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392ED2F5"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F1A9A" w:rsidRPr="005F1A9A">
        <w:rPr>
          <w:rStyle w:val="afffff5"/>
          <w:rFonts w:ascii="Times New Roman" w:hAnsi="Times New Roman"/>
          <w:sz w:val="32"/>
          <w:szCs w:val="32"/>
        </w:rPr>
        <w:t xml:space="preserve">Оказание услуг </w:t>
      </w:r>
      <w:r w:rsidR="00CC19A4" w:rsidRPr="00CC19A4">
        <w:rPr>
          <w:rStyle w:val="afffff5"/>
          <w:rFonts w:ascii="Times New Roman" w:hAnsi="Times New Roman"/>
          <w:sz w:val="32"/>
          <w:szCs w:val="32"/>
        </w:rPr>
        <w:t>по разработке проекта «Реконструкция здания «Закрытая стоянка автомобилей и пожарный пост на 2 автомобиля» в осях 7-10, А-В»</w:t>
      </w:r>
      <w:r w:rsidR="00CC19A4">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7D5C11">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7D5C11">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7D5C11">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7D5C11">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7D5C11">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7D5C11">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7D5C11">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7D5C11">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7D5C11">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7D5C11">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7D5C11">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7D5C11">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7D5C11">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7D5C11">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7D5C11">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7D5C11">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7D5C11">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7D5C11">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7D5C11">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7D5C11">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7D5C11">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7D5C11">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7D5C11">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7D5C11">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7D5C11">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7D5C11">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7D5C11">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7D5C11">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7D5C11">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7D5C11">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7D5C11">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7D5C11">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7D5C11">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7D5C11">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7D5C11">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7D5C11">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7D5C11">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7D5C11">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7D5C11">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7D5C11">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7D5C11">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7D5C11">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7D5C11">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7D5C11">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7D5C11">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7D5C11">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7D5C11">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7D5C11">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7D5C11">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E66EE6D" w:rsidR="001F5D46" w:rsidRPr="00A65F11" w:rsidRDefault="00CC19A4" w:rsidP="00927503">
            <w:pPr>
              <w:suppressAutoHyphens/>
              <w:spacing w:after="0" w:line="240" w:lineRule="auto"/>
              <w:jc w:val="both"/>
              <w:rPr>
                <w:rFonts w:ascii="Times New Roman" w:hAnsi="Times New Roman"/>
                <w:bCs/>
                <w:sz w:val="24"/>
                <w:szCs w:val="24"/>
              </w:rPr>
            </w:pPr>
            <w:r w:rsidRPr="00CC19A4">
              <w:rPr>
                <w:rFonts w:ascii="Times New Roman" w:hAnsi="Times New Roman"/>
                <w:sz w:val="24"/>
                <w:szCs w:val="24"/>
              </w:rPr>
              <w:t>Оказание услуги по разработке проекта «Реконструкция здания «Закрытая стоянка автомобилей и пожарный пост на 2 автомобиля» в осях 7-10, А-В»</w:t>
            </w:r>
            <w:r w:rsidR="00554845" w:rsidRPr="00554845">
              <w:rPr>
                <w:rFonts w:ascii="Times New Roman" w:hAnsi="Times New Roman"/>
                <w:sz w:val="24"/>
                <w:szCs w:val="24"/>
              </w:rPr>
              <w:t xml:space="preserve">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C858600" w:rsidR="001F5D46" w:rsidRPr="00A65F11" w:rsidRDefault="00CC19A4" w:rsidP="00186D14">
            <w:pPr>
              <w:pStyle w:val="a3"/>
              <w:numPr>
                <w:ilvl w:val="0"/>
                <w:numId w:val="0"/>
              </w:numPr>
              <w:tabs>
                <w:tab w:val="left" w:pos="49"/>
              </w:tabs>
              <w:rPr>
                <w:rFonts w:ascii="Times New Roman" w:hAnsi="Times New Roman"/>
                <w:bCs/>
                <w:sz w:val="24"/>
                <w:szCs w:val="24"/>
              </w:rPr>
            </w:pPr>
            <w:r w:rsidRPr="00CC19A4">
              <w:rPr>
                <w:rFonts w:ascii="Times New Roman" w:hAnsi="Times New Roman"/>
                <w:bCs/>
                <w:sz w:val="24"/>
                <w:szCs w:val="24"/>
              </w:rPr>
              <w:t>131-ИД-2024-РИ(ЭТП)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1E546B2" w14:textId="0331AECB" w:rsidR="001F5D46" w:rsidRPr="007B379B" w:rsidRDefault="00CC19A4" w:rsidP="00412F09">
            <w:pPr>
              <w:pStyle w:val="a3"/>
              <w:numPr>
                <w:ilvl w:val="0"/>
                <w:numId w:val="0"/>
              </w:numPr>
              <w:rPr>
                <w:rFonts w:ascii="Times New Roman" w:hAnsi="Times New Roman"/>
                <w:bCs/>
                <w:i/>
                <w:sz w:val="24"/>
                <w:highlight w:val="yellow"/>
              </w:rPr>
            </w:pPr>
            <w:r w:rsidRPr="00CC19A4">
              <w:rPr>
                <w:rFonts w:ascii="Times New Roman" w:hAnsi="Times New Roman"/>
                <w:b/>
                <w:sz w:val="24"/>
                <w:szCs w:val="24"/>
              </w:rPr>
              <w:t xml:space="preserve">6 773 289,44 (шесть миллионов семьсот семьдесят три тысячи двести восемьдесят девять) руб. 44 коп. без НДС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58131378"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54845">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7503C7E" w:rsidR="001F5D46" w:rsidRPr="00EE394A" w:rsidRDefault="00CC19A4" w:rsidP="0059510A">
            <w:pPr>
              <w:pStyle w:val="a3"/>
              <w:numPr>
                <w:ilvl w:val="0"/>
                <w:numId w:val="0"/>
              </w:numPr>
              <w:spacing w:before="0"/>
              <w:rPr>
                <w:rFonts w:ascii="Times New Roman" w:hAnsi="Times New Roman"/>
                <w:b/>
                <w:bCs/>
                <w:sz w:val="24"/>
                <w:szCs w:val="24"/>
                <w:lang w:eastAsia="en-US"/>
              </w:rPr>
            </w:pPr>
            <w:r w:rsidRPr="00CC19A4">
              <w:rPr>
                <w:rFonts w:ascii="Times New Roman" w:hAnsi="Times New Roman"/>
                <w:b/>
                <w:bCs/>
                <w:sz w:val="24"/>
                <w:szCs w:val="24"/>
                <w:lang w:eastAsia="en-US"/>
              </w:rPr>
              <w:t>Срок оказания услуг составляет не более 7 месяцев со дня подписания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600A00">
              <w:rPr>
                <w:rFonts w:ascii="Times New Roman" w:hAnsi="Times New Roman"/>
                <w:sz w:val="24"/>
              </w:rPr>
              <w:lastRenderedPageBreak/>
              <w:t xml:space="preserve">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7907F6A6" w:rsidR="001F5D46" w:rsidRPr="00B71100" w:rsidRDefault="00CC19A4"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7B6F0A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02232">
              <w:rPr>
                <w:rFonts w:ascii="Times New Roman" w:hAnsi="Times New Roman"/>
                <w:bCs/>
                <w:spacing w:val="-6"/>
                <w:sz w:val="24"/>
              </w:rPr>
              <w:t>06</w:t>
            </w:r>
            <w:r>
              <w:rPr>
                <w:rFonts w:ascii="Times New Roman" w:hAnsi="Times New Roman"/>
                <w:bCs/>
                <w:spacing w:val="-6"/>
                <w:sz w:val="24"/>
              </w:rPr>
              <w:t xml:space="preserve">» </w:t>
            </w:r>
            <w:r w:rsidR="00CC19A4">
              <w:rPr>
                <w:rFonts w:ascii="Times New Roman" w:hAnsi="Times New Roman"/>
                <w:bCs/>
                <w:spacing w:val="-6"/>
                <w:sz w:val="24"/>
              </w:rPr>
              <w:t>дека</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D5C11">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554845">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B7A96CD"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F02232">
              <w:rPr>
                <w:rFonts w:ascii="Times New Roman" w:hAnsi="Times New Roman"/>
                <w:bCs/>
                <w:sz w:val="24"/>
              </w:rPr>
              <w:t>06</w:t>
            </w:r>
            <w:r w:rsidRPr="002C6077">
              <w:rPr>
                <w:rFonts w:ascii="Times New Roman" w:hAnsi="Times New Roman"/>
                <w:bCs/>
                <w:sz w:val="24"/>
              </w:rPr>
              <w:t>»</w:t>
            </w:r>
            <w:r>
              <w:rPr>
                <w:rFonts w:ascii="Times New Roman" w:hAnsi="Times New Roman"/>
                <w:bCs/>
                <w:sz w:val="24"/>
              </w:rPr>
              <w:t xml:space="preserve"> </w:t>
            </w:r>
            <w:r w:rsidR="00CC19A4">
              <w:rPr>
                <w:rFonts w:ascii="Times New Roman" w:hAnsi="Times New Roman"/>
                <w:bCs/>
                <w:sz w:val="24"/>
              </w:rPr>
              <w:t>дека</w:t>
            </w:r>
            <w:r w:rsidR="00554845">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F02232">
              <w:rPr>
                <w:rFonts w:ascii="Times New Roman" w:hAnsi="Times New Roman"/>
                <w:bCs/>
                <w:spacing w:val="-6"/>
                <w:sz w:val="24"/>
              </w:rPr>
              <w:t>13</w:t>
            </w:r>
            <w:r w:rsidRPr="007B379B">
              <w:rPr>
                <w:rFonts w:ascii="Times New Roman" w:hAnsi="Times New Roman"/>
                <w:bCs/>
                <w:spacing w:val="-6"/>
                <w:sz w:val="24"/>
              </w:rPr>
              <w:t xml:space="preserve">» </w:t>
            </w:r>
            <w:r w:rsidR="0063587F">
              <w:rPr>
                <w:rFonts w:ascii="Times New Roman" w:hAnsi="Times New Roman"/>
                <w:bCs/>
                <w:spacing w:val="-6"/>
                <w:sz w:val="24"/>
              </w:rPr>
              <w:t>дека</w:t>
            </w:r>
            <w:r w:rsidR="00554845">
              <w:rPr>
                <w:rFonts w:ascii="Times New Roman" w:hAnsi="Times New Roman"/>
                <w:bCs/>
                <w:spacing w:val="-6"/>
                <w:sz w:val="24"/>
              </w:rPr>
              <w:t>б</w:t>
            </w:r>
            <w:r w:rsidR="009A6EBE">
              <w:rPr>
                <w:rFonts w:ascii="Times New Roman" w:hAnsi="Times New Roman"/>
                <w:bCs/>
                <w:spacing w:val="-6"/>
                <w:sz w:val="24"/>
              </w:rPr>
              <w:t>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D30FA23"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02232">
              <w:rPr>
                <w:rFonts w:ascii="Times New Roman" w:hAnsi="Times New Roman"/>
                <w:bCs/>
                <w:spacing w:val="-6"/>
                <w:sz w:val="24"/>
              </w:rPr>
              <w:t>09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F02232">
              <w:rPr>
                <w:rFonts w:ascii="Times New Roman" w:hAnsi="Times New Roman"/>
                <w:bCs/>
                <w:spacing w:val="-6"/>
                <w:sz w:val="24"/>
              </w:rPr>
              <w:t>января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F02232">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E04647C" w:rsidR="00353DC9" w:rsidRPr="00554845" w:rsidRDefault="00CC19A4" w:rsidP="00EE394A">
            <w:pPr>
              <w:spacing w:after="0" w:line="240" w:lineRule="auto"/>
              <w:ind w:left="78"/>
              <w:jc w:val="both"/>
              <w:rPr>
                <w:rFonts w:ascii="Times New Roman" w:hAnsi="Times New Roman"/>
                <w:sz w:val="24"/>
              </w:rPr>
            </w:pPr>
            <w:r>
              <w:rPr>
                <w:rFonts w:ascii="Times New Roman" w:hAnsi="Times New Roman"/>
                <w:sz w:val="24"/>
                <w:szCs w:val="24"/>
              </w:rPr>
              <w:t>Наличие допуска СРО на проектирование опасных и особо опасных производственных объектов</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3699CDBD" w14:textId="77777777" w:rsidR="009A4892"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w:t>
            </w:r>
            <w:r w:rsidR="00CC19A4">
              <w:rPr>
                <w:rFonts w:ascii="Times New Roman" w:hAnsi="Times New Roman"/>
                <w:b/>
                <w:bCs/>
                <w:sz w:val="24"/>
                <w:szCs w:val="24"/>
              </w:rPr>
              <w:t xml:space="preserve"> следующих </w:t>
            </w:r>
            <w:r>
              <w:rPr>
                <w:rFonts w:ascii="Times New Roman" w:hAnsi="Times New Roman"/>
                <w:b/>
                <w:bCs/>
                <w:sz w:val="24"/>
                <w:szCs w:val="24"/>
              </w:rPr>
              <w:t xml:space="preserve"> документов</w:t>
            </w:r>
            <w:r w:rsidR="00CC19A4">
              <w:rPr>
                <w:rFonts w:ascii="Times New Roman" w:hAnsi="Times New Roman"/>
                <w:b/>
                <w:bCs/>
                <w:sz w:val="24"/>
                <w:szCs w:val="24"/>
              </w:rPr>
              <w:t>:</w:t>
            </w:r>
            <w:r>
              <w:rPr>
                <w:rFonts w:ascii="Times New Roman" w:hAnsi="Times New Roman"/>
                <w:b/>
                <w:bCs/>
                <w:sz w:val="24"/>
                <w:szCs w:val="24"/>
              </w:rPr>
              <w:t xml:space="preserve"> </w:t>
            </w:r>
          </w:p>
          <w:p w14:paraId="297A4A72" w14:textId="4020CEC0" w:rsidR="00CC19A4" w:rsidRPr="00CC19A4" w:rsidRDefault="00CC19A4" w:rsidP="009A4892">
            <w:pPr>
              <w:spacing w:after="0" w:line="240" w:lineRule="auto"/>
              <w:jc w:val="both"/>
              <w:rPr>
                <w:rFonts w:ascii="Times New Roman" w:hAnsi="Times New Roman"/>
                <w:b/>
                <w:bCs/>
                <w:sz w:val="24"/>
                <w:szCs w:val="24"/>
              </w:rPr>
            </w:pPr>
            <w:r w:rsidRPr="00CC19A4">
              <w:rPr>
                <w:rFonts w:ascii="Times New Roman" w:hAnsi="Times New Roman"/>
                <w:b/>
                <w:bCs/>
                <w:sz w:val="24"/>
                <w:szCs w:val="24"/>
              </w:rPr>
              <w:t>- Выписка из единого реестра сведений о членах саморегулируемых организаций</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C19A4" w:rsidRPr="00562602" w14:paraId="44255EBA" w14:textId="77777777" w:rsidTr="00BB5B53">
        <w:trPr>
          <w:trHeight w:val="644"/>
        </w:trPr>
        <w:tc>
          <w:tcPr>
            <w:tcW w:w="680" w:type="dxa"/>
            <w:vAlign w:val="center"/>
          </w:tcPr>
          <w:p w14:paraId="40220FAC"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5C01C63" w14:textId="77777777" w:rsidR="00CC19A4" w:rsidRPr="00562602" w:rsidRDefault="00CC19A4" w:rsidP="00BB5B53">
            <w:pPr>
              <w:spacing w:after="0" w:line="240" w:lineRule="auto"/>
              <w:jc w:val="center"/>
              <w:rPr>
                <w:rFonts w:ascii="Times New Roman" w:hAnsi="Times New Roman"/>
                <w:b/>
                <w:sz w:val="24"/>
                <w:szCs w:val="24"/>
              </w:rPr>
            </w:pPr>
          </w:p>
          <w:p w14:paraId="660DF92C"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11D0CE3" w14:textId="77777777" w:rsidR="00CC19A4" w:rsidRPr="00562602" w:rsidRDefault="00CC19A4" w:rsidP="00BB5B53">
            <w:pPr>
              <w:spacing w:after="0" w:line="240" w:lineRule="auto"/>
              <w:jc w:val="center"/>
              <w:rPr>
                <w:rFonts w:ascii="Times New Roman" w:hAnsi="Times New Roman"/>
                <w:b/>
                <w:sz w:val="24"/>
                <w:szCs w:val="24"/>
              </w:rPr>
            </w:pPr>
          </w:p>
          <w:p w14:paraId="12843CA1"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616AFFF"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F6ABCBA"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1CD70569"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7FF75ED0"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FFD5151"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CC19A4" w:rsidRPr="00562602" w14:paraId="5B5EDAD3" w14:textId="77777777" w:rsidTr="00BB5B53">
        <w:trPr>
          <w:trHeight w:val="430"/>
        </w:trPr>
        <w:tc>
          <w:tcPr>
            <w:tcW w:w="680" w:type="dxa"/>
            <w:vAlign w:val="center"/>
          </w:tcPr>
          <w:p w14:paraId="68AFD84A" w14:textId="77777777" w:rsidR="00CC19A4" w:rsidRPr="00562602" w:rsidRDefault="00CC19A4" w:rsidP="00CC19A4">
            <w:pPr>
              <w:numPr>
                <w:ilvl w:val="0"/>
                <w:numId w:val="33"/>
              </w:numPr>
              <w:spacing w:after="0" w:line="240" w:lineRule="auto"/>
              <w:ind w:left="0" w:firstLine="0"/>
              <w:rPr>
                <w:rFonts w:ascii="Times New Roman" w:hAnsi="Times New Roman"/>
                <w:sz w:val="24"/>
                <w:szCs w:val="24"/>
              </w:rPr>
            </w:pPr>
          </w:p>
        </w:tc>
        <w:tc>
          <w:tcPr>
            <w:tcW w:w="2297" w:type="dxa"/>
            <w:vAlign w:val="center"/>
          </w:tcPr>
          <w:p w14:paraId="3D097D1A" w14:textId="77777777" w:rsidR="00CC19A4" w:rsidRPr="00562602" w:rsidRDefault="00CC19A4" w:rsidP="00BB5B53">
            <w:pPr>
              <w:spacing w:after="0" w:line="240" w:lineRule="auto"/>
              <w:jc w:val="center"/>
              <w:rPr>
                <w:rFonts w:ascii="Times New Roman" w:hAnsi="Times New Roman"/>
                <w:sz w:val="24"/>
                <w:szCs w:val="24"/>
                <w:lang w:eastAsia="ru-RU"/>
              </w:rPr>
            </w:pPr>
            <w:r w:rsidRPr="002B431A">
              <w:rPr>
                <w:rFonts w:ascii="Times New Roman" w:hAnsi="Times New Roman"/>
                <w:sz w:val="24"/>
                <w:szCs w:val="24"/>
              </w:rPr>
              <w:t>Оказание услуги по разработке и согласованию специальных технических условий по проекту «Резервуарный парк светлых нефтепродуктов суммарной вместимостью 40 тыс. м3 филиала ООО «РУСИНВЕСТ» - «ТНПЗ»</w:t>
            </w:r>
          </w:p>
        </w:tc>
        <w:tc>
          <w:tcPr>
            <w:tcW w:w="1418" w:type="dxa"/>
            <w:vAlign w:val="center"/>
          </w:tcPr>
          <w:p w14:paraId="30112FB4" w14:textId="77777777" w:rsidR="00CC19A4" w:rsidRPr="00562602" w:rsidRDefault="00CC19A4" w:rsidP="00BB5B53">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1E5FDD64" w14:textId="77777777" w:rsidR="00CC19A4" w:rsidRPr="00562602" w:rsidRDefault="00CC19A4" w:rsidP="00BB5B53">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5EBD065D" w14:textId="77777777" w:rsidR="00CC19A4" w:rsidRPr="00690FB2" w:rsidRDefault="00CC19A4" w:rsidP="00BB5B53">
            <w:pPr>
              <w:jc w:val="center"/>
              <w:rPr>
                <w:rFonts w:ascii="Times New Roman" w:hAnsi="Times New Roman"/>
                <w:sz w:val="24"/>
                <w:szCs w:val="24"/>
              </w:rPr>
            </w:pPr>
            <w:r w:rsidRPr="00690FB2">
              <w:rPr>
                <w:rFonts w:ascii="Times New Roman" w:hAnsi="Times New Roman"/>
                <w:sz w:val="24"/>
                <w:szCs w:val="24"/>
              </w:rPr>
              <w:t>6 773 289,44</w:t>
            </w:r>
          </w:p>
        </w:tc>
        <w:tc>
          <w:tcPr>
            <w:tcW w:w="2551" w:type="dxa"/>
            <w:vAlign w:val="center"/>
          </w:tcPr>
          <w:p w14:paraId="14AA111A" w14:textId="77777777" w:rsidR="00CC19A4" w:rsidRPr="00690FB2" w:rsidRDefault="00CC19A4" w:rsidP="00BB5B53">
            <w:pPr>
              <w:jc w:val="center"/>
              <w:rPr>
                <w:rFonts w:ascii="Times New Roman" w:hAnsi="Times New Roman"/>
                <w:sz w:val="24"/>
                <w:szCs w:val="24"/>
              </w:rPr>
            </w:pPr>
            <w:r w:rsidRPr="00690FB2">
              <w:rPr>
                <w:rFonts w:ascii="Times New Roman" w:hAnsi="Times New Roman"/>
                <w:sz w:val="24"/>
                <w:szCs w:val="24"/>
              </w:rPr>
              <w:t>6 773 289,44</w:t>
            </w:r>
          </w:p>
        </w:tc>
      </w:tr>
      <w:tr w:rsidR="00CC19A4" w:rsidRPr="00562602" w14:paraId="7356E1C7" w14:textId="77777777" w:rsidTr="00BB5B53">
        <w:trPr>
          <w:trHeight w:val="2372"/>
        </w:trPr>
        <w:tc>
          <w:tcPr>
            <w:tcW w:w="7088" w:type="dxa"/>
            <w:gridSpan w:val="5"/>
            <w:vAlign w:val="center"/>
          </w:tcPr>
          <w:p w14:paraId="60FDBC53" w14:textId="77777777" w:rsidR="00CC19A4" w:rsidRPr="00562602" w:rsidRDefault="00CC19A4" w:rsidP="00BB5B5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12E96AB" w14:textId="21D83379" w:rsidR="00CC19A4" w:rsidRPr="00562602" w:rsidRDefault="00CC19A4" w:rsidP="00BB5B53">
            <w:pPr>
              <w:rPr>
                <w:rFonts w:ascii="Times New Roman" w:hAnsi="Times New Roman"/>
                <w:sz w:val="18"/>
                <w:szCs w:val="24"/>
              </w:rPr>
            </w:pPr>
            <w:r w:rsidRPr="00690FB2">
              <w:rPr>
                <w:rFonts w:ascii="Times New Roman" w:hAnsi="Times New Roman"/>
                <w:b/>
                <w:bCs/>
                <w:sz w:val="24"/>
                <w:szCs w:val="24"/>
              </w:rPr>
              <w:t xml:space="preserve">6 773 289,44 (шесть миллионов семьсот семьдесят три тысячи двести восемьдесят девять) руб. 44 коп. без НДС </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CC19A4" w:rsidRPr="00562602" w14:paraId="00E9F2C2" w14:textId="77777777" w:rsidTr="00BB5B53">
        <w:trPr>
          <w:trHeight w:val="640"/>
        </w:trPr>
        <w:tc>
          <w:tcPr>
            <w:tcW w:w="709" w:type="dxa"/>
            <w:vAlign w:val="center"/>
          </w:tcPr>
          <w:p w14:paraId="3B822830"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B4C8CE9" w14:textId="0FC783D8" w:rsidR="00CC19A4" w:rsidRPr="00562602" w:rsidRDefault="00CC19A4" w:rsidP="00BB5B5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2C68776"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654771E9" w14:textId="77777777" w:rsidR="00CC19A4" w:rsidRPr="00562602" w:rsidRDefault="00CC19A4" w:rsidP="00BB5B5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CC19A4" w:rsidRPr="00562602" w14:paraId="7A867D83" w14:textId="77777777" w:rsidTr="00BB5B53">
        <w:trPr>
          <w:trHeight w:val="441"/>
        </w:trPr>
        <w:tc>
          <w:tcPr>
            <w:tcW w:w="709" w:type="dxa"/>
            <w:vAlign w:val="center"/>
          </w:tcPr>
          <w:p w14:paraId="2A129A4D" w14:textId="77777777" w:rsidR="00CC19A4" w:rsidRPr="00562602" w:rsidRDefault="00CC19A4" w:rsidP="00CC19A4">
            <w:pPr>
              <w:numPr>
                <w:ilvl w:val="0"/>
                <w:numId w:val="34"/>
              </w:numPr>
              <w:spacing w:after="0" w:line="240" w:lineRule="auto"/>
              <w:ind w:left="0" w:firstLine="0"/>
              <w:rPr>
                <w:rFonts w:ascii="Times New Roman" w:hAnsi="Times New Roman"/>
                <w:sz w:val="24"/>
                <w:szCs w:val="24"/>
              </w:rPr>
            </w:pPr>
          </w:p>
        </w:tc>
        <w:tc>
          <w:tcPr>
            <w:tcW w:w="6096" w:type="dxa"/>
            <w:vAlign w:val="center"/>
          </w:tcPr>
          <w:p w14:paraId="26B63AB1" w14:textId="77777777" w:rsidR="00CC19A4" w:rsidRPr="00562602" w:rsidRDefault="00CC19A4" w:rsidP="00BB5B53">
            <w:pPr>
              <w:rPr>
                <w:rFonts w:ascii="Times New Roman" w:hAnsi="Times New Roman"/>
                <w:sz w:val="24"/>
                <w:szCs w:val="24"/>
              </w:rPr>
            </w:pPr>
            <w:r w:rsidRPr="002B431A">
              <w:rPr>
                <w:rFonts w:ascii="Times New Roman" w:hAnsi="Times New Roman"/>
                <w:sz w:val="24"/>
                <w:szCs w:val="24"/>
              </w:rPr>
              <w:t xml:space="preserve">Оказание услуги по разработке </w:t>
            </w:r>
            <w:r>
              <w:rPr>
                <w:rFonts w:ascii="Times New Roman" w:hAnsi="Times New Roman"/>
                <w:sz w:val="24"/>
                <w:szCs w:val="24"/>
              </w:rPr>
              <w:t xml:space="preserve">проекта </w:t>
            </w:r>
            <w:r w:rsidRPr="00C52A22">
              <w:rPr>
                <w:rFonts w:ascii="Times New Roman" w:hAnsi="Times New Roman"/>
                <w:sz w:val="24"/>
                <w:szCs w:val="24"/>
              </w:rPr>
              <w:t>«Реконструкция здания «Закрытая стоянка автомобилей и пожарный пост на 2 автомобиля» в осях 7-10, А-В»</w:t>
            </w:r>
          </w:p>
        </w:tc>
        <w:tc>
          <w:tcPr>
            <w:tcW w:w="1559" w:type="dxa"/>
            <w:vAlign w:val="center"/>
          </w:tcPr>
          <w:p w14:paraId="37F6588D" w14:textId="77777777" w:rsidR="00CC19A4" w:rsidRPr="00562602" w:rsidRDefault="00CC19A4" w:rsidP="00BB5B53">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00AFFCEB" w14:textId="77777777" w:rsidR="00CC19A4" w:rsidRPr="00562602" w:rsidRDefault="00CC19A4" w:rsidP="00BB5B53">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Default="001F5D46" w:rsidP="007B379B">
      <w:pPr>
        <w:spacing w:after="0" w:line="240" w:lineRule="auto"/>
        <w:jc w:val="both"/>
        <w:rPr>
          <w:rFonts w:ascii="Times New Roman" w:hAnsi="Times New Roman"/>
          <w:sz w:val="24"/>
          <w:szCs w:val="24"/>
          <w:lang w:eastAsia="ru-RU"/>
        </w:rPr>
      </w:pPr>
    </w:p>
    <w:p w14:paraId="4C892417" w14:textId="77777777" w:rsidR="00CC19A4" w:rsidRDefault="00CC19A4" w:rsidP="00CC19A4">
      <w:pPr>
        <w:spacing w:after="0" w:line="240" w:lineRule="auto"/>
        <w:ind w:firstLine="709"/>
        <w:jc w:val="both"/>
        <w:rPr>
          <w:rFonts w:ascii="Times New Roman" w:hAnsi="Times New Roman"/>
          <w:b/>
          <w:bCs/>
          <w:sz w:val="24"/>
          <w:szCs w:val="24"/>
          <w:lang w:eastAsia="ru-RU"/>
        </w:rPr>
      </w:pPr>
      <w:r w:rsidRPr="005F1A9A">
        <w:rPr>
          <w:rFonts w:ascii="Times New Roman" w:hAnsi="Times New Roman"/>
          <w:b/>
          <w:bCs/>
          <w:sz w:val="24"/>
          <w:szCs w:val="24"/>
          <w:lang w:eastAsia="ru-RU"/>
        </w:rPr>
        <w:t>Участником предоставляются документы</w:t>
      </w:r>
      <w:r>
        <w:rPr>
          <w:rFonts w:ascii="Times New Roman" w:hAnsi="Times New Roman"/>
          <w:b/>
          <w:bCs/>
          <w:sz w:val="24"/>
          <w:szCs w:val="24"/>
          <w:lang w:eastAsia="ru-RU"/>
        </w:rPr>
        <w:t>:</w:t>
      </w:r>
    </w:p>
    <w:p w14:paraId="0E42A447" w14:textId="4414C89B" w:rsidR="00CC19A4" w:rsidRPr="00CC19A4" w:rsidRDefault="00CC19A4" w:rsidP="007B379B">
      <w:pPr>
        <w:spacing w:after="0" w:line="240" w:lineRule="auto"/>
        <w:jc w:val="both"/>
        <w:rPr>
          <w:rFonts w:ascii="Times New Roman" w:hAnsi="Times New Roman"/>
          <w:b/>
          <w:bCs/>
          <w:sz w:val="24"/>
          <w:szCs w:val="24"/>
          <w:lang w:eastAsia="ru-RU"/>
        </w:rPr>
      </w:pPr>
      <w:r w:rsidRPr="00CC19A4">
        <w:rPr>
          <w:rFonts w:ascii="Times New Roman" w:hAnsi="Times New Roman"/>
          <w:b/>
          <w:bCs/>
          <w:sz w:val="24"/>
          <w:szCs w:val="24"/>
        </w:rPr>
        <w:t>-Наличие допуска СРО на проектирование опасных и особо опасных производственных объектов</w:t>
      </w: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19D9" w:rsidRPr="000019D9" w14:paraId="7B258F93" w14:textId="77777777" w:rsidTr="00B44F99">
        <w:trPr>
          <w:trHeight w:val="642"/>
        </w:trPr>
        <w:tc>
          <w:tcPr>
            <w:tcW w:w="567" w:type="dxa"/>
            <w:vAlign w:val="center"/>
          </w:tcPr>
          <w:p w14:paraId="07FC1D38"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п/п</w:t>
            </w:r>
          </w:p>
        </w:tc>
        <w:tc>
          <w:tcPr>
            <w:tcW w:w="1843" w:type="dxa"/>
            <w:vAlign w:val="center"/>
          </w:tcPr>
          <w:p w14:paraId="6DF9A204"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Наименование Товара</w:t>
            </w:r>
          </w:p>
        </w:tc>
        <w:tc>
          <w:tcPr>
            <w:tcW w:w="1140" w:type="dxa"/>
            <w:vAlign w:val="center"/>
          </w:tcPr>
          <w:p w14:paraId="1CC967E5"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Единица измерения</w:t>
            </w:r>
          </w:p>
        </w:tc>
        <w:tc>
          <w:tcPr>
            <w:tcW w:w="791" w:type="dxa"/>
            <w:vAlign w:val="center"/>
          </w:tcPr>
          <w:p w14:paraId="75A37A27"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Кол-во</w:t>
            </w:r>
          </w:p>
        </w:tc>
        <w:tc>
          <w:tcPr>
            <w:tcW w:w="1318" w:type="dxa"/>
            <w:vAlign w:val="center"/>
          </w:tcPr>
          <w:p w14:paraId="1B9232B1"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Цена </w:t>
            </w:r>
          </w:p>
          <w:p w14:paraId="52AF61FA"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319" w:type="dxa"/>
            <w:vAlign w:val="center"/>
          </w:tcPr>
          <w:p w14:paraId="2D4E9E12"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3C12E1B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450" w:type="dxa"/>
            <w:vAlign w:val="center"/>
          </w:tcPr>
          <w:p w14:paraId="3B6B219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Сумма</w:t>
            </w:r>
          </w:p>
          <w:p w14:paraId="17F5A44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НДС 20%, руб.</w:t>
            </w:r>
          </w:p>
        </w:tc>
        <w:tc>
          <w:tcPr>
            <w:tcW w:w="1353" w:type="dxa"/>
            <w:vAlign w:val="center"/>
          </w:tcPr>
          <w:p w14:paraId="45AD327B"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207672F9"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 НДС 20%, руб.</w:t>
            </w:r>
          </w:p>
        </w:tc>
      </w:tr>
      <w:tr w:rsidR="000019D9" w:rsidRPr="000019D9" w14:paraId="16D5F8EA" w14:textId="77777777" w:rsidTr="00B44F99">
        <w:trPr>
          <w:trHeight w:val="213"/>
        </w:trPr>
        <w:tc>
          <w:tcPr>
            <w:tcW w:w="567" w:type="dxa"/>
          </w:tcPr>
          <w:p w14:paraId="6B01E16D"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1.</w:t>
            </w:r>
          </w:p>
        </w:tc>
        <w:tc>
          <w:tcPr>
            <w:tcW w:w="1843" w:type="dxa"/>
          </w:tcPr>
          <w:p w14:paraId="42320982" w14:textId="4D17F89A" w:rsidR="000019D9" w:rsidRPr="000019D9" w:rsidRDefault="00CC19A4" w:rsidP="00B44F99">
            <w:pPr>
              <w:rPr>
                <w:rFonts w:ascii="Times New Roman" w:hAnsi="Times New Roman"/>
                <w:sz w:val="18"/>
                <w:szCs w:val="18"/>
              </w:rPr>
            </w:pPr>
            <w:r w:rsidRPr="00CC19A4">
              <w:rPr>
                <w:rFonts w:ascii="Times New Roman" w:hAnsi="Times New Roman"/>
                <w:sz w:val="18"/>
                <w:szCs w:val="18"/>
              </w:rPr>
              <w:t>Оказание услуги по разработке проекта «Реконструкция здания «Закрытая стоянка автомобилей и пожарный пост на 2 автомобиля» в осях 7-10, А-В»</w:t>
            </w:r>
          </w:p>
        </w:tc>
        <w:tc>
          <w:tcPr>
            <w:tcW w:w="1140" w:type="dxa"/>
          </w:tcPr>
          <w:p w14:paraId="14A3A442" w14:textId="5A3D7DB8" w:rsidR="000019D9" w:rsidRPr="000019D9" w:rsidRDefault="00CC19A4" w:rsidP="00B44F99">
            <w:pPr>
              <w:jc w:val="center"/>
              <w:rPr>
                <w:rFonts w:ascii="Times New Roman" w:hAnsi="Times New Roman"/>
                <w:sz w:val="18"/>
                <w:szCs w:val="18"/>
              </w:rPr>
            </w:pPr>
            <w:r>
              <w:rPr>
                <w:rFonts w:ascii="Times New Roman" w:hAnsi="Times New Roman"/>
                <w:sz w:val="18"/>
                <w:szCs w:val="18"/>
              </w:rPr>
              <w:t>Шт.</w:t>
            </w:r>
          </w:p>
        </w:tc>
        <w:tc>
          <w:tcPr>
            <w:tcW w:w="791" w:type="dxa"/>
            <w:vAlign w:val="center"/>
          </w:tcPr>
          <w:p w14:paraId="64E13E42" w14:textId="3289F04B" w:rsidR="000019D9" w:rsidRPr="000019D9" w:rsidRDefault="005F1A9A" w:rsidP="00B44F99">
            <w:pPr>
              <w:jc w:val="center"/>
              <w:rPr>
                <w:rFonts w:ascii="Times New Roman" w:hAnsi="Times New Roman"/>
                <w:sz w:val="18"/>
                <w:szCs w:val="18"/>
              </w:rPr>
            </w:pPr>
            <w:r>
              <w:rPr>
                <w:rFonts w:ascii="Times New Roman" w:hAnsi="Times New Roman"/>
                <w:sz w:val="18"/>
                <w:szCs w:val="18"/>
              </w:rPr>
              <w:t>1</w:t>
            </w:r>
          </w:p>
        </w:tc>
        <w:tc>
          <w:tcPr>
            <w:tcW w:w="1318" w:type="dxa"/>
            <w:vAlign w:val="center"/>
          </w:tcPr>
          <w:p w14:paraId="301E525A" w14:textId="77777777" w:rsidR="000019D9" w:rsidRPr="000019D9" w:rsidRDefault="000019D9" w:rsidP="00B44F99">
            <w:pPr>
              <w:jc w:val="center"/>
              <w:rPr>
                <w:rFonts w:ascii="Times New Roman" w:hAnsi="Times New Roman"/>
                <w:sz w:val="18"/>
                <w:szCs w:val="18"/>
              </w:rPr>
            </w:pPr>
          </w:p>
        </w:tc>
        <w:tc>
          <w:tcPr>
            <w:tcW w:w="1319" w:type="dxa"/>
            <w:vAlign w:val="center"/>
          </w:tcPr>
          <w:p w14:paraId="164A2183" w14:textId="77777777" w:rsidR="000019D9" w:rsidRPr="000019D9" w:rsidRDefault="000019D9" w:rsidP="00B44F99">
            <w:pPr>
              <w:jc w:val="center"/>
              <w:rPr>
                <w:rFonts w:ascii="Times New Roman" w:hAnsi="Times New Roman"/>
                <w:sz w:val="18"/>
                <w:szCs w:val="18"/>
              </w:rPr>
            </w:pPr>
          </w:p>
        </w:tc>
        <w:tc>
          <w:tcPr>
            <w:tcW w:w="1450" w:type="dxa"/>
            <w:vAlign w:val="center"/>
          </w:tcPr>
          <w:p w14:paraId="34F457C3" w14:textId="77777777" w:rsidR="000019D9" w:rsidRPr="000019D9" w:rsidRDefault="000019D9" w:rsidP="00B44F99">
            <w:pPr>
              <w:jc w:val="center"/>
              <w:rPr>
                <w:rFonts w:ascii="Times New Roman" w:hAnsi="Times New Roman"/>
                <w:sz w:val="18"/>
                <w:szCs w:val="18"/>
              </w:rPr>
            </w:pPr>
          </w:p>
        </w:tc>
        <w:tc>
          <w:tcPr>
            <w:tcW w:w="1353" w:type="dxa"/>
            <w:vAlign w:val="center"/>
          </w:tcPr>
          <w:p w14:paraId="1CD79E05" w14:textId="77777777" w:rsidR="000019D9" w:rsidRPr="000019D9" w:rsidRDefault="000019D9" w:rsidP="00B44F99">
            <w:pPr>
              <w:jc w:val="center"/>
              <w:rPr>
                <w:rFonts w:ascii="Times New Roman" w:hAnsi="Times New Roman"/>
                <w:sz w:val="18"/>
                <w:szCs w:val="18"/>
              </w:rPr>
            </w:pPr>
          </w:p>
        </w:tc>
      </w:tr>
      <w:tr w:rsidR="000019D9" w:rsidRPr="000019D9" w14:paraId="217594F6" w14:textId="77777777" w:rsidTr="00B44F99">
        <w:trPr>
          <w:trHeight w:val="213"/>
        </w:trPr>
        <w:tc>
          <w:tcPr>
            <w:tcW w:w="5659" w:type="dxa"/>
            <w:gridSpan w:val="5"/>
          </w:tcPr>
          <w:p w14:paraId="29BAED58" w14:textId="77777777" w:rsidR="000019D9" w:rsidRPr="000019D9" w:rsidRDefault="000019D9" w:rsidP="00B44F99">
            <w:pPr>
              <w:jc w:val="right"/>
              <w:rPr>
                <w:rFonts w:ascii="Times New Roman" w:hAnsi="Times New Roman"/>
                <w:sz w:val="18"/>
                <w:szCs w:val="18"/>
              </w:rPr>
            </w:pPr>
            <w:r w:rsidRPr="000019D9">
              <w:rPr>
                <w:rFonts w:ascii="Times New Roman" w:hAnsi="Times New Roman"/>
                <w:b/>
                <w:sz w:val="18"/>
                <w:szCs w:val="18"/>
              </w:rPr>
              <w:t>ИТОГО:</w:t>
            </w:r>
          </w:p>
        </w:tc>
        <w:tc>
          <w:tcPr>
            <w:tcW w:w="1319" w:type="dxa"/>
          </w:tcPr>
          <w:p w14:paraId="033015A0" w14:textId="77777777" w:rsidR="000019D9" w:rsidRPr="000019D9" w:rsidRDefault="000019D9" w:rsidP="00B44F99">
            <w:pPr>
              <w:jc w:val="center"/>
              <w:rPr>
                <w:rFonts w:ascii="Times New Roman" w:hAnsi="Times New Roman"/>
                <w:sz w:val="18"/>
                <w:szCs w:val="18"/>
              </w:rPr>
            </w:pPr>
          </w:p>
        </w:tc>
        <w:tc>
          <w:tcPr>
            <w:tcW w:w="1450" w:type="dxa"/>
          </w:tcPr>
          <w:p w14:paraId="66BA47A1" w14:textId="77777777" w:rsidR="000019D9" w:rsidRPr="000019D9" w:rsidRDefault="000019D9" w:rsidP="00B44F99">
            <w:pPr>
              <w:jc w:val="center"/>
              <w:rPr>
                <w:rFonts w:ascii="Times New Roman" w:hAnsi="Times New Roman"/>
                <w:sz w:val="18"/>
                <w:szCs w:val="18"/>
              </w:rPr>
            </w:pPr>
          </w:p>
        </w:tc>
        <w:tc>
          <w:tcPr>
            <w:tcW w:w="1353" w:type="dxa"/>
          </w:tcPr>
          <w:p w14:paraId="135AE7A6" w14:textId="77777777" w:rsidR="000019D9" w:rsidRPr="000019D9" w:rsidRDefault="000019D9" w:rsidP="00B44F99">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BA1D12E"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CC19A4" w:rsidRPr="00CC19A4">
        <w:rPr>
          <w:rFonts w:ascii="Times New Roman" w:hAnsi="Times New Roman"/>
          <w:bCs/>
          <w:sz w:val="24"/>
          <w:szCs w:val="24"/>
          <w:lang w:eastAsia="ru-RU"/>
        </w:rPr>
        <w:t>Оказание услуги по разработке проекта «Реконструкция здания «Закрытая стоянка автомобилей и пожарный пост на 2 автомобиля» в осях 7-10, А-В»</w:t>
      </w:r>
      <w:r w:rsidR="00CC19A4">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7891754C" w14:textId="77777777" w:rsidR="00CC19A4" w:rsidRPr="00CC19A4" w:rsidRDefault="007C6B43" w:rsidP="00CC19A4">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CC19A4" w:rsidRPr="00CC19A4">
        <w:rPr>
          <w:rFonts w:ascii="Times New Roman" w:eastAsia="Calibri" w:hAnsi="Times New Roman"/>
          <w:sz w:val="24"/>
          <w:szCs w:val="24"/>
          <w:lang w:eastAsia="en-US"/>
        </w:rPr>
        <w:t xml:space="preserve">Срок оказания услуг составляет не более 7 месяцев со дня подписания договора. Досрочная поставка осуществляется по соглашению Сторон. </w:t>
      </w:r>
    </w:p>
    <w:p w14:paraId="5CBCC7BC" w14:textId="5079D535" w:rsidR="00CC19A4" w:rsidRDefault="00CC19A4" w:rsidP="00CC19A4">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Pr>
          <w:rFonts w:ascii="Times New Roman" w:hAnsi="Times New Roman"/>
          <w:b/>
          <w:bCs/>
          <w:sz w:val="24"/>
          <w:szCs w:val="24"/>
        </w:rPr>
        <w:t>4</w:t>
      </w:r>
      <w:r w:rsidRPr="003772BF">
        <w:rPr>
          <w:rFonts w:ascii="Times New Roman" w:hAnsi="Times New Roman"/>
          <w:b/>
          <w:bCs/>
          <w:sz w:val="24"/>
          <w:szCs w:val="24"/>
        </w:rPr>
        <w:t>.</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0A696ECA" w14:textId="514769B6" w:rsidR="00554845" w:rsidRPr="00554845" w:rsidRDefault="00554845" w:rsidP="00554845">
      <w:pPr>
        <w:pStyle w:val="a3"/>
        <w:numPr>
          <w:ilvl w:val="0"/>
          <w:numId w:val="0"/>
        </w:numPr>
        <w:rPr>
          <w:rFonts w:ascii="Times New Roman" w:hAnsi="Times New Roman"/>
          <w:sz w:val="24"/>
          <w:szCs w:val="24"/>
        </w:rPr>
      </w:pPr>
    </w:p>
    <w:p w14:paraId="5A89B061" w14:textId="70E77A61" w:rsidR="001F5D46" w:rsidRPr="00410D18" w:rsidRDefault="00554845" w:rsidP="00554845">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412F09" w:rsidRDefault="00412F09" w:rsidP="00BE4551">
      <w:pPr>
        <w:spacing w:after="0" w:line="240" w:lineRule="auto"/>
      </w:pPr>
      <w:r>
        <w:separator/>
      </w:r>
    </w:p>
  </w:endnote>
  <w:endnote w:type="continuationSeparator" w:id="0">
    <w:p w14:paraId="2DA27F0A" w14:textId="77777777" w:rsidR="00412F09" w:rsidRDefault="00412F09" w:rsidP="00BE4551">
      <w:pPr>
        <w:spacing w:after="0" w:line="240" w:lineRule="auto"/>
      </w:pPr>
      <w:r>
        <w:continuationSeparator/>
      </w:r>
    </w:p>
  </w:endnote>
  <w:endnote w:type="continuationNotice" w:id="1">
    <w:p w14:paraId="1C826F8A" w14:textId="77777777" w:rsidR="00412F09" w:rsidRDefault="00412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412F09" w:rsidRPr="00A1776F" w:rsidRDefault="00412F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412F09" w:rsidRPr="002C6077" w:rsidRDefault="00412F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412F09" w:rsidRPr="00221835" w:rsidRDefault="00412F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412F09" w:rsidRDefault="00412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412F09" w:rsidRDefault="00412F09" w:rsidP="00BE4551">
      <w:pPr>
        <w:spacing w:after="0" w:line="240" w:lineRule="auto"/>
      </w:pPr>
      <w:r>
        <w:separator/>
      </w:r>
    </w:p>
  </w:footnote>
  <w:footnote w:type="continuationSeparator" w:id="0">
    <w:p w14:paraId="56CCD446" w14:textId="77777777" w:rsidR="00412F09" w:rsidRDefault="00412F09" w:rsidP="00BE4551">
      <w:pPr>
        <w:spacing w:after="0" w:line="240" w:lineRule="auto"/>
      </w:pPr>
      <w:r>
        <w:continuationSeparator/>
      </w:r>
    </w:p>
  </w:footnote>
  <w:footnote w:type="continuationNotice" w:id="1">
    <w:p w14:paraId="78672E7B" w14:textId="77777777" w:rsidR="00412F09" w:rsidRDefault="00412F09">
      <w:pPr>
        <w:spacing w:after="0" w:line="240" w:lineRule="auto"/>
      </w:pPr>
    </w:p>
  </w:footnote>
  <w:footnote w:id="2">
    <w:p w14:paraId="53F9237F" w14:textId="77777777" w:rsidR="00412F09" w:rsidRDefault="00412F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412F09" w:rsidRDefault="00412F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412F09" w:rsidRDefault="00412F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412F09" w:rsidRDefault="00412F0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412F09" w:rsidRDefault="00412F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412F09" w:rsidRDefault="00412F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412F09" w:rsidRDefault="00412F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412F09" w:rsidRDefault="00412F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412F09" w:rsidRPr="00EB5C02" w:rsidRDefault="00412F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412F09" w:rsidRPr="00EB5C02" w:rsidRDefault="00412F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97381054">
    <w:abstractNumId w:val="4"/>
  </w:num>
  <w:num w:numId="2" w16cid:durableId="2102528798">
    <w:abstractNumId w:val="2"/>
  </w:num>
  <w:num w:numId="3" w16cid:durableId="565454288">
    <w:abstractNumId w:val="1"/>
  </w:num>
  <w:num w:numId="4" w16cid:durableId="2047870798">
    <w:abstractNumId w:val="3"/>
  </w:num>
  <w:num w:numId="5" w16cid:durableId="1658072511">
    <w:abstractNumId w:val="0"/>
  </w:num>
  <w:num w:numId="6" w16cid:durableId="1549029187">
    <w:abstractNumId w:val="4"/>
  </w:num>
  <w:num w:numId="7" w16cid:durableId="804274347">
    <w:abstractNumId w:val="32"/>
  </w:num>
  <w:num w:numId="8" w16cid:durableId="840700590">
    <w:abstractNumId w:val="17"/>
  </w:num>
  <w:num w:numId="9" w16cid:durableId="1659768742">
    <w:abstractNumId w:val="30"/>
  </w:num>
  <w:num w:numId="10" w16cid:durableId="86970398">
    <w:abstractNumId w:val="22"/>
  </w:num>
  <w:num w:numId="11" w16cid:durableId="357976055">
    <w:abstractNumId w:val="29"/>
  </w:num>
  <w:num w:numId="12" w16cid:durableId="2004505696">
    <w:abstractNumId w:val="36"/>
  </w:num>
  <w:num w:numId="13" w16cid:durableId="1587493325">
    <w:abstractNumId w:val="12"/>
  </w:num>
  <w:num w:numId="14" w16cid:durableId="950169153">
    <w:abstractNumId w:val="23"/>
  </w:num>
  <w:num w:numId="15" w16cid:durableId="1410619075">
    <w:abstractNumId w:val="6"/>
  </w:num>
  <w:num w:numId="16" w16cid:durableId="583228314">
    <w:abstractNumId w:val="10"/>
  </w:num>
  <w:num w:numId="17" w16cid:durableId="379286364">
    <w:abstractNumId w:val="25"/>
  </w:num>
  <w:num w:numId="18" w16cid:durableId="1760104940">
    <w:abstractNumId w:val="8"/>
  </w:num>
  <w:num w:numId="19" w16cid:durableId="494076097">
    <w:abstractNumId w:val="6"/>
  </w:num>
  <w:num w:numId="20" w16cid:durableId="891624106">
    <w:abstractNumId w:val="28"/>
  </w:num>
  <w:num w:numId="21" w16cid:durableId="1590235553">
    <w:abstractNumId w:val="24"/>
  </w:num>
  <w:num w:numId="22" w16cid:durableId="1603027608">
    <w:abstractNumId w:val="5"/>
  </w:num>
  <w:num w:numId="23" w16cid:durableId="2002812001">
    <w:abstractNumId w:val="37"/>
  </w:num>
  <w:num w:numId="24" w16cid:durableId="1604725687">
    <w:abstractNumId w:val="14"/>
  </w:num>
  <w:num w:numId="25" w16cid:durableId="327101861">
    <w:abstractNumId w:val="26"/>
  </w:num>
  <w:num w:numId="26" w16cid:durableId="1372337073">
    <w:abstractNumId w:val="21"/>
  </w:num>
  <w:num w:numId="27" w16cid:durableId="1507793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140532">
    <w:abstractNumId w:val="33"/>
  </w:num>
  <w:num w:numId="29" w16cid:durableId="449085204">
    <w:abstractNumId w:val="13"/>
  </w:num>
  <w:num w:numId="30" w16cid:durableId="1227645203">
    <w:abstractNumId w:val="27"/>
  </w:num>
  <w:num w:numId="31" w16cid:durableId="1337146332">
    <w:abstractNumId w:val="11"/>
  </w:num>
  <w:num w:numId="32" w16cid:durableId="1800414232">
    <w:abstractNumId w:val="31"/>
  </w:num>
  <w:num w:numId="33" w16cid:durableId="1459296606">
    <w:abstractNumId w:val="16"/>
  </w:num>
  <w:num w:numId="34" w16cid:durableId="791899809">
    <w:abstractNumId w:val="20"/>
  </w:num>
  <w:num w:numId="35" w16cid:durableId="1651519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3264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5018329">
    <w:abstractNumId w:val="19"/>
  </w:num>
  <w:num w:numId="38" w16cid:durableId="16122449">
    <w:abstractNumId w:val="35"/>
  </w:num>
  <w:num w:numId="39" w16cid:durableId="615257393">
    <w:abstractNumId w:val="9"/>
  </w:num>
  <w:num w:numId="40" w16cid:durableId="1936009200">
    <w:abstractNumId w:val="15"/>
  </w:num>
  <w:num w:numId="41" w16cid:durableId="1068923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C11"/>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19A4"/>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232"/>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3373-155E-47D5-85E6-A231069D2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21092</Words>
  <Characters>120228</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2023-12-14T05:23:00Z</dcterms:modified>
</cp:coreProperties>
</file>