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2127"/>
        <w:gridCol w:w="856"/>
        <w:gridCol w:w="791"/>
        <w:gridCol w:w="1318"/>
        <w:gridCol w:w="1319"/>
        <w:gridCol w:w="1450"/>
        <w:gridCol w:w="1353"/>
      </w:tblGrid>
      <w:tr w:rsidR="00A661C2" w:rsidRPr="00A661C2" w:rsidTr="00D1305E">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212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856"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D1305E">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2127" w:type="dxa"/>
          </w:tcPr>
          <w:p w:rsidR="00D1305E" w:rsidRDefault="00D1305E" w:rsidP="00D1305E">
            <w:proofErr w:type="gramStart"/>
            <w:r w:rsidRPr="00F55CAC">
              <w:t>Комплект средств</w:t>
            </w:r>
            <w:proofErr w:type="gramEnd"/>
            <w:r w:rsidRPr="00F55CAC">
              <w:t xml:space="preserve"> автоматизированный для размагничивания трубопроводов АУРА-7001-3</w:t>
            </w:r>
            <w:r>
              <w:t xml:space="preserve"> в составе:</w:t>
            </w:r>
          </w:p>
          <w:p w:rsidR="00D1305E" w:rsidRDefault="00D1305E" w:rsidP="00D1305E">
            <w:pPr>
              <w:spacing w:after="120"/>
            </w:pPr>
            <w:r w:rsidRPr="00F55CAC">
              <w:t xml:space="preserve">-Аппарат универсальный размагничивающий автоматизированный «АУРА-7001-3» 1 шт. </w:t>
            </w:r>
          </w:p>
          <w:p w:rsidR="00D1305E" w:rsidRDefault="00D1305E" w:rsidP="00D1305E">
            <w:pPr>
              <w:spacing w:after="120"/>
            </w:pPr>
            <w:r w:rsidRPr="00F55CAC">
              <w:t xml:space="preserve">-Размагничивающие универсальные обмотки 1 комплект -Коробка переходная 1 шт. </w:t>
            </w:r>
          </w:p>
          <w:p w:rsidR="00D1305E" w:rsidRDefault="00D1305E" w:rsidP="00D1305E">
            <w:pPr>
              <w:spacing w:after="120"/>
            </w:pPr>
            <w:r w:rsidRPr="00F55CAC">
              <w:t xml:space="preserve">-Подводящие кабели 1 комплект </w:t>
            </w:r>
          </w:p>
          <w:p w:rsidR="00D1305E" w:rsidRDefault="00D1305E" w:rsidP="00D1305E">
            <w:pPr>
              <w:spacing w:after="120"/>
            </w:pPr>
            <w:r w:rsidRPr="00F55CAC">
              <w:t xml:space="preserve">-Электронный индикатор остаточного магнитного поля ИМП-003 1 шт. </w:t>
            </w:r>
          </w:p>
          <w:p w:rsidR="00D1305E" w:rsidRDefault="00D1305E" w:rsidP="00D1305E">
            <w:pPr>
              <w:spacing w:after="120"/>
            </w:pPr>
            <w:r w:rsidRPr="00F55CAC">
              <w:t xml:space="preserve">-Пульт дистанционного управления (ПДУ) 1 </w:t>
            </w:r>
            <w:proofErr w:type="spellStart"/>
            <w:r w:rsidRPr="00F55CAC">
              <w:t>шт</w:t>
            </w:r>
            <w:proofErr w:type="spellEnd"/>
            <w:r w:rsidRPr="00F55CAC">
              <w:t xml:space="preserve"> -Кабель пульта дистанционного управления 1 шт. </w:t>
            </w:r>
          </w:p>
          <w:p w:rsidR="00D1305E" w:rsidRDefault="00D1305E" w:rsidP="00D1305E">
            <w:pPr>
              <w:spacing w:after="120"/>
            </w:pPr>
            <w:r w:rsidRPr="00F55CAC">
              <w:t xml:space="preserve">-Датчик магнитного поля щелевой 1 шт. </w:t>
            </w:r>
          </w:p>
          <w:p w:rsidR="00D1305E" w:rsidRDefault="00D1305E" w:rsidP="00D1305E">
            <w:pPr>
              <w:spacing w:after="120"/>
            </w:pPr>
            <w:r w:rsidRPr="00F55CAC">
              <w:lastRenderedPageBreak/>
              <w:t xml:space="preserve">-Датчик магнитного поля торцевой 1 шт. </w:t>
            </w:r>
          </w:p>
          <w:p w:rsidR="00D1305E" w:rsidRDefault="00D1305E" w:rsidP="00D1305E">
            <w:pPr>
              <w:spacing w:after="120"/>
            </w:pPr>
            <w:r w:rsidRPr="00F55CAC">
              <w:t xml:space="preserve">-Кабель подключения датчика магнитного поля 2 шт. </w:t>
            </w:r>
          </w:p>
          <w:p w:rsidR="00D1305E" w:rsidRDefault="00D1305E" w:rsidP="00D1305E">
            <w:pPr>
              <w:spacing w:after="120"/>
            </w:pPr>
            <w:r w:rsidRPr="00F55CAC">
              <w:t xml:space="preserve">-Руководство по эксплуатации 1 шт. </w:t>
            </w:r>
          </w:p>
          <w:p w:rsidR="00A661C2" w:rsidRPr="00A661C2" w:rsidRDefault="00D1305E" w:rsidP="00D1305E">
            <w:pPr>
              <w:rPr>
                <w:sz w:val="18"/>
                <w:szCs w:val="18"/>
              </w:rPr>
            </w:pPr>
            <w:r w:rsidRPr="00F55CAC">
              <w:t>-Паспорт комплекта 1 шт.</w:t>
            </w:r>
          </w:p>
        </w:tc>
        <w:tc>
          <w:tcPr>
            <w:tcW w:w="856" w:type="dxa"/>
          </w:tcPr>
          <w:p w:rsidR="00A661C2" w:rsidRPr="00A661C2" w:rsidRDefault="00D1305E" w:rsidP="00CA6D88">
            <w:pPr>
              <w:jc w:val="center"/>
              <w:rPr>
                <w:sz w:val="18"/>
                <w:szCs w:val="18"/>
              </w:rPr>
            </w:pPr>
            <w:proofErr w:type="spellStart"/>
            <w:r>
              <w:rPr>
                <w:sz w:val="18"/>
                <w:szCs w:val="18"/>
              </w:rPr>
              <w:lastRenderedPageBreak/>
              <w:t>Компл</w:t>
            </w:r>
            <w:proofErr w:type="spellEnd"/>
            <w:r>
              <w:rPr>
                <w:sz w:val="18"/>
                <w:szCs w:val="18"/>
              </w:rPr>
              <w:t>.</w:t>
            </w:r>
          </w:p>
        </w:tc>
        <w:tc>
          <w:tcPr>
            <w:tcW w:w="791" w:type="dxa"/>
            <w:vAlign w:val="center"/>
          </w:tcPr>
          <w:p w:rsidR="00A661C2" w:rsidRPr="00A661C2" w:rsidRDefault="00D1305E" w:rsidP="00CA6D88">
            <w:pPr>
              <w:jc w:val="center"/>
              <w:rPr>
                <w:sz w:val="18"/>
                <w:szCs w:val="18"/>
              </w:rPr>
            </w:pPr>
            <w:r>
              <w:rPr>
                <w:sz w:val="18"/>
                <w:szCs w:val="18"/>
              </w:rPr>
              <w:t>1</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D1305E">
        <w:rPr>
          <w:sz w:val="22"/>
          <w:szCs w:val="22"/>
        </w:rPr>
        <w:t>15</w:t>
      </w:r>
      <w:r w:rsidRPr="00A661C2">
        <w:rPr>
          <w:sz w:val="22"/>
          <w:szCs w:val="22"/>
        </w:rPr>
        <w:t xml:space="preserve"> (</w:t>
      </w:r>
      <w:r w:rsidR="00D1305E">
        <w:rPr>
          <w:sz w:val="22"/>
          <w:szCs w:val="22"/>
        </w:rPr>
        <w:t>пятнадцать</w:t>
      </w:r>
      <w:r w:rsidRPr="00A661C2">
        <w:rPr>
          <w:sz w:val="22"/>
          <w:szCs w:val="22"/>
        </w:rPr>
        <w:t xml:space="preserve">) </w:t>
      </w:r>
      <w:r w:rsidR="00D1305E">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D1305E">
        <w:rPr>
          <w:sz w:val="22"/>
          <w:szCs w:val="22"/>
        </w:rPr>
        <w:t>10</w:t>
      </w:r>
      <w:r w:rsidRPr="00A661C2">
        <w:rPr>
          <w:sz w:val="22"/>
          <w:szCs w:val="22"/>
        </w:rPr>
        <w:t xml:space="preserve"> (</w:t>
      </w:r>
      <w:r w:rsidR="00D1305E">
        <w:rPr>
          <w:sz w:val="22"/>
          <w:szCs w:val="22"/>
        </w:rPr>
        <w:t>десяти</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5A24BE"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4BE" w:rsidRDefault="005A24BE" w:rsidP="00DC636A">
      <w:r>
        <w:separator/>
      </w:r>
    </w:p>
  </w:endnote>
  <w:endnote w:type="continuationSeparator" w:id="0">
    <w:p w:rsidR="005A24BE" w:rsidRDefault="005A24BE"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4BE" w:rsidRDefault="005A24BE" w:rsidP="00DC636A">
      <w:r>
        <w:separator/>
      </w:r>
    </w:p>
  </w:footnote>
  <w:footnote w:type="continuationSeparator" w:id="0">
    <w:p w:rsidR="005A24BE" w:rsidRDefault="005A24BE"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D1305E">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24BE"/>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1305E"/>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87E73"/>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E69B8-E648-48C1-AD33-F9296F5AA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7331</Words>
  <Characters>41790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Губин Виктор Станиславович</cp:lastModifiedBy>
  <cp:revision>29</cp:revision>
  <cp:lastPrinted>2022-07-27T04:53:00Z</cp:lastPrinted>
  <dcterms:created xsi:type="dcterms:W3CDTF">2021-12-27T13:58:00Z</dcterms:created>
  <dcterms:modified xsi:type="dcterms:W3CDTF">2023-12-14T13:48:00Z</dcterms:modified>
</cp:coreProperties>
</file>