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0D4" w:rsidRDefault="008230D4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3D5AB9" w:rsidRPr="002659BC" w:rsidRDefault="003D5AB9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312150" w:rsidRPr="002659BC" w:rsidRDefault="00312150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 w:rsidRPr="002659BC">
        <w:rPr>
          <w:rFonts w:ascii="Times New Roman" w:hAnsi="Times New Roman"/>
          <w:caps/>
          <w:color w:val="000000" w:themeColor="text1"/>
          <w:szCs w:val="24"/>
        </w:rPr>
        <w:t>ТЕХНИЧЕСКОЕ Задание</w:t>
      </w:r>
    </w:p>
    <w:p w:rsidR="008230D4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2659BC">
        <w:rPr>
          <w:rFonts w:ascii="Times New Roman" w:hAnsi="Times New Roman"/>
          <w:color w:val="000000" w:themeColor="text1"/>
          <w:szCs w:val="24"/>
        </w:rPr>
        <w:t xml:space="preserve">на </w:t>
      </w:r>
      <w:r>
        <w:rPr>
          <w:rFonts w:ascii="Times New Roman" w:hAnsi="Times New Roman"/>
          <w:color w:val="000000" w:themeColor="text1"/>
          <w:szCs w:val="24"/>
        </w:rPr>
        <w:t xml:space="preserve">выполнение работ по </w:t>
      </w:r>
      <w:r w:rsidR="00657454">
        <w:rPr>
          <w:rFonts w:ascii="Times New Roman" w:hAnsi="Times New Roman"/>
          <w:color w:val="000000" w:themeColor="text1"/>
          <w:szCs w:val="24"/>
        </w:rPr>
        <w:t>ревизии под</w:t>
      </w:r>
      <w:r w:rsidR="00F6784E">
        <w:rPr>
          <w:rFonts w:ascii="Times New Roman" w:hAnsi="Times New Roman"/>
          <w:color w:val="000000" w:themeColor="text1"/>
          <w:szCs w:val="24"/>
        </w:rPr>
        <w:t xml:space="preserve">шипников </w:t>
      </w:r>
      <w:r w:rsidR="00F804CF">
        <w:rPr>
          <w:rFonts w:ascii="Times New Roman" w:hAnsi="Times New Roman"/>
          <w:color w:val="000000" w:themeColor="text1"/>
          <w:szCs w:val="24"/>
        </w:rPr>
        <w:t>центробежно</w:t>
      </w:r>
      <w:r w:rsidR="00F6784E">
        <w:rPr>
          <w:rFonts w:ascii="Times New Roman" w:hAnsi="Times New Roman"/>
          <w:color w:val="000000" w:themeColor="text1"/>
          <w:szCs w:val="24"/>
        </w:rPr>
        <w:t>го</w:t>
      </w:r>
      <w:r w:rsidR="00F804CF" w:rsidRPr="00F804CF">
        <w:rPr>
          <w:rFonts w:ascii="Times New Roman" w:hAnsi="Times New Roman"/>
          <w:color w:val="000000" w:themeColor="text1"/>
          <w:szCs w:val="24"/>
        </w:rPr>
        <w:t xml:space="preserve"> компрессор</w:t>
      </w:r>
      <w:r w:rsidR="00F6784E">
        <w:rPr>
          <w:rFonts w:ascii="Times New Roman" w:hAnsi="Times New Roman"/>
          <w:color w:val="000000" w:themeColor="text1"/>
          <w:szCs w:val="24"/>
        </w:rPr>
        <w:t>а</w:t>
      </w:r>
      <w:r w:rsidR="00F804CF" w:rsidRPr="00F804CF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F804CF" w:rsidRPr="00F804CF">
        <w:rPr>
          <w:rFonts w:ascii="Times New Roman" w:hAnsi="Times New Roman"/>
          <w:color w:val="000000" w:themeColor="text1"/>
          <w:szCs w:val="24"/>
        </w:rPr>
        <w:t>Elliott</w:t>
      </w:r>
      <w:proofErr w:type="spellEnd"/>
      <w:r w:rsidR="00F804CF" w:rsidRPr="00F804CF">
        <w:rPr>
          <w:rFonts w:ascii="Times New Roman" w:hAnsi="Times New Roman"/>
          <w:color w:val="000000" w:themeColor="text1"/>
          <w:szCs w:val="24"/>
        </w:rPr>
        <w:t xml:space="preserve"> 302К</w:t>
      </w:r>
      <w:r w:rsidR="003B0004">
        <w:rPr>
          <w:rFonts w:ascii="Times New Roman" w:hAnsi="Times New Roman"/>
          <w:color w:val="000000" w:themeColor="text1"/>
          <w:szCs w:val="24"/>
        </w:rPr>
        <w:t>-</w:t>
      </w:r>
      <w:r w:rsidR="00F804CF" w:rsidRPr="00F804CF">
        <w:rPr>
          <w:rFonts w:ascii="Times New Roman" w:hAnsi="Times New Roman"/>
          <w:color w:val="000000" w:themeColor="text1"/>
          <w:szCs w:val="24"/>
        </w:rPr>
        <w:t>201</w:t>
      </w:r>
      <w:r w:rsidR="00657454">
        <w:rPr>
          <w:rFonts w:ascii="Times New Roman" w:hAnsi="Times New Roman"/>
          <w:szCs w:val="24"/>
        </w:rPr>
        <w:t xml:space="preserve"> </w:t>
      </w:r>
      <w:r w:rsidR="00F804CF">
        <w:rPr>
          <w:rFonts w:ascii="Times New Roman" w:hAnsi="Times New Roman"/>
          <w:szCs w:val="24"/>
        </w:rPr>
        <w:t>УГПМ</w:t>
      </w:r>
      <w:r w:rsidR="0065628E">
        <w:rPr>
          <w:rFonts w:ascii="Times New Roman" w:hAnsi="Times New Roman"/>
          <w:szCs w:val="24"/>
        </w:rPr>
        <w:t>,</w:t>
      </w:r>
      <w:r w:rsidR="00F804CF">
        <w:rPr>
          <w:rFonts w:ascii="Times New Roman" w:hAnsi="Times New Roman"/>
          <w:color w:val="000000" w:themeColor="text1"/>
          <w:szCs w:val="24"/>
        </w:rPr>
        <w:t xml:space="preserve"> ТЦПТО №3</w:t>
      </w:r>
      <w:r w:rsidRPr="002659BC">
        <w:rPr>
          <w:rFonts w:ascii="Times New Roman" w:hAnsi="Times New Roman"/>
          <w:color w:val="000000" w:themeColor="text1"/>
          <w:szCs w:val="24"/>
        </w:rPr>
        <w:t xml:space="preserve">      </w:t>
      </w:r>
    </w:p>
    <w:p w:rsidR="008230D4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90"/>
      </w:tblGrid>
      <w:tr w:rsidR="00312150" w:rsidRPr="002659BC" w:rsidTr="00945A5A">
        <w:trPr>
          <w:trHeight w:val="577"/>
          <w:tblHeader/>
        </w:trPr>
        <w:tc>
          <w:tcPr>
            <w:tcW w:w="580" w:type="dxa"/>
            <w:vAlign w:val="center"/>
          </w:tcPr>
          <w:p w:rsidR="00312150" w:rsidRPr="00606775" w:rsidRDefault="00312150" w:rsidP="0015284E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082" w:type="dxa"/>
            <w:vAlign w:val="center"/>
          </w:tcPr>
          <w:p w:rsidR="00312150" w:rsidRPr="00CC0571" w:rsidRDefault="00E05542" w:rsidP="0031215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90" w:type="dxa"/>
            <w:vAlign w:val="center"/>
          </w:tcPr>
          <w:p w:rsidR="00312150" w:rsidRPr="00CC0571" w:rsidRDefault="00E05542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312150" w:rsidRPr="002659BC" w:rsidTr="00945A5A">
        <w:trPr>
          <w:trHeight w:val="310"/>
        </w:trPr>
        <w:tc>
          <w:tcPr>
            <w:tcW w:w="580" w:type="dxa"/>
            <w:vAlign w:val="center"/>
          </w:tcPr>
          <w:p w:rsidR="00312150" w:rsidRPr="003B0004" w:rsidRDefault="00312150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12150" w:rsidRPr="003B0004" w:rsidRDefault="00312150" w:rsidP="008B63B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Заказчик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F6784E" w:rsidRPr="003B0004" w:rsidRDefault="00F6784E" w:rsidP="00F6784E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ООО «РУСИНВЕСТ»-«ТНПЗ»</w:t>
            </w:r>
          </w:p>
          <w:p w:rsidR="00D2149D" w:rsidRPr="003B0004" w:rsidRDefault="00F6784E" w:rsidP="00F6784E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EF449C" w:rsidRPr="002659BC" w:rsidTr="00945A5A">
        <w:trPr>
          <w:trHeight w:val="529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90" w:type="dxa"/>
            <w:shd w:val="clear" w:color="auto" w:fill="auto"/>
          </w:tcPr>
          <w:p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F449C" w:rsidRPr="002659BC" w:rsidTr="00945A5A">
        <w:trPr>
          <w:trHeight w:val="378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90" w:type="dxa"/>
          </w:tcPr>
          <w:p w:rsidR="00EF449C" w:rsidRPr="003B0004" w:rsidRDefault="00F804CF" w:rsidP="00F804CF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Центробежный компрессор </w:t>
            </w:r>
            <w:proofErr w:type="spellStart"/>
            <w:r w:rsidRPr="003B0004">
              <w:rPr>
                <w:rFonts w:ascii="Times New Roman" w:hAnsi="Times New Roman"/>
                <w:szCs w:val="24"/>
              </w:rPr>
              <w:t>Elliott</w:t>
            </w:r>
            <w:proofErr w:type="spellEnd"/>
            <w:r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367490" w:rsidRPr="003B0004">
              <w:rPr>
                <w:rFonts w:ascii="Times New Roman" w:hAnsi="Times New Roman"/>
                <w:szCs w:val="24"/>
              </w:rPr>
              <w:t xml:space="preserve">20M5-4 </w:t>
            </w:r>
            <w:r w:rsidRPr="003B0004">
              <w:rPr>
                <w:rFonts w:ascii="Times New Roman" w:hAnsi="Times New Roman"/>
                <w:szCs w:val="24"/>
              </w:rPr>
              <w:t>поз.302К201</w:t>
            </w:r>
            <w:r w:rsidR="00C77DB1" w:rsidRPr="003B0004">
              <w:rPr>
                <w:rFonts w:ascii="Times New Roman" w:hAnsi="Times New Roman"/>
                <w:szCs w:val="24"/>
              </w:rPr>
              <w:t xml:space="preserve"> </w:t>
            </w:r>
            <w:r w:rsidRPr="003B0004">
              <w:rPr>
                <w:rFonts w:ascii="Times New Roman" w:hAnsi="Times New Roman"/>
                <w:szCs w:val="24"/>
              </w:rPr>
              <w:t>УГПМ, ТЦПТО №3</w:t>
            </w:r>
          </w:p>
        </w:tc>
      </w:tr>
      <w:tr w:rsidR="00EF449C" w:rsidRPr="002659BC" w:rsidTr="00945A5A">
        <w:trPr>
          <w:trHeight w:val="686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Характеристика объекта</w:t>
            </w:r>
          </w:p>
        </w:tc>
        <w:tc>
          <w:tcPr>
            <w:tcW w:w="6290" w:type="dxa"/>
          </w:tcPr>
          <w:p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Производственная площадка опасного производственного объекта</w:t>
            </w:r>
            <w:r w:rsidR="006A5304" w:rsidRPr="003B0004">
              <w:rPr>
                <w:rFonts w:ascii="Times New Roman" w:hAnsi="Times New Roman"/>
                <w:szCs w:val="24"/>
              </w:rPr>
              <w:t xml:space="preserve"> ООО «РУСИНВЕСТ»-«ТНПЗ»</w:t>
            </w:r>
          </w:p>
        </w:tc>
      </w:tr>
      <w:tr w:rsidR="003860E5" w:rsidRPr="002659BC" w:rsidTr="00945A5A">
        <w:trPr>
          <w:trHeight w:val="395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90" w:type="dxa"/>
          </w:tcPr>
          <w:p w:rsidR="003860E5" w:rsidRPr="00B7779B" w:rsidRDefault="00B7779B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Остановочный</w:t>
            </w:r>
            <w:r w:rsidR="00FA47A8" w:rsidRPr="003B0004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:</w:t>
            </w:r>
            <w:r w:rsidR="00FA47A8" w:rsidRPr="003B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784E" w:rsidRPr="003B0004">
              <w:rPr>
                <w:rFonts w:ascii="Times New Roman" w:hAnsi="Times New Roman"/>
                <w:sz w:val="24"/>
                <w:szCs w:val="24"/>
              </w:rPr>
              <w:t>апрель-май</w:t>
            </w:r>
            <w:r w:rsidR="00707B1C" w:rsidRPr="003B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F65" w:rsidRPr="003B0004">
              <w:rPr>
                <w:rFonts w:ascii="Times New Roman" w:hAnsi="Times New Roman"/>
                <w:sz w:val="24"/>
                <w:szCs w:val="24"/>
              </w:rPr>
              <w:t>202</w:t>
            </w:r>
            <w:r w:rsidR="00F6784E" w:rsidRPr="003B0004">
              <w:rPr>
                <w:rFonts w:ascii="Times New Roman" w:hAnsi="Times New Roman"/>
                <w:sz w:val="24"/>
                <w:szCs w:val="24"/>
              </w:rPr>
              <w:t>4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г</w:t>
            </w:r>
            <w:r w:rsidR="00C83FC5">
              <w:rPr>
                <w:rFonts w:ascii="Times New Roman" w:hAnsi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sz w:val="24"/>
                <w:szCs w:val="24"/>
              </w:rPr>
              <w:t>риентировочный период</w:t>
            </w:r>
            <w:r w:rsidR="001010CE">
              <w:rPr>
                <w:rFonts w:ascii="Times New Roman" w:hAnsi="Times New Roman"/>
                <w:sz w:val="24"/>
                <w:szCs w:val="24"/>
              </w:rPr>
              <w:t xml:space="preserve"> с 15.04.2024</w:t>
            </w:r>
            <w:r w:rsidR="00C83FC5">
              <w:rPr>
                <w:rFonts w:ascii="Times New Roman" w:hAnsi="Times New Roman"/>
                <w:sz w:val="24"/>
                <w:szCs w:val="24"/>
              </w:rPr>
              <w:t>г. по 05.05.2024г., точные даты начала выполнения работ будут сообщены дополнительно.</w:t>
            </w:r>
          </w:p>
          <w:p w:rsidR="003B0004" w:rsidRPr="003B0004" w:rsidRDefault="003D5AB9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 этап </w:t>
            </w:r>
            <w:r w:rsidR="00F04F1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B9B">
              <w:rPr>
                <w:rFonts w:ascii="Times New Roman" w:hAnsi="Times New Roman"/>
                <w:sz w:val="24"/>
                <w:szCs w:val="24"/>
              </w:rPr>
              <w:t>не более 3 календарных дней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, режим работы с 8:00 до 20:00</w:t>
            </w:r>
            <w:r w:rsidR="00BB7B9B">
              <w:rPr>
                <w:rFonts w:ascii="Times New Roman" w:hAnsi="Times New Roman"/>
                <w:sz w:val="24"/>
                <w:szCs w:val="24"/>
              </w:rPr>
              <w:t xml:space="preserve"> (либо круглосуточно - определяется Исполнителем)</w:t>
            </w:r>
            <w:r w:rsidR="00B7779B" w:rsidRPr="00B7779B">
              <w:rPr>
                <w:rFonts w:ascii="Times New Roman" w:hAnsi="Times New Roman"/>
                <w:sz w:val="24"/>
                <w:szCs w:val="24"/>
              </w:rPr>
              <w:t>, вкл</w:t>
            </w:r>
            <w:r w:rsidR="00B7779B">
              <w:rPr>
                <w:rFonts w:ascii="Times New Roman" w:hAnsi="Times New Roman"/>
                <w:sz w:val="24"/>
                <w:szCs w:val="24"/>
              </w:rPr>
              <w:t>ючая праздничные и выходные дни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0004" w:rsidRPr="003B0004" w:rsidRDefault="003D5AB9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 этап </w:t>
            </w:r>
            <w:r w:rsidR="00F04F1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B9B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B7779B">
              <w:rPr>
                <w:rFonts w:ascii="Times New Roman" w:hAnsi="Times New Roman"/>
                <w:sz w:val="24"/>
                <w:szCs w:val="24"/>
              </w:rPr>
              <w:t>5 календарных дней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, режим рабо</w:t>
            </w:r>
            <w:r w:rsidR="00B7779B">
              <w:rPr>
                <w:rFonts w:ascii="Times New Roman" w:hAnsi="Times New Roman"/>
                <w:sz w:val="24"/>
                <w:szCs w:val="24"/>
              </w:rPr>
              <w:t>ты с 8:00 до 20:00</w:t>
            </w:r>
            <w:r w:rsidR="00BB7B9B">
              <w:rPr>
                <w:rFonts w:ascii="Times New Roman" w:hAnsi="Times New Roman"/>
                <w:sz w:val="24"/>
                <w:szCs w:val="24"/>
              </w:rPr>
              <w:t xml:space="preserve"> (либо круглосуточно - определяется Исполнителем)</w:t>
            </w:r>
            <w:r w:rsidR="00B7779B">
              <w:rPr>
                <w:rFonts w:ascii="Times New Roman" w:hAnsi="Times New Roman"/>
                <w:sz w:val="24"/>
                <w:szCs w:val="24"/>
              </w:rPr>
              <w:t>, включая праздничные и выходные дни.</w:t>
            </w:r>
          </w:p>
        </w:tc>
      </w:tr>
      <w:tr w:rsidR="00CC0571" w:rsidRPr="002659BC" w:rsidTr="00945A5A">
        <w:trPr>
          <w:trHeight w:val="395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Исходные данные для выполнения работ</w:t>
            </w:r>
          </w:p>
        </w:tc>
        <w:tc>
          <w:tcPr>
            <w:tcW w:w="6290" w:type="dxa"/>
          </w:tcPr>
          <w:p w:rsidR="00CC0571" w:rsidRPr="003B0004" w:rsidRDefault="00CC0571" w:rsidP="00CC057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графики производства работ;  </w:t>
            </w:r>
          </w:p>
          <w:p w:rsidR="00CC0571" w:rsidRPr="003B0004" w:rsidRDefault="00CC0571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настоящее техническое задание</w:t>
            </w:r>
            <w:r w:rsidR="006A5304"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5304" w:rsidRPr="003B0004" w:rsidRDefault="006A5304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документация производителя оборудования из наличия у Заказчика</w:t>
            </w:r>
          </w:p>
        </w:tc>
      </w:tr>
      <w:tr w:rsidR="005703E6" w:rsidRPr="002659BC" w:rsidTr="00945A5A">
        <w:trPr>
          <w:trHeight w:val="395"/>
        </w:trPr>
        <w:tc>
          <w:tcPr>
            <w:tcW w:w="580" w:type="dxa"/>
            <w:vAlign w:val="center"/>
          </w:tcPr>
          <w:p w:rsidR="005703E6" w:rsidRPr="003B0004" w:rsidRDefault="005703E6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5703E6" w:rsidRPr="003B0004" w:rsidRDefault="005703E6" w:rsidP="00CC0571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Подготовительные мероприятия</w:t>
            </w:r>
          </w:p>
        </w:tc>
        <w:tc>
          <w:tcPr>
            <w:tcW w:w="6290" w:type="dxa"/>
          </w:tcPr>
          <w:p w:rsidR="00135477" w:rsidRPr="003B0004" w:rsidRDefault="00135477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на основании графика проведен</w:t>
            </w:r>
            <w:r w:rsidR="00E62571">
              <w:rPr>
                <w:rFonts w:ascii="Times New Roman" w:hAnsi="Times New Roman"/>
                <w:sz w:val="24"/>
                <w:szCs w:val="24"/>
              </w:rPr>
              <w:t>ия остановочного ремонта за месяц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до начала производства работ разработать и согласовать с Заказчиком график проведения работ по настоящему техническому заданию;</w:t>
            </w:r>
          </w:p>
          <w:p w:rsidR="005703E6" w:rsidRPr="003B0004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приезд специалистов, прохождение инструктажей по соблюдению требований охраны труда, промы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>шленной и пожарной безопасности и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получение пропусков завершить не позднее чем за один рабочий день до начала работ по графику;</w:t>
            </w:r>
          </w:p>
          <w:p w:rsidR="005703E6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31EE">
              <w:rPr>
                <w:rFonts w:ascii="Times New Roman" w:hAnsi="Times New Roman"/>
                <w:sz w:val="24"/>
                <w:szCs w:val="24"/>
              </w:rPr>
              <w:t xml:space="preserve">заблаговременно предоставить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список планируемого к использованию, ввозу и вывозу оборудования и инструмента согласовать с Заказчиком в перио</w:t>
            </w:r>
            <w:r w:rsidR="00945A5A">
              <w:rPr>
                <w:rFonts w:ascii="Times New Roman" w:hAnsi="Times New Roman"/>
                <w:sz w:val="24"/>
                <w:szCs w:val="24"/>
              </w:rPr>
              <w:t>д подготовки к выполнению работ;</w:t>
            </w:r>
          </w:p>
          <w:p w:rsidR="00945A5A" w:rsidRPr="003B0004" w:rsidRDefault="00945A5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5A">
              <w:rPr>
                <w:rFonts w:ascii="Times New Roman" w:hAnsi="Times New Roman"/>
                <w:sz w:val="24"/>
                <w:szCs w:val="24"/>
              </w:rPr>
              <w:t>- заблаговременно до проведения ремонтных работ, но не позднее чем за 4 недели до их начала, Подрядчик должен провести осмотр мест</w:t>
            </w:r>
            <w:r>
              <w:rPr>
                <w:rFonts w:ascii="Times New Roman" w:hAnsi="Times New Roman"/>
                <w:sz w:val="24"/>
                <w:szCs w:val="24"/>
              </w:rPr>
              <w:t>а проведения работ с целью долж</w:t>
            </w:r>
            <w:r w:rsidRPr="00945A5A">
              <w:rPr>
                <w:rFonts w:ascii="Times New Roman" w:hAnsi="Times New Roman"/>
                <w:sz w:val="24"/>
                <w:szCs w:val="24"/>
              </w:rPr>
              <w:t>ной подготовки к ремонту, в случае наличия каких – либо пожеланий уведомить Заказчика официальным письмом для их рассмотрения.</w:t>
            </w:r>
          </w:p>
        </w:tc>
      </w:tr>
      <w:tr w:rsidR="00D76972" w:rsidRPr="002659BC" w:rsidTr="00945A5A">
        <w:trPr>
          <w:trHeight w:val="395"/>
        </w:trPr>
        <w:tc>
          <w:tcPr>
            <w:tcW w:w="580" w:type="dxa"/>
            <w:vAlign w:val="center"/>
          </w:tcPr>
          <w:p w:rsidR="00D76972" w:rsidRPr="003B0004" w:rsidRDefault="00D76972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76972" w:rsidRPr="003B0004" w:rsidRDefault="00D76972" w:rsidP="00CC0571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90" w:type="dxa"/>
          </w:tcPr>
          <w:p w:rsidR="003B0004" w:rsidRDefault="00E1085D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1й этап:</w:t>
            </w:r>
          </w:p>
          <w:p w:rsidR="00D76972" w:rsidRPr="003B0004" w:rsidRDefault="00E1085D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разборка / сборка трубопроводов маслосистемы</w:t>
            </w:r>
            <w:r w:rsidR="00A634D1">
              <w:rPr>
                <w:rFonts w:ascii="Times New Roman" w:hAnsi="Times New Roman"/>
                <w:sz w:val="24"/>
                <w:szCs w:val="24"/>
              </w:rPr>
              <w:t xml:space="preserve"> и других вспомогательных трубопроводов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4EA" w:rsidRPr="003B0004" w:rsidRDefault="00AB34E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демонтаж / монтаж датчиков </w:t>
            </w:r>
            <w:proofErr w:type="spellStart"/>
            <w:r w:rsidR="0098604C" w:rsidRPr="003B0004"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 w:rsidR="00886FFD"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6972" w:rsidRPr="003B0004" w:rsidRDefault="00172BC1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демонтаж / монтаж кожухов муфт</w:t>
            </w:r>
            <w:r w:rsidR="00E1085D" w:rsidRPr="003B0004">
              <w:rPr>
                <w:rFonts w:ascii="Times New Roman" w:hAnsi="Times New Roman"/>
                <w:sz w:val="24"/>
                <w:szCs w:val="24"/>
              </w:rPr>
              <w:t xml:space="preserve"> (сторона: </w:t>
            </w:r>
            <w:r w:rsidR="00AB34EA" w:rsidRPr="003B0004">
              <w:rPr>
                <w:rFonts w:ascii="Times New Roman" w:hAnsi="Times New Roman"/>
                <w:sz w:val="24"/>
                <w:szCs w:val="24"/>
              </w:rPr>
              <w:t>компрессор</w:t>
            </w:r>
            <w:r w:rsidR="00E1085D" w:rsidRPr="003B0004">
              <w:rPr>
                <w:rFonts w:ascii="Times New Roman" w:hAnsi="Times New Roman"/>
                <w:sz w:val="24"/>
                <w:szCs w:val="24"/>
              </w:rPr>
              <w:t>/мультипликатор</w:t>
            </w:r>
            <w:r w:rsidR="00CE0EFE" w:rsidRPr="003B0004">
              <w:rPr>
                <w:rFonts w:ascii="Times New Roman" w:hAnsi="Times New Roman"/>
                <w:sz w:val="24"/>
                <w:szCs w:val="24"/>
              </w:rPr>
              <w:t>, электродвигатель/мультипликатор</w:t>
            </w:r>
            <w:r w:rsidR="00E1085D" w:rsidRPr="003B000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1085D" w:rsidRDefault="00E1085D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проверка </w:t>
            </w:r>
            <w:proofErr w:type="spellStart"/>
            <w:r w:rsidRPr="003B0004">
              <w:rPr>
                <w:rFonts w:ascii="Times New Roman" w:hAnsi="Times New Roman"/>
                <w:sz w:val="24"/>
                <w:szCs w:val="24"/>
              </w:rPr>
              <w:t>расцентровки</w:t>
            </w:r>
            <w:proofErr w:type="spellEnd"/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после эксплуатации, проверка радиального биен</w:t>
            </w:r>
            <w:r w:rsidR="00591EA5" w:rsidRPr="003B0004">
              <w:rPr>
                <w:rFonts w:ascii="Times New Roman" w:hAnsi="Times New Roman"/>
                <w:sz w:val="24"/>
                <w:szCs w:val="24"/>
              </w:rPr>
              <w:t>ия муфты и осевого сдвига ротора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4D51" w:rsidRPr="003B0004" w:rsidRDefault="007D4D51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демонтаж / монтаж </w:t>
            </w:r>
            <w:r w:rsidRPr="007D4D51">
              <w:rPr>
                <w:rFonts w:ascii="Times New Roman" w:hAnsi="Times New Roman"/>
                <w:sz w:val="24"/>
                <w:szCs w:val="24"/>
              </w:rPr>
              <w:t>муфт</w:t>
            </w:r>
            <w:r>
              <w:rPr>
                <w:rFonts w:ascii="Times New Roman" w:hAnsi="Times New Roman"/>
                <w:sz w:val="24"/>
                <w:szCs w:val="24"/>
              </w:rPr>
              <w:t>ы (сторона: компрес</w:t>
            </w:r>
            <w:r w:rsidRPr="007D4D51">
              <w:rPr>
                <w:rFonts w:ascii="Times New Roman" w:hAnsi="Times New Roman"/>
                <w:sz w:val="24"/>
                <w:szCs w:val="24"/>
              </w:rPr>
              <w:t>сор/мультипликатор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1085D" w:rsidRPr="003B0004" w:rsidRDefault="00E1085D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разборка </w:t>
            </w:r>
            <w:r w:rsidR="00591EA5" w:rsidRPr="003B0004">
              <w:rPr>
                <w:rFonts w:ascii="Times New Roman" w:hAnsi="Times New Roman"/>
                <w:sz w:val="24"/>
                <w:szCs w:val="24"/>
              </w:rPr>
              <w:t xml:space="preserve">опорного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подшипника компрессора и определе</w:t>
            </w:r>
            <w:r w:rsidR="00591EA5" w:rsidRPr="003B0004">
              <w:rPr>
                <w:rFonts w:ascii="Times New Roman" w:hAnsi="Times New Roman"/>
                <w:sz w:val="24"/>
                <w:szCs w:val="24"/>
              </w:rPr>
              <w:t xml:space="preserve">ние его фактического состояния,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очистка поверхности, цветная дефектоскопия, </w:t>
            </w:r>
            <w:r w:rsidR="00591EA5" w:rsidRPr="003B0004">
              <w:rPr>
                <w:rFonts w:ascii="Times New Roman" w:hAnsi="Times New Roman"/>
                <w:sz w:val="24"/>
                <w:szCs w:val="24"/>
              </w:rPr>
              <w:t>визуально-измерительный контроль, определение зазоров в подшипнике.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1DA" w:rsidRPr="003B0004">
              <w:rPr>
                <w:rFonts w:ascii="Times New Roman" w:hAnsi="Times New Roman"/>
                <w:sz w:val="24"/>
                <w:szCs w:val="24"/>
              </w:rPr>
              <w:t xml:space="preserve">При необходимости притирка и </w:t>
            </w:r>
            <w:r w:rsidR="006546E0" w:rsidRPr="003B0004">
              <w:rPr>
                <w:rFonts w:ascii="Times New Roman" w:hAnsi="Times New Roman"/>
                <w:sz w:val="24"/>
                <w:szCs w:val="24"/>
              </w:rPr>
              <w:t xml:space="preserve">шабрение баббитового слоя.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В случае выявления недопустимых дефектов </w:t>
            </w:r>
            <w:r w:rsidR="00C70F8C" w:rsidRPr="003B0004">
              <w:rPr>
                <w:rFonts w:ascii="Times New Roman" w:hAnsi="Times New Roman"/>
                <w:sz w:val="24"/>
                <w:szCs w:val="24"/>
              </w:rPr>
              <w:t>либо увеличенных зазоров (сверх нормы) выполняется замена подшипника;</w:t>
            </w:r>
          </w:p>
          <w:p w:rsidR="00D76972" w:rsidRPr="003B0004" w:rsidRDefault="006546E0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замена уплотнительных элементов (резиновые кольца, прокладки);</w:t>
            </w:r>
          </w:p>
          <w:p w:rsidR="00CE0EFE" w:rsidRPr="003B0004" w:rsidRDefault="00CE0EFE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вскрытие/закрытие и очистка маслобака;</w:t>
            </w:r>
          </w:p>
          <w:p w:rsidR="00591EA5" w:rsidRPr="003B0004" w:rsidRDefault="00AB34E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1EA5" w:rsidRPr="003B0004">
              <w:rPr>
                <w:rFonts w:ascii="Times New Roman" w:hAnsi="Times New Roman"/>
                <w:sz w:val="24"/>
                <w:szCs w:val="24"/>
              </w:rPr>
              <w:t>сборка подшипника и корпусных элементов узла;</w:t>
            </w:r>
          </w:p>
          <w:p w:rsidR="00AB34EA" w:rsidRPr="003B0004" w:rsidRDefault="00AB34E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протяжка резьбовых соединений с заданным моментом;</w:t>
            </w:r>
          </w:p>
          <w:p w:rsidR="00AB34EA" w:rsidRPr="003B0004" w:rsidRDefault="00AB34E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регулировка осевого положения ротора компрессора и вала</w:t>
            </w:r>
            <w:r w:rsidR="00886FFD" w:rsidRPr="003B0004">
              <w:rPr>
                <w:rFonts w:ascii="Times New Roman" w:hAnsi="Times New Roman"/>
                <w:sz w:val="24"/>
                <w:szCs w:val="24"/>
              </w:rPr>
              <w:t xml:space="preserve"> мультипликатора, центровка;</w:t>
            </w:r>
          </w:p>
          <w:p w:rsidR="00886FFD" w:rsidRDefault="00886FFD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крепление и фиксация всех компонентов и оборудов</w:t>
            </w:r>
            <w:r w:rsidR="00FB669C">
              <w:rPr>
                <w:rFonts w:ascii="Times New Roman" w:hAnsi="Times New Roman"/>
                <w:sz w:val="24"/>
                <w:szCs w:val="24"/>
              </w:rPr>
              <w:t>ания в целом;</w:t>
            </w:r>
          </w:p>
          <w:p w:rsidR="00FB669C" w:rsidRPr="003B0004" w:rsidRDefault="00FB669C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69C">
              <w:rPr>
                <w:rFonts w:ascii="Times New Roman" w:hAnsi="Times New Roman"/>
                <w:sz w:val="24"/>
                <w:szCs w:val="24"/>
              </w:rPr>
              <w:t>- выполнение всех вспомогательных и сопутствующих операций, необходимых для ревизии подшипника скольжения и последующе</w:t>
            </w:r>
            <w:r>
              <w:rPr>
                <w:rFonts w:ascii="Times New Roman" w:hAnsi="Times New Roman"/>
                <w:sz w:val="24"/>
                <w:szCs w:val="24"/>
              </w:rPr>
              <w:t>й финальной сборки оборудования.</w:t>
            </w:r>
          </w:p>
          <w:p w:rsidR="00591EA5" w:rsidRPr="003B0004" w:rsidRDefault="00591EA5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1EA5" w:rsidRPr="003B0004" w:rsidRDefault="00591EA5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2й этап:</w:t>
            </w:r>
          </w:p>
          <w:p w:rsidR="00591EA5" w:rsidRDefault="0098604C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</w:t>
            </w:r>
            <w:r w:rsidR="00AE36C9" w:rsidRPr="003B0004">
              <w:rPr>
                <w:rFonts w:ascii="Times New Roman" w:hAnsi="Times New Roman"/>
                <w:sz w:val="24"/>
                <w:szCs w:val="24"/>
              </w:rPr>
              <w:t>еобходимость</w:t>
            </w:r>
            <w:r w:rsidR="00F82A09" w:rsidRPr="003B0004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="00591EA5" w:rsidRPr="003B0004">
              <w:rPr>
                <w:rFonts w:ascii="Times New Roman" w:hAnsi="Times New Roman"/>
                <w:sz w:val="24"/>
                <w:szCs w:val="24"/>
              </w:rPr>
              <w:t xml:space="preserve"> работ 2 этапа принимается З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аказчиком </w:t>
            </w:r>
            <w:r w:rsidR="00AE36C9" w:rsidRPr="003B0004">
              <w:rPr>
                <w:rFonts w:ascii="Times New Roman" w:hAnsi="Times New Roman"/>
                <w:sz w:val="24"/>
                <w:szCs w:val="24"/>
              </w:rPr>
              <w:t>в зависимости от технического состояния подшипников скольжения по результатам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A09" w:rsidRPr="003B0004">
              <w:rPr>
                <w:rFonts w:ascii="Times New Roman" w:hAnsi="Times New Roman"/>
                <w:sz w:val="24"/>
                <w:szCs w:val="24"/>
              </w:rPr>
              <w:t xml:space="preserve">выполнения работ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1 этапа;</w:t>
            </w:r>
            <w:r w:rsidR="00AE36C9" w:rsidRPr="003B00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8604C" w:rsidRPr="003B0004" w:rsidRDefault="0098604C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34D1" w:rsidRPr="00A634D1">
              <w:rPr>
                <w:rFonts w:ascii="Times New Roman" w:hAnsi="Times New Roman"/>
                <w:sz w:val="24"/>
                <w:szCs w:val="24"/>
              </w:rPr>
              <w:t>разборка / сборка трубопроводов маслосистемы и других вспомогательных трубопроводов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604C" w:rsidRDefault="0098604C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демонтаж / монтаж датчиков </w:t>
            </w:r>
            <w:proofErr w:type="spellStart"/>
            <w:r w:rsidRPr="003B0004"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4D51" w:rsidRDefault="007D4D51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D51">
              <w:rPr>
                <w:rFonts w:ascii="Times New Roman" w:hAnsi="Times New Roman"/>
                <w:sz w:val="24"/>
                <w:szCs w:val="24"/>
              </w:rPr>
              <w:t>- демонтаж / монтаж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кожухов муфт (сторона: компрес</w:t>
            </w:r>
            <w:r w:rsidRPr="007D4D51">
              <w:rPr>
                <w:rFonts w:ascii="Times New Roman" w:hAnsi="Times New Roman"/>
                <w:sz w:val="24"/>
                <w:szCs w:val="24"/>
              </w:rPr>
              <w:t>сор/мультипликатор, электродвигатель/мультипликатор);</w:t>
            </w:r>
          </w:p>
          <w:p w:rsidR="007D4D51" w:rsidRPr="003B0004" w:rsidRDefault="007D4D51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демонтаж / монтаж </w:t>
            </w:r>
            <w:r w:rsidRPr="007D4D51">
              <w:rPr>
                <w:rFonts w:ascii="Times New Roman" w:hAnsi="Times New Roman"/>
                <w:sz w:val="24"/>
                <w:szCs w:val="24"/>
              </w:rPr>
              <w:t>муфт (сторона: компре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4D51">
              <w:rPr>
                <w:rFonts w:ascii="Times New Roman" w:hAnsi="Times New Roman"/>
                <w:sz w:val="24"/>
                <w:szCs w:val="24"/>
              </w:rPr>
              <w:t>сор/мультипликатор, электродвигатель/мультипликатор);</w:t>
            </w:r>
          </w:p>
          <w:p w:rsidR="00172BC1" w:rsidRPr="003B0004" w:rsidRDefault="00D775C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разборка всех подшипников скольжения компрессора, мультипликатора и электродвигателя, определение их фактического состояния, очистка поверхности, цветная дефектоскопия, визуально-измерительный контроль, определение зазоров в подшипниках. При необхо</w:t>
            </w:r>
            <w:r w:rsidR="00F82A09" w:rsidRPr="003B0004">
              <w:rPr>
                <w:rFonts w:ascii="Times New Roman" w:hAnsi="Times New Roman"/>
                <w:sz w:val="24"/>
                <w:szCs w:val="24"/>
              </w:rPr>
              <w:t xml:space="preserve">димости притирка и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шабрение баббитового слоя. В случае выявления недопустимых дефектов либо увеличенных зазоров (сверх нормы) выполняется замена подшипников;</w:t>
            </w:r>
          </w:p>
          <w:p w:rsidR="00172BC1" w:rsidRPr="003B0004" w:rsidRDefault="00172BC1" w:rsidP="00172BC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замена уплотнительных элементов (резиновые кольца, прокладки);</w:t>
            </w:r>
          </w:p>
          <w:p w:rsidR="00172BC1" w:rsidRPr="003B0004" w:rsidRDefault="00172BC1" w:rsidP="00172BC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сборка подшипников скольжения компрессора, мультипликатора, электродвиг</w:t>
            </w:r>
            <w:r w:rsidR="00E01B86">
              <w:rPr>
                <w:rFonts w:ascii="Times New Roman" w:hAnsi="Times New Roman"/>
                <w:sz w:val="24"/>
                <w:szCs w:val="24"/>
              </w:rPr>
              <w:t>ателя и корпусных элементов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2BC1" w:rsidRPr="003B0004" w:rsidRDefault="00172BC1" w:rsidP="00172BC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протяжка всех резьбовых соединений с заданным моментом;</w:t>
            </w:r>
          </w:p>
          <w:p w:rsidR="00172BC1" w:rsidRPr="003B0004" w:rsidRDefault="00172BC1" w:rsidP="00172BC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регулировка осевого положения ротора компрессора и вала мультипликатора, центровка;</w:t>
            </w:r>
          </w:p>
          <w:p w:rsidR="00172BC1" w:rsidRDefault="00172BC1" w:rsidP="00172BC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крепление и фиксация всех ком</w:t>
            </w:r>
            <w:r w:rsidR="00FB669C">
              <w:rPr>
                <w:rFonts w:ascii="Times New Roman" w:hAnsi="Times New Roman"/>
                <w:sz w:val="24"/>
                <w:szCs w:val="24"/>
              </w:rPr>
              <w:t>понентов и оборудования в целом;</w:t>
            </w:r>
          </w:p>
          <w:p w:rsidR="00FB669C" w:rsidRPr="003B0004" w:rsidRDefault="00FB669C" w:rsidP="00172BC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69C">
              <w:rPr>
                <w:rFonts w:ascii="Times New Roman" w:hAnsi="Times New Roman"/>
                <w:sz w:val="24"/>
                <w:szCs w:val="24"/>
              </w:rPr>
              <w:t>- выполнение всех вспомогательных и сопутствующих операций, необходимых для ревизии подшипников скольжения и последующе</w:t>
            </w:r>
            <w:r w:rsidR="004D3278">
              <w:rPr>
                <w:rFonts w:ascii="Times New Roman" w:hAnsi="Times New Roman"/>
                <w:sz w:val="24"/>
                <w:szCs w:val="24"/>
              </w:rPr>
              <w:t>й финальной сборки оборудования.</w:t>
            </w:r>
          </w:p>
          <w:p w:rsidR="00591EA5" w:rsidRPr="003B0004" w:rsidRDefault="00591EA5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0E5" w:rsidRPr="002659BC" w:rsidTr="00945A5A">
        <w:trPr>
          <w:trHeight w:val="295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Порядок проведения работ</w:t>
            </w:r>
          </w:p>
        </w:tc>
        <w:tc>
          <w:tcPr>
            <w:tcW w:w="6290" w:type="dxa"/>
          </w:tcPr>
          <w:p w:rsidR="00B41301" w:rsidRPr="003D5AB9" w:rsidRDefault="00B41301" w:rsidP="00B41301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На 1 этапе проводится выборочная проверка с</w:t>
            </w:r>
            <w:r w:rsidR="003D5AB9">
              <w:rPr>
                <w:rFonts w:ascii="Times New Roman" w:hAnsi="Times New Roman"/>
                <w:szCs w:val="24"/>
              </w:rPr>
              <w:t xml:space="preserve">остояния подшипников скольжения </w:t>
            </w:r>
            <w:r w:rsidR="003D5AB9" w:rsidRPr="003D5AB9">
              <w:rPr>
                <w:rFonts w:ascii="Times New Roman" w:hAnsi="Times New Roman"/>
                <w:szCs w:val="24"/>
              </w:rPr>
              <w:t xml:space="preserve">(1 </w:t>
            </w:r>
            <w:r w:rsidR="003D5AB9">
              <w:rPr>
                <w:rFonts w:ascii="Times New Roman" w:hAnsi="Times New Roman"/>
                <w:szCs w:val="24"/>
              </w:rPr>
              <w:t>подшипник).</w:t>
            </w:r>
          </w:p>
          <w:p w:rsidR="003860E5" w:rsidRPr="003B0004" w:rsidRDefault="00B41301" w:rsidP="00B41301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 результатам выполнения работ 1 этапа определяется необходимость проведения работ 2 этапа, решение принимается Заказчиком в зависимости от технического состояния подшипников</w:t>
            </w:r>
            <w:r w:rsidR="00E62571">
              <w:rPr>
                <w:rFonts w:ascii="Times New Roman" w:hAnsi="Times New Roman"/>
                <w:szCs w:val="24"/>
              </w:rPr>
              <w:t xml:space="preserve"> скольжения. Стоимость работ в </w:t>
            </w:r>
            <w:r w:rsidRPr="003B0004">
              <w:rPr>
                <w:rFonts w:ascii="Times New Roman" w:hAnsi="Times New Roman"/>
                <w:szCs w:val="24"/>
              </w:rPr>
              <w:t>КП указывается отдельно для 1 и 2 этапов.</w:t>
            </w:r>
          </w:p>
        </w:tc>
      </w:tr>
      <w:tr w:rsidR="003860E5" w:rsidRPr="002659BC" w:rsidTr="00945A5A">
        <w:trPr>
          <w:trHeight w:val="1946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9B330D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инструменту и материалам</w:t>
            </w:r>
            <w:r w:rsidR="00B339E7" w:rsidRPr="003B0004">
              <w:rPr>
                <w:rFonts w:ascii="Times New Roman" w:hAnsi="Times New Roman"/>
                <w:szCs w:val="24"/>
              </w:rPr>
              <w:t xml:space="preserve"> для выполнения работ</w:t>
            </w:r>
            <w:r w:rsidR="009C321B" w:rsidRPr="003B0004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290" w:type="dxa"/>
          </w:tcPr>
          <w:p w:rsidR="003860E5" w:rsidRPr="003B0004" w:rsidRDefault="002440EC" w:rsidP="00454D1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п</w:t>
            </w:r>
            <w:r w:rsidR="003860E5" w:rsidRPr="003B0004">
              <w:rPr>
                <w:rFonts w:ascii="Times New Roman" w:hAnsi="Times New Roman"/>
                <w:szCs w:val="24"/>
              </w:rPr>
              <w:t>ри выполнении работ Подрядчик своими силами и за счет собственных средств обеспечивает свой персонал инструментами</w:t>
            </w:r>
            <w:r w:rsidR="002847F0" w:rsidRPr="003B0004">
              <w:rPr>
                <w:rFonts w:ascii="Times New Roman" w:hAnsi="Times New Roman"/>
                <w:szCs w:val="24"/>
              </w:rPr>
              <w:t>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нео</w:t>
            </w:r>
            <w:r w:rsidRPr="003B0004">
              <w:rPr>
                <w:rFonts w:ascii="Times New Roman" w:hAnsi="Times New Roman"/>
                <w:szCs w:val="24"/>
              </w:rPr>
              <w:t>бходимыми для выполнения работ;</w:t>
            </w:r>
          </w:p>
          <w:p w:rsidR="003860E5" w:rsidRPr="003B0004" w:rsidRDefault="002440EC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в</w:t>
            </w:r>
            <w:r w:rsidR="003860E5" w:rsidRPr="003B0004">
              <w:rPr>
                <w:rFonts w:ascii="Times New Roman" w:hAnsi="Times New Roman"/>
                <w:szCs w:val="24"/>
              </w:rPr>
              <w:t>сё оборудование, инструменты, приспособления, приборы, используемые для выполнения работ, должны иметь необходимые сертифик</w:t>
            </w:r>
            <w:r w:rsidR="00F05BD3" w:rsidRPr="003B0004">
              <w:rPr>
                <w:rFonts w:ascii="Times New Roman" w:hAnsi="Times New Roman"/>
                <w:szCs w:val="24"/>
              </w:rPr>
              <w:t>аты, допуски, свидетельства о п</w:t>
            </w:r>
            <w:r w:rsidR="003860E5" w:rsidRPr="003B0004">
              <w:rPr>
                <w:rFonts w:ascii="Times New Roman" w:hAnsi="Times New Roman"/>
                <w:szCs w:val="24"/>
              </w:rPr>
              <w:t>оверке и</w:t>
            </w:r>
            <w:r w:rsidR="00A266D0" w:rsidRPr="003B0004">
              <w:rPr>
                <w:rFonts w:ascii="Times New Roman" w:hAnsi="Times New Roman"/>
                <w:szCs w:val="24"/>
              </w:rPr>
              <w:t xml:space="preserve"> разрешения для применения в РФ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 (при наличии данных требований). </w:t>
            </w:r>
            <w:r w:rsidR="009B330D" w:rsidRPr="003B0004">
              <w:rPr>
                <w:rFonts w:ascii="Times New Roman" w:hAnsi="Times New Roman"/>
                <w:szCs w:val="24"/>
              </w:rPr>
              <w:t xml:space="preserve">Ручной </w:t>
            </w:r>
            <w:r w:rsidR="00A266D0" w:rsidRPr="003B0004">
              <w:rPr>
                <w:rFonts w:ascii="Times New Roman" w:hAnsi="Times New Roman"/>
                <w:szCs w:val="24"/>
              </w:rPr>
              <w:t>инстру</w:t>
            </w:r>
            <w:r w:rsidR="009B330D" w:rsidRPr="003B0004">
              <w:rPr>
                <w:rFonts w:ascii="Times New Roman" w:hAnsi="Times New Roman"/>
                <w:szCs w:val="24"/>
              </w:rPr>
              <w:t>мент должен иметь искробезопасное исполнение</w:t>
            </w:r>
            <w:r w:rsidR="00A266D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0571" w:rsidRPr="002659BC" w:rsidTr="00945A5A">
        <w:trPr>
          <w:trHeight w:val="1946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персоналу подрядчика:</w:t>
            </w:r>
          </w:p>
        </w:tc>
        <w:tc>
          <w:tcPr>
            <w:tcW w:w="6290" w:type="dxa"/>
          </w:tcPr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наличие собственного квалифицированного и аттестованного кадрового состава (обучение по профессии, аттестация по охране труда, электробезопасности, </w:t>
            </w:r>
            <w:proofErr w:type="spellStart"/>
            <w:r w:rsidRPr="003B0004">
              <w:rPr>
                <w:rFonts w:ascii="Times New Roman" w:hAnsi="Times New Roman"/>
                <w:szCs w:val="24"/>
              </w:rPr>
              <w:t>промбезопасности</w:t>
            </w:r>
            <w:proofErr w:type="spellEnd"/>
            <w:r w:rsidRPr="003B0004">
              <w:rPr>
                <w:rFonts w:ascii="Times New Roman" w:hAnsi="Times New Roman"/>
                <w:szCs w:val="24"/>
              </w:rPr>
              <w:t>, ПТМ, ГПМ).</w:t>
            </w:r>
          </w:p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предоставить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все необходимое </w:t>
            </w:r>
            <w:r w:rsidRPr="003B0004">
              <w:rPr>
                <w:rFonts w:ascii="Times New Roman" w:hAnsi="Times New Roman"/>
                <w:szCs w:val="24"/>
              </w:rPr>
              <w:t>документы в соответствии с требованиями Заказчика по ОТ, ПБ и ООС, пропускного и внутриобъектового режимов;</w:t>
            </w:r>
          </w:p>
          <w:p w:rsidR="00587BF2" w:rsidRPr="003B0004" w:rsidRDefault="00587BF2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у всего персонала Подрядчика должны отсутствовать медицинские противопоказания на выполнение данного вида работ;</w:t>
            </w:r>
          </w:p>
        </w:tc>
      </w:tr>
      <w:tr w:rsidR="003860E5" w:rsidRPr="002659BC" w:rsidTr="00945A5A">
        <w:trPr>
          <w:trHeight w:val="266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в </w:t>
            </w:r>
            <w:r w:rsidR="00E6680A" w:rsidRPr="003B0004">
              <w:rPr>
                <w:rFonts w:ascii="Times New Roman" w:hAnsi="Times New Roman"/>
                <w:szCs w:val="24"/>
              </w:rPr>
              <w:t>области охраны</w:t>
            </w:r>
            <w:r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E6680A" w:rsidRPr="003B0004">
              <w:rPr>
                <w:rFonts w:ascii="Times New Roman" w:hAnsi="Times New Roman"/>
                <w:szCs w:val="24"/>
              </w:rPr>
              <w:t>труда, промышленной</w:t>
            </w:r>
            <w:r w:rsidR="009C321B" w:rsidRPr="003B0004">
              <w:rPr>
                <w:rFonts w:ascii="Times New Roman" w:hAnsi="Times New Roman"/>
                <w:szCs w:val="24"/>
              </w:rPr>
              <w:t xml:space="preserve"> и пожарной безопасности:</w:t>
            </w:r>
          </w:p>
        </w:tc>
        <w:tc>
          <w:tcPr>
            <w:tcW w:w="6290" w:type="dxa"/>
            <w:vAlign w:val="center"/>
          </w:tcPr>
          <w:p w:rsidR="003860E5" w:rsidRPr="003B0004" w:rsidRDefault="0016629B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C96A09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>ыполнение требований законодательства в области охраны труда, промышленной, пожарной и экологической безопасности пр</w:t>
            </w:r>
            <w:r w:rsidR="00F05BD3" w:rsidRPr="003B0004">
              <w:rPr>
                <w:rFonts w:ascii="Times New Roman" w:hAnsi="Times New Roman"/>
                <w:szCs w:val="24"/>
              </w:rPr>
              <w:t>и проведении данного вида работ;</w:t>
            </w:r>
          </w:p>
          <w:p w:rsidR="003860E5" w:rsidRPr="003B0004" w:rsidRDefault="00C96A09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</w:t>
            </w:r>
            <w:r w:rsidR="003860E5" w:rsidRPr="003B0004">
              <w:rPr>
                <w:rFonts w:ascii="Times New Roman" w:hAnsi="Times New Roman"/>
                <w:szCs w:val="24"/>
              </w:rPr>
              <w:t>аличие аттестации по промышленной безопасности</w:t>
            </w:r>
          </w:p>
          <w:p w:rsidR="003860E5" w:rsidRPr="003B0004" w:rsidRDefault="003A4814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ОТ, ПТМ</w:t>
            </w:r>
            <w:r w:rsidR="003860E5" w:rsidRPr="003B0004">
              <w:rPr>
                <w:rFonts w:ascii="Times New Roman" w:hAnsi="Times New Roman"/>
                <w:szCs w:val="24"/>
              </w:rPr>
              <w:t>, эл</w:t>
            </w:r>
            <w:r w:rsidR="00154235" w:rsidRPr="003B0004">
              <w:rPr>
                <w:rFonts w:ascii="Times New Roman" w:hAnsi="Times New Roman"/>
                <w:szCs w:val="24"/>
              </w:rPr>
              <w:t>ектро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безопасности, </w:t>
            </w:r>
            <w:r w:rsidR="00C6041F" w:rsidRPr="003B0004">
              <w:rPr>
                <w:rFonts w:ascii="Times New Roman" w:hAnsi="Times New Roman"/>
                <w:szCs w:val="24"/>
              </w:rPr>
              <w:t>наличие полных комплектов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спецодежды и 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СИЗ </w:t>
            </w:r>
            <w:r w:rsidR="00C96A09" w:rsidRPr="003B0004">
              <w:rPr>
                <w:rFonts w:ascii="Times New Roman" w:hAnsi="Times New Roman"/>
                <w:szCs w:val="24"/>
              </w:rPr>
              <w:t>сог</w:t>
            </w:r>
            <w:r w:rsidR="00F05BD3" w:rsidRPr="003B0004">
              <w:rPr>
                <w:rFonts w:ascii="Times New Roman" w:hAnsi="Times New Roman"/>
                <w:szCs w:val="24"/>
              </w:rPr>
              <w:t>ласно требований Заказчика;</w:t>
            </w:r>
          </w:p>
          <w:p w:rsidR="003860E5" w:rsidRPr="003B0004" w:rsidRDefault="00CE3F30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690DD5" w:rsidRPr="003B0004">
              <w:rPr>
                <w:rFonts w:ascii="Times New Roman" w:hAnsi="Times New Roman"/>
                <w:szCs w:val="24"/>
              </w:rPr>
              <w:t>с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облюдение правил, инструкций, положений, </w:t>
            </w:r>
            <w:r w:rsidR="00E6680A" w:rsidRPr="003B0004">
              <w:rPr>
                <w:rFonts w:ascii="Times New Roman" w:hAnsi="Times New Roman"/>
                <w:szCs w:val="24"/>
              </w:rPr>
              <w:t>регламентов,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дейс</w:t>
            </w:r>
            <w:r w:rsidR="00690DD5" w:rsidRPr="003B0004">
              <w:rPr>
                <w:rFonts w:ascii="Times New Roman" w:hAnsi="Times New Roman"/>
                <w:szCs w:val="24"/>
              </w:rPr>
              <w:t>твующих на территории Заказчика;</w:t>
            </w:r>
          </w:p>
          <w:p w:rsidR="003860E5" w:rsidRPr="003B0004" w:rsidRDefault="003860E5" w:rsidP="00454D18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</w:t>
            </w:r>
            <w:r w:rsidR="00CE3F30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690DD5" w:rsidRPr="003B0004">
              <w:rPr>
                <w:rFonts w:ascii="Times New Roman" w:hAnsi="Times New Roman"/>
                <w:szCs w:val="24"/>
              </w:rPr>
              <w:t>п</w:t>
            </w:r>
            <w:r w:rsidRPr="003B0004">
              <w:rPr>
                <w:rFonts w:ascii="Times New Roman" w:hAnsi="Times New Roman"/>
                <w:szCs w:val="24"/>
              </w:rPr>
              <w:t xml:space="preserve">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 </w:t>
            </w:r>
          </w:p>
        </w:tc>
      </w:tr>
      <w:tr w:rsidR="003860E5" w:rsidRPr="002659BC" w:rsidTr="00945A5A">
        <w:trPr>
          <w:trHeight w:val="80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</w:rPr>
              <w:t>Требования в области охраны окружающей среды</w:t>
            </w:r>
            <w:r w:rsidR="009C321B" w:rsidRPr="003B0004">
              <w:rPr>
                <w:rFonts w:ascii="Times New Roman" w:hAnsi="Times New Roman"/>
              </w:rPr>
              <w:t>:</w:t>
            </w:r>
          </w:p>
        </w:tc>
        <w:tc>
          <w:tcPr>
            <w:tcW w:w="6290" w:type="dxa"/>
            <w:vAlign w:val="center"/>
          </w:tcPr>
          <w:p w:rsidR="003860E5" w:rsidRPr="003B0004" w:rsidRDefault="00690DD5" w:rsidP="00454D18">
            <w:pPr>
              <w:ind w:left="58"/>
              <w:jc w:val="both"/>
              <w:rPr>
                <w:rFonts w:ascii="Times New Roman" w:hAnsi="Times New Roman"/>
              </w:rPr>
            </w:pPr>
            <w:r w:rsidRPr="003B0004">
              <w:rPr>
                <w:rFonts w:ascii="Times New Roman" w:hAnsi="Times New Roman"/>
              </w:rPr>
              <w:t>- о</w:t>
            </w:r>
            <w:r w:rsidR="003860E5" w:rsidRPr="003B0004">
              <w:rPr>
                <w:rFonts w:ascii="Times New Roman" w:hAnsi="Times New Roman"/>
              </w:rPr>
              <w:t>тходы, образующиеся в результате проведения работ, являются собственностью Подрядчика и утилизируются за его счет в рамках его собственной разрешительной документации.</w:t>
            </w:r>
          </w:p>
          <w:p w:rsidR="003860E5" w:rsidRPr="003B0004" w:rsidRDefault="003860E5" w:rsidP="00E20522">
            <w:pPr>
              <w:ind w:left="58" w:firstLine="28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</w:rPr>
              <w:t xml:space="preserve">- Заказчиком </w:t>
            </w:r>
            <w:r w:rsidR="00FA2313" w:rsidRPr="003B0004">
              <w:rPr>
                <w:rFonts w:ascii="Times New Roman" w:hAnsi="Times New Roman"/>
              </w:rPr>
              <w:t xml:space="preserve">указываются </w:t>
            </w:r>
            <w:r w:rsidRPr="003B0004">
              <w:rPr>
                <w:rFonts w:ascii="Times New Roman" w:hAnsi="Times New Roman"/>
              </w:rPr>
              <w:t>места накопления отходов на производственной площадке Заказчика.</w:t>
            </w:r>
          </w:p>
        </w:tc>
      </w:tr>
      <w:tr w:rsidR="003860E5" w:rsidRPr="002659BC" w:rsidTr="00945A5A">
        <w:trPr>
          <w:trHeight w:val="2768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90" w:type="dxa"/>
          </w:tcPr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р</w:t>
            </w:r>
            <w:r w:rsidR="003860E5" w:rsidRPr="003B0004">
              <w:rPr>
                <w:rFonts w:ascii="Times New Roman" w:hAnsi="Times New Roman"/>
                <w:szCs w:val="24"/>
              </w:rPr>
              <w:t>ежим работы предприятия, круглосуточный.</w:t>
            </w:r>
          </w:p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п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редусмотреть выполнение работ с </w:t>
            </w:r>
            <w:r w:rsidR="00BB7B9B" w:rsidRPr="00BB7B9B">
              <w:rPr>
                <w:rFonts w:ascii="Times New Roman" w:hAnsi="Times New Roman"/>
                <w:szCs w:val="24"/>
              </w:rPr>
              <w:t>8:00 до 20:00</w:t>
            </w:r>
            <w:r w:rsidR="00BB7B9B">
              <w:rPr>
                <w:rFonts w:ascii="Times New Roman" w:hAnsi="Times New Roman"/>
                <w:szCs w:val="24"/>
              </w:rPr>
              <w:t xml:space="preserve"> (не менее), </w:t>
            </w:r>
            <w:r w:rsidR="00BB7B9B" w:rsidRPr="00BB7B9B">
              <w:rPr>
                <w:rFonts w:ascii="Times New Roman" w:hAnsi="Times New Roman"/>
                <w:szCs w:val="24"/>
              </w:rPr>
              <w:t xml:space="preserve">либо </w:t>
            </w:r>
            <w:r w:rsidR="00BB7B9B">
              <w:rPr>
                <w:rFonts w:ascii="Times New Roman" w:hAnsi="Times New Roman"/>
                <w:szCs w:val="24"/>
              </w:rPr>
              <w:t>круглосуточно в 2 смены (определяется Исполнителем)</w:t>
            </w:r>
            <w:r w:rsidR="00512CC3">
              <w:rPr>
                <w:rFonts w:ascii="Times New Roman" w:hAnsi="Times New Roman"/>
                <w:szCs w:val="24"/>
              </w:rPr>
              <w:t>;</w:t>
            </w:r>
          </w:p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3B0004">
              <w:rPr>
                <w:rFonts w:ascii="Times New Roman" w:hAnsi="Times New Roman"/>
                <w:szCs w:val="24"/>
              </w:rPr>
              <w:t>иметь ресурсы для выполнения работ в две смены, в выходные и праздничные дни</w:t>
            </w:r>
            <w:r w:rsidR="00512CC3">
              <w:rPr>
                <w:rFonts w:ascii="Times New Roman" w:hAnsi="Times New Roman"/>
                <w:szCs w:val="24"/>
              </w:rPr>
              <w:t>;</w:t>
            </w:r>
          </w:p>
          <w:p w:rsidR="00CE3F30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случае выявления дополнительных объемов по согласованию с Заказчиком </w:t>
            </w:r>
            <w:r w:rsidR="00864CC4">
              <w:rPr>
                <w:rFonts w:ascii="Times New Roman" w:hAnsi="Times New Roman"/>
                <w:szCs w:val="24"/>
              </w:rPr>
              <w:t xml:space="preserve">оперативно </w:t>
            </w:r>
            <w:r w:rsidR="00386EA1" w:rsidRPr="003B0004">
              <w:rPr>
                <w:rFonts w:ascii="Times New Roman" w:hAnsi="Times New Roman"/>
                <w:szCs w:val="24"/>
              </w:rPr>
              <w:t>мобилизовать</w:t>
            </w:r>
            <w:r w:rsidR="00512CC3">
              <w:rPr>
                <w:rFonts w:ascii="Times New Roman" w:hAnsi="Times New Roman"/>
                <w:szCs w:val="24"/>
              </w:rPr>
              <w:t xml:space="preserve"> необходимые ресурсы;</w:t>
            </w:r>
            <w:r w:rsidR="009B6DBE" w:rsidRPr="003B0004">
              <w:rPr>
                <w:rFonts w:ascii="Times New Roman" w:hAnsi="Times New Roman"/>
                <w:szCs w:val="24"/>
              </w:rPr>
              <w:t xml:space="preserve"> </w:t>
            </w:r>
          </w:p>
          <w:p w:rsidR="003860E5" w:rsidRPr="003B0004" w:rsidRDefault="00CE3F30" w:rsidP="00553F02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н</w:t>
            </w:r>
            <w:r w:rsidR="009B6DBE" w:rsidRPr="003B0004">
              <w:rPr>
                <w:rFonts w:ascii="Times New Roman" w:hAnsi="Times New Roman"/>
                <w:szCs w:val="24"/>
              </w:rPr>
              <w:t xml:space="preserve">а время проведения пусковых операций </w:t>
            </w:r>
            <w:r w:rsidR="006546E0" w:rsidRPr="003B0004">
              <w:rPr>
                <w:rFonts w:ascii="Times New Roman" w:hAnsi="Times New Roman"/>
                <w:szCs w:val="24"/>
              </w:rPr>
              <w:t xml:space="preserve">после ремонта </w:t>
            </w:r>
            <w:r w:rsidR="009B6DBE" w:rsidRPr="003B0004">
              <w:rPr>
                <w:rFonts w:ascii="Times New Roman" w:hAnsi="Times New Roman"/>
                <w:szCs w:val="24"/>
              </w:rPr>
              <w:t>обеспечить п</w:t>
            </w:r>
            <w:r w:rsidR="00553F02" w:rsidRPr="003B0004">
              <w:rPr>
                <w:rFonts w:ascii="Times New Roman" w:hAnsi="Times New Roman"/>
                <w:szCs w:val="24"/>
              </w:rPr>
              <w:t xml:space="preserve">рисутствие ремонтного персонала </w:t>
            </w:r>
            <w:r w:rsidR="006546E0" w:rsidRPr="003B0004">
              <w:rPr>
                <w:rFonts w:ascii="Times New Roman" w:hAnsi="Times New Roman"/>
                <w:szCs w:val="24"/>
              </w:rPr>
              <w:t xml:space="preserve">и инженерно-технического работника </w:t>
            </w:r>
            <w:r w:rsidR="00553F02" w:rsidRPr="003B0004">
              <w:rPr>
                <w:rFonts w:ascii="Times New Roman" w:hAnsi="Times New Roman"/>
                <w:szCs w:val="24"/>
              </w:rPr>
              <w:t>По</w:t>
            </w:r>
            <w:r w:rsidR="009C321B" w:rsidRPr="003B0004">
              <w:rPr>
                <w:rFonts w:ascii="Times New Roman" w:hAnsi="Times New Roman"/>
                <w:szCs w:val="24"/>
              </w:rPr>
              <w:t>дрядчика</w:t>
            </w:r>
            <w:r w:rsidR="006546E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860E5" w:rsidRPr="002659BC" w:rsidTr="00945A5A">
        <w:trPr>
          <w:trHeight w:val="443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FA2313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90" w:type="dxa"/>
            <w:shd w:val="clear" w:color="auto" w:fill="FFFFFF" w:themeFill="background1"/>
          </w:tcPr>
          <w:p w:rsidR="003860E5" w:rsidRPr="003B0004" w:rsidRDefault="003860E5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553F02" w:rsidRPr="003B0004">
              <w:rPr>
                <w:rFonts w:ascii="Times New Roman" w:hAnsi="Times New Roman"/>
                <w:szCs w:val="24"/>
              </w:rPr>
              <w:t>г</w:t>
            </w:r>
            <w:r w:rsidRPr="003B0004">
              <w:rPr>
                <w:rFonts w:ascii="Times New Roman" w:hAnsi="Times New Roman"/>
                <w:szCs w:val="24"/>
              </w:rPr>
              <w:t xml:space="preserve">арантийный срок должен составлять не менее </w:t>
            </w:r>
            <w:r w:rsidR="00553F02" w:rsidRPr="003B0004">
              <w:rPr>
                <w:rFonts w:ascii="Times New Roman" w:hAnsi="Times New Roman"/>
                <w:szCs w:val="24"/>
              </w:rPr>
              <w:t>12</w:t>
            </w:r>
            <w:r w:rsidR="00690DD5" w:rsidRPr="003B0004">
              <w:rPr>
                <w:rFonts w:ascii="Times New Roman" w:hAnsi="Times New Roman"/>
                <w:szCs w:val="24"/>
              </w:rPr>
              <w:t xml:space="preserve"> месяцев;</w:t>
            </w:r>
          </w:p>
          <w:p w:rsidR="003860E5" w:rsidRPr="003B0004" w:rsidRDefault="00553F02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</w:t>
            </w:r>
            <w:r w:rsidR="003860E5" w:rsidRPr="003B0004">
              <w:rPr>
                <w:rFonts w:ascii="Times New Roman" w:hAnsi="Times New Roman"/>
                <w:szCs w:val="24"/>
              </w:rPr>
              <w:t>ач</w:t>
            </w:r>
            <w:r w:rsidRPr="003B0004">
              <w:rPr>
                <w:rFonts w:ascii="Times New Roman" w:hAnsi="Times New Roman"/>
                <w:szCs w:val="24"/>
              </w:rPr>
              <w:t>алом отсчета времени гарантийного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</w:t>
            </w:r>
            <w:r w:rsidRPr="003B0004">
              <w:rPr>
                <w:rFonts w:ascii="Times New Roman" w:hAnsi="Times New Roman"/>
                <w:szCs w:val="24"/>
              </w:rPr>
              <w:t>срока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считать дату подписания акта </w:t>
            </w:r>
            <w:r w:rsidRPr="003B0004">
              <w:rPr>
                <w:rFonts w:ascii="Times New Roman" w:hAnsi="Times New Roman"/>
                <w:szCs w:val="24"/>
              </w:rPr>
              <w:t>выполненных работ</w:t>
            </w:r>
            <w:r w:rsidR="00690DD5" w:rsidRPr="003B0004">
              <w:rPr>
                <w:rFonts w:ascii="Times New Roman" w:hAnsi="Times New Roman"/>
                <w:szCs w:val="24"/>
              </w:rPr>
              <w:t>;</w:t>
            </w:r>
          </w:p>
          <w:p w:rsidR="003860E5" w:rsidRPr="003B0004" w:rsidRDefault="00CE3F30" w:rsidP="00690DD5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553F02" w:rsidRPr="003B0004">
              <w:rPr>
                <w:rFonts w:ascii="Times New Roman" w:hAnsi="Times New Roman"/>
                <w:szCs w:val="24"/>
              </w:rPr>
              <w:t>з</w:t>
            </w:r>
            <w:r w:rsidR="003860E5" w:rsidRPr="003B0004">
              <w:rPr>
                <w:rFonts w:ascii="Times New Roman" w:hAnsi="Times New Roman"/>
                <w:szCs w:val="24"/>
              </w:rPr>
              <w:t>а некачественное и ненадлежащее исполне</w:t>
            </w:r>
            <w:r w:rsidR="00690DD5" w:rsidRPr="003B0004">
              <w:rPr>
                <w:rFonts w:ascii="Times New Roman" w:hAnsi="Times New Roman"/>
                <w:szCs w:val="24"/>
              </w:rPr>
              <w:t>ние взятых на себя обязательств Подрядчик несет ответственность согласно условиям договора</w:t>
            </w:r>
          </w:p>
        </w:tc>
      </w:tr>
      <w:tr w:rsidR="003860E5" w:rsidRPr="002659BC" w:rsidTr="00945A5A">
        <w:trPr>
          <w:trHeight w:val="955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  <w:r w:rsidR="00690DD5" w:rsidRPr="003B0004">
              <w:rPr>
                <w:rFonts w:ascii="Times New Roman" w:hAnsi="Times New Roman"/>
                <w:szCs w:val="24"/>
              </w:rPr>
              <w:t xml:space="preserve"> Подрядчиком</w:t>
            </w:r>
          </w:p>
        </w:tc>
        <w:tc>
          <w:tcPr>
            <w:tcW w:w="6290" w:type="dxa"/>
          </w:tcPr>
          <w:p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в </w:t>
            </w:r>
            <w:r w:rsidR="003860E5" w:rsidRPr="003B0004">
              <w:rPr>
                <w:rFonts w:ascii="Times New Roman" w:hAnsi="Times New Roman"/>
                <w:szCs w:val="24"/>
              </w:rPr>
              <w:t>соответствии с графиком производства работ, на основании документов, подтверж</w:t>
            </w:r>
            <w:r w:rsidRPr="003B0004">
              <w:rPr>
                <w:rFonts w:ascii="Times New Roman" w:hAnsi="Times New Roman"/>
                <w:szCs w:val="24"/>
              </w:rPr>
              <w:t>дающих объемы выполненных работ;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акт </w:t>
            </w:r>
            <w:r w:rsidR="00690DD5" w:rsidRPr="003B0004">
              <w:rPr>
                <w:rFonts w:ascii="Times New Roman" w:hAnsi="Times New Roman"/>
                <w:szCs w:val="24"/>
              </w:rPr>
              <w:t>передачи оборудования в ремонт;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в обкатку после ремонта;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из ремонта;</w:t>
            </w:r>
          </w:p>
          <w:p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выполненных работ;</w:t>
            </w:r>
          </w:p>
          <w:p w:rsidR="00690DD5" w:rsidRPr="003B0004" w:rsidRDefault="00690DD5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отчёт об использовании материалов</w:t>
            </w:r>
            <w:r w:rsidR="00100BCD" w:rsidRPr="003B0004">
              <w:rPr>
                <w:rFonts w:ascii="Times New Roman" w:hAnsi="Times New Roman"/>
                <w:szCs w:val="24"/>
              </w:rPr>
              <w:t>, документы по учёту материалов, первичная учётная документация;</w:t>
            </w:r>
          </w:p>
          <w:p w:rsidR="003860E5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</w:t>
            </w:r>
            <w:r w:rsidR="0035055E" w:rsidRPr="003B0004">
              <w:rPr>
                <w:rFonts w:ascii="Times New Roman" w:hAnsi="Times New Roman"/>
                <w:szCs w:val="24"/>
              </w:rPr>
              <w:t>тчет о проделанной работе</w:t>
            </w:r>
            <w:r w:rsidR="00EA31D4" w:rsidRPr="003B0004">
              <w:rPr>
                <w:rFonts w:ascii="Times New Roman" w:hAnsi="Times New Roman"/>
                <w:szCs w:val="24"/>
              </w:rPr>
              <w:t>, с внесением данных по всем проводимым измерениям, включая (но не ограничиваясь) зазоры в подшипниках и их состояние, диаметры и состояние шеек валов, осевое положение роторов, акты центровки.</w:t>
            </w:r>
          </w:p>
        </w:tc>
      </w:tr>
      <w:tr w:rsidR="003860E5" w:rsidRPr="00E3344E" w:rsidTr="00945A5A">
        <w:trPr>
          <w:trHeight w:val="67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90" w:type="dxa"/>
          </w:tcPr>
          <w:p w:rsidR="00CC0571" w:rsidRDefault="00CC0571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Подрядчик своими силами и за счёт собственных средств обеспечивает свой персонал спецодеждой и средствами индивидуальной защиты согласно требований Заказчика, питанием, местами для проживания и производит доставку персонала от места проживания до места выполнения работ и обратно;</w:t>
            </w:r>
          </w:p>
          <w:p w:rsidR="004D7BD1" w:rsidRPr="003B0004" w:rsidRDefault="004D7BD1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4D7BD1">
              <w:rPr>
                <w:rFonts w:ascii="Times New Roman" w:hAnsi="Times New Roman"/>
                <w:spacing w:val="-6"/>
                <w:szCs w:val="24"/>
              </w:rPr>
              <w:t>- специально отведён</w:t>
            </w:r>
            <w:r>
              <w:rPr>
                <w:rFonts w:ascii="Times New Roman" w:hAnsi="Times New Roman"/>
                <w:spacing w:val="-6"/>
                <w:szCs w:val="24"/>
              </w:rPr>
              <w:t>ные места для переодевания и ду</w:t>
            </w:r>
            <w:r w:rsidRPr="004D7BD1">
              <w:rPr>
                <w:rFonts w:ascii="Times New Roman" w:hAnsi="Times New Roman"/>
                <w:spacing w:val="-6"/>
                <w:szCs w:val="24"/>
              </w:rPr>
              <w:t>шевые Заказчиком не предоставляются, явка персонала Подрядчика на место проведение работ осуществляется в спец. одежде и с комплектом СИЗ;</w:t>
            </w:r>
          </w:p>
          <w:p w:rsidR="003860E5" w:rsidRPr="003B0004" w:rsidRDefault="00861FE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о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пыт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работы подрядной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 организации по аналогичным договорам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>, референс-лист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; </w:t>
            </w:r>
          </w:p>
          <w:p w:rsidR="00861FE6" w:rsidRDefault="003860E5" w:rsidP="009B1F82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 xml:space="preserve"> п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редоставление информации и подтверждающих документов в соответствии с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требованиями конкурсных процедур</w:t>
            </w:r>
            <w:r w:rsidR="00AE38B7">
              <w:rPr>
                <w:rFonts w:ascii="Times New Roman" w:hAnsi="Times New Roman"/>
                <w:spacing w:val="-6"/>
                <w:szCs w:val="24"/>
              </w:rPr>
              <w:t>;</w:t>
            </w:r>
          </w:p>
          <w:p w:rsidR="00AE38B7" w:rsidRPr="00AE38B7" w:rsidRDefault="00AE38B7" w:rsidP="00AE38B7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AE38B7">
              <w:rPr>
                <w:rFonts w:ascii="Times New Roman" w:hAnsi="Times New Roman"/>
                <w:spacing w:val="-6"/>
                <w:szCs w:val="24"/>
              </w:rPr>
              <w:t>- запасные части для ремонта и прокладочные материалы предоставляются Заказчиком;</w:t>
            </w:r>
          </w:p>
          <w:p w:rsidR="00AE38B7" w:rsidRPr="003B0004" w:rsidRDefault="00AE38B7" w:rsidP="00AE38B7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AE38B7">
              <w:rPr>
                <w:rFonts w:ascii="Times New Roman" w:hAnsi="Times New Roman"/>
                <w:spacing w:val="-6"/>
                <w:szCs w:val="24"/>
              </w:rPr>
              <w:t>- очистители, герметики, растворители Заказчиком не предоставляются и приобретаются Подрядчиком за счёт собственных средств.</w:t>
            </w:r>
          </w:p>
        </w:tc>
      </w:tr>
      <w:tr w:rsidR="003860E5" w:rsidRPr="002659BC" w:rsidTr="00945A5A">
        <w:trPr>
          <w:trHeight w:val="83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6290" w:type="dxa"/>
          </w:tcPr>
          <w:p w:rsidR="003860E5" w:rsidRPr="003B0004" w:rsidRDefault="00386EA1" w:rsidP="00E62571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По соглашению сторон устанавливается договорная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стоимость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выполнения работ, время в пути не оплачивается</w:t>
            </w:r>
            <w:r w:rsidR="00E62571"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</w:tbl>
    <w:p w:rsidR="00E20522" w:rsidRDefault="00E20522" w:rsidP="00E20522">
      <w:pPr>
        <w:tabs>
          <w:tab w:val="left" w:pos="4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tbl>
      <w:tblPr>
        <w:tblStyle w:val="14"/>
        <w:tblW w:w="217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2107"/>
        <w:gridCol w:w="992"/>
        <w:gridCol w:w="465"/>
        <w:gridCol w:w="4415"/>
        <w:gridCol w:w="4652"/>
        <w:gridCol w:w="4703"/>
      </w:tblGrid>
      <w:tr w:rsidR="004173B7" w:rsidRPr="009A6F36" w:rsidTr="004173B7">
        <w:trPr>
          <w:trHeight w:val="397"/>
        </w:trPr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2107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07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A23D7" w:rsidRDefault="002A23D7" w:rsidP="00E20522">
      <w:pPr>
        <w:tabs>
          <w:tab w:val="left" w:pos="488"/>
        </w:tabs>
        <w:rPr>
          <w:rFonts w:ascii="Times New Roman" w:hAnsi="Times New Roman"/>
          <w:szCs w:val="24"/>
        </w:rPr>
      </w:pPr>
    </w:p>
    <w:p w:rsidR="002A23D7" w:rsidRDefault="002A23D7" w:rsidP="003E1851">
      <w:pPr>
        <w:jc w:val="right"/>
        <w:rPr>
          <w:rFonts w:ascii="Times New Roman" w:hAnsi="Times New Roman"/>
          <w:szCs w:val="24"/>
        </w:rPr>
      </w:pPr>
    </w:p>
    <w:p w:rsidR="0065628E" w:rsidRDefault="0065628E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4D7BD1">
      <w:pPr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3B0004">
      <w:pPr>
        <w:rPr>
          <w:rFonts w:ascii="Times New Roman" w:hAnsi="Times New Roman"/>
          <w:caps/>
          <w:color w:val="000000" w:themeColor="text1"/>
          <w:szCs w:val="24"/>
        </w:rPr>
      </w:pPr>
    </w:p>
    <w:sectPr w:rsidR="00DB1C7D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48F7" w:rsidRDefault="009A48F7">
      <w:r>
        <w:separator/>
      </w:r>
    </w:p>
  </w:endnote>
  <w:endnote w:type="continuationSeparator" w:id="0">
    <w:p w:rsidR="009A48F7" w:rsidRDefault="009A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903FC">
      <w:rPr>
        <w:rStyle w:val="ac"/>
        <w:noProof/>
      </w:rPr>
      <w:t>4</w: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48F7" w:rsidRDefault="009A48F7">
      <w:r>
        <w:separator/>
      </w:r>
    </w:p>
  </w:footnote>
  <w:footnote w:type="continuationSeparator" w:id="0">
    <w:p w:rsidR="009A48F7" w:rsidRDefault="009A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>
    <w:pPr>
      <w:pStyle w:val="a7"/>
      <w:jc w:val="right"/>
      <w:rPr>
        <w:sz w:val="20"/>
      </w:rPr>
    </w:pPr>
  </w:p>
  <w:p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3"/>
        </w:tabs>
        <w:ind w:left="283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94358"/>
    <w:multiLevelType w:val="hybridMultilevel"/>
    <w:tmpl w:val="7048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2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2"/>
  </w:num>
  <w:num w:numId="6">
    <w:abstractNumId w:val="12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5"/>
  </w:num>
  <w:num w:numId="12">
    <w:abstractNumId w:val="26"/>
  </w:num>
  <w:num w:numId="13">
    <w:abstractNumId w:val="11"/>
  </w:num>
  <w:num w:numId="14">
    <w:abstractNumId w:val="10"/>
  </w:num>
  <w:num w:numId="15">
    <w:abstractNumId w:val="25"/>
  </w:num>
  <w:num w:numId="16">
    <w:abstractNumId w:val="1"/>
  </w:num>
  <w:num w:numId="17">
    <w:abstractNumId w:val="14"/>
  </w:num>
  <w:num w:numId="18">
    <w:abstractNumId w:val="9"/>
  </w:num>
  <w:num w:numId="19">
    <w:abstractNumId w:val="21"/>
  </w:num>
  <w:num w:numId="20">
    <w:abstractNumId w:val="17"/>
  </w:num>
  <w:num w:numId="21">
    <w:abstractNumId w:val="2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4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683A"/>
    <w:rsid w:val="00037229"/>
    <w:rsid w:val="00037979"/>
    <w:rsid w:val="000407ED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1A8C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D7414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2A54"/>
    <w:rsid w:val="000F4EEB"/>
    <w:rsid w:val="000F5848"/>
    <w:rsid w:val="000F592E"/>
    <w:rsid w:val="000F71D0"/>
    <w:rsid w:val="0010009C"/>
    <w:rsid w:val="00100621"/>
    <w:rsid w:val="00100BCD"/>
    <w:rsid w:val="001010CE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E99"/>
    <w:rsid w:val="001263EB"/>
    <w:rsid w:val="00127891"/>
    <w:rsid w:val="00130D77"/>
    <w:rsid w:val="001322C3"/>
    <w:rsid w:val="0013349E"/>
    <w:rsid w:val="00133FD3"/>
    <w:rsid w:val="001352B8"/>
    <w:rsid w:val="00135477"/>
    <w:rsid w:val="00136380"/>
    <w:rsid w:val="00137570"/>
    <w:rsid w:val="0014119A"/>
    <w:rsid w:val="0014200B"/>
    <w:rsid w:val="0014227E"/>
    <w:rsid w:val="00142AC0"/>
    <w:rsid w:val="001437F1"/>
    <w:rsid w:val="0014456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29B"/>
    <w:rsid w:val="00166C98"/>
    <w:rsid w:val="00167118"/>
    <w:rsid w:val="001671E7"/>
    <w:rsid w:val="00170F19"/>
    <w:rsid w:val="00171628"/>
    <w:rsid w:val="0017287C"/>
    <w:rsid w:val="00172BC1"/>
    <w:rsid w:val="00173482"/>
    <w:rsid w:val="0017450E"/>
    <w:rsid w:val="001746F8"/>
    <w:rsid w:val="001757B5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648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0CDD"/>
    <w:rsid w:val="00223B06"/>
    <w:rsid w:val="002242B8"/>
    <w:rsid w:val="002269A4"/>
    <w:rsid w:val="00230C9C"/>
    <w:rsid w:val="00231042"/>
    <w:rsid w:val="00233F35"/>
    <w:rsid w:val="002349EB"/>
    <w:rsid w:val="00237A28"/>
    <w:rsid w:val="00240354"/>
    <w:rsid w:val="002410F1"/>
    <w:rsid w:val="0024361B"/>
    <w:rsid w:val="002440EC"/>
    <w:rsid w:val="00245151"/>
    <w:rsid w:val="0024637D"/>
    <w:rsid w:val="00246B8F"/>
    <w:rsid w:val="00246DE4"/>
    <w:rsid w:val="002503E9"/>
    <w:rsid w:val="00250640"/>
    <w:rsid w:val="002508A5"/>
    <w:rsid w:val="00252C42"/>
    <w:rsid w:val="002546F0"/>
    <w:rsid w:val="002553AE"/>
    <w:rsid w:val="002554B5"/>
    <w:rsid w:val="00256643"/>
    <w:rsid w:val="002579D1"/>
    <w:rsid w:val="00257EDF"/>
    <w:rsid w:val="00260110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47F0"/>
    <w:rsid w:val="00285272"/>
    <w:rsid w:val="002852A5"/>
    <w:rsid w:val="00286693"/>
    <w:rsid w:val="00286B7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97825"/>
    <w:rsid w:val="002A0229"/>
    <w:rsid w:val="002A1C8D"/>
    <w:rsid w:val="002A23D7"/>
    <w:rsid w:val="002A2794"/>
    <w:rsid w:val="002A3AB7"/>
    <w:rsid w:val="002A3BEC"/>
    <w:rsid w:val="002A5940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E12"/>
    <w:rsid w:val="002D40A1"/>
    <w:rsid w:val="002D413E"/>
    <w:rsid w:val="002D475E"/>
    <w:rsid w:val="002D4807"/>
    <w:rsid w:val="002D56D5"/>
    <w:rsid w:val="002D5822"/>
    <w:rsid w:val="002D602F"/>
    <w:rsid w:val="002D764A"/>
    <w:rsid w:val="002E3292"/>
    <w:rsid w:val="002E3315"/>
    <w:rsid w:val="002E3916"/>
    <w:rsid w:val="002E3C64"/>
    <w:rsid w:val="002E496F"/>
    <w:rsid w:val="002E5E7B"/>
    <w:rsid w:val="002E60CA"/>
    <w:rsid w:val="002F0650"/>
    <w:rsid w:val="002F0B89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193"/>
    <w:rsid w:val="0030682F"/>
    <w:rsid w:val="00310CDD"/>
    <w:rsid w:val="00312150"/>
    <w:rsid w:val="00313420"/>
    <w:rsid w:val="00313638"/>
    <w:rsid w:val="003157B2"/>
    <w:rsid w:val="00316DFE"/>
    <w:rsid w:val="00317EF7"/>
    <w:rsid w:val="003213BD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55E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FD7"/>
    <w:rsid w:val="003638CD"/>
    <w:rsid w:val="00365373"/>
    <w:rsid w:val="003656F6"/>
    <w:rsid w:val="00366417"/>
    <w:rsid w:val="003671B9"/>
    <w:rsid w:val="00367490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004"/>
    <w:rsid w:val="003B024B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5AB9"/>
    <w:rsid w:val="003D79C4"/>
    <w:rsid w:val="003D7CE3"/>
    <w:rsid w:val="003E0343"/>
    <w:rsid w:val="003E1851"/>
    <w:rsid w:val="003E2E26"/>
    <w:rsid w:val="003E3F5D"/>
    <w:rsid w:val="003E41C8"/>
    <w:rsid w:val="003E4695"/>
    <w:rsid w:val="003E4CC5"/>
    <w:rsid w:val="003E5786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2F65"/>
    <w:rsid w:val="004131EE"/>
    <w:rsid w:val="00415C16"/>
    <w:rsid w:val="0041699D"/>
    <w:rsid w:val="004173B7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3E3"/>
    <w:rsid w:val="00441A7B"/>
    <w:rsid w:val="004430A6"/>
    <w:rsid w:val="00443438"/>
    <w:rsid w:val="004435BB"/>
    <w:rsid w:val="00443E34"/>
    <w:rsid w:val="00443F3C"/>
    <w:rsid w:val="0044400D"/>
    <w:rsid w:val="00444AE6"/>
    <w:rsid w:val="004457E4"/>
    <w:rsid w:val="00447AFC"/>
    <w:rsid w:val="00447EF1"/>
    <w:rsid w:val="00450A8C"/>
    <w:rsid w:val="00450ABD"/>
    <w:rsid w:val="004513AA"/>
    <w:rsid w:val="00451880"/>
    <w:rsid w:val="00451F70"/>
    <w:rsid w:val="004522FD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228C"/>
    <w:rsid w:val="00475864"/>
    <w:rsid w:val="00475B51"/>
    <w:rsid w:val="00476B30"/>
    <w:rsid w:val="00481440"/>
    <w:rsid w:val="00482B7D"/>
    <w:rsid w:val="00483EF6"/>
    <w:rsid w:val="004840EC"/>
    <w:rsid w:val="004841B6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4F5"/>
    <w:rsid w:val="004C76CD"/>
    <w:rsid w:val="004D0D89"/>
    <w:rsid w:val="004D1212"/>
    <w:rsid w:val="004D15CF"/>
    <w:rsid w:val="004D17F7"/>
    <w:rsid w:val="004D259F"/>
    <w:rsid w:val="004D3278"/>
    <w:rsid w:val="004D4ADA"/>
    <w:rsid w:val="004D5FBF"/>
    <w:rsid w:val="004D7182"/>
    <w:rsid w:val="004D784D"/>
    <w:rsid w:val="004D7AFF"/>
    <w:rsid w:val="004D7BD1"/>
    <w:rsid w:val="004E2F1E"/>
    <w:rsid w:val="004E371D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A18"/>
    <w:rsid w:val="00511D77"/>
    <w:rsid w:val="0051235D"/>
    <w:rsid w:val="00512CC3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40B48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3F02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3E6"/>
    <w:rsid w:val="00570710"/>
    <w:rsid w:val="0057183F"/>
    <w:rsid w:val="00576FA0"/>
    <w:rsid w:val="005776C9"/>
    <w:rsid w:val="00577EEA"/>
    <w:rsid w:val="005817BC"/>
    <w:rsid w:val="00584276"/>
    <w:rsid w:val="00586CA6"/>
    <w:rsid w:val="00587351"/>
    <w:rsid w:val="005874D9"/>
    <w:rsid w:val="00587BF2"/>
    <w:rsid w:val="00587EA9"/>
    <w:rsid w:val="00591182"/>
    <w:rsid w:val="0059195C"/>
    <w:rsid w:val="00591EA5"/>
    <w:rsid w:val="00591EC2"/>
    <w:rsid w:val="00594428"/>
    <w:rsid w:val="00594590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473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2302"/>
    <w:rsid w:val="00613667"/>
    <w:rsid w:val="0061476A"/>
    <w:rsid w:val="00615A99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3366"/>
    <w:rsid w:val="006546E0"/>
    <w:rsid w:val="006549FB"/>
    <w:rsid w:val="0065628E"/>
    <w:rsid w:val="00657201"/>
    <w:rsid w:val="00657454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402B"/>
    <w:rsid w:val="00685D09"/>
    <w:rsid w:val="006878F0"/>
    <w:rsid w:val="00690DD5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A5304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C745C"/>
    <w:rsid w:val="006C7E61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3637"/>
    <w:rsid w:val="0072696A"/>
    <w:rsid w:val="007307FF"/>
    <w:rsid w:val="007310E2"/>
    <w:rsid w:val="00731419"/>
    <w:rsid w:val="0073566D"/>
    <w:rsid w:val="00735A0A"/>
    <w:rsid w:val="0074329F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67CCA"/>
    <w:rsid w:val="00771B30"/>
    <w:rsid w:val="00774590"/>
    <w:rsid w:val="007820A0"/>
    <w:rsid w:val="00782841"/>
    <w:rsid w:val="00782F4A"/>
    <w:rsid w:val="007830C6"/>
    <w:rsid w:val="00785B56"/>
    <w:rsid w:val="00786878"/>
    <w:rsid w:val="00791355"/>
    <w:rsid w:val="00793325"/>
    <w:rsid w:val="00797DF9"/>
    <w:rsid w:val="007A190B"/>
    <w:rsid w:val="007A31BD"/>
    <w:rsid w:val="007A4790"/>
    <w:rsid w:val="007B0AB1"/>
    <w:rsid w:val="007B104A"/>
    <w:rsid w:val="007B44A4"/>
    <w:rsid w:val="007B5882"/>
    <w:rsid w:val="007B58CB"/>
    <w:rsid w:val="007B5C0D"/>
    <w:rsid w:val="007B76C9"/>
    <w:rsid w:val="007C150A"/>
    <w:rsid w:val="007C2133"/>
    <w:rsid w:val="007C2201"/>
    <w:rsid w:val="007C25FB"/>
    <w:rsid w:val="007C2D0A"/>
    <w:rsid w:val="007C3E9E"/>
    <w:rsid w:val="007D036F"/>
    <w:rsid w:val="007D0386"/>
    <w:rsid w:val="007D3127"/>
    <w:rsid w:val="007D385C"/>
    <w:rsid w:val="007D4D51"/>
    <w:rsid w:val="007D5D33"/>
    <w:rsid w:val="007D7BAB"/>
    <w:rsid w:val="007D7CDD"/>
    <w:rsid w:val="007E54F8"/>
    <w:rsid w:val="007E5A2A"/>
    <w:rsid w:val="007E6670"/>
    <w:rsid w:val="007E7BEE"/>
    <w:rsid w:val="007F03CA"/>
    <w:rsid w:val="007F2B4B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0D4"/>
    <w:rsid w:val="00823DCE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1FE6"/>
    <w:rsid w:val="008626CE"/>
    <w:rsid w:val="0086348B"/>
    <w:rsid w:val="008639BD"/>
    <w:rsid w:val="008639E3"/>
    <w:rsid w:val="00864232"/>
    <w:rsid w:val="00864CC4"/>
    <w:rsid w:val="00866743"/>
    <w:rsid w:val="008679D2"/>
    <w:rsid w:val="0087055B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6FF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4F5B"/>
    <w:rsid w:val="008D6DE4"/>
    <w:rsid w:val="008E2C5A"/>
    <w:rsid w:val="008E2EBD"/>
    <w:rsid w:val="008E365B"/>
    <w:rsid w:val="008E3C1C"/>
    <w:rsid w:val="008E3F8A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671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AE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45A5A"/>
    <w:rsid w:val="009502AB"/>
    <w:rsid w:val="009533F0"/>
    <w:rsid w:val="00953506"/>
    <w:rsid w:val="00953BE5"/>
    <w:rsid w:val="009540C7"/>
    <w:rsid w:val="00954EF6"/>
    <w:rsid w:val="00955A5D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8604C"/>
    <w:rsid w:val="00991245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8F7"/>
    <w:rsid w:val="009A4D88"/>
    <w:rsid w:val="009A6480"/>
    <w:rsid w:val="009A665D"/>
    <w:rsid w:val="009B0742"/>
    <w:rsid w:val="009B1E23"/>
    <w:rsid w:val="009B1F82"/>
    <w:rsid w:val="009B2955"/>
    <w:rsid w:val="009B330D"/>
    <w:rsid w:val="009B3E35"/>
    <w:rsid w:val="009B47F3"/>
    <w:rsid w:val="009B4853"/>
    <w:rsid w:val="009B6133"/>
    <w:rsid w:val="009B642E"/>
    <w:rsid w:val="009B6DBE"/>
    <w:rsid w:val="009C0AB3"/>
    <w:rsid w:val="009C14D0"/>
    <w:rsid w:val="009C321B"/>
    <w:rsid w:val="009C3927"/>
    <w:rsid w:val="009C48E1"/>
    <w:rsid w:val="009C514A"/>
    <w:rsid w:val="009C780B"/>
    <w:rsid w:val="009C7C1D"/>
    <w:rsid w:val="009C7DE7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9F6537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6D0"/>
    <w:rsid w:val="00A267D8"/>
    <w:rsid w:val="00A2683E"/>
    <w:rsid w:val="00A27C9C"/>
    <w:rsid w:val="00A30914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116F"/>
    <w:rsid w:val="00A5257B"/>
    <w:rsid w:val="00A5305D"/>
    <w:rsid w:val="00A54755"/>
    <w:rsid w:val="00A54C16"/>
    <w:rsid w:val="00A54D0A"/>
    <w:rsid w:val="00A54E16"/>
    <w:rsid w:val="00A566A1"/>
    <w:rsid w:val="00A57505"/>
    <w:rsid w:val="00A61732"/>
    <w:rsid w:val="00A6260A"/>
    <w:rsid w:val="00A634D1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34EA"/>
    <w:rsid w:val="00AB410A"/>
    <w:rsid w:val="00AB5583"/>
    <w:rsid w:val="00AB55EB"/>
    <w:rsid w:val="00AB57DD"/>
    <w:rsid w:val="00AB7F4B"/>
    <w:rsid w:val="00AC17C3"/>
    <w:rsid w:val="00AC181A"/>
    <w:rsid w:val="00AC2724"/>
    <w:rsid w:val="00AC7073"/>
    <w:rsid w:val="00AC79BB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6C9"/>
    <w:rsid w:val="00AE38B7"/>
    <w:rsid w:val="00AE3F88"/>
    <w:rsid w:val="00AE4881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C"/>
    <w:rsid w:val="00B32FF9"/>
    <w:rsid w:val="00B33098"/>
    <w:rsid w:val="00B339E7"/>
    <w:rsid w:val="00B34746"/>
    <w:rsid w:val="00B34ECA"/>
    <w:rsid w:val="00B35536"/>
    <w:rsid w:val="00B36277"/>
    <w:rsid w:val="00B3751A"/>
    <w:rsid w:val="00B37575"/>
    <w:rsid w:val="00B4046A"/>
    <w:rsid w:val="00B41301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2301"/>
    <w:rsid w:val="00B7375C"/>
    <w:rsid w:val="00B73CD5"/>
    <w:rsid w:val="00B741D7"/>
    <w:rsid w:val="00B751BE"/>
    <w:rsid w:val="00B75F70"/>
    <w:rsid w:val="00B7661F"/>
    <w:rsid w:val="00B7779B"/>
    <w:rsid w:val="00B80C42"/>
    <w:rsid w:val="00B82832"/>
    <w:rsid w:val="00B834F2"/>
    <w:rsid w:val="00B8410B"/>
    <w:rsid w:val="00B879EA"/>
    <w:rsid w:val="00B9183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B7B9B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989"/>
    <w:rsid w:val="00C02A76"/>
    <w:rsid w:val="00C0392F"/>
    <w:rsid w:val="00C04C8B"/>
    <w:rsid w:val="00C050B9"/>
    <w:rsid w:val="00C05541"/>
    <w:rsid w:val="00C060EB"/>
    <w:rsid w:val="00C06BCD"/>
    <w:rsid w:val="00C07384"/>
    <w:rsid w:val="00C07996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41F"/>
    <w:rsid w:val="00C6059D"/>
    <w:rsid w:val="00C61CB1"/>
    <w:rsid w:val="00C62356"/>
    <w:rsid w:val="00C6236E"/>
    <w:rsid w:val="00C62A7F"/>
    <w:rsid w:val="00C63DB0"/>
    <w:rsid w:val="00C652C7"/>
    <w:rsid w:val="00C6792A"/>
    <w:rsid w:val="00C70F8C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3FC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A09"/>
    <w:rsid w:val="00C96DE1"/>
    <w:rsid w:val="00C97901"/>
    <w:rsid w:val="00CA0748"/>
    <w:rsid w:val="00CA1BFC"/>
    <w:rsid w:val="00CA2410"/>
    <w:rsid w:val="00CA32AE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571"/>
    <w:rsid w:val="00CC06F3"/>
    <w:rsid w:val="00CC151B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0EFE"/>
    <w:rsid w:val="00CE124B"/>
    <w:rsid w:val="00CE3F30"/>
    <w:rsid w:val="00CE6F2B"/>
    <w:rsid w:val="00CE706F"/>
    <w:rsid w:val="00CF0C21"/>
    <w:rsid w:val="00CF3C67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10099"/>
    <w:rsid w:val="00D10138"/>
    <w:rsid w:val="00D105E6"/>
    <w:rsid w:val="00D110DA"/>
    <w:rsid w:val="00D12913"/>
    <w:rsid w:val="00D13024"/>
    <w:rsid w:val="00D136C6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85B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D02"/>
    <w:rsid w:val="00D46EA2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6972"/>
    <w:rsid w:val="00D775C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D64"/>
    <w:rsid w:val="00DA2D92"/>
    <w:rsid w:val="00DA4B91"/>
    <w:rsid w:val="00DA4FAC"/>
    <w:rsid w:val="00DB1C7D"/>
    <w:rsid w:val="00DB2217"/>
    <w:rsid w:val="00DB24A8"/>
    <w:rsid w:val="00DB636D"/>
    <w:rsid w:val="00DB790A"/>
    <w:rsid w:val="00DC010F"/>
    <w:rsid w:val="00DC06E1"/>
    <w:rsid w:val="00DC0A3B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1B86"/>
    <w:rsid w:val="00E05542"/>
    <w:rsid w:val="00E05E36"/>
    <w:rsid w:val="00E10581"/>
    <w:rsid w:val="00E1085D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305F8"/>
    <w:rsid w:val="00E3344E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2571"/>
    <w:rsid w:val="00E6426D"/>
    <w:rsid w:val="00E646A2"/>
    <w:rsid w:val="00E6680A"/>
    <w:rsid w:val="00E67C13"/>
    <w:rsid w:val="00E7044B"/>
    <w:rsid w:val="00E70904"/>
    <w:rsid w:val="00E7191B"/>
    <w:rsid w:val="00E71CBD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1D4"/>
    <w:rsid w:val="00EA3920"/>
    <w:rsid w:val="00EA3FC8"/>
    <w:rsid w:val="00EA5E5B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D7520"/>
    <w:rsid w:val="00EE04BF"/>
    <w:rsid w:val="00EE276E"/>
    <w:rsid w:val="00EE2D23"/>
    <w:rsid w:val="00EE3045"/>
    <w:rsid w:val="00EE5116"/>
    <w:rsid w:val="00EE5C8E"/>
    <w:rsid w:val="00EE73DC"/>
    <w:rsid w:val="00EF1901"/>
    <w:rsid w:val="00EF1F6E"/>
    <w:rsid w:val="00EF3432"/>
    <w:rsid w:val="00EF3D25"/>
    <w:rsid w:val="00EF449C"/>
    <w:rsid w:val="00EF61DA"/>
    <w:rsid w:val="00EF6B34"/>
    <w:rsid w:val="00EF7AE0"/>
    <w:rsid w:val="00EF7CFA"/>
    <w:rsid w:val="00EF7D78"/>
    <w:rsid w:val="00F00DE8"/>
    <w:rsid w:val="00F02E35"/>
    <w:rsid w:val="00F03F2F"/>
    <w:rsid w:val="00F04096"/>
    <w:rsid w:val="00F04F17"/>
    <w:rsid w:val="00F055EB"/>
    <w:rsid w:val="00F05BD3"/>
    <w:rsid w:val="00F060F3"/>
    <w:rsid w:val="00F06D10"/>
    <w:rsid w:val="00F07B1C"/>
    <w:rsid w:val="00F07FEA"/>
    <w:rsid w:val="00F101E0"/>
    <w:rsid w:val="00F17BAC"/>
    <w:rsid w:val="00F21580"/>
    <w:rsid w:val="00F21A68"/>
    <w:rsid w:val="00F21D6B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5C4"/>
    <w:rsid w:val="00F611B7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6784E"/>
    <w:rsid w:val="00F71D95"/>
    <w:rsid w:val="00F721B0"/>
    <w:rsid w:val="00F726F2"/>
    <w:rsid w:val="00F736E5"/>
    <w:rsid w:val="00F73ADF"/>
    <w:rsid w:val="00F73E36"/>
    <w:rsid w:val="00F74E86"/>
    <w:rsid w:val="00F758C3"/>
    <w:rsid w:val="00F7655D"/>
    <w:rsid w:val="00F7748E"/>
    <w:rsid w:val="00F7775F"/>
    <w:rsid w:val="00F804CF"/>
    <w:rsid w:val="00F8055D"/>
    <w:rsid w:val="00F810F0"/>
    <w:rsid w:val="00F82A09"/>
    <w:rsid w:val="00F83DE1"/>
    <w:rsid w:val="00F84314"/>
    <w:rsid w:val="00F85796"/>
    <w:rsid w:val="00F86950"/>
    <w:rsid w:val="00F8696A"/>
    <w:rsid w:val="00F90285"/>
    <w:rsid w:val="00F903FC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B669C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table" w:customStyle="1" w:styleId="14">
    <w:name w:val="Сетка таблицы1"/>
    <w:basedOn w:val="a1"/>
    <w:next w:val="a5"/>
    <w:uiPriority w:val="99"/>
    <w:rsid w:val="002D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AD2B-DE7C-4B1D-8A30-0B703CF9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8624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Энергосервис-Тендер</cp:lastModifiedBy>
  <cp:revision>3</cp:revision>
  <cp:lastPrinted>2023-12-11T04:14:00Z</cp:lastPrinted>
  <dcterms:created xsi:type="dcterms:W3CDTF">2024-01-19T03:17:00Z</dcterms:created>
  <dcterms:modified xsi:type="dcterms:W3CDTF">2024-01-25T07:21:00Z</dcterms:modified>
</cp:coreProperties>
</file>