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2680"/>
        <w:gridCol w:w="3652"/>
      </w:tblGrid>
      <w:tr w:rsidR="009E7DA8" w:rsidRPr="002659BC" w:rsidTr="008230D4">
        <w:trPr>
          <w:trHeight w:val="49"/>
        </w:trPr>
        <w:tc>
          <w:tcPr>
            <w:tcW w:w="3557" w:type="dxa"/>
          </w:tcPr>
          <w:p w:rsidR="009E7DA8" w:rsidRPr="002659BC" w:rsidRDefault="009E7DA8" w:rsidP="009E7DA8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80" w:type="dxa"/>
          </w:tcPr>
          <w:p w:rsidR="009E7DA8" w:rsidRPr="002659BC" w:rsidRDefault="009E7DA8" w:rsidP="009E7DA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652" w:type="dxa"/>
          </w:tcPr>
          <w:p w:rsidR="009E7DA8" w:rsidRPr="002659BC" w:rsidRDefault="009E7DA8" w:rsidP="00CB47B2">
            <w:pPr>
              <w:ind w:left="175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41699D" w:rsidRDefault="0041699D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D5AB9" w:rsidRPr="002659BC" w:rsidRDefault="003D5AB9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12150" w:rsidRPr="002659BC" w:rsidRDefault="00312150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A93B09" w:rsidRDefault="008230D4" w:rsidP="00B2602B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</w:t>
      </w:r>
      <w:r w:rsidR="005756AC">
        <w:rPr>
          <w:rFonts w:ascii="Times New Roman" w:hAnsi="Times New Roman"/>
          <w:color w:val="000000" w:themeColor="text1"/>
          <w:szCs w:val="24"/>
        </w:rPr>
        <w:t xml:space="preserve">по </w:t>
      </w:r>
      <w:r w:rsidR="00A93B09">
        <w:rPr>
          <w:rFonts w:ascii="Times New Roman" w:hAnsi="Times New Roman"/>
          <w:color w:val="000000" w:themeColor="text1"/>
          <w:szCs w:val="24"/>
        </w:rPr>
        <w:t xml:space="preserve">проточке, с целью последующего демонтажа, </w:t>
      </w:r>
    </w:p>
    <w:p w:rsidR="00A93B09" w:rsidRDefault="00B2602B" w:rsidP="00A93B0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гильз цилиндров </w:t>
      </w:r>
      <w:r w:rsidR="00A93B09">
        <w:rPr>
          <w:rFonts w:ascii="Times New Roman" w:hAnsi="Times New Roman"/>
          <w:color w:val="000000" w:themeColor="text1"/>
          <w:szCs w:val="24"/>
        </w:rPr>
        <w:t>1-й</w:t>
      </w:r>
      <w:r>
        <w:rPr>
          <w:rFonts w:ascii="Times New Roman" w:hAnsi="Times New Roman"/>
          <w:color w:val="000000" w:themeColor="text1"/>
          <w:szCs w:val="24"/>
        </w:rPr>
        <w:t xml:space="preserve"> и 2</w:t>
      </w:r>
      <w:r w:rsidR="00A93B09">
        <w:rPr>
          <w:rFonts w:ascii="Times New Roman" w:hAnsi="Times New Roman"/>
          <w:color w:val="000000" w:themeColor="text1"/>
          <w:szCs w:val="24"/>
        </w:rPr>
        <w:t>-й</w:t>
      </w:r>
      <w:r>
        <w:rPr>
          <w:rFonts w:ascii="Times New Roman" w:hAnsi="Times New Roman"/>
          <w:color w:val="000000" w:themeColor="text1"/>
          <w:szCs w:val="24"/>
        </w:rPr>
        <w:t xml:space="preserve"> ступеней</w:t>
      </w:r>
      <w:r w:rsidR="00130988">
        <w:rPr>
          <w:rFonts w:ascii="Times New Roman" w:hAnsi="Times New Roman"/>
          <w:color w:val="000000" w:themeColor="text1"/>
          <w:szCs w:val="24"/>
        </w:rPr>
        <w:t xml:space="preserve"> поршневого компрессора Howden</w:t>
      </w:r>
      <w:r w:rsidR="00130988" w:rsidRPr="00130988">
        <w:rPr>
          <w:rFonts w:ascii="Times New Roman" w:hAnsi="Times New Roman"/>
          <w:color w:val="000000" w:themeColor="text1"/>
          <w:szCs w:val="24"/>
        </w:rPr>
        <w:t xml:space="preserve"> Thomassen С-35.2 </w:t>
      </w:r>
    </w:p>
    <w:p w:rsidR="008230D4" w:rsidRPr="00A93B09" w:rsidRDefault="00130988" w:rsidP="00A93B0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30988">
        <w:rPr>
          <w:rFonts w:ascii="Times New Roman" w:hAnsi="Times New Roman"/>
          <w:color w:val="000000" w:themeColor="text1"/>
          <w:szCs w:val="24"/>
        </w:rPr>
        <w:t>поз. 208-30К-002</w:t>
      </w:r>
      <w:r w:rsidR="00177549">
        <w:rPr>
          <w:rFonts w:ascii="Times New Roman" w:hAnsi="Times New Roman"/>
          <w:color w:val="000000" w:themeColor="text1"/>
          <w:szCs w:val="24"/>
        </w:rPr>
        <w:t>А</w:t>
      </w:r>
      <w:r w:rsidR="0065628E" w:rsidRPr="00B2602B">
        <w:rPr>
          <w:rFonts w:ascii="Times New Roman" w:hAnsi="Times New Roman"/>
          <w:szCs w:val="24"/>
        </w:rPr>
        <w:t>,</w:t>
      </w:r>
      <w:r w:rsidR="004B6F80" w:rsidRPr="00B2602B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КУПВБ, </w:t>
      </w:r>
      <w:r w:rsidR="004B6F80">
        <w:rPr>
          <w:rFonts w:ascii="Times New Roman" w:hAnsi="Times New Roman"/>
          <w:color w:val="000000" w:themeColor="text1"/>
          <w:szCs w:val="24"/>
        </w:rPr>
        <w:t>ТЦКП</w:t>
      </w:r>
      <w:r w:rsidR="004B6F80" w:rsidRPr="00B2602B">
        <w:rPr>
          <w:rFonts w:ascii="Times New Roman" w:hAnsi="Times New Roman"/>
          <w:color w:val="000000" w:themeColor="text1"/>
          <w:szCs w:val="24"/>
        </w:rPr>
        <w:t xml:space="preserve"> №2</w:t>
      </w:r>
      <w:r>
        <w:rPr>
          <w:rFonts w:ascii="Times New Roman" w:hAnsi="Times New Roman"/>
          <w:color w:val="000000" w:themeColor="text1"/>
          <w:szCs w:val="24"/>
        </w:rPr>
        <w:t>.</w:t>
      </w:r>
      <w:r w:rsidR="008230D4" w:rsidRPr="00B2602B">
        <w:rPr>
          <w:rFonts w:ascii="Times New Roman" w:hAnsi="Times New Roman"/>
          <w:color w:val="000000" w:themeColor="text1"/>
          <w:szCs w:val="24"/>
        </w:rPr>
        <w:t xml:space="preserve">   </w:t>
      </w:r>
    </w:p>
    <w:p w:rsidR="008230D4" w:rsidRPr="00B2602B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90"/>
      </w:tblGrid>
      <w:tr w:rsidR="00312150" w:rsidRPr="002659BC" w:rsidTr="00945A5A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CC0571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90" w:type="dxa"/>
            <w:vAlign w:val="center"/>
          </w:tcPr>
          <w:p w:rsidR="00312150" w:rsidRPr="00CC0571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:rsidTr="00945A5A">
        <w:trPr>
          <w:trHeight w:val="310"/>
        </w:trPr>
        <w:tc>
          <w:tcPr>
            <w:tcW w:w="580" w:type="dxa"/>
            <w:vAlign w:val="center"/>
          </w:tcPr>
          <w:p w:rsidR="00312150" w:rsidRPr="003B0004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12150" w:rsidRPr="003B0004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F6784E" w:rsidRPr="003B0004" w:rsidRDefault="00F6784E" w:rsidP="00F6784E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ООО «РУСИНВЕСТ»-«ТНПЗ»</w:t>
            </w:r>
          </w:p>
          <w:p w:rsidR="00D2149D" w:rsidRPr="003B0004" w:rsidRDefault="00F6784E" w:rsidP="00F6784E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EF449C" w:rsidRPr="002659BC" w:rsidTr="00945A5A">
        <w:trPr>
          <w:trHeight w:val="529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90" w:type="dxa"/>
            <w:shd w:val="clear" w:color="auto" w:fill="auto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130988" w:rsidTr="00945A5A">
        <w:trPr>
          <w:trHeight w:val="378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90" w:type="dxa"/>
          </w:tcPr>
          <w:p w:rsidR="00EF449C" w:rsidRPr="00130988" w:rsidRDefault="00B2602B" w:rsidP="0013098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Поршневой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компрессор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 w:rsidRPr="00B2602B">
              <w:rPr>
                <w:rFonts w:ascii="Times New Roman" w:hAnsi="Times New Roman"/>
                <w:szCs w:val="24"/>
                <w:lang w:val="en-US"/>
              </w:rPr>
              <w:t>Howden</w:t>
            </w:r>
            <w:r w:rsidRPr="00130988">
              <w:rPr>
                <w:rFonts w:ascii="Times New Roman" w:hAnsi="Times New Roman"/>
                <w:szCs w:val="24"/>
              </w:rPr>
              <w:t xml:space="preserve"> </w:t>
            </w:r>
            <w:r w:rsidRPr="00B2602B">
              <w:rPr>
                <w:rFonts w:ascii="Times New Roman" w:hAnsi="Times New Roman"/>
                <w:szCs w:val="24"/>
                <w:lang w:val="en-US"/>
              </w:rPr>
              <w:t>Thomassen</w:t>
            </w:r>
            <w:r w:rsidR="00130988">
              <w:rPr>
                <w:rFonts w:ascii="Times New Roman" w:hAnsi="Times New Roman"/>
                <w:szCs w:val="24"/>
              </w:rPr>
              <w:t xml:space="preserve"> С-35.2 </w:t>
            </w:r>
            <w:r>
              <w:rPr>
                <w:rFonts w:ascii="Times New Roman" w:hAnsi="Times New Roman"/>
                <w:szCs w:val="24"/>
              </w:rPr>
              <w:t>поз</w:t>
            </w:r>
            <w:r w:rsidRPr="00130988">
              <w:rPr>
                <w:rFonts w:ascii="Times New Roman" w:hAnsi="Times New Roman"/>
                <w:szCs w:val="24"/>
              </w:rPr>
              <w:t>. 208-30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130988">
              <w:rPr>
                <w:rFonts w:ascii="Times New Roman" w:hAnsi="Times New Roman"/>
                <w:szCs w:val="24"/>
              </w:rPr>
              <w:t>-002</w:t>
            </w:r>
            <w:r w:rsidR="00177549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EF449C" w:rsidRPr="002659BC" w:rsidTr="00945A5A">
        <w:trPr>
          <w:trHeight w:val="686"/>
        </w:trPr>
        <w:tc>
          <w:tcPr>
            <w:tcW w:w="580" w:type="dxa"/>
            <w:vAlign w:val="center"/>
          </w:tcPr>
          <w:p w:rsidR="00EF449C" w:rsidRPr="00130988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90" w:type="dxa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  <w:r w:rsidR="006A5304" w:rsidRPr="003B0004">
              <w:rPr>
                <w:rFonts w:ascii="Times New Roman" w:hAnsi="Times New Roman"/>
                <w:szCs w:val="24"/>
              </w:rPr>
              <w:t xml:space="preserve"> ООО «РУСИНВЕСТ»-«ТНПЗ»</w:t>
            </w:r>
          </w:p>
        </w:tc>
      </w:tr>
      <w:tr w:rsidR="003860E5" w:rsidRPr="002659BC" w:rsidTr="00945A5A">
        <w:trPr>
          <w:trHeight w:val="39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90" w:type="dxa"/>
          </w:tcPr>
          <w:p w:rsidR="00F56339" w:rsidRPr="00B7096A" w:rsidRDefault="00F56339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96A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707B1C" w:rsidRPr="00B70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F65" w:rsidRPr="00B7096A">
              <w:rPr>
                <w:rFonts w:ascii="Times New Roman" w:hAnsi="Times New Roman"/>
                <w:sz w:val="24"/>
                <w:szCs w:val="24"/>
              </w:rPr>
              <w:t>202</w:t>
            </w:r>
            <w:r w:rsidR="00F6784E" w:rsidRPr="00B7096A">
              <w:rPr>
                <w:rFonts w:ascii="Times New Roman" w:hAnsi="Times New Roman"/>
                <w:sz w:val="24"/>
                <w:szCs w:val="24"/>
              </w:rPr>
              <w:t>4</w:t>
            </w:r>
            <w:r w:rsidR="003B0004" w:rsidRPr="00B7096A">
              <w:rPr>
                <w:rFonts w:ascii="Times New Roman" w:hAnsi="Times New Roman"/>
                <w:sz w:val="24"/>
                <w:szCs w:val="24"/>
              </w:rPr>
              <w:t>г</w:t>
            </w:r>
            <w:r w:rsidR="00C83FC5" w:rsidRPr="00B709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860E5" w:rsidRPr="00CB47B2" w:rsidRDefault="005B4E14" w:rsidP="00F6784E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B2">
              <w:rPr>
                <w:rFonts w:ascii="Times New Roman" w:hAnsi="Times New Roman"/>
                <w:b/>
                <w:sz w:val="24"/>
                <w:szCs w:val="24"/>
              </w:rPr>
              <w:t>Дат</w:t>
            </w:r>
            <w:r w:rsidR="00CB47B2" w:rsidRPr="00CB47B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B47B2">
              <w:rPr>
                <w:rFonts w:ascii="Times New Roman" w:hAnsi="Times New Roman"/>
                <w:b/>
                <w:sz w:val="24"/>
                <w:szCs w:val="24"/>
              </w:rPr>
              <w:t xml:space="preserve"> начал</w:t>
            </w:r>
            <w:r w:rsidR="00CB47B2" w:rsidRPr="00CB47B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B47B2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CB47B2" w:rsidRPr="00CB47B2">
              <w:rPr>
                <w:rFonts w:ascii="Times New Roman" w:hAnsi="Times New Roman"/>
                <w:b/>
                <w:sz w:val="24"/>
                <w:szCs w:val="24"/>
              </w:rPr>
              <w:t xml:space="preserve"> с 16.03.2024г.</w:t>
            </w:r>
          </w:p>
          <w:p w:rsidR="003B0004" w:rsidRPr="003B0004" w:rsidRDefault="00F56339" w:rsidP="00CB47B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B2">
              <w:rPr>
                <w:rFonts w:ascii="Times New Roman" w:hAnsi="Times New Roman"/>
                <w:sz w:val="24"/>
                <w:szCs w:val="24"/>
                <w:u w:val="single"/>
              </w:rPr>
              <w:t>Ср</w:t>
            </w:r>
            <w:r w:rsidR="0072231D" w:rsidRPr="00CB47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ок выполнения работ </w:t>
            </w:r>
            <w:r w:rsidR="00177549" w:rsidRPr="00CB47B2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72231D" w:rsidRPr="00CB47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B47B2" w:rsidRPr="00CB47B2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A93B09" w:rsidRPr="00CB47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календарных дня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, режим работы с 8:00 до 20:00 (либо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круглосуточно - опре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деляется Исполнителе</w:t>
            </w:r>
            <w:r>
              <w:rPr>
                <w:rFonts w:ascii="Times New Roman" w:hAnsi="Times New Roman"/>
                <w:sz w:val="24"/>
                <w:szCs w:val="24"/>
              </w:rPr>
              <w:t>м), включая праздничные и выход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ные дни.</w:t>
            </w:r>
          </w:p>
        </w:tc>
      </w:tr>
      <w:tr w:rsidR="00CC0571" w:rsidRPr="002659BC" w:rsidTr="00945A5A">
        <w:trPr>
          <w:trHeight w:val="395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графики производства работ;  </w:t>
            </w:r>
          </w:p>
          <w:p w:rsidR="00CC0571" w:rsidRPr="003B0004" w:rsidRDefault="00CC0571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настоящее техническое задание</w:t>
            </w:r>
            <w:r w:rsidR="006A53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5304" w:rsidRPr="003B0004" w:rsidRDefault="006A5304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документация производителя оборудования из наличия у Заказчика</w:t>
            </w:r>
          </w:p>
        </w:tc>
      </w:tr>
      <w:tr w:rsidR="005703E6" w:rsidRPr="002659BC" w:rsidTr="00945A5A">
        <w:trPr>
          <w:trHeight w:val="395"/>
        </w:trPr>
        <w:tc>
          <w:tcPr>
            <w:tcW w:w="580" w:type="dxa"/>
            <w:vAlign w:val="center"/>
          </w:tcPr>
          <w:p w:rsidR="005703E6" w:rsidRPr="003B0004" w:rsidRDefault="005703E6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5703E6" w:rsidRPr="003B0004" w:rsidRDefault="005703E6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Подготовительные мероприятия</w:t>
            </w:r>
          </w:p>
        </w:tc>
        <w:tc>
          <w:tcPr>
            <w:tcW w:w="6290" w:type="dxa"/>
          </w:tcPr>
          <w:p w:rsidR="00135477" w:rsidRPr="003B0004" w:rsidRDefault="00F56339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2571">
              <w:rPr>
                <w:rFonts w:ascii="Times New Roman" w:hAnsi="Times New Roman"/>
                <w:sz w:val="24"/>
                <w:szCs w:val="24"/>
              </w:rPr>
              <w:t>за месяц</w:t>
            </w:r>
            <w:r w:rsidR="00135477" w:rsidRPr="003B0004">
              <w:rPr>
                <w:rFonts w:ascii="Times New Roman" w:hAnsi="Times New Roman"/>
                <w:sz w:val="24"/>
                <w:szCs w:val="24"/>
              </w:rPr>
              <w:t xml:space="preserve"> до начала производства работ разработать и согласовать с Заказчиком график проведения работ по настоящему техническому заданию;</w:t>
            </w:r>
          </w:p>
          <w:p w:rsidR="005703E6" w:rsidRPr="003B0004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приезд специалистов, прохождение инструктажей по соблюдению требований охраны труда, промы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>шленной и пожарной безопасности и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получение пропусков завершить не позднее чем за один рабочий день до начала работ по графику;</w:t>
            </w:r>
          </w:p>
          <w:p w:rsidR="005703E6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31EE">
              <w:rPr>
                <w:rFonts w:ascii="Times New Roman" w:hAnsi="Times New Roman"/>
                <w:sz w:val="24"/>
                <w:szCs w:val="24"/>
              </w:rPr>
              <w:t xml:space="preserve">заблаговременно предоставить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список планируемого к использованию, ввозу и вывозу оборудования и инструмента согласовать с Заказчиком в перио</w:t>
            </w:r>
            <w:r w:rsidR="00945A5A">
              <w:rPr>
                <w:rFonts w:ascii="Times New Roman" w:hAnsi="Times New Roman"/>
                <w:sz w:val="24"/>
                <w:szCs w:val="24"/>
              </w:rPr>
              <w:t>д подготовки к выполнению работ;</w:t>
            </w:r>
          </w:p>
          <w:p w:rsidR="00945A5A" w:rsidRPr="003B0004" w:rsidRDefault="00945A5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5A">
              <w:rPr>
                <w:rFonts w:ascii="Times New Roman" w:hAnsi="Times New Roman"/>
                <w:sz w:val="24"/>
                <w:szCs w:val="24"/>
              </w:rPr>
              <w:t>- заблаговременно до проведения ремонтных работ, но не позднее чем за 4 недели до их начала, Подрядчик должен провести осмотр мест</w:t>
            </w:r>
            <w:r>
              <w:rPr>
                <w:rFonts w:ascii="Times New Roman" w:hAnsi="Times New Roman"/>
                <w:sz w:val="24"/>
                <w:szCs w:val="24"/>
              </w:rPr>
              <w:t>а проведения работ с целью долж</w:t>
            </w:r>
            <w:r w:rsidRPr="00945A5A">
              <w:rPr>
                <w:rFonts w:ascii="Times New Roman" w:hAnsi="Times New Roman"/>
                <w:sz w:val="24"/>
                <w:szCs w:val="24"/>
              </w:rPr>
              <w:t>ной подготовки к ремонту, в случае наличия каких – либо пожеланий уведомить Заказчика официальным письмом для их рассмотрения.</w:t>
            </w:r>
          </w:p>
        </w:tc>
      </w:tr>
      <w:tr w:rsidR="00D76972" w:rsidRPr="002659BC" w:rsidTr="00945A5A">
        <w:trPr>
          <w:trHeight w:val="395"/>
        </w:trPr>
        <w:tc>
          <w:tcPr>
            <w:tcW w:w="580" w:type="dxa"/>
            <w:vAlign w:val="center"/>
          </w:tcPr>
          <w:p w:rsidR="00D76972" w:rsidRPr="003B0004" w:rsidRDefault="00D76972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76972" w:rsidRPr="005B535C" w:rsidRDefault="00D76972" w:rsidP="00CC0571">
            <w:pPr>
              <w:rPr>
                <w:rFonts w:ascii="Times New Roman" w:hAnsi="Times New Roman"/>
                <w:szCs w:val="24"/>
                <w:lang w:val="en-US"/>
              </w:rPr>
            </w:pPr>
            <w:r w:rsidRPr="003B0004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90" w:type="dxa"/>
          </w:tcPr>
          <w:p w:rsidR="00370445" w:rsidRDefault="00370445" w:rsidP="0037044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механическую проточку и последующий демонтаж гильз цилиндров 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>1 (диаметр 720 мм.)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 xml:space="preserve">и 2 (диаметр </w:t>
            </w:r>
            <w:r>
              <w:rPr>
                <w:rFonts w:ascii="Times New Roman" w:hAnsi="Times New Roman"/>
                <w:sz w:val="24"/>
                <w:szCs w:val="24"/>
              </w:rPr>
              <w:t>485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 xml:space="preserve"> мм.)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 xml:space="preserve">ступеней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поршневого компрессора 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 xml:space="preserve">Howden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Thomassen С-35.2, 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>поз. 208-30К-002</w:t>
            </w:r>
            <w:r w:rsidR="00177549">
              <w:rPr>
                <w:rFonts w:ascii="Times New Roman" w:hAnsi="Times New Roman"/>
                <w:sz w:val="24"/>
                <w:szCs w:val="24"/>
              </w:rPr>
              <w:t>А</w:t>
            </w:r>
            <w:r w:rsidRPr="00370445">
              <w:rPr>
                <w:rFonts w:ascii="Times New Roman" w:hAnsi="Times New Roman"/>
                <w:sz w:val="24"/>
                <w:szCs w:val="24"/>
              </w:rPr>
              <w:t>, КУПВБ, ТЦКП №2.</w:t>
            </w:r>
          </w:p>
          <w:p w:rsidR="00591EA5" w:rsidRPr="003B0004" w:rsidRDefault="00370445" w:rsidP="0037044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демонтаже не допускается повреждение тела цилиндра и других элементов компрессора, за исключением непосредственно обрабатываемых и демонтируемых элементов </w:t>
            </w:r>
            <w:r w:rsidR="001775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гильз </w:t>
            </w:r>
            <w:r w:rsidR="00177549">
              <w:rPr>
                <w:rFonts w:ascii="Times New Roman" w:hAnsi="Times New Roman"/>
                <w:sz w:val="24"/>
                <w:szCs w:val="24"/>
              </w:rPr>
              <w:t>цилиндров 1 и 2 ступеней.</w:t>
            </w:r>
          </w:p>
        </w:tc>
      </w:tr>
      <w:tr w:rsidR="003860E5" w:rsidRPr="002659BC" w:rsidTr="00945A5A">
        <w:trPr>
          <w:trHeight w:val="194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9B330D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инструменту и материалам</w:t>
            </w:r>
            <w:r w:rsidR="00B339E7" w:rsidRPr="003B0004">
              <w:rPr>
                <w:rFonts w:ascii="Times New Roman" w:hAnsi="Times New Roman"/>
                <w:szCs w:val="24"/>
              </w:rPr>
              <w:t xml:space="preserve"> для выполнения работ</w:t>
            </w:r>
            <w:r w:rsidR="009C321B" w:rsidRPr="003B000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90" w:type="dxa"/>
          </w:tcPr>
          <w:p w:rsidR="003860E5" w:rsidRPr="003B0004" w:rsidRDefault="002440E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п</w:t>
            </w:r>
            <w:r w:rsidR="003860E5" w:rsidRPr="003B0004">
              <w:rPr>
                <w:rFonts w:ascii="Times New Roman" w:hAnsi="Times New Roman"/>
                <w:szCs w:val="24"/>
              </w:rPr>
              <w:t>ри выполнении работ Подрядчик своими силами и за счет собственных средств обеспечивает свой персонал инструментами</w:t>
            </w:r>
            <w:r w:rsidR="002847F0" w:rsidRPr="003B0004">
              <w:rPr>
                <w:rFonts w:ascii="Times New Roman" w:hAnsi="Times New Roman"/>
                <w:szCs w:val="24"/>
              </w:rPr>
              <w:t>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нео</w:t>
            </w:r>
            <w:r w:rsidRPr="003B0004">
              <w:rPr>
                <w:rFonts w:ascii="Times New Roman" w:hAnsi="Times New Roman"/>
                <w:szCs w:val="24"/>
              </w:rPr>
              <w:t>бходимыми для выполнения работ;</w:t>
            </w:r>
          </w:p>
          <w:p w:rsidR="003860E5" w:rsidRPr="003B0004" w:rsidRDefault="002440E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</w:t>
            </w:r>
            <w:r w:rsidR="003860E5" w:rsidRPr="003B0004">
              <w:rPr>
                <w:rFonts w:ascii="Times New Roman" w:hAnsi="Times New Roman"/>
                <w:szCs w:val="24"/>
              </w:rPr>
              <w:t>сё оборудование, инструменты, приспособления, приборы, используемые для выполнения работ, должны иметь необходимые сертифик</w:t>
            </w:r>
            <w:r w:rsidR="00F05BD3" w:rsidRPr="003B0004">
              <w:rPr>
                <w:rFonts w:ascii="Times New Roman" w:hAnsi="Times New Roman"/>
                <w:szCs w:val="24"/>
              </w:rPr>
              <w:t>аты, допуски, свидетельства о п</w:t>
            </w:r>
            <w:r w:rsidR="003860E5" w:rsidRPr="003B0004">
              <w:rPr>
                <w:rFonts w:ascii="Times New Roman" w:hAnsi="Times New Roman"/>
                <w:szCs w:val="24"/>
              </w:rPr>
              <w:t>оверке и</w:t>
            </w:r>
            <w:r w:rsidR="00A266D0" w:rsidRPr="003B0004">
              <w:rPr>
                <w:rFonts w:ascii="Times New Roman" w:hAnsi="Times New Roman"/>
                <w:szCs w:val="24"/>
              </w:rPr>
              <w:t xml:space="preserve"> разрешения для применения в РФ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 (при наличии данных требований). </w:t>
            </w:r>
            <w:r w:rsidR="009B330D" w:rsidRPr="003B0004">
              <w:rPr>
                <w:rFonts w:ascii="Times New Roman" w:hAnsi="Times New Roman"/>
                <w:szCs w:val="24"/>
              </w:rPr>
              <w:t xml:space="preserve">Ручной </w:t>
            </w:r>
            <w:r w:rsidR="00A266D0" w:rsidRPr="003B0004">
              <w:rPr>
                <w:rFonts w:ascii="Times New Roman" w:hAnsi="Times New Roman"/>
                <w:szCs w:val="24"/>
              </w:rPr>
              <w:t>инстру</w:t>
            </w:r>
            <w:r w:rsidR="009B330D" w:rsidRPr="003B0004">
              <w:rPr>
                <w:rFonts w:ascii="Times New Roman" w:hAnsi="Times New Roman"/>
                <w:szCs w:val="24"/>
              </w:rPr>
              <w:t>мент должен иметь искробезопасное исполнение</w:t>
            </w:r>
            <w:r w:rsidR="00A266D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0571" w:rsidRPr="002659BC" w:rsidTr="00945A5A">
        <w:trPr>
          <w:trHeight w:val="1946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персоналу подрядчика:</w:t>
            </w:r>
          </w:p>
        </w:tc>
        <w:tc>
          <w:tcPr>
            <w:tcW w:w="6290" w:type="dxa"/>
          </w:tcPr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промбезопасности, ПТМ, ГПМ).</w:t>
            </w:r>
          </w:p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предоставить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все необходимое </w:t>
            </w:r>
            <w:r w:rsidRPr="003B0004">
              <w:rPr>
                <w:rFonts w:ascii="Times New Roman" w:hAnsi="Times New Roman"/>
                <w:szCs w:val="24"/>
              </w:rPr>
              <w:t>документы в соответствии с требованиями Заказчика по ОТ, ПБ и ООС, пропускного и внутриобъектового режимов;</w:t>
            </w:r>
          </w:p>
          <w:p w:rsidR="00587BF2" w:rsidRPr="003B0004" w:rsidRDefault="00587BF2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у всего персонала Подрядчика должны отсутствовать медицинские противопоказания на выполнение данного вида работ;</w:t>
            </w:r>
          </w:p>
        </w:tc>
      </w:tr>
      <w:tr w:rsidR="003860E5" w:rsidRPr="002659BC" w:rsidTr="00945A5A">
        <w:trPr>
          <w:trHeight w:val="26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в </w:t>
            </w:r>
            <w:r w:rsidR="00E6680A" w:rsidRPr="003B0004">
              <w:rPr>
                <w:rFonts w:ascii="Times New Roman" w:hAnsi="Times New Roman"/>
                <w:szCs w:val="24"/>
              </w:rPr>
              <w:t>области охраны</w:t>
            </w:r>
            <w:r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E6680A" w:rsidRPr="003B0004">
              <w:rPr>
                <w:rFonts w:ascii="Times New Roman" w:hAnsi="Times New Roman"/>
                <w:szCs w:val="24"/>
              </w:rPr>
              <w:t>труда, промышленной</w:t>
            </w:r>
            <w:r w:rsidR="009C321B" w:rsidRPr="003B0004">
              <w:rPr>
                <w:rFonts w:ascii="Times New Roman" w:hAnsi="Times New Roman"/>
                <w:szCs w:val="24"/>
              </w:rPr>
              <w:t xml:space="preserve"> и пожарной безопасности:</w:t>
            </w:r>
          </w:p>
        </w:tc>
        <w:tc>
          <w:tcPr>
            <w:tcW w:w="6290" w:type="dxa"/>
            <w:vAlign w:val="center"/>
          </w:tcPr>
          <w:p w:rsidR="003860E5" w:rsidRPr="003B0004" w:rsidRDefault="0016629B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C96A09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>ыполнение требований законодательства в области охраны труда, промышленной, пожарной и экологической безопасности пр</w:t>
            </w:r>
            <w:r w:rsidR="00F05BD3" w:rsidRPr="003B0004">
              <w:rPr>
                <w:rFonts w:ascii="Times New Roman" w:hAnsi="Times New Roman"/>
                <w:szCs w:val="24"/>
              </w:rPr>
              <w:t>и проведении данного вида работ;</w:t>
            </w:r>
          </w:p>
          <w:p w:rsidR="003860E5" w:rsidRPr="003B0004" w:rsidRDefault="00C96A09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аличие аттестации по промышленной безопасности</w:t>
            </w:r>
          </w:p>
          <w:p w:rsidR="003860E5" w:rsidRPr="003B0004" w:rsidRDefault="003A4814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ОТ, ПТМ</w:t>
            </w:r>
            <w:r w:rsidR="003860E5" w:rsidRPr="003B0004">
              <w:rPr>
                <w:rFonts w:ascii="Times New Roman" w:hAnsi="Times New Roman"/>
                <w:szCs w:val="24"/>
              </w:rPr>
              <w:t>, эл</w:t>
            </w:r>
            <w:r w:rsidR="00154235" w:rsidRPr="003B0004">
              <w:rPr>
                <w:rFonts w:ascii="Times New Roman" w:hAnsi="Times New Roman"/>
                <w:szCs w:val="24"/>
              </w:rPr>
              <w:t>ектро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безопасности, </w:t>
            </w:r>
            <w:r w:rsidR="00C6041F" w:rsidRPr="003B0004">
              <w:rPr>
                <w:rFonts w:ascii="Times New Roman" w:hAnsi="Times New Roman"/>
                <w:szCs w:val="24"/>
              </w:rPr>
              <w:t>наличие полных комплектов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спецодежды и 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СИЗ </w:t>
            </w:r>
            <w:r w:rsidR="00C96A09" w:rsidRPr="003B0004">
              <w:rPr>
                <w:rFonts w:ascii="Times New Roman" w:hAnsi="Times New Roman"/>
                <w:szCs w:val="24"/>
              </w:rPr>
              <w:t>сог</w:t>
            </w:r>
            <w:r w:rsidR="00F05BD3" w:rsidRPr="003B0004">
              <w:rPr>
                <w:rFonts w:ascii="Times New Roman" w:hAnsi="Times New Roman"/>
                <w:szCs w:val="24"/>
              </w:rPr>
              <w:t>ласно требований Заказчика;</w:t>
            </w:r>
          </w:p>
          <w:p w:rsidR="003860E5" w:rsidRPr="003B0004" w:rsidRDefault="00CE3F30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690DD5" w:rsidRPr="003B0004">
              <w:rPr>
                <w:rFonts w:ascii="Times New Roman" w:hAnsi="Times New Roman"/>
                <w:szCs w:val="24"/>
              </w:rPr>
              <w:t>с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облюдение правил, инструкций, положений, </w:t>
            </w:r>
            <w:r w:rsidR="00E6680A" w:rsidRPr="003B0004">
              <w:rPr>
                <w:rFonts w:ascii="Times New Roman" w:hAnsi="Times New Roman"/>
                <w:szCs w:val="24"/>
              </w:rPr>
              <w:t>регламентов,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дейс</w:t>
            </w:r>
            <w:r w:rsidR="00690DD5" w:rsidRPr="003B0004">
              <w:rPr>
                <w:rFonts w:ascii="Times New Roman" w:hAnsi="Times New Roman"/>
                <w:szCs w:val="24"/>
              </w:rPr>
              <w:t>твующих на территории Заказчика;</w:t>
            </w:r>
          </w:p>
          <w:p w:rsidR="003860E5" w:rsidRPr="003B0004" w:rsidRDefault="003860E5" w:rsidP="00454D18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</w:t>
            </w:r>
            <w:r w:rsidR="00CE3F30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690DD5" w:rsidRPr="003B0004">
              <w:rPr>
                <w:rFonts w:ascii="Times New Roman" w:hAnsi="Times New Roman"/>
                <w:szCs w:val="24"/>
              </w:rPr>
              <w:t>п</w:t>
            </w:r>
            <w:r w:rsidRPr="003B0004">
              <w:rPr>
                <w:rFonts w:ascii="Times New Roman" w:hAnsi="Times New Roman"/>
                <w:szCs w:val="24"/>
              </w:rPr>
              <w:t xml:space="preserve">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 </w:t>
            </w:r>
          </w:p>
        </w:tc>
      </w:tr>
      <w:tr w:rsidR="003860E5" w:rsidRPr="002659BC" w:rsidTr="00177549">
        <w:trPr>
          <w:trHeight w:val="968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90" w:type="dxa"/>
          </w:tcPr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р</w:t>
            </w:r>
            <w:r w:rsidR="003860E5" w:rsidRPr="003B0004">
              <w:rPr>
                <w:rFonts w:ascii="Times New Roman" w:hAnsi="Times New Roman"/>
                <w:szCs w:val="24"/>
              </w:rPr>
              <w:t>ежим работы предприятия, круглосуточный.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п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редусмотреть выполнение работ с </w:t>
            </w:r>
            <w:r w:rsidR="00BB7B9B" w:rsidRPr="00BB7B9B">
              <w:rPr>
                <w:rFonts w:ascii="Times New Roman" w:hAnsi="Times New Roman"/>
                <w:szCs w:val="24"/>
              </w:rPr>
              <w:t>8:00 до 20:00</w:t>
            </w:r>
            <w:r w:rsidR="00BB7B9B">
              <w:rPr>
                <w:rFonts w:ascii="Times New Roman" w:hAnsi="Times New Roman"/>
                <w:szCs w:val="24"/>
              </w:rPr>
              <w:t xml:space="preserve"> (не менее), </w:t>
            </w:r>
            <w:r w:rsidR="00BB7B9B" w:rsidRPr="00BB7B9B">
              <w:rPr>
                <w:rFonts w:ascii="Times New Roman" w:hAnsi="Times New Roman"/>
                <w:szCs w:val="24"/>
              </w:rPr>
              <w:t xml:space="preserve">либо </w:t>
            </w:r>
            <w:r w:rsidR="00BB7B9B">
              <w:rPr>
                <w:rFonts w:ascii="Times New Roman" w:hAnsi="Times New Roman"/>
                <w:szCs w:val="24"/>
              </w:rPr>
              <w:t>круглосуточно в 2 смены (определяется Исполнителем)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A93B09">
              <w:rPr>
                <w:rFonts w:ascii="Times New Roman" w:hAnsi="Times New Roman"/>
                <w:szCs w:val="24"/>
              </w:rPr>
              <w:t xml:space="preserve">при необходимости </w:t>
            </w:r>
            <w:r w:rsidR="003860E5" w:rsidRPr="003B0004">
              <w:rPr>
                <w:rFonts w:ascii="Times New Roman" w:hAnsi="Times New Roman"/>
                <w:szCs w:val="24"/>
              </w:rPr>
              <w:t>иметь ресурсы для выполнения работ в две смены, в выходные и праздничные дни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553F02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случае выявления дополнительных объемов по согласованию с Заказчиком </w:t>
            </w:r>
            <w:r w:rsidR="00864CC4">
              <w:rPr>
                <w:rFonts w:ascii="Times New Roman" w:hAnsi="Times New Roman"/>
                <w:szCs w:val="24"/>
              </w:rPr>
              <w:t xml:space="preserve">оперативно </w:t>
            </w:r>
            <w:r w:rsidR="00386EA1" w:rsidRPr="003B0004">
              <w:rPr>
                <w:rFonts w:ascii="Times New Roman" w:hAnsi="Times New Roman"/>
                <w:szCs w:val="24"/>
              </w:rPr>
              <w:t>мобилизовать</w:t>
            </w:r>
            <w:r w:rsidR="00232E6A">
              <w:rPr>
                <w:rFonts w:ascii="Times New Roman" w:hAnsi="Times New Roman"/>
                <w:szCs w:val="24"/>
              </w:rPr>
              <w:t xml:space="preserve"> необходимые ресурсы.</w:t>
            </w:r>
          </w:p>
        </w:tc>
      </w:tr>
      <w:tr w:rsidR="003860E5" w:rsidRPr="002659BC" w:rsidTr="00945A5A">
        <w:trPr>
          <w:trHeight w:val="443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FA2313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90" w:type="dxa"/>
            <w:shd w:val="clear" w:color="auto" w:fill="FFFFFF" w:themeFill="background1"/>
          </w:tcPr>
          <w:p w:rsidR="003860E5" w:rsidRPr="003B0004" w:rsidRDefault="00CE3F30" w:rsidP="00690DD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з</w:t>
            </w:r>
            <w:r w:rsidR="003860E5" w:rsidRPr="003B0004">
              <w:rPr>
                <w:rFonts w:ascii="Times New Roman" w:hAnsi="Times New Roman"/>
                <w:szCs w:val="24"/>
              </w:rPr>
              <w:t>а некачественное и ненадлежащее исполне</w:t>
            </w:r>
            <w:r w:rsidR="00690DD5" w:rsidRPr="003B0004">
              <w:rPr>
                <w:rFonts w:ascii="Times New Roman" w:hAnsi="Times New Roman"/>
                <w:szCs w:val="24"/>
              </w:rPr>
              <w:t>ние взятых на себя обязательств Подрядчик несет ответственность согласно условиям договора</w:t>
            </w:r>
          </w:p>
        </w:tc>
      </w:tr>
      <w:tr w:rsidR="003860E5" w:rsidRPr="002659BC" w:rsidTr="00945A5A">
        <w:trPr>
          <w:trHeight w:val="95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Подрядчиком</w:t>
            </w:r>
          </w:p>
        </w:tc>
        <w:tc>
          <w:tcPr>
            <w:tcW w:w="6290" w:type="dxa"/>
          </w:tcPr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в </w:t>
            </w:r>
            <w:r w:rsidR="003860E5" w:rsidRPr="003B0004">
              <w:rPr>
                <w:rFonts w:ascii="Times New Roman" w:hAnsi="Times New Roman"/>
                <w:szCs w:val="24"/>
              </w:rPr>
              <w:t>соответствии с графиком производства работ, на основании документов, подтверж</w:t>
            </w:r>
            <w:r w:rsidRPr="003B0004">
              <w:rPr>
                <w:rFonts w:ascii="Times New Roman" w:hAnsi="Times New Roman"/>
                <w:szCs w:val="24"/>
              </w:rPr>
              <w:t>дающих объемы выполненных работ;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акт </w:t>
            </w:r>
            <w:r w:rsidR="00690DD5" w:rsidRPr="003B0004">
              <w:rPr>
                <w:rFonts w:ascii="Times New Roman" w:hAnsi="Times New Roman"/>
                <w:szCs w:val="24"/>
              </w:rPr>
              <w:t>передачи оборудования в ремонт;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из ремонта;</w:t>
            </w:r>
          </w:p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выполненных работ;</w:t>
            </w:r>
          </w:p>
          <w:p w:rsidR="003860E5" w:rsidRPr="003B0004" w:rsidRDefault="00553F02" w:rsidP="0017754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</w:t>
            </w:r>
            <w:r w:rsidR="0035055E" w:rsidRPr="003B0004">
              <w:rPr>
                <w:rFonts w:ascii="Times New Roman" w:hAnsi="Times New Roman"/>
                <w:szCs w:val="24"/>
              </w:rPr>
              <w:t>тчет о проделанной работе</w:t>
            </w:r>
            <w:r w:rsidR="0017754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E3344E" w:rsidTr="00945A5A">
        <w:trPr>
          <w:trHeight w:val="67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90" w:type="dxa"/>
          </w:tcPr>
          <w:p w:rsidR="00CC0571" w:rsidRDefault="00CC057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Подрядчик своими силами и за счёт собственных средств обеспечивает свой персонал спецодеждой и средствами индивидуальной защиты согласно требований Заказчика, пита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lastRenderedPageBreak/>
              <w:t>нием, местами для проживания и производит доставку персонала от места проживания до места выполнения работ и обратно;</w:t>
            </w:r>
          </w:p>
          <w:p w:rsidR="004D7BD1" w:rsidRPr="003B0004" w:rsidRDefault="004D7BD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4D7BD1">
              <w:rPr>
                <w:rFonts w:ascii="Times New Roman" w:hAnsi="Times New Roman"/>
                <w:spacing w:val="-6"/>
                <w:szCs w:val="24"/>
              </w:rPr>
              <w:t>- специально отведён</w:t>
            </w:r>
            <w:r>
              <w:rPr>
                <w:rFonts w:ascii="Times New Roman" w:hAnsi="Times New Roman"/>
                <w:spacing w:val="-6"/>
                <w:szCs w:val="24"/>
              </w:rPr>
              <w:t>ные места для переодевания и ду</w:t>
            </w:r>
            <w:r w:rsidRPr="004D7BD1">
              <w:rPr>
                <w:rFonts w:ascii="Times New Roman" w:hAnsi="Times New Roman"/>
                <w:spacing w:val="-6"/>
                <w:szCs w:val="24"/>
              </w:rPr>
              <w:t>шевые Заказчиком не предоставляются, явка персонала Подрядчика на место проведение работ осуществляется в спец. одежде и с комплектом СИЗ;</w:t>
            </w:r>
          </w:p>
          <w:p w:rsidR="003860E5" w:rsidRPr="003B0004" w:rsidRDefault="00861FE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о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пыт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работы подрядной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 организации по аналогичным договорам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>, референс-лист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; </w:t>
            </w:r>
          </w:p>
          <w:p w:rsidR="00040AF8" w:rsidRPr="003B0004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="00232E6A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  <w:tr w:rsidR="003860E5" w:rsidRPr="002659BC" w:rsidTr="00945A5A">
        <w:trPr>
          <w:trHeight w:val="83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90" w:type="dxa"/>
          </w:tcPr>
          <w:p w:rsidR="003860E5" w:rsidRPr="003B0004" w:rsidRDefault="00386EA1" w:rsidP="00E62571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По соглашению сторон устанавливается договорная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стоимость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выполнения работ, время в пути не оплачивается</w:t>
            </w:r>
            <w:r w:rsidR="00E62571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:rsidR="0065628E" w:rsidRDefault="0065628E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3B0004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DB1C7D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187E" w:rsidRDefault="00ED187E">
      <w:r>
        <w:separator/>
      </w:r>
    </w:p>
  </w:endnote>
  <w:endnote w:type="continuationSeparator" w:id="0">
    <w:p w:rsidR="00ED187E" w:rsidRDefault="00E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47B2">
      <w:rPr>
        <w:rStyle w:val="ac"/>
        <w:noProof/>
      </w:rPr>
      <w:t>2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187E" w:rsidRDefault="00ED187E">
      <w:r>
        <w:separator/>
      </w:r>
    </w:p>
  </w:footnote>
  <w:footnote w:type="continuationSeparator" w:id="0">
    <w:p w:rsidR="00ED187E" w:rsidRDefault="00ED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94358"/>
    <w:multiLevelType w:val="hybridMultilevel"/>
    <w:tmpl w:val="7048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5"/>
  </w:num>
  <w:num w:numId="12">
    <w:abstractNumId w:val="26"/>
  </w:num>
  <w:num w:numId="13">
    <w:abstractNumId w:val="11"/>
  </w:num>
  <w:num w:numId="14">
    <w:abstractNumId w:val="10"/>
  </w:num>
  <w:num w:numId="15">
    <w:abstractNumId w:val="25"/>
  </w:num>
  <w:num w:numId="16">
    <w:abstractNumId w:val="1"/>
  </w:num>
  <w:num w:numId="17">
    <w:abstractNumId w:val="14"/>
  </w:num>
  <w:num w:numId="18">
    <w:abstractNumId w:val="9"/>
  </w:num>
  <w:num w:numId="19">
    <w:abstractNumId w:val="21"/>
  </w:num>
  <w:num w:numId="20">
    <w:abstractNumId w:val="17"/>
  </w:num>
  <w:num w:numId="21">
    <w:abstractNumId w:val="2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0AF8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1A8C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D7414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13E8"/>
    <w:rsid w:val="000F2A54"/>
    <w:rsid w:val="000F4EEB"/>
    <w:rsid w:val="000F5848"/>
    <w:rsid w:val="000F592E"/>
    <w:rsid w:val="000F71D0"/>
    <w:rsid w:val="0010009C"/>
    <w:rsid w:val="00100621"/>
    <w:rsid w:val="00100BCD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4F4"/>
    <w:rsid w:val="00125E99"/>
    <w:rsid w:val="001263EB"/>
    <w:rsid w:val="00127891"/>
    <w:rsid w:val="00130988"/>
    <w:rsid w:val="00130D77"/>
    <w:rsid w:val="001322C3"/>
    <w:rsid w:val="0013349E"/>
    <w:rsid w:val="00133FD3"/>
    <w:rsid w:val="001352B8"/>
    <w:rsid w:val="00135477"/>
    <w:rsid w:val="00136380"/>
    <w:rsid w:val="00137570"/>
    <w:rsid w:val="0014119A"/>
    <w:rsid w:val="0014200B"/>
    <w:rsid w:val="0014227E"/>
    <w:rsid w:val="00142AC0"/>
    <w:rsid w:val="001437F1"/>
    <w:rsid w:val="0014456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29B"/>
    <w:rsid w:val="00166C98"/>
    <w:rsid w:val="00167118"/>
    <w:rsid w:val="001671E7"/>
    <w:rsid w:val="00170F19"/>
    <w:rsid w:val="00171628"/>
    <w:rsid w:val="0017287C"/>
    <w:rsid w:val="00172BC1"/>
    <w:rsid w:val="00173482"/>
    <w:rsid w:val="0017450E"/>
    <w:rsid w:val="001746F8"/>
    <w:rsid w:val="001757B5"/>
    <w:rsid w:val="00177549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30E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648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0CDD"/>
    <w:rsid w:val="00223B06"/>
    <w:rsid w:val="002242B8"/>
    <w:rsid w:val="002269A4"/>
    <w:rsid w:val="00230C9C"/>
    <w:rsid w:val="00231042"/>
    <w:rsid w:val="0023163D"/>
    <w:rsid w:val="00232E6A"/>
    <w:rsid w:val="00233F35"/>
    <w:rsid w:val="002349EB"/>
    <w:rsid w:val="00237A28"/>
    <w:rsid w:val="00240354"/>
    <w:rsid w:val="002410F1"/>
    <w:rsid w:val="0024361B"/>
    <w:rsid w:val="002440EC"/>
    <w:rsid w:val="00245151"/>
    <w:rsid w:val="0024637D"/>
    <w:rsid w:val="00246B8F"/>
    <w:rsid w:val="00246DE4"/>
    <w:rsid w:val="002503E9"/>
    <w:rsid w:val="00250640"/>
    <w:rsid w:val="002508A5"/>
    <w:rsid w:val="002516DE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87BAF"/>
    <w:rsid w:val="00290537"/>
    <w:rsid w:val="00290F0F"/>
    <w:rsid w:val="002910F1"/>
    <w:rsid w:val="00291DB6"/>
    <w:rsid w:val="0029216D"/>
    <w:rsid w:val="00293305"/>
    <w:rsid w:val="00294385"/>
    <w:rsid w:val="002949F6"/>
    <w:rsid w:val="00295113"/>
    <w:rsid w:val="00295EDA"/>
    <w:rsid w:val="00296143"/>
    <w:rsid w:val="00297825"/>
    <w:rsid w:val="002A0229"/>
    <w:rsid w:val="002A0605"/>
    <w:rsid w:val="002A1C8D"/>
    <w:rsid w:val="002A23D7"/>
    <w:rsid w:val="002A2794"/>
    <w:rsid w:val="002A3AB7"/>
    <w:rsid w:val="002A3BEC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E3292"/>
    <w:rsid w:val="002E3315"/>
    <w:rsid w:val="002E3916"/>
    <w:rsid w:val="002E3C64"/>
    <w:rsid w:val="002E496F"/>
    <w:rsid w:val="002E5E7B"/>
    <w:rsid w:val="002E60CA"/>
    <w:rsid w:val="002F0650"/>
    <w:rsid w:val="002F0B89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193"/>
    <w:rsid w:val="0030682F"/>
    <w:rsid w:val="00310CDD"/>
    <w:rsid w:val="00312150"/>
    <w:rsid w:val="00313420"/>
    <w:rsid w:val="00313638"/>
    <w:rsid w:val="003157B2"/>
    <w:rsid w:val="00316DFE"/>
    <w:rsid w:val="00317EF7"/>
    <w:rsid w:val="003213BD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55E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67490"/>
    <w:rsid w:val="00370445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004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68"/>
    <w:rsid w:val="003D45AD"/>
    <w:rsid w:val="003D4EE4"/>
    <w:rsid w:val="003D5AB9"/>
    <w:rsid w:val="003D79C4"/>
    <w:rsid w:val="003D7CE3"/>
    <w:rsid w:val="003E0343"/>
    <w:rsid w:val="003E1851"/>
    <w:rsid w:val="003E2E26"/>
    <w:rsid w:val="003E3F5D"/>
    <w:rsid w:val="003E41C8"/>
    <w:rsid w:val="003E4695"/>
    <w:rsid w:val="003E4CC5"/>
    <w:rsid w:val="003E5786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31EE"/>
    <w:rsid w:val="00415C16"/>
    <w:rsid w:val="0041699D"/>
    <w:rsid w:val="004173B7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3E3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22FD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1D49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6F8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4ADA"/>
    <w:rsid w:val="004D559B"/>
    <w:rsid w:val="004D5FBF"/>
    <w:rsid w:val="004D7182"/>
    <w:rsid w:val="004D784D"/>
    <w:rsid w:val="004D7AFF"/>
    <w:rsid w:val="004D7BD1"/>
    <w:rsid w:val="004E2F1E"/>
    <w:rsid w:val="004E371D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2CC3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3F02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3E6"/>
    <w:rsid w:val="00570710"/>
    <w:rsid w:val="0057183F"/>
    <w:rsid w:val="005756AC"/>
    <w:rsid w:val="00576FA0"/>
    <w:rsid w:val="005776C9"/>
    <w:rsid w:val="00577EEA"/>
    <w:rsid w:val="005817BC"/>
    <w:rsid w:val="00584276"/>
    <w:rsid w:val="00586CA6"/>
    <w:rsid w:val="00587351"/>
    <w:rsid w:val="005874D9"/>
    <w:rsid w:val="00587BF2"/>
    <w:rsid w:val="00587EA9"/>
    <w:rsid w:val="00591182"/>
    <w:rsid w:val="0059195C"/>
    <w:rsid w:val="00591EA5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4E14"/>
    <w:rsid w:val="005B535C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473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0AEA"/>
    <w:rsid w:val="00612302"/>
    <w:rsid w:val="00613667"/>
    <w:rsid w:val="0061476A"/>
    <w:rsid w:val="00615A99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6E0"/>
    <w:rsid w:val="006549FB"/>
    <w:rsid w:val="0065628E"/>
    <w:rsid w:val="00657201"/>
    <w:rsid w:val="00657454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402B"/>
    <w:rsid w:val="00685D09"/>
    <w:rsid w:val="006878F0"/>
    <w:rsid w:val="00690DD5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A5304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C745C"/>
    <w:rsid w:val="006C7E61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CB6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231D"/>
    <w:rsid w:val="00723637"/>
    <w:rsid w:val="0072696A"/>
    <w:rsid w:val="007307FF"/>
    <w:rsid w:val="007310E2"/>
    <w:rsid w:val="00731419"/>
    <w:rsid w:val="0073566D"/>
    <w:rsid w:val="00735A0A"/>
    <w:rsid w:val="0074329F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351"/>
    <w:rsid w:val="007568AC"/>
    <w:rsid w:val="00761109"/>
    <w:rsid w:val="007640D9"/>
    <w:rsid w:val="00764371"/>
    <w:rsid w:val="00766D7C"/>
    <w:rsid w:val="00767CCA"/>
    <w:rsid w:val="00771B30"/>
    <w:rsid w:val="00774590"/>
    <w:rsid w:val="007820A0"/>
    <w:rsid w:val="00782841"/>
    <w:rsid w:val="00782F4A"/>
    <w:rsid w:val="007830C6"/>
    <w:rsid w:val="00785B56"/>
    <w:rsid w:val="00786878"/>
    <w:rsid w:val="007872E0"/>
    <w:rsid w:val="00791355"/>
    <w:rsid w:val="00793325"/>
    <w:rsid w:val="00797DF9"/>
    <w:rsid w:val="007A190B"/>
    <w:rsid w:val="007A31BD"/>
    <w:rsid w:val="007A4790"/>
    <w:rsid w:val="007B0AB1"/>
    <w:rsid w:val="007B104A"/>
    <w:rsid w:val="007B44A4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6F"/>
    <w:rsid w:val="007D0386"/>
    <w:rsid w:val="007D3127"/>
    <w:rsid w:val="007D385C"/>
    <w:rsid w:val="007D4D51"/>
    <w:rsid w:val="007D5D33"/>
    <w:rsid w:val="007D7BAB"/>
    <w:rsid w:val="007D7CDD"/>
    <w:rsid w:val="007E54F8"/>
    <w:rsid w:val="007E5A2A"/>
    <w:rsid w:val="007E6670"/>
    <w:rsid w:val="007E7BEE"/>
    <w:rsid w:val="007F03CA"/>
    <w:rsid w:val="007F2B4B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1FE6"/>
    <w:rsid w:val="008626CE"/>
    <w:rsid w:val="0086348B"/>
    <w:rsid w:val="008639BD"/>
    <w:rsid w:val="008639E3"/>
    <w:rsid w:val="00864232"/>
    <w:rsid w:val="00864CC4"/>
    <w:rsid w:val="00866743"/>
    <w:rsid w:val="008679D2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6FF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4F5B"/>
    <w:rsid w:val="008D6DE4"/>
    <w:rsid w:val="008E2C5A"/>
    <w:rsid w:val="008E2EBD"/>
    <w:rsid w:val="008E365B"/>
    <w:rsid w:val="008E3C1C"/>
    <w:rsid w:val="008E3F8A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AE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45A5A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604C"/>
    <w:rsid w:val="00991245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1F82"/>
    <w:rsid w:val="009B2955"/>
    <w:rsid w:val="009B330D"/>
    <w:rsid w:val="009B3E35"/>
    <w:rsid w:val="009B47F3"/>
    <w:rsid w:val="009B4853"/>
    <w:rsid w:val="009B6133"/>
    <w:rsid w:val="009B642E"/>
    <w:rsid w:val="009B6DBE"/>
    <w:rsid w:val="009C0AB3"/>
    <w:rsid w:val="009C14D0"/>
    <w:rsid w:val="009C321B"/>
    <w:rsid w:val="009C3927"/>
    <w:rsid w:val="009C48E1"/>
    <w:rsid w:val="009C514A"/>
    <w:rsid w:val="009C780B"/>
    <w:rsid w:val="009C7C1D"/>
    <w:rsid w:val="009C7DE7"/>
    <w:rsid w:val="009D2BB6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9F6537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6D0"/>
    <w:rsid w:val="00A267D8"/>
    <w:rsid w:val="00A2683E"/>
    <w:rsid w:val="00A27C9C"/>
    <w:rsid w:val="00A30914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122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D0A"/>
    <w:rsid w:val="00A54E16"/>
    <w:rsid w:val="00A566A1"/>
    <w:rsid w:val="00A57505"/>
    <w:rsid w:val="00A61732"/>
    <w:rsid w:val="00A62398"/>
    <w:rsid w:val="00A6260A"/>
    <w:rsid w:val="00A634D1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3B09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34EA"/>
    <w:rsid w:val="00AB410A"/>
    <w:rsid w:val="00AB5583"/>
    <w:rsid w:val="00AB55EB"/>
    <w:rsid w:val="00AB57DD"/>
    <w:rsid w:val="00AB7F4B"/>
    <w:rsid w:val="00AC17C3"/>
    <w:rsid w:val="00AC181A"/>
    <w:rsid w:val="00AC2724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6C9"/>
    <w:rsid w:val="00AE3F88"/>
    <w:rsid w:val="00AE4881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8EE"/>
    <w:rsid w:val="00B23E80"/>
    <w:rsid w:val="00B255FC"/>
    <w:rsid w:val="00B25ED4"/>
    <w:rsid w:val="00B2602B"/>
    <w:rsid w:val="00B266AF"/>
    <w:rsid w:val="00B268EE"/>
    <w:rsid w:val="00B26C12"/>
    <w:rsid w:val="00B275B7"/>
    <w:rsid w:val="00B27620"/>
    <w:rsid w:val="00B32BBC"/>
    <w:rsid w:val="00B32FF9"/>
    <w:rsid w:val="00B33098"/>
    <w:rsid w:val="00B339E7"/>
    <w:rsid w:val="00B34746"/>
    <w:rsid w:val="00B34ECA"/>
    <w:rsid w:val="00B35536"/>
    <w:rsid w:val="00B36277"/>
    <w:rsid w:val="00B3751A"/>
    <w:rsid w:val="00B37575"/>
    <w:rsid w:val="00B4046A"/>
    <w:rsid w:val="00B41301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096A"/>
    <w:rsid w:val="00B72301"/>
    <w:rsid w:val="00B7375C"/>
    <w:rsid w:val="00B73CD5"/>
    <w:rsid w:val="00B741D7"/>
    <w:rsid w:val="00B751BE"/>
    <w:rsid w:val="00B75F70"/>
    <w:rsid w:val="00B7661F"/>
    <w:rsid w:val="00B7779B"/>
    <w:rsid w:val="00B80C42"/>
    <w:rsid w:val="00B820F1"/>
    <w:rsid w:val="00B82832"/>
    <w:rsid w:val="00B834F2"/>
    <w:rsid w:val="00B8410B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B7B9B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96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41F"/>
    <w:rsid w:val="00C6059D"/>
    <w:rsid w:val="00C61CB1"/>
    <w:rsid w:val="00C62356"/>
    <w:rsid w:val="00C6236E"/>
    <w:rsid w:val="00C62A7F"/>
    <w:rsid w:val="00C63DB0"/>
    <w:rsid w:val="00C652C7"/>
    <w:rsid w:val="00C6792A"/>
    <w:rsid w:val="00C70F8C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3FC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A09"/>
    <w:rsid w:val="00C96DE1"/>
    <w:rsid w:val="00C97901"/>
    <w:rsid w:val="00CA0748"/>
    <w:rsid w:val="00CA1BFC"/>
    <w:rsid w:val="00CA2410"/>
    <w:rsid w:val="00CA32AE"/>
    <w:rsid w:val="00CA3373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47B2"/>
    <w:rsid w:val="00CB6B57"/>
    <w:rsid w:val="00CB6D13"/>
    <w:rsid w:val="00CC0555"/>
    <w:rsid w:val="00CC0571"/>
    <w:rsid w:val="00CC06F3"/>
    <w:rsid w:val="00CC151B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0EFE"/>
    <w:rsid w:val="00CE124B"/>
    <w:rsid w:val="00CE3F30"/>
    <w:rsid w:val="00CE6F2B"/>
    <w:rsid w:val="00CE706F"/>
    <w:rsid w:val="00CF0C21"/>
    <w:rsid w:val="00CF3C67"/>
    <w:rsid w:val="00CF3E32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6C6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85B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D02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6972"/>
    <w:rsid w:val="00D775C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648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0F9C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1B86"/>
    <w:rsid w:val="00E05542"/>
    <w:rsid w:val="00E05E36"/>
    <w:rsid w:val="00E10581"/>
    <w:rsid w:val="00E1085D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344E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2571"/>
    <w:rsid w:val="00E6426D"/>
    <w:rsid w:val="00E646A2"/>
    <w:rsid w:val="00E6680A"/>
    <w:rsid w:val="00E67C13"/>
    <w:rsid w:val="00E7044B"/>
    <w:rsid w:val="00E70904"/>
    <w:rsid w:val="00E7191B"/>
    <w:rsid w:val="00E71CBD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1D4"/>
    <w:rsid w:val="00EA3920"/>
    <w:rsid w:val="00EA3FC8"/>
    <w:rsid w:val="00EA5E5B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87E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7520"/>
    <w:rsid w:val="00EE04BF"/>
    <w:rsid w:val="00EE276E"/>
    <w:rsid w:val="00EE2D23"/>
    <w:rsid w:val="00EE3045"/>
    <w:rsid w:val="00EE5116"/>
    <w:rsid w:val="00EE5C8E"/>
    <w:rsid w:val="00EE73DC"/>
    <w:rsid w:val="00EF1901"/>
    <w:rsid w:val="00EF1F6E"/>
    <w:rsid w:val="00EF3432"/>
    <w:rsid w:val="00EF3D25"/>
    <w:rsid w:val="00EF449C"/>
    <w:rsid w:val="00EF61DA"/>
    <w:rsid w:val="00EF6B34"/>
    <w:rsid w:val="00EF7AE0"/>
    <w:rsid w:val="00EF7CFA"/>
    <w:rsid w:val="00EF7D78"/>
    <w:rsid w:val="00F00216"/>
    <w:rsid w:val="00F00DE8"/>
    <w:rsid w:val="00F02E35"/>
    <w:rsid w:val="00F03F2F"/>
    <w:rsid w:val="00F04096"/>
    <w:rsid w:val="00F04F17"/>
    <w:rsid w:val="00F055EB"/>
    <w:rsid w:val="00F05BD3"/>
    <w:rsid w:val="00F060F3"/>
    <w:rsid w:val="00F06D10"/>
    <w:rsid w:val="00F07B1C"/>
    <w:rsid w:val="00F101E0"/>
    <w:rsid w:val="00F17BAC"/>
    <w:rsid w:val="00F21580"/>
    <w:rsid w:val="00F21A68"/>
    <w:rsid w:val="00F21D6B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339"/>
    <w:rsid w:val="00F565C4"/>
    <w:rsid w:val="00F611B7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6784E"/>
    <w:rsid w:val="00F71D95"/>
    <w:rsid w:val="00F721B0"/>
    <w:rsid w:val="00F726F2"/>
    <w:rsid w:val="00F736E5"/>
    <w:rsid w:val="00F73E36"/>
    <w:rsid w:val="00F7413A"/>
    <w:rsid w:val="00F74E86"/>
    <w:rsid w:val="00F758C3"/>
    <w:rsid w:val="00F7655D"/>
    <w:rsid w:val="00F7748E"/>
    <w:rsid w:val="00F7775F"/>
    <w:rsid w:val="00F804CF"/>
    <w:rsid w:val="00F8055D"/>
    <w:rsid w:val="00F810F0"/>
    <w:rsid w:val="00F82A09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B669C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AF7B-9F1F-4EDD-BF76-0C2F29C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Энергосервис-Тендер</cp:lastModifiedBy>
  <cp:revision>9</cp:revision>
  <cp:lastPrinted>2024-01-25T09:35:00Z</cp:lastPrinted>
  <dcterms:created xsi:type="dcterms:W3CDTF">2023-12-20T10:49:00Z</dcterms:created>
  <dcterms:modified xsi:type="dcterms:W3CDTF">2024-01-30T07:39:00Z</dcterms:modified>
</cp:coreProperties>
</file>