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325291CE"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22136D">
        <w:rPr>
          <w:rStyle w:val="afffff5"/>
          <w:rFonts w:ascii="Times New Roman" w:hAnsi="Times New Roman"/>
        </w:rPr>
        <w:t>п</w:t>
      </w:r>
      <w:r w:rsidR="0022136D" w:rsidRPr="0022136D">
        <w:rPr>
          <w:rStyle w:val="afffff5"/>
          <w:rFonts w:ascii="Times New Roman" w:hAnsi="Times New Roman"/>
        </w:rPr>
        <w:t>роведение экспертизы промышленной безопасности технических устройств, технического освидетельствования оборудования, работающего под избыточным давлением, эксплуатируемого на ОПО 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5B51C7BC"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2F72F5">
        <w:rPr>
          <w:rFonts w:ascii="Times New Roman" w:hAnsi="Times New Roman"/>
          <w:sz w:val="24"/>
        </w:rPr>
        <w:t>4</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BC5BC59"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44F01">
          <w:rPr>
            <w:webHidden/>
          </w:rPr>
          <w:t>4</w:t>
        </w:r>
        <w:r>
          <w:rPr>
            <w:webHidden/>
          </w:rPr>
          <w:fldChar w:fldCharType="end"/>
        </w:r>
      </w:hyperlink>
    </w:p>
    <w:p w14:paraId="6DB149F4" w14:textId="3C1B3908" w:rsidR="009A3025" w:rsidRDefault="00894282">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D44F01">
          <w:rPr>
            <w:webHidden/>
          </w:rPr>
          <w:t>5</w:t>
        </w:r>
        <w:r w:rsidR="009A3025">
          <w:rPr>
            <w:webHidden/>
          </w:rPr>
          <w:fldChar w:fldCharType="end"/>
        </w:r>
      </w:hyperlink>
    </w:p>
    <w:p w14:paraId="456F0941" w14:textId="575B0FB1" w:rsidR="009A3025" w:rsidRDefault="00894282">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D44F01">
          <w:rPr>
            <w:webHidden/>
          </w:rPr>
          <w:t>7</w:t>
        </w:r>
        <w:r w:rsidR="009A3025">
          <w:rPr>
            <w:webHidden/>
          </w:rPr>
          <w:fldChar w:fldCharType="end"/>
        </w:r>
      </w:hyperlink>
    </w:p>
    <w:p w14:paraId="4FC2E6F1" w14:textId="55BE34E2" w:rsidR="009A3025" w:rsidRDefault="00894282">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D44F01">
          <w:rPr>
            <w:webHidden/>
          </w:rPr>
          <w:t>7</w:t>
        </w:r>
        <w:r w:rsidR="009A3025">
          <w:rPr>
            <w:webHidden/>
          </w:rPr>
          <w:fldChar w:fldCharType="end"/>
        </w:r>
      </w:hyperlink>
    </w:p>
    <w:p w14:paraId="03228DB6" w14:textId="754D7B60" w:rsidR="009A3025" w:rsidRDefault="00894282">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D44F01">
          <w:rPr>
            <w:webHidden/>
          </w:rPr>
          <w:t>7</w:t>
        </w:r>
        <w:r w:rsidR="009A3025">
          <w:rPr>
            <w:webHidden/>
          </w:rPr>
          <w:fldChar w:fldCharType="end"/>
        </w:r>
      </w:hyperlink>
    </w:p>
    <w:p w14:paraId="5FA330A5" w14:textId="153173D9" w:rsidR="009A3025" w:rsidRDefault="00894282">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D44F01">
          <w:rPr>
            <w:webHidden/>
          </w:rPr>
          <w:t>8</w:t>
        </w:r>
        <w:r w:rsidR="009A3025">
          <w:rPr>
            <w:webHidden/>
          </w:rPr>
          <w:fldChar w:fldCharType="end"/>
        </w:r>
      </w:hyperlink>
    </w:p>
    <w:p w14:paraId="128E0642" w14:textId="226278F4" w:rsidR="009A3025" w:rsidRDefault="00894282">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D44F01">
          <w:rPr>
            <w:webHidden/>
          </w:rPr>
          <w:t>9</w:t>
        </w:r>
        <w:r w:rsidR="009A3025">
          <w:rPr>
            <w:webHidden/>
          </w:rPr>
          <w:fldChar w:fldCharType="end"/>
        </w:r>
      </w:hyperlink>
    </w:p>
    <w:p w14:paraId="6D92D410" w14:textId="07810ADB" w:rsidR="009A3025" w:rsidRDefault="00894282">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D44F01">
          <w:rPr>
            <w:webHidden/>
          </w:rPr>
          <w:t>9</w:t>
        </w:r>
        <w:r w:rsidR="009A3025">
          <w:rPr>
            <w:webHidden/>
          </w:rPr>
          <w:fldChar w:fldCharType="end"/>
        </w:r>
      </w:hyperlink>
    </w:p>
    <w:p w14:paraId="34DE4B98" w14:textId="5C97E3F7" w:rsidR="009A3025" w:rsidRDefault="00894282">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D44F01">
          <w:rPr>
            <w:webHidden/>
          </w:rPr>
          <w:t>11</w:t>
        </w:r>
        <w:r w:rsidR="009A3025">
          <w:rPr>
            <w:webHidden/>
          </w:rPr>
          <w:fldChar w:fldCharType="end"/>
        </w:r>
      </w:hyperlink>
    </w:p>
    <w:p w14:paraId="4F06E1B5" w14:textId="163C72D6" w:rsidR="009A3025" w:rsidRDefault="00894282">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D44F01">
          <w:rPr>
            <w:webHidden/>
          </w:rPr>
          <w:t>11</w:t>
        </w:r>
        <w:r w:rsidR="009A3025">
          <w:rPr>
            <w:webHidden/>
          </w:rPr>
          <w:fldChar w:fldCharType="end"/>
        </w:r>
      </w:hyperlink>
    </w:p>
    <w:p w14:paraId="560DAE46" w14:textId="41DD5889" w:rsidR="009A3025" w:rsidRDefault="00894282">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D44F01">
          <w:rPr>
            <w:webHidden/>
          </w:rPr>
          <w:t>11</w:t>
        </w:r>
        <w:r w:rsidR="009A3025">
          <w:rPr>
            <w:webHidden/>
          </w:rPr>
          <w:fldChar w:fldCharType="end"/>
        </w:r>
      </w:hyperlink>
    </w:p>
    <w:p w14:paraId="65E3A53E" w14:textId="32BA4F5D" w:rsidR="009A3025" w:rsidRDefault="00894282">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D44F01">
          <w:rPr>
            <w:webHidden/>
          </w:rPr>
          <w:t>11</w:t>
        </w:r>
        <w:r w:rsidR="009A3025">
          <w:rPr>
            <w:webHidden/>
          </w:rPr>
          <w:fldChar w:fldCharType="end"/>
        </w:r>
      </w:hyperlink>
    </w:p>
    <w:p w14:paraId="6947385A" w14:textId="3D4B6F13" w:rsidR="009A3025" w:rsidRDefault="00894282">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D44F01">
          <w:rPr>
            <w:webHidden/>
          </w:rPr>
          <w:t>12</w:t>
        </w:r>
        <w:r w:rsidR="009A3025">
          <w:rPr>
            <w:webHidden/>
          </w:rPr>
          <w:fldChar w:fldCharType="end"/>
        </w:r>
      </w:hyperlink>
    </w:p>
    <w:p w14:paraId="6C49C60F" w14:textId="6853463A" w:rsidR="009A3025" w:rsidRDefault="00894282">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D44F01">
          <w:rPr>
            <w:webHidden/>
          </w:rPr>
          <w:t>12</w:t>
        </w:r>
        <w:r w:rsidR="009A3025">
          <w:rPr>
            <w:webHidden/>
          </w:rPr>
          <w:fldChar w:fldCharType="end"/>
        </w:r>
      </w:hyperlink>
    </w:p>
    <w:p w14:paraId="654026D5" w14:textId="4374C9F8" w:rsidR="009A3025" w:rsidRDefault="00894282">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D44F01">
          <w:rPr>
            <w:webHidden/>
          </w:rPr>
          <w:t>13</w:t>
        </w:r>
        <w:r w:rsidR="009A3025">
          <w:rPr>
            <w:webHidden/>
          </w:rPr>
          <w:fldChar w:fldCharType="end"/>
        </w:r>
      </w:hyperlink>
    </w:p>
    <w:p w14:paraId="691E9D1B" w14:textId="11293060" w:rsidR="009A3025" w:rsidRDefault="00894282">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D44F01">
          <w:rPr>
            <w:webHidden/>
          </w:rPr>
          <w:t>14</w:t>
        </w:r>
        <w:r w:rsidR="009A3025">
          <w:rPr>
            <w:webHidden/>
          </w:rPr>
          <w:fldChar w:fldCharType="end"/>
        </w:r>
      </w:hyperlink>
    </w:p>
    <w:p w14:paraId="567E0BF2" w14:textId="2CA5693A" w:rsidR="009A3025" w:rsidRDefault="00894282">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D44F01">
          <w:rPr>
            <w:webHidden/>
          </w:rPr>
          <w:t>14</w:t>
        </w:r>
        <w:r w:rsidR="009A3025">
          <w:rPr>
            <w:webHidden/>
          </w:rPr>
          <w:fldChar w:fldCharType="end"/>
        </w:r>
      </w:hyperlink>
    </w:p>
    <w:p w14:paraId="3C9D1569" w14:textId="286D491C" w:rsidR="009A3025" w:rsidRDefault="00894282">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D44F01">
          <w:rPr>
            <w:webHidden/>
          </w:rPr>
          <w:t>15</w:t>
        </w:r>
        <w:r w:rsidR="009A3025">
          <w:rPr>
            <w:webHidden/>
          </w:rPr>
          <w:fldChar w:fldCharType="end"/>
        </w:r>
      </w:hyperlink>
    </w:p>
    <w:p w14:paraId="714B3675" w14:textId="5AC2BCE2" w:rsidR="009A3025" w:rsidRDefault="00894282">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D44F01">
          <w:rPr>
            <w:webHidden/>
          </w:rPr>
          <w:t>16</w:t>
        </w:r>
        <w:r w:rsidR="009A3025">
          <w:rPr>
            <w:webHidden/>
          </w:rPr>
          <w:fldChar w:fldCharType="end"/>
        </w:r>
      </w:hyperlink>
    </w:p>
    <w:p w14:paraId="6D75141F" w14:textId="37527739" w:rsidR="009A3025" w:rsidRDefault="00894282">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D44F01">
          <w:rPr>
            <w:webHidden/>
          </w:rPr>
          <w:t>16</w:t>
        </w:r>
        <w:r w:rsidR="009A3025">
          <w:rPr>
            <w:webHidden/>
          </w:rPr>
          <w:fldChar w:fldCharType="end"/>
        </w:r>
      </w:hyperlink>
    </w:p>
    <w:p w14:paraId="3F91DF93" w14:textId="36A7AE92" w:rsidR="009A3025" w:rsidRDefault="00894282">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D44F01">
          <w:rPr>
            <w:webHidden/>
          </w:rPr>
          <w:t>16</w:t>
        </w:r>
        <w:r w:rsidR="009A3025">
          <w:rPr>
            <w:webHidden/>
          </w:rPr>
          <w:fldChar w:fldCharType="end"/>
        </w:r>
      </w:hyperlink>
    </w:p>
    <w:p w14:paraId="5A3ADD0C" w14:textId="2438486A" w:rsidR="009A3025" w:rsidRDefault="00894282">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D44F01">
          <w:rPr>
            <w:webHidden/>
          </w:rPr>
          <w:t>18</w:t>
        </w:r>
        <w:r w:rsidR="009A3025">
          <w:rPr>
            <w:webHidden/>
          </w:rPr>
          <w:fldChar w:fldCharType="end"/>
        </w:r>
      </w:hyperlink>
    </w:p>
    <w:p w14:paraId="1F3EFC9D" w14:textId="6AA06079" w:rsidR="009A3025" w:rsidRDefault="00894282">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D44F01">
          <w:rPr>
            <w:webHidden/>
          </w:rPr>
          <w:t>19</w:t>
        </w:r>
        <w:r w:rsidR="009A3025">
          <w:rPr>
            <w:webHidden/>
          </w:rPr>
          <w:fldChar w:fldCharType="end"/>
        </w:r>
      </w:hyperlink>
    </w:p>
    <w:p w14:paraId="4E6DD20D" w14:textId="4F17E028" w:rsidR="009A3025" w:rsidRDefault="00894282">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D44F01">
          <w:rPr>
            <w:webHidden/>
          </w:rPr>
          <w:t>22</w:t>
        </w:r>
        <w:r w:rsidR="009A3025">
          <w:rPr>
            <w:webHidden/>
          </w:rPr>
          <w:fldChar w:fldCharType="end"/>
        </w:r>
      </w:hyperlink>
    </w:p>
    <w:p w14:paraId="66200D58" w14:textId="1A1F03C9" w:rsidR="009A3025" w:rsidRDefault="00894282">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D44F01">
          <w:rPr>
            <w:webHidden/>
          </w:rPr>
          <w:t>22</w:t>
        </w:r>
        <w:r w:rsidR="009A3025">
          <w:rPr>
            <w:webHidden/>
          </w:rPr>
          <w:fldChar w:fldCharType="end"/>
        </w:r>
      </w:hyperlink>
    </w:p>
    <w:p w14:paraId="76ACD3E3" w14:textId="7BCBE363" w:rsidR="009A3025" w:rsidRDefault="00894282">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D44F01">
          <w:rPr>
            <w:webHidden/>
          </w:rPr>
          <w:t>23</w:t>
        </w:r>
        <w:r w:rsidR="009A3025">
          <w:rPr>
            <w:webHidden/>
          </w:rPr>
          <w:fldChar w:fldCharType="end"/>
        </w:r>
      </w:hyperlink>
    </w:p>
    <w:p w14:paraId="5F49B362" w14:textId="2DDC6E25" w:rsidR="009A3025" w:rsidRDefault="00894282">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D44F01">
          <w:rPr>
            <w:webHidden/>
          </w:rPr>
          <w:t>24</w:t>
        </w:r>
        <w:r w:rsidR="009A3025">
          <w:rPr>
            <w:webHidden/>
          </w:rPr>
          <w:fldChar w:fldCharType="end"/>
        </w:r>
      </w:hyperlink>
    </w:p>
    <w:p w14:paraId="2973A3A0" w14:textId="795535A2" w:rsidR="009A3025" w:rsidRDefault="00894282">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D44F01">
          <w:rPr>
            <w:webHidden/>
          </w:rPr>
          <w:t>24</w:t>
        </w:r>
        <w:r w:rsidR="009A3025">
          <w:rPr>
            <w:webHidden/>
          </w:rPr>
          <w:fldChar w:fldCharType="end"/>
        </w:r>
      </w:hyperlink>
    </w:p>
    <w:p w14:paraId="5458EF9D" w14:textId="349070D6" w:rsidR="009A3025" w:rsidRDefault="00894282">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D44F01">
          <w:rPr>
            <w:webHidden/>
          </w:rPr>
          <w:t>25</w:t>
        </w:r>
        <w:r w:rsidR="009A3025">
          <w:rPr>
            <w:webHidden/>
          </w:rPr>
          <w:fldChar w:fldCharType="end"/>
        </w:r>
      </w:hyperlink>
    </w:p>
    <w:p w14:paraId="72ED469A" w14:textId="1DF58EBA" w:rsidR="009A3025" w:rsidRDefault="00894282">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D44F01">
          <w:rPr>
            <w:webHidden/>
          </w:rPr>
          <w:t>30</w:t>
        </w:r>
        <w:r w:rsidR="009A3025">
          <w:rPr>
            <w:webHidden/>
          </w:rPr>
          <w:fldChar w:fldCharType="end"/>
        </w:r>
      </w:hyperlink>
    </w:p>
    <w:p w14:paraId="13BA89B8" w14:textId="3FE7670A" w:rsidR="009A3025" w:rsidRDefault="00894282">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D44F01">
          <w:rPr>
            <w:webHidden/>
          </w:rPr>
          <w:t>33</w:t>
        </w:r>
        <w:r w:rsidR="009A3025">
          <w:rPr>
            <w:webHidden/>
          </w:rPr>
          <w:fldChar w:fldCharType="end"/>
        </w:r>
      </w:hyperlink>
    </w:p>
    <w:p w14:paraId="76421069" w14:textId="6F1D926B" w:rsidR="009A3025" w:rsidRDefault="00894282">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D44F01">
          <w:rPr>
            <w:webHidden/>
          </w:rPr>
          <w:t>33</w:t>
        </w:r>
        <w:r w:rsidR="009A3025">
          <w:rPr>
            <w:webHidden/>
          </w:rPr>
          <w:fldChar w:fldCharType="end"/>
        </w:r>
      </w:hyperlink>
    </w:p>
    <w:p w14:paraId="5F7C91AA" w14:textId="4155FB4B" w:rsidR="009A3025" w:rsidRDefault="00894282">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D44F01">
          <w:rPr>
            <w:webHidden/>
          </w:rPr>
          <w:t>33</w:t>
        </w:r>
        <w:r w:rsidR="009A3025">
          <w:rPr>
            <w:webHidden/>
          </w:rPr>
          <w:fldChar w:fldCharType="end"/>
        </w:r>
      </w:hyperlink>
    </w:p>
    <w:p w14:paraId="48ED1AF9" w14:textId="10A9FB93" w:rsidR="009A3025" w:rsidRDefault="00894282">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D44F01">
          <w:rPr>
            <w:webHidden/>
          </w:rPr>
          <w:t>37</w:t>
        </w:r>
        <w:r w:rsidR="009A3025">
          <w:rPr>
            <w:webHidden/>
          </w:rPr>
          <w:fldChar w:fldCharType="end"/>
        </w:r>
      </w:hyperlink>
    </w:p>
    <w:p w14:paraId="4B3091BB" w14:textId="78554116" w:rsidR="009A3025" w:rsidRDefault="00894282">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D44F01">
          <w:rPr>
            <w:webHidden/>
          </w:rPr>
          <w:t>42</w:t>
        </w:r>
        <w:r w:rsidR="009A3025">
          <w:rPr>
            <w:webHidden/>
          </w:rPr>
          <w:fldChar w:fldCharType="end"/>
        </w:r>
      </w:hyperlink>
    </w:p>
    <w:p w14:paraId="21539385" w14:textId="45C4D9E1" w:rsidR="009A3025" w:rsidRDefault="00894282">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D44F01">
          <w:rPr>
            <w:webHidden/>
          </w:rPr>
          <w:t>42</w:t>
        </w:r>
        <w:r w:rsidR="009A3025">
          <w:rPr>
            <w:webHidden/>
          </w:rPr>
          <w:fldChar w:fldCharType="end"/>
        </w:r>
      </w:hyperlink>
    </w:p>
    <w:p w14:paraId="1E4F0DF7" w14:textId="685F818A" w:rsidR="009A3025" w:rsidRDefault="00894282">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D44F01">
          <w:rPr>
            <w:webHidden/>
          </w:rPr>
          <w:t>45</w:t>
        </w:r>
        <w:r w:rsidR="009A3025">
          <w:rPr>
            <w:webHidden/>
          </w:rPr>
          <w:fldChar w:fldCharType="end"/>
        </w:r>
      </w:hyperlink>
    </w:p>
    <w:p w14:paraId="59D77C7E" w14:textId="253EAF26" w:rsidR="009A3025" w:rsidRDefault="00894282">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D44F01">
          <w:rPr>
            <w:webHidden/>
          </w:rPr>
          <w:t>45</w:t>
        </w:r>
        <w:r w:rsidR="009A3025">
          <w:rPr>
            <w:webHidden/>
          </w:rPr>
          <w:fldChar w:fldCharType="end"/>
        </w:r>
      </w:hyperlink>
    </w:p>
    <w:p w14:paraId="3ACFDDB8" w14:textId="4342A76A" w:rsidR="009A3025" w:rsidRDefault="00894282">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D44F01">
          <w:rPr>
            <w:webHidden/>
          </w:rPr>
          <w:t>46</w:t>
        </w:r>
        <w:r w:rsidR="009A3025">
          <w:rPr>
            <w:webHidden/>
          </w:rPr>
          <w:fldChar w:fldCharType="end"/>
        </w:r>
      </w:hyperlink>
    </w:p>
    <w:p w14:paraId="53799D8E" w14:textId="543B2836" w:rsidR="009A3025" w:rsidRDefault="00894282">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D44F01">
          <w:rPr>
            <w:webHidden/>
          </w:rPr>
          <w:t>46</w:t>
        </w:r>
        <w:r w:rsidR="009A3025">
          <w:rPr>
            <w:webHidden/>
          </w:rPr>
          <w:fldChar w:fldCharType="end"/>
        </w:r>
      </w:hyperlink>
    </w:p>
    <w:p w14:paraId="7B9E35E3" w14:textId="37FB26D4" w:rsidR="009A3025" w:rsidRDefault="00894282">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D44F01">
          <w:rPr>
            <w:webHidden/>
          </w:rPr>
          <w:t>48</w:t>
        </w:r>
        <w:r w:rsidR="009A3025">
          <w:rPr>
            <w:webHidden/>
          </w:rPr>
          <w:fldChar w:fldCharType="end"/>
        </w:r>
      </w:hyperlink>
    </w:p>
    <w:p w14:paraId="7F86357B" w14:textId="501381E4" w:rsidR="009A3025" w:rsidRDefault="00894282">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D44F01">
          <w:rPr>
            <w:webHidden/>
          </w:rPr>
          <w:t>48</w:t>
        </w:r>
        <w:r w:rsidR="009A3025">
          <w:rPr>
            <w:webHidden/>
          </w:rPr>
          <w:fldChar w:fldCharType="end"/>
        </w:r>
      </w:hyperlink>
    </w:p>
    <w:p w14:paraId="5ABE9ECD" w14:textId="79187D88" w:rsidR="009A3025" w:rsidRDefault="00894282">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D44F01">
          <w:rPr>
            <w:webHidden/>
          </w:rPr>
          <w:t>49</w:t>
        </w:r>
        <w:r w:rsidR="009A3025">
          <w:rPr>
            <w:webHidden/>
          </w:rPr>
          <w:fldChar w:fldCharType="end"/>
        </w:r>
      </w:hyperlink>
    </w:p>
    <w:p w14:paraId="5DDF06B2" w14:textId="578684E6" w:rsidR="009A3025" w:rsidRDefault="00894282">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D44F01">
          <w:rPr>
            <w:webHidden/>
          </w:rPr>
          <w:t>49</w:t>
        </w:r>
        <w:r w:rsidR="009A3025">
          <w:rPr>
            <w:webHidden/>
          </w:rPr>
          <w:fldChar w:fldCharType="end"/>
        </w:r>
      </w:hyperlink>
    </w:p>
    <w:p w14:paraId="5010CDE7" w14:textId="06FF12E0" w:rsidR="009A3025" w:rsidRDefault="00894282">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D44F01">
          <w:rPr>
            <w:webHidden/>
          </w:rPr>
          <w:t>53</w:t>
        </w:r>
        <w:r w:rsidR="009A3025">
          <w:rPr>
            <w:webHidden/>
          </w:rPr>
          <w:fldChar w:fldCharType="end"/>
        </w:r>
      </w:hyperlink>
    </w:p>
    <w:p w14:paraId="2FB7FEB2" w14:textId="137E4B92" w:rsidR="009A3025" w:rsidRDefault="00894282">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D44F01">
          <w:rPr>
            <w:webHidden/>
          </w:rPr>
          <w:t>54</w:t>
        </w:r>
        <w:r w:rsidR="009A3025">
          <w:rPr>
            <w:webHidden/>
          </w:rPr>
          <w:fldChar w:fldCharType="end"/>
        </w:r>
      </w:hyperlink>
    </w:p>
    <w:p w14:paraId="40B2BC18" w14:textId="1C18D623" w:rsidR="009A3025" w:rsidRDefault="00894282">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D44F01">
          <w:rPr>
            <w:webHidden/>
          </w:rPr>
          <w:t>56</w:t>
        </w:r>
        <w:r w:rsidR="009A3025">
          <w:rPr>
            <w:webHidden/>
          </w:rPr>
          <w:fldChar w:fldCharType="end"/>
        </w:r>
      </w:hyperlink>
    </w:p>
    <w:p w14:paraId="23E6BEDC" w14:textId="299B9E21" w:rsidR="009A3025" w:rsidRDefault="00894282">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D44F01">
          <w:rPr>
            <w:webHidden/>
          </w:rPr>
          <w:t>57</w:t>
        </w:r>
        <w:r w:rsidR="009A3025">
          <w:rPr>
            <w:webHidden/>
          </w:rPr>
          <w:fldChar w:fldCharType="end"/>
        </w:r>
      </w:hyperlink>
    </w:p>
    <w:p w14:paraId="6634C51A" w14:textId="04CB6D01" w:rsidR="009A3025" w:rsidRDefault="00894282">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D44F01">
          <w:rPr>
            <w:webHidden/>
          </w:rPr>
          <w:t>59</w:t>
        </w:r>
        <w:r w:rsidR="009A3025">
          <w:rPr>
            <w:webHidden/>
          </w:rPr>
          <w:fldChar w:fldCharType="end"/>
        </w:r>
      </w:hyperlink>
    </w:p>
    <w:p w14:paraId="117A65B8" w14:textId="1BA74625" w:rsidR="009A3025" w:rsidRDefault="00894282">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D44F01">
          <w:rPr>
            <w:webHidden/>
          </w:rPr>
          <w:t>60</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4232D3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C93413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5DC2D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44F0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75735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44F01">
        <w:t>1</w:t>
      </w:r>
      <w:r w:rsidR="003A2AEB">
        <w:fldChar w:fldCharType="end"/>
      </w:r>
      <w:r w:rsidRPr="007B379B">
        <w:rPr>
          <w:rFonts w:ascii="Times New Roman" w:hAnsi="Times New Roman"/>
          <w:sz w:val="24"/>
        </w:rPr>
        <w:t>.</w:t>
      </w:r>
    </w:p>
    <w:p w14:paraId="50C4F1B7" w14:textId="7F31F9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44F0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310CC4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44F01">
        <w:t>4</w:t>
      </w:r>
      <w:r w:rsidR="003A2AEB">
        <w:fldChar w:fldCharType="end"/>
      </w:r>
      <w:r w:rsidRPr="007B379B">
        <w:rPr>
          <w:rFonts w:ascii="Times New Roman" w:hAnsi="Times New Roman"/>
          <w:sz w:val="24"/>
        </w:rPr>
        <w:t>.</w:t>
      </w:r>
    </w:p>
    <w:p w14:paraId="12FD3ED8" w14:textId="1AC4309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w:t>
      </w:r>
    </w:p>
    <w:p w14:paraId="18609733" w14:textId="10CFFA7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44F01">
        <w:t>6</w:t>
      </w:r>
      <w:r w:rsidR="003A2AEB">
        <w:fldChar w:fldCharType="end"/>
      </w:r>
      <w:r w:rsidRPr="007B379B">
        <w:rPr>
          <w:rFonts w:ascii="Times New Roman" w:hAnsi="Times New Roman"/>
          <w:sz w:val="24"/>
        </w:rPr>
        <w:t>.</w:t>
      </w:r>
    </w:p>
    <w:p w14:paraId="4C9531E1" w14:textId="3EE2CA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44F01">
        <w:t>0</w:t>
      </w:r>
      <w:r w:rsidR="003A2AEB">
        <w:fldChar w:fldCharType="end"/>
      </w:r>
      <w:r w:rsidRPr="007B379B">
        <w:rPr>
          <w:rFonts w:ascii="Times New Roman" w:hAnsi="Times New Roman"/>
          <w:sz w:val="24"/>
        </w:rPr>
        <w:t>.</w:t>
      </w:r>
    </w:p>
    <w:p w14:paraId="12A760FA" w14:textId="1E842B7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40214D" w14:textId="4D0B670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44F01">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C4020A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C5246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информационной карты.</w:t>
      </w:r>
    </w:p>
    <w:p w14:paraId="4B55DC00" w14:textId="673D7E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6C6A871"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427C45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2ADB8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9A34B83"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FFF9A42"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44F01" w:rsidRPr="00D44F0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C8B5A59"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bookmarkEnd w:id="41"/>
    <w:p w14:paraId="495C3CED" w14:textId="682ADC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055DA13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44F01" w:rsidRPr="00D44F01">
        <w:rPr>
          <w:rFonts w:ascii="Times New Roman" w:hAnsi="Times New Roman"/>
          <w:sz w:val="24"/>
        </w:rPr>
        <w:t>4.2</w:t>
      </w:r>
      <w:r w:rsidR="003A2AEB">
        <w:fldChar w:fldCharType="end"/>
      </w:r>
      <w:r w:rsidRPr="007B379B">
        <w:rPr>
          <w:rFonts w:ascii="Times New Roman" w:hAnsi="Times New Roman"/>
          <w:sz w:val="24"/>
        </w:rPr>
        <w:t>);</w:t>
      </w:r>
    </w:p>
    <w:p w14:paraId="19B9270C" w14:textId="45C8FBE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44F01" w:rsidRPr="00D44F0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44F01" w:rsidRPr="00D44F01">
        <w:rPr>
          <w:rFonts w:ascii="Times New Roman" w:hAnsi="Times New Roman"/>
          <w:sz w:val="24"/>
        </w:rPr>
        <w:t>4.4</w:t>
      </w:r>
      <w:r w:rsidR="003A2AEB">
        <w:fldChar w:fldCharType="end"/>
      </w:r>
      <w:r w:rsidRPr="007B379B">
        <w:rPr>
          <w:rFonts w:ascii="Times New Roman" w:hAnsi="Times New Roman"/>
          <w:sz w:val="24"/>
        </w:rPr>
        <w:t>);</w:t>
      </w:r>
    </w:p>
    <w:p w14:paraId="6F1BB207" w14:textId="24C937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4899900" w14:textId="3E6EA8C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44F01" w:rsidRPr="00D44F0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44F01" w:rsidRPr="00D44F01">
        <w:rPr>
          <w:rFonts w:ascii="Times New Roman" w:hAnsi="Times New Roman"/>
          <w:sz w:val="24"/>
        </w:rPr>
        <w:t>4.10</w:t>
      </w:r>
      <w:r w:rsidR="003A2AEB">
        <w:fldChar w:fldCharType="end"/>
      </w:r>
      <w:r w:rsidRPr="007B379B">
        <w:rPr>
          <w:rFonts w:ascii="Times New Roman" w:hAnsi="Times New Roman"/>
          <w:sz w:val="24"/>
        </w:rPr>
        <w:t>);</w:t>
      </w:r>
    </w:p>
    <w:p w14:paraId="7DBF628C" w14:textId="038B707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44F01" w:rsidRPr="00D44F0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44F01" w:rsidRPr="00D44F01">
        <w:rPr>
          <w:rFonts w:ascii="Times New Roman" w:hAnsi="Times New Roman"/>
          <w:sz w:val="24"/>
        </w:rPr>
        <w:t>4.14</w:t>
      </w:r>
      <w:r w:rsidR="003A2AEB">
        <w:fldChar w:fldCharType="end"/>
      </w:r>
      <w:r w:rsidRPr="007B379B">
        <w:rPr>
          <w:rFonts w:ascii="Times New Roman" w:hAnsi="Times New Roman"/>
          <w:sz w:val="24"/>
        </w:rPr>
        <w:t>);</w:t>
      </w:r>
    </w:p>
    <w:p w14:paraId="323494FD" w14:textId="3FA62ACA"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44F01" w:rsidRPr="00D44F01">
        <w:rPr>
          <w:rFonts w:ascii="Times New Roman" w:hAnsi="Times New Roman"/>
          <w:sz w:val="24"/>
        </w:rPr>
        <w:t>4.17</w:t>
      </w:r>
      <w:r w:rsidR="003A2AEB">
        <w:fldChar w:fldCharType="end"/>
      </w:r>
      <w:r w:rsidRPr="007B379B">
        <w:rPr>
          <w:rFonts w:ascii="Times New Roman" w:hAnsi="Times New Roman"/>
          <w:sz w:val="24"/>
        </w:rPr>
        <w:t>);</w:t>
      </w:r>
    </w:p>
    <w:p w14:paraId="264478C4" w14:textId="211369E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44F01" w:rsidRPr="00D44F0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34BBDE1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9439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09D0A3"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524B3F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44F01" w:rsidRPr="00D44F0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27C264A1"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44F0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99E55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988E3D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44F01" w:rsidRPr="00D44F0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44F01" w:rsidRPr="00D44F0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44F01" w:rsidRPr="00D44F0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44F01" w:rsidRPr="00D44F0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45864A1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8A878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75B90C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D6EE2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14CFC25"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142F3A4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271D244"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44F01" w:rsidRPr="00D44F0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C564D59"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2BC3432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FF37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FD468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44F01" w:rsidRPr="00D44F0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44F01" w:rsidRPr="00D44F0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635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AC1890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44F01" w:rsidRPr="00D44F0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EDDD48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6C7260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218F734"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D81331B"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0502FD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04B79BDA" w14:textId="6C319FCC"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w:t>
      </w:r>
      <w:bookmarkEnd w:id="280"/>
    </w:p>
    <w:p w14:paraId="12E2B877" w14:textId="2414DC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B7C0A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3B6DB1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46ADC62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E0E5EC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35D3641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5A18CB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44F01" w:rsidRPr="00D44F0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44F01" w:rsidRPr="00D44F0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6F92D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DEE83A5"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44F01" w:rsidRPr="00D44F0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2CEDA3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44F01" w:rsidRPr="00D44F0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3AC45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C4DA6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EA37D0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48EC1352"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44F01" w:rsidRPr="00D44F0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44F01" w:rsidRPr="00D44F0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64DAEB2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048474A8"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89D82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5187F6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44F01" w:rsidRPr="00D44F0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6865A8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3048EC6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44F01" w:rsidRPr="00D44F0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CB99DA"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883F6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09FC29C"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44F0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8BBBC1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44F01" w:rsidRPr="00D44F0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44F01" w:rsidRPr="00D44F0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436FCD6"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2AB7A40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B33CFD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038CF0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44F01" w:rsidRPr="00D44F0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683F2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44F01" w:rsidRPr="00D44F01">
        <w:rPr>
          <w:rFonts w:ascii="Times New Roman" w:hAnsi="Times New Roman"/>
          <w:sz w:val="24"/>
        </w:rPr>
        <w:t>4.20.12</w:t>
      </w:r>
      <w:r w:rsidR="003A2AEB">
        <w:fldChar w:fldCharType="end"/>
      </w:r>
      <w:r w:rsidRPr="007B379B">
        <w:rPr>
          <w:rFonts w:ascii="Times New Roman" w:hAnsi="Times New Roman"/>
          <w:sz w:val="24"/>
        </w:rPr>
        <w:t>.</w:t>
      </w:r>
    </w:p>
    <w:p w14:paraId="53FB0F9F" w14:textId="12EE0183"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44F01" w:rsidRPr="00D44F0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44F01" w:rsidRPr="00D44F0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645296"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44F01" w:rsidRPr="00D44F0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8FC3D6D"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0441F7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44F01" w:rsidRPr="00D44F01">
        <w:rPr>
          <w:rFonts w:ascii="Times New Roman" w:hAnsi="Times New Roman"/>
          <w:sz w:val="24"/>
        </w:rPr>
        <w:t>4.20.5</w:t>
      </w:r>
      <w:r w:rsidR="003A2AEB">
        <w:fldChar w:fldCharType="end"/>
      </w:r>
      <w:r w:rsidRPr="007B379B">
        <w:rPr>
          <w:rFonts w:ascii="Times New Roman" w:hAnsi="Times New Roman"/>
          <w:sz w:val="24"/>
        </w:rPr>
        <w:t>.</w:t>
      </w:r>
    </w:p>
    <w:p w14:paraId="473F0F0B" w14:textId="48623929"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12B19A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44F01" w:rsidRPr="00D44F0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6F63D93"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44F01" w:rsidRPr="00D44F0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46F961F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44F01" w:rsidRPr="00D44F0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9DC45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397C7C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3FDBD1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5BC46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0922F9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44F01" w:rsidRPr="00D44F01">
        <w:rPr>
          <w:rFonts w:ascii="Times New Roman" w:hAnsi="Times New Roman"/>
          <w:sz w:val="24"/>
        </w:rPr>
        <w:t>4.21.6</w:t>
      </w:r>
      <w:r w:rsidR="003A2AEB">
        <w:fldChar w:fldCharType="end"/>
      </w:r>
      <w:r w:rsidRPr="007B379B">
        <w:rPr>
          <w:rFonts w:ascii="Times New Roman" w:hAnsi="Times New Roman"/>
          <w:sz w:val="24"/>
        </w:rPr>
        <w:t>;</w:t>
      </w:r>
    </w:p>
    <w:p w14:paraId="1E443D46" w14:textId="1C0AEAD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A75BC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321A34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2B680992"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53A9B050" w14:textId="36CDC2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2FDDD896" w14:textId="479620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07220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B726B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1343E5AA"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C83A6AB"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D0758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9A07D7C"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44F0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C927B2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44F01" w:rsidRPr="00D44F0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55B169B"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44F01" w:rsidRPr="00D44F0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4B983F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3AFF87A"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678C1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44F01" w:rsidRPr="00D44F0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44F01" w:rsidRPr="00D44F0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FFE6AD1"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F90FC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2C35352F"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44F0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4DBCE6AA" w:rsidR="009A3025" w:rsidRPr="007B379B" w:rsidRDefault="0022136D" w:rsidP="000C3EC2">
            <w:pPr>
              <w:pStyle w:val="a3"/>
              <w:numPr>
                <w:ilvl w:val="0"/>
                <w:numId w:val="0"/>
              </w:numPr>
              <w:tabs>
                <w:tab w:val="left" w:pos="5535"/>
              </w:tabs>
              <w:rPr>
                <w:rFonts w:ascii="Times New Roman" w:hAnsi="Times New Roman"/>
                <w:bCs/>
                <w:sz w:val="24"/>
                <w:szCs w:val="24"/>
              </w:rPr>
            </w:pPr>
            <w:r w:rsidRPr="0022136D">
              <w:rPr>
                <w:rFonts w:ascii="Times New Roman" w:hAnsi="Times New Roman"/>
                <w:sz w:val="24"/>
                <w:szCs w:val="24"/>
              </w:rPr>
              <w:t>Проведение экспертизы промышленной безопасности технических устройств, технического освидетельствования оборудования, работающего под избыточным давлением, эксплуатируемого на ОПО ООО «БАЛЧУГ-ПЕТРОЛЕУМ».</w:t>
            </w:r>
            <w:r w:rsidR="00476AF4" w:rsidRPr="00476AF4">
              <w:rPr>
                <w:rFonts w:ascii="Times New Roman" w:hAnsi="Times New Roman"/>
                <w:sz w:val="24"/>
                <w:szCs w:val="24"/>
              </w:rPr>
              <w:t>-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3FC8B00B" w:rsidR="009A3025" w:rsidRPr="007B379B" w:rsidRDefault="002F72F5" w:rsidP="00AE1721">
            <w:pPr>
              <w:pStyle w:val="a3"/>
              <w:numPr>
                <w:ilvl w:val="0"/>
                <w:numId w:val="0"/>
              </w:numPr>
              <w:rPr>
                <w:rFonts w:ascii="Times New Roman" w:hAnsi="Times New Roman"/>
                <w:bCs/>
                <w:sz w:val="24"/>
              </w:rPr>
            </w:pPr>
            <w:r>
              <w:rPr>
                <w:rFonts w:ascii="Times New Roman" w:hAnsi="Times New Roman"/>
                <w:sz w:val="24"/>
                <w:szCs w:val="24"/>
              </w:rPr>
              <w:t>1</w:t>
            </w:r>
            <w:r w:rsidR="0022136D">
              <w:rPr>
                <w:rFonts w:ascii="Times New Roman" w:hAnsi="Times New Roman"/>
                <w:sz w:val="24"/>
                <w:szCs w:val="24"/>
              </w:rPr>
              <w:t>6</w:t>
            </w:r>
            <w:r w:rsidR="00A661F3">
              <w:rPr>
                <w:rFonts w:ascii="Times New Roman" w:hAnsi="Times New Roman"/>
                <w:sz w:val="24"/>
                <w:szCs w:val="24"/>
              </w:rPr>
              <w:t>/202</w:t>
            </w:r>
            <w:r>
              <w:rPr>
                <w:rFonts w:ascii="Times New Roman" w:hAnsi="Times New Roman"/>
                <w:sz w:val="24"/>
                <w:szCs w:val="24"/>
              </w:rPr>
              <w:t>4</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6C6A2EE"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6D2C5F0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0ACD376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44F0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6BED4A33" w:rsidR="009A3025" w:rsidRPr="00EF49F6" w:rsidRDefault="00EF49F6" w:rsidP="00C63E95">
            <w:pPr>
              <w:pStyle w:val="a3"/>
              <w:numPr>
                <w:ilvl w:val="0"/>
                <w:numId w:val="0"/>
              </w:numPr>
              <w:rPr>
                <w:rFonts w:ascii="Times New Roman" w:hAnsi="Times New Roman"/>
                <w:b/>
                <w:bCs/>
                <w:sz w:val="24"/>
              </w:rPr>
            </w:pPr>
            <w:r w:rsidRPr="00EF49F6">
              <w:rPr>
                <w:rFonts w:ascii="Times New Roman" w:hAnsi="Times New Roman"/>
                <w:b/>
                <w:sz w:val="24"/>
                <w:szCs w:val="24"/>
                <w:lang w:eastAsia="en-US"/>
              </w:rPr>
              <w:t xml:space="preserve">100% стоимости </w:t>
            </w:r>
            <w:proofErr w:type="gramStart"/>
            <w:r w:rsidRPr="00EF49F6">
              <w:rPr>
                <w:rFonts w:ascii="Times New Roman" w:hAnsi="Times New Roman"/>
                <w:b/>
                <w:sz w:val="24"/>
                <w:szCs w:val="24"/>
                <w:lang w:eastAsia="en-US"/>
              </w:rPr>
              <w:t>Заказчик  оплачивает</w:t>
            </w:r>
            <w:proofErr w:type="gramEnd"/>
            <w:r w:rsidRPr="00EF49F6">
              <w:rPr>
                <w:rFonts w:ascii="Times New Roman" w:hAnsi="Times New Roman"/>
                <w:b/>
                <w:sz w:val="24"/>
                <w:szCs w:val="24"/>
                <w:lang w:eastAsia="en-US"/>
              </w:rPr>
              <w:t xml:space="preserve"> в течение 30 календарных дней на основании выставленного счета на оплату с даты приемки выполненных 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855EECA" w14:textId="26260EC9" w:rsidR="009A3025" w:rsidRPr="00EF49F6" w:rsidRDefault="0022136D" w:rsidP="00C839D1">
            <w:pPr>
              <w:pStyle w:val="a3"/>
              <w:numPr>
                <w:ilvl w:val="0"/>
                <w:numId w:val="0"/>
              </w:numPr>
              <w:rPr>
                <w:rFonts w:ascii="Times New Roman" w:hAnsi="Times New Roman"/>
                <w:b/>
                <w:bCs/>
                <w:sz w:val="24"/>
                <w:szCs w:val="24"/>
                <w:lang w:eastAsia="en-US"/>
              </w:rPr>
            </w:pPr>
            <w:r w:rsidRPr="0022136D">
              <w:rPr>
                <w:rFonts w:ascii="Times New Roman" w:hAnsi="Times New Roman"/>
                <w:b/>
                <w:sz w:val="24"/>
                <w:szCs w:val="24"/>
                <w:lang w:eastAsia="en-US"/>
              </w:rPr>
              <w:t>с 01.04.2024 до 31.12.2024</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C836BC8"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0E9461A8" w:rsidR="009A3025" w:rsidRPr="00566914" w:rsidRDefault="00EF49F6" w:rsidP="00D858C7">
            <w:pPr>
              <w:spacing w:after="0" w:line="240" w:lineRule="auto"/>
              <w:jc w:val="both"/>
              <w:rPr>
                <w:rFonts w:ascii="Times New Roman" w:hAnsi="Times New Roman"/>
                <w:b/>
                <w:bCs/>
                <w:sz w:val="24"/>
                <w:szCs w:val="24"/>
              </w:rPr>
            </w:pPr>
            <w:r>
              <w:rPr>
                <w:rFonts w:ascii="Times New Roman" w:hAnsi="Times New Roman"/>
                <w:b/>
                <w:sz w:val="24"/>
                <w:szCs w:val="24"/>
              </w:rPr>
              <w:t>Согласно требованиям технического задания</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4C162E25"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662C6">
              <w:rPr>
                <w:rFonts w:ascii="Times New Roman" w:hAnsi="Times New Roman"/>
                <w:bCs/>
                <w:spacing w:val="-6"/>
                <w:sz w:val="24"/>
              </w:rPr>
              <w:t>08</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2F72F5">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662C6">
              <w:rPr>
                <w:rFonts w:ascii="Times New Roman" w:hAnsi="Times New Roman"/>
                <w:bCs/>
                <w:spacing w:val="-6"/>
                <w:sz w:val="24"/>
              </w:rPr>
              <w:t>15</w:t>
            </w:r>
            <w:r w:rsidRPr="0061579A">
              <w:rPr>
                <w:rFonts w:ascii="Times New Roman" w:hAnsi="Times New Roman"/>
                <w:bCs/>
                <w:spacing w:val="-6"/>
                <w:sz w:val="24"/>
              </w:rPr>
              <w:t>»</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EF49F6">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3A074A56"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44F01" w:rsidRPr="00D44F0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662C6">
              <w:rPr>
                <w:rFonts w:ascii="Times New Roman" w:hAnsi="Times New Roman"/>
                <w:bCs/>
                <w:sz w:val="24"/>
              </w:rPr>
              <w:t>08</w:t>
            </w:r>
            <w:r>
              <w:rPr>
                <w:rFonts w:ascii="Times New Roman" w:hAnsi="Times New Roman"/>
                <w:bCs/>
                <w:sz w:val="24"/>
              </w:rPr>
              <w:t>»</w:t>
            </w:r>
            <w:r w:rsidR="0058274F">
              <w:rPr>
                <w:rFonts w:ascii="Times New Roman" w:hAnsi="Times New Roman"/>
                <w:bCs/>
                <w:sz w:val="24"/>
              </w:rPr>
              <w:t xml:space="preserve"> </w:t>
            </w:r>
            <w:r w:rsidR="002F72F5">
              <w:rPr>
                <w:rFonts w:ascii="Times New Roman" w:hAnsi="Times New Roman"/>
                <w:bCs/>
                <w:sz w:val="24"/>
              </w:rPr>
              <w:t>феврал</w:t>
            </w:r>
            <w:r w:rsidR="0058274F">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2F72F5">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C662C6">
              <w:rPr>
                <w:rFonts w:ascii="Times New Roman" w:hAnsi="Times New Roman"/>
                <w:bCs/>
                <w:sz w:val="24"/>
              </w:rPr>
              <w:t>14</w:t>
            </w:r>
            <w:r w:rsidR="009A539D">
              <w:rPr>
                <w:rFonts w:ascii="Times New Roman" w:hAnsi="Times New Roman"/>
                <w:bCs/>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EF49F6">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06BC3A02"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662C6">
              <w:rPr>
                <w:rFonts w:ascii="Times New Roman" w:hAnsi="Times New Roman"/>
                <w:bCs/>
                <w:spacing w:val="-6"/>
                <w:sz w:val="24"/>
              </w:rPr>
              <w:t>15</w:t>
            </w:r>
            <w:r w:rsidRPr="007B379B">
              <w:rPr>
                <w:rFonts w:ascii="Times New Roman" w:hAnsi="Times New Roman"/>
                <w:bCs/>
                <w:spacing w:val="-6"/>
                <w:sz w:val="24"/>
              </w:rPr>
              <w:t xml:space="preserve">» </w:t>
            </w:r>
            <w:r w:rsidR="002F72F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EF49F6">
              <w:rPr>
                <w:rFonts w:ascii="Times New Roman" w:hAnsi="Times New Roman"/>
                <w:bCs/>
                <w:spacing w:val="-6"/>
                <w:sz w:val="24"/>
              </w:rPr>
              <w:t>4</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5AFE9A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59D6B4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D22BC5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0396C804"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38949A16" w14:textId="43639F9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2C5050C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DA4C59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1C428E8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27A3A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160C845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5A82C1E2" w14:textId="6554D982" w:rsidR="0022136D" w:rsidRDefault="0022136D" w:rsidP="0022136D">
            <w:pPr>
              <w:spacing w:after="0" w:line="240" w:lineRule="auto"/>
              <w:jc w:val="both"/>
              <w:rPr>
                <w:rFonts w:ascii="Times New Roman" w:hAnsi="Times New Roman"/>
                <w:b/>
                <w:bCs/>
                <w:sz w:val="24"/>
                <w:szCs w:val="24"/>
              </w:rPr>
            </w:pPr>
            <w:r w:rsidRPr="0022136D">
              <w:rPr>
                <w:rFonts w:ascii="Times New Roman" w:hAnsi="Times New Roman"/>
                <w:b/>
                <w:bCs/>
                <w:sz w:val="24"/>
                <w:szCs w:val="24"/>
              </w:rPr>
              <w:t>Наличие лицензии Ростехнадзора на осуществление деятельности по проведению экспертизы промышленной безопасности</w:t>
            </w:r>
          </w:p>
          <w:p w14:paraId="29613FEE" w14:textId="77777777" w:rsidR="0022136D" w:rsidRPr="0022136D" w:rsidRDefault="0022136D" w:rsidP="0022136D">
            <w:pPr>
              <w:spacing w:after="0" w:line="240" w:lineRule="auto"/>
              <w:jc w:val="both"/>
              <w:rPr>
                <w:rFonts w:ascii="Times New Roman" w:hAnsi="Times New Roman"/>
                <w:b/>
                <w:bCs/>
                <w:sz w:val="24"/>
                <w:szCs w:val="24"/>
              </w:rPr>
            </w:pPr>
            <w:r w:rsidRPr="0022136D">
              <w:rPr>
                <w:rFonts w:ascii="Times New Roman" w:hAnsi="Times New Roman"/>
                <w:b/>
                <w:bCs/>
                <w:sz w:val="24"/>
                <w:szCs w:val="24"/>
              </w:rPr>
              <w:t>Наличие в штате экспертов:</w:t>
            </w:r>
          </w:p>
          <w:p w14:paraId="12DE5EC3" w14:textId="77777777" w:rsidR="0022136D" w:rsidRPr="0022136D" w:rsidRDefault="0022136D" w:rsidP="0022136D">
            <w:pPr>
              <w:spacing w:after="0" w:line="240" w:lineRule="auto"/>
              <w:jc w:val="both"/>
              <w:rPr>
                <w:rFonts w:ascii="Times New Roman" w:hAnsi="Times New Roman"/>
                <w:b/>
                <w:bCs/>
                <w:sz w:val="24"/>
                <w:szCs w:val="24"/>
              </w:rPr>
            </w:pPr>
            <w:r w:rsidRPr="0022136D">
              <w:rPr>
                <w:rFonts w:ascii="Times New Roman" w:hAnsi="Times New Roman"/>
                <w:b/>
                <w:bCs/>
                <w:sz w:val="24"/>
                <w:szCs w:val="24"/>
              </w:rPr>
              <w:t>- область аттестации Э7ТУ категория эксперта 1;</w:t>
            </w:r>
          </w:p>
          <w:p w14:paraId="77E61562" w14:textId="77777777" w:rsidR="0022136D" w:rsidRPr="0022136D" w:rsidRDefault="0022136D" w:rsidP="0022136D">
            <w:pPr>
              <w:spacing w:after="0" w:line="240" w:lineRule="auto"/>
              <w:jc w:val="both"/>
              <w:rPr>
                <w:rFonts w:ascii="Times New Roman" w:hAnsi="Times New Roman"/>
                <w:b/>
                <w:bCs/>
                <w:sz w:val="24"/>
                <w:szCs w:val="24"/>
              </w:rPr>
            </w:pPr>
            <w:r w:rsidRPr="0022136D">
              <w:rPr>
                <w:rFonts w:ascii="Times New Roman" w:hAnsi="Times New Roman"/>
                <w:b/>
                <w:bCs/>
                <w:sz w:val="24"/>
                <w:szCs w:val="24"/>
              </w:rPr>
              <w:t>- область аттестации Э7ЗС категория эксперта 1;</w:t>
            </w:r>
          </w:p>
          <w:p w14:paraId="6F22E968" w14:textId="50CF59CB" w:rsidR="0022136D" w:rsidRPr="0022136D" w:rsidRDefault="0022136D" w:rsidP="0022136D">
            <w:pPr>
              <w:spacing w:after="0" w:line="240" w:lineRule="auto"/>
              <w:jc w:val="both"/>
              <w:rPr>
                <w:rFonts w:ascii="Times New Roman" w:hAnsi="Times New Roman"/>
                <w:b/>
                <w:bCs/>
                <w:sz w:val="24"/>
                <w:szCs w:val="24"/>
              </w:rPr>
            </w:pPr>
            <w:r w:rsidRPr="0022136D">
              <w:rPr>
                <w:rFonts w:ascii="Times New Roman" w:hAnsi="Times New Roman"/>
                <w:b/>
                <w:bCs/>
                <w:sz w:val="24"/>
                <w:szCs w:val="24"/>
              </w:rPr>
              <w:t>- область аттестации Э12ТУ категория эксперта 1;</w:t>
            </w:r>
          </w:p>
          <w:p w14:paraId="2979C070" w14:textId="0C48EBDC" w:rsidR="009A3025" w:rsidRPr="002F72F5" w:rsidRDefault="009A3025" w:rsidP="0022136D">
            <w:pPr>
              <w:pStyle w:val="a3"/>
              <w:numPr>
                <w:ilvl w:val="0"/>
                <w:numId w:val="0"/>
              </w:numPr>
              <w:rPr>
                <w:rFonts w:ascii="Times New Roman" w:hAnsi="Times New Roman"/>
                <w:b/>
                <w:bCs/>
                <w:sz w:val="24"/>
                <w:szCs w:val="24"/>
              </w:rPr>
            </w:pP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00C45A86" w14:textId="16DF5FB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18131DB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44F01" w:rsidRPr="007B379B">
              <w:rPr>
                <w:rFonts w:ascii="Times New Roman" w:hAnsi="Times New Roman"/>
                <w:sz w:val="24"/>
              </w:rPr>
              <w:t>Заявка (форма </w:t>
            </w:r>
            <w:r w:rsidR="00D44F01">
              <w:rPr>
                <w:rFonts w:ascii="Times New Roman" w:hAnsi="Times New Roman"/>
                <w:sz w:val="24"/>
              </w:rPr>
              <w:t>1</w:t>
            </w:r>
            <w:r w:rsidR="00D44F0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75D67D49"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D44F01" w:rsidRPr="00D44F01">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D44F01" w:rsidRPr="00D44F01">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9093C35"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2CFD860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44F01" w:rsidRPr="00D44F0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44F01" w:rsidRPr="00D44F0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44F01" w:rsidRPr="00D44F0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44F0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44F01" w:rsidRPr="00D44F0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44F01" w:rsidRPr="00D44F0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4C7E25E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44F01" w:rsidRPr="007B379B">
              <w:rPr>
                <w:rFonts w:ascii="Times New Roman" w:hAnsi="Times New Roman"/>
                <w:sz w:val="24"/>
              </w:rPr>
              <w:t>План распределения объемов поставки продукции внутри коллективного участника (форма </w:t>
            </w:r>
            <w:r w:rsidR="00D44F01">
              <w:rPr>
                <w:rFonts w:ascii="Times New Roman" w:hAnsi="Times New Roman"/>
                <w:noProof/>
                <w:sz w:val="24"/>
              </w:rPr>
              <w:t>4</w:t>
            </w:r>
            <w:r w:rsidR="00D44F0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44F0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677B807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44F01" w:rsidRPr="007B379B">
              <w:rPr>
                <w:rFonts w:ascii="Times New Roman" w:hAnsi="Times New Roman"/>
                <w:sz w:val="24"/>
              </w:rPr>
              <w:t>Декларация соответствия члена коллективного участника (форма </w:t>
            </w:r>
            <w:r w:rsidR="00D44F01">
              <w:rPr>
                <w:rFonts w:ascii="Times New Roman" w:hAnsi="Times New Roman"/>
                <w:sz w:val="24"/>
              </w:rPr>
              <w:t>5</w:t>
            </w:r>
            <w:r w:rsidR="00D44F0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44F01" w:rsidRPr="00D44F0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7BA010BA"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44F01" w:rsidRPr="007B379B">
              <w:rPr>
                <w:rFonts w:ascii="Times New Roman" w:hAnsi="Times New Roman"/>
                <w:sz w:val="24"/>
                <w:szCs w:val="24"/>
                <w:lang w:eastAsia="ru-RU"/>
              </w:rPr>
              <w:t>Коммерческое предложение (форма </w:t>
            </w:r>
            <w:r w:rsidR="00D44F01">
              <w:rPr>
                <w:rFonts w:ascii="Times New Roman" w:hAnsi="Times New Roman"/>
                <w:sz w:val="24"/>
                <w:szCs w:val="24"/>
                <w:lang w:eastAsia="ru-RU"/>
              </w:rPr>
              <w:t>3</w:t>
            </w:r>
            <w:r w:rsidR="00D44F0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44F01" w:rsidRPr="00D44F0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2F72F5" w:rsidRPr="002F72F5" w14:paraId="66B78FCF" w14:textId="77777777" w:rsidTr="00F354CF">
        <w:trPr>
          <w:trHeight w:val="644"/>
        </w:trPr>
        <w:tc>
          <w:tcPr>
            <w:tcW w:w="567" w:type="dxa"/>
            <w:vAlign w:val="center"/>
          </w:tcPr>
          <w:p w14:paraId="70333703"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 п/п</w:t>
            </w:r>
          </w:p>
        </w:tc>
        <w:tc>
          <w:tcPr>
            <w:tcW w:w="2864" w:type="dxa"/>
            <w:vAlign w:val="center"/>
          </w:tcPr>
          <w:p w14:paraId="77D2532A" w14:textId="77777777" w:rsidR="002F72F5" w:rsidRPr="002F72F5" w:rsidRDefault="002F72F5" w:rsidP="00F354CF">
            <w:pPr>
              <w:jc w:val="center"/>
              <w:rPr>
                <w:rFonts w:ascii="Times New Roman" w:hAnsi="Times New Roman"/>
                <w:b/>
                <w:sz w:val="24"/>
                <w:szCs w:val="24"/>
              </w:rPr>
            </w:pPr>
          </w:p>
          <w:p w14:paraId="5ACD73CF"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Наименование</w:t>
            </w:r>
          </w:p>
        </w:tc>
        <w:tc>
          <w:tcPr>
            <w:tcW w:w="1531" w:type="dxa"/>
          </w:tcPr>
          <w:p w14:paraId="16E0A84A" w14:textId="77777777" w:rsidR="002F72F5" w:rsidRPr="002F72F5" w:rsidRDefault="002F72F5" w:rsidP="00F354CF">
            <w:pPr>
              <w:jc w:val="center"/>
              <w:rPr>
                <w:rFonts w:ascii="Times New Roman" w:hAnsi="Times New Roman"/>
                <w:b/>
                <w:sz w:val="24"/>
                <w:szCs w:val="24"/>
              </w:rPr>
            </w:pPr>
          </w:p>
          <w:p w14:paraId="43A4DB6D"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Единица измерения</w:t>
            </w:r>
          </w:p>
        </w:tc>
        <w:tc>
          <w:tcPr>
            <w:tcW w:w="992" w:type="dxa"/>
            <w:vAlign w:val="center"/>
          </w:tcPr>
          <w:p w14:paraId="2682B572"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Кол-во</w:t>
            </w:r>
          </w:p>
        </w:tc>
        <w:tc>
          <w:tcPr>
            <w:tcW w:w="1276" w:type="dxa"/>
            <w:vAlign w:val="center"/>
          </w:tcPr>
          <w:p w14:paraId="7F77AFE0"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 xml:space="preserve">Цена за единицу, </w:t>
            </w:r>
          </w:p>
          <w:p w14:paraId="2DA31FEF"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(с НДС), руб.</w:t>
            </w:r>
          </w:p>
        </w:tc>
        <w:tc>
          <w:tcPr>
            <w:tcW w:w="2409" w:type="dxa"/>
            <w:vAlign w:val="center"/>
          </w:tcPr>
          <w:p w14:paraId="660CDB87"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 xml:space="preserve">Стоимость, </w:t>
            </w:r>
          </w:p>
          <w:p w14:paraId="164EC3BB" w14:textId="77777777" w:rsidR="002F72F5" w:rsidRPr="002F72F5" w:rsidRDefault="002F72F5" w:rsidP="00F354CF">
            <w:pPr>
              <w:jc w:val="center"/>
              <w:rPr>
                <w:rFonts w:ascii="Times New Roman" w:hAnsi="Times New Roman"/>
                <w:b/>
                <w:sz w:val="24"/>
                <w:szCs w:val="24"/>
              </w:rPr>
            </w:pPr>
            <w:r w:rsidRPr="002F72F5">
              <w:rPr>
                <w:rFonts w:ascii="Times New Roman" w:hAnsi="Times New Roman"/>
                <w:b/>
                <w:sz w:val="24"/>
                <w:szCs w:val="24"/>
              </w:rPr>
              <w:t>(с НДС), руб.</w:t>
            </w:r>
          </w:p>
        </w:tc>
      </w:tr>
      <w:tr w:rsidR="002F72F5" w:rsidRPr="002F72F5" w14:paraId="199205A3" w14:textId="77777777" w:rsidTr="00F354CF">
        <w:trPr>
          <w:trHeight w:val="430"/>
        </w:trPr>
        <w:tc>
          <w:tcPr>
            <w:tcW w:w="567" w:type="dxa"/>
            <w:vAlign w:val="center"/>
          </w:tcPr>
          <w:p w14:paraId="2B14DEDA" w14:textId="77777777" w:rsidR="002F72F5" w:rsidRPr="002F72F5" w:rsidRDefault="002F72F5" w:rsidP="002F72F5">
            <w:pPr>
              <w:numPr>
                <w:ilvl w:val="0"/>
                <w:numId w:val="44"/>
              </w:numPr>
              <w:spacing w:after="0" w:line="240" w:lineRule="auto"/>
              <w:ind w:left="0" w:firstLine="0"/>
              <w:rPr>
                <w:rFonts w:ascii="Times New Roman" w:hAnsi="Times New Roman"/>
                <w:sz w:val="24"/>
                <w:szCs w:val="24"/>
              </w:rPr>
            </w:pPr>
          </w:p>
        </w:tc>
        <w:tc>
          <w:tcPr>
            <w:tcW w:w="2864" w:type="dxa"/>
            <w:vAlign w:val="center"/>
          </w:tcPr>
          <w:p w14:paraId="5AB62530" w14:textId="2538E000" w:rsidR="002F72F5" w:rsidRPr="0022136D" w:rsidRDefault="0022136D" w:rsidP="00F354CF">
            <w:pPr>
              <w:jc w:val="center"/>
              <w:rPr>
                <w:rFonts w:ascii="Times New Roman" w:hAnsi="Times New Roman"/>
                <w:b/>
                <w:bCs/>
                <w:sz w:val="24"/>
                <w:szCs w:val="24"/>
              </w:rPr>
            </w:pPr>
            <w:r w:rsidRPr="0022136D">
              <w:rPr>
                <w:rFonts w:ascii="Times New Roman" w:hAnsi="Times New Roman"/>
                <w:b/>
                <w:bCs/>
                <w:sz w:val="24"/>
                <w:szCs w:val="24"/>
              </w:rPr>
              <w:t>Проведение экспертизы промышленной безопасности технических устройств, зданий, сооружений и технического освидетельствования оборудования, работающего под избыточным давлением, эксплуатируемого на ОПО ООО «БАЛЧУГ-ПЕТРОЛЕУМ».</w:t>
            </w:r>
          </w:p>
        </w:tc>
        <w:tc>
          <w:tcPr>
            <w:tcW w:w="1531" w:type="dxa"/>
            <w:vAlign w:val="center"/>
          </w:tcPr>
          <w:p w14:paraId="18BD9408" w14:textId="08353011" w:rsidR="002F72F5" w:rsidRPr="002F72F5" w:rsidRDefault="0022136D" w:rsidP="00F354CF">
            <w:pPr>
              <w:jc w:val="center"/>
              <w:rPr>
                <w:rFonts w:ascii="Times New Roman" w:hAnsi="Times New Roman"/>
                <w:b/>
                <w:bCs/>
                <w:sz w:val="24"/>
                <w:szCs w:val="24"/>
              </w:rPr>
            </w:pPr>
            <w:proofErr w:type="spellStart"/>
            <w:r>
              <w:rPr>
                <w:rFonts w:ascii="Times New Roman" w:hAnsi="Times New Roman"/>
                <w:b/>
                <w:bCs/>
                <w:sz w:val="24"/>
                <w:szCs w:val="24"/>
              </w:rPr>
              <w:t>Усл.ед</w:t>
            </w:r>
            <w:proofErr w:type="spellEnd"/>
            <w:r>
              <w:rPr>
                <w:rFonts w:ascii="Times New Roman" w:hAnsi="Times New Roman"/>
                <w:b/>
                <w:bCs/>
                <w:sz w:val="24"/>
                <w:szCs w:val="24"/>
              </w:rPr>
              <w:t>.</w:t>
            </w:r>
          </w:p>
        </w:tc>
        <w:tc>
          <w:tcPr>
            <w:tcW w:w="992" w:type="dxa"/>
            <w:vAlign w:val="center"/>
          </w:tcPr>
          <w:p w14:paraId="3BE4B878" w14:textId="77777777" w:rsidR="002F72F5" w:rsidRPr="002F72F5" w:rsidRDefault="002F72F5" w:rsidP="00F354CF">
            <w:pPr>
              <w:jc w:val="center"/>
              <w:rPr>
                <w:rFonts w:ascii="Times New Roman" w:hAnsi="Times New Roman"/>
                <w:b/>
                <w:bCs/>
                <w:sz w:val="24"/>
                <w:szCs w:val="24"/>
              </w:rPr>
            </w:pPr>
            <w:r w:rsidRPr="002F72F5">
              <w:rPr>
                <w:rFonts w:ascii="Times New Roman" w:hAnsi="Times New Roman"/>
                <w:b/>
                <w:bCs/>
                <w:sz w:val="24"/>
                <w:szCs w:val="24"/>
              </w:rPr>
              <w:t>1</w:t>
            </w:r>
          </w:p>
        </w:tc>
        <w:tc>
          <w:tcPr>
            <w:tcW w:w="1276" w:type="dxa"/>
            <w:vAlign w:val="center"/>
          </w:tcPr>
          <w:p w14:paraId="5085AAF6" w14:textId="77777777" w:rsidR="002F72F5" w:rsidRPr="002F72F5" w:rsidRDefault="002F72F5" w:rsidP="00F354CF">
            <w:pPr>
              <w:jc w:val="center"/>
              <w:rPr>
                <w:rFonts w:ascii="Times New Roman" w:hAnsi="Times New Roman"/>
                <w:sz w:val="24"/>
                <w:szCs w:val="24"/>
              </w:rPr>
            </w:pPr>
          </w:p>
        </w:tc>
        <w:tc>
          <w:tcPr>
            <w:tcW w:w="2409" w:type="dxa"/>
            <w:vAlign w:val="center"/>
          </w:tcPr>
          <w:p w14:paraId="32FC7144" w14:textId="77777777" w:rsidR="002F72F5" w:rsidRPr="002F72F5" w:rsidRDefault="002F72F5" w:rsidP="00F354CF">
            <w:pPr>
              <w:jc w:val="center"/>
              <w:rPr>
                <w:rFonts w:ascii="Times New Roman" w:hAnsi="Times New Roman"/>
                <w:sz w:val="24"/>
                <w:szCs w:val="24"/>
              </w:rPr>
            </w:pPr>
          </w:p>
        </w:tc>
      </w:tr>
      <w:tr w:rsidR="002F72F5" w:rsidRPr="002F72F5" w14:paraId="2704F96C" w14:textId="77777777" w:rsidTr="00F354CF">
        <w:trPr>
          <w:trHeight w:val="496"/>
        </w:trPr>
        <w:tc>
          <w:tcPr>
            <w:tcW w:w="7230" w:type="dxa"/>
            <w:gridSpan w:val="5"/>
            <w:vAlign w:val="center"/>
          </w:tcPr>
          <w:p w14:paraId="0C61513D" w14:textId="77777777" w:rsidR="002F72F5" w:rsidRPr="002F72F5" w:rsidRDefault="002F72F5" w:rsidP="00F354CF">
            <w:pPr>
              <w:rPr>
                <w:rFonts w:ascii="Times New Roman" w:hAnsi="Times New Roman"/>
                <w:sz w:val="24"/>
                <w:szCs w:val="24"/>
              </w:rPr>
            </w:pPr>
            <w:r w:rsidRPr="002F72F5">
              <w:rPr>
                <w:rFonts w:ascii="Times New Roman" w:hAnsi="Times New Roman"/>
                <w:b/>
                <w:bCs/>
                <w:sz w:val="24"/>
                <w:szCs w:val="24"/>
              </w:rPr>
              <w:t>Начальная (максимальная) цена договора, ИТОГО:</w:t>
            </w:r>
          </w:p>
        </w:tc>
        <w:tc>
          <w:tcPr>
            <w:tcW w:w="2409" w:type="dxa"/>
          </w:tcPr>
          <w:p w14:paraId="673CEAB4" w14:textId="7B81AFF3" w:rsidR="002F72F5" w:rsidRPr="002F72F5" w:rsidRDefault="002F72F5" w:rsidP="00F354CF">
            <w:pPr>
              <w:rPr>
                <w:rFonts w:ascii="Times New Roman" w:hAnsi="Times New Roman"/>
                <w:sz w:val="24"/>
                <w:szCs w:val="24"/>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0DCB94A5"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34508EC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62CB6BA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026"/>
        <w:gridCol w:w="1555"/>
        <w:gridCol w:w="1177"/>
        <w:gridCol w:w="1489"/>
      </w:tblGrid>
      <w:tr w:rsidR="0022136D" w:rsidRPr="007249FD" w14:paraId="698746FE" w14:textId="77777777" w:rsidTr="006035CF">
        <w:trPr>
          <w:trHeight w:val="945"/>
          <w:jc w:val="center"/>
        </w:trPr>
        <w:tc>
          <w:tcPr>
            <w:tcW w:w="325" w:type="pct"/>
            <w:tcBorders>
              <w:bottom w:val="single" w:sz="8" w:space="0" w:color="auto"/>
            </w:tcBorders>
            <w:shd w:val="clear" w:color="auto" w:fill="auto"/>
            <w:vAlign w:val="center"/>
            <w:hideMark/>
          </w:tcPr>
          <w:p w14:paraId="29B07EB3" w14:textId="77777777" w:rsidR="0022136D" w:rsidRPr="00F05C06" w:rsidRDefault="0022136D" w:rsidP="006035CF">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 п/п</w:t>
            </w:r>
          </w:p>
        </w:tc>
        <w:tc>
          <w:tcPr>
            <w:tcW w:w="2541" w:type="pct"/>
            <w:tcBorders>
              <w:bottom w:val="single" w:sz="8" w:space="0" w:color="auto"/>
            </w:tcBorders>
            <w:shd w:val="clear" w:color="auto" w:fill="auto"/>
            <w:vAlign w:val="center"/>
            <w:hideMark/>
          </w:tcPr>
          <w:p w14:paraId="72F965E7" w14:textId="77777777" w:rsidR="0022136D" w:rsidRPr="00F05C06" w:rsidRDefault="0022136D" w:rsidP="006035CF">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w:t>
            </w:r>
            <w:r w:rsidRPr="00F05C06">
              <w:rPr>
                <w:rFonts w:ascii="Times New Roman" w:eastAsia="Times New Roman" w:hAnsi="Times New Roman"/>
                <w:b/>
                <w:bCs/>
                <w:color w:val="000000"/>
                <w:sz w:val="20"/>
                <w:szCs w:val="20"/>
                <w:lang w:eastAsia="ru-RU"/>
              </w:rPr>
              <w:br/>
              <w:t xml:space="preserve"> (Требование Заказчика)</w:t>
            </w:r>
          </w:p>
        </w:tc>
        <w:tc>
          <w:tcPr>
            <w:tcW w:w="786" w:type="pct"/>
            <w:tcBorders>
              <w:bottom w:val="single" w:sz="8" w:space="0" w:color="auto"/>
            </w:tcBorders>
            <w:shd w:val="clear" w:color="auto" w:fill="auto"/>
            <w:vAlign w:val="center"/>
            <w:hideMark/>
          </w:tcPr>
          <w:p w14:paraId="64C736B1" w14:textId="77777777" w:rsidR="0022136D" w:rsidRPr="00F05C06" w:rsidRDefault="0022136D" w:rsidP="006035CF">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 (Предложение Участника)</w:t>
            </w:r>
          </w:p>
        </w:tc>
        <w:tc>
          <w:tcPr>
            <w:tcW w:w="595" w:type="pct"/>
            <w:tcBorders>
              <w:bottom w:val="single" w:sz="8" w:space="0" w:color="auto"/>
            </w:tcBorders>
            <w:shd w:val="clear" w:color="auto" w:fill="auto"/>
            <w:vAlign w:val="center"/>
            <w:hideMark/>
          </w:tcPr>
          <w:p w14:paraId="498A142B" w14:textId="77777777" w:rsidR="0022136D" w:rsidRPr="00F05C06" w:rsidRDefault="0022136D" w:rsidP="006035CF">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Единица измерения</w:t>
            </w:r>
          </w:p>
        </w:tc>
        <w:tc>
          <w:tcPr>
            <w:tcW w:w="753" w:type="pct"/>
            <w:tcBorders>
              <w:bottom w:val="single" w:sz="8" w:space="0" w:color="auto"/>
            </w:tcBorders>
            <w:shd w:val="clear" w:color="auto" w:fill="auto"/>
            <w:vAlign w:val="center"/>
            <w:hideMark/>
          </w:tcPr>
          <w:p w14:paraId="513496BA" w14:textId="77777777" w:rsidR="0022136D" w:rsidRPr="00F05C06" w:rsidRDefault="0022136D" w:rsidP="006035CF">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Кол-во</w:t>
            </w:r>
          </w:p>
        </w:tc>
      </w:tr>
      <w:tr w:rsidR="0022136D" w:rsidRPr="007249FD" w14:paraId="50E859EC" w14:textId="77777777" w:rsidTr="006035CF">
        <w:trPr>
          <w:trHeight w:val="600"/>
          <w:jc w:val="center"/>
        </w:trPr>
        <w:tc>
          <w:tcPr>
            <w:tcW w:w="32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5BB6DEC" w14:textId="77777777" w:rsidR="0022136D" w:rsidRDefault="0022136D" w:rsidP="006035CF">
            <w:pPr>
              <w:spacing w:after="0" w:line="240" w:lineRule="auto"/>
              <w:jc w:val="center"/>
              <w:rPr>
                <w:rFonts w:ascii="Calibri" w:hAnsi="Calibri" w:cs="Calibri"/>
                <w:color w:val="000000"/>
                <w:sz w:val="24"/>
                <w:szCs w:val="24"/>
                <w:lang w:eastAsia="ru-RU"/>
              </w:rPr>
            </w:pPr>
            <w:r>
              <w:rPr>
                <w:rFonts w:ascii="Calibri" w:hAnsi="Calibri" w:cs="Calibri"/>
                <w:color w:val="000000"/>
              </w:rPr>
              <w:t>1</w:t>
            </w:r>
          </w:p>
        </w:tc>
        <w:tc>
          <w:tcPr>
            <w:tcW w:w="2541" w:type="pct"/>
            <w:tcBorders>
              <w:top w:val="single" w:sz="4" w:space="0" w:color="660066"/>
              <w:left w:val="single" w:sz="4" w:space="0" w:color="660066"/>
              <w:bottom w:val="single" w:sz="4" w:space="0" w:color="660066"/>
              <w:right w:val="single" w:sz="4" w:space="0" w:color="660066"/>
            </w:tcBorders>
            <w:shd w:val="clear" w:color="auto" w:fill="auto"/>
          </w:tcPr>
          <w:p w14:paraId="02749C94" w14:textId="77777777" w:rsidR="0022136D" w:rsidRDefault="0022136D" w:rsidP="006035CF">
            <w:pPr>
              <w:spacing w:after="0" w:line="240" w:lineRule="auto"/>
              <w:rPr>
                <w:rFonts w:ascii="Calibri" w:hAnsi="Calibri" w:cs="Calibri"/>
                <w:color w:val="000000"/>
                <w:sz w:val="22"/>
                <w:szCs w:val="22"/>
                <w:lang w:eastAsia="ru-RU"/>
              </w:rPr>
            </w:pPr>
            <w:r w:rsidRPr="009A28E9">
              <w:rPr>
                <w:rFonts w:ascii="Times New Roman" w:hAnsi="Times New Roman"/>
                <w:sz w:val="24"/>
                <w:szCs w:val="24"/>
              </w:rPr>
              <w:t>Проведение экспертизы промышленной безопасности технических устройств, зданий, сооружений и технического освидетельствования оборудования, работающего под избыточным давлением, эксплуатируемого на ОПО ООО «БАЛЧУГ-ПЕТРОЛЕУМ»</w:t>
            </w:r>
            <w:r>
              <w:rPr>
                <w:rFonts w:ascii="Times New Roman" w:hAnsi="Times New Roman"/>
                <w:sz w:val="24"/>
                <w:szCs w:val="24"/>
              </w:rPr>
              <w:t>.</w:t>
            </w:r>
          </w:p>
        </w:tc>
        <w:tc>
          <w:tcPr>
            <w:tcW w:w="786"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EA782D3" w14:textId="77777777" w:rsidR="0022136D" w:rsidRPr="00B455A3" w:rsidRDefault="0022136D" w:rsidP="006035CF">
            <w:pPr>
              <w:spacing w:after="0" w:line="240" w:lineRule="auto"/>
              <w:rPr>
                <w:rFonts w:ascii="Arial" w:hAnsi="Arial" w:cs="Arial"/>
                <w:sz w:val="16"/>
                <w:szCs w:val="16"/>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tcPr>
          <w:p w14:paraId="0B52C72D" w14:textId="77777777" w:rsidR="0022136D" w:rsidRDefault="0022136D" w:rsidP="006035CF">
            <w:pPr>
              <w:spacing w:after="0" w:line="240" w:lineRule="auto"/>
              <w:jc w:val="center"/>
              <w:rPr>
                <w:rFonts w:ascii="Calibri" w:hAnsi="Calibri" w:cs="Calibri"/>
                <w:color w:val="000000"/>
                <w:sz w:val="22"/>
                <w:szCs w:val="22"/>
                <w:lang w:eastAsia="ru-RU"/>
              </w:rPr>
            </w:pPr>
            <w:r>
              <w:rPr>
                <w:rFonts w:ascii="Calibri" w:hAnsi="Calibri" w:cs="Calibri"/>
                <w:color w:val="000000"/>
                <w:sz w:val="22"/>
                <w:szCs w:val="22"/>
              </w:rPr>
              <w:t>Услов. ед.</w:t>
            </w:r>
          </w:p>
        </w:tc>
        <w:tc>
          <w:tcPr>
            <w:tcW w:w="753" w:type="pct"/>
            <w:tcBorders>
              <w:top w:val="single" w:sz="4" w:space="0" w:color="auto"/>
              <w:left w:val="single" w:sz="4" w:space="0" w:color="auto"/>
              <w:bottom w:val="single" w:sz="4" w:space="0" w:color="auto"/>
              <w:right w:val="single" w:sz="4" w:space="0" w:color="auto"/>
            </w:tcBorders>
            <w:shd w:val="clear" w:color="auto" w:fill="auto"/>
            <w:noWrap/>
          </w:tcPr>
          <w:p w14:paraId="01AFD0C2" w14:textId="77777777" w:rsidR="0022136D" w:rsidRDefault="0022136D" w:rsidP="006035CF">
            <w:pPr>
              <w:spacing w:after="0" w:line="240" w:lineRule="auto"/>
              <w:jc w:val="center"/>
              <w:rPr>
                <w:rFonts w:ascii="Calibri" w:hAnsi="Calibri" w:cs="Calibri"/>
                <w:color w:val="000000"/>
                <w:sz w:val="22"/>
                <w:szCs w:val="22"/>
                <w:lang w:eastAsia="ru-RU"/>
              </w:rPr>
            </w:pPr>
            <w:r>
              <w:rPr>
                <w:rFonts w:ascii="Calibri" w:hAnsi="Calibri" w:cs="Calibri"/>
                <w:color w:val="000000"/>
                <w:sz w:val="22"/>
                <w:szCs w:val="22"/>
              </w:rPr>
              <w:t>1,0000</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698C1E91" w14:textId="3F7D9E42" w:rsidR="002F72F5" w:rsidRPr="002F72F5" w:rsidRDefault="002F72F5" w:rsidP="00215A20">
      <w:pPr>
        <w:spacing w:after="0" w:line="240" w:lineRule="auto"/>
        <w:ind w:firstLine="709"/>
        <w:jc w:val="both"/>
        <w:rPr>
          <w:rFonts w:ascii="Times New Roman" w:hAnsi="Times New Roman"/>
          <w:b/>
          <w:snapToGrid w:val="0"/>
          <w:sz w:val="24"/>
          <w:u w:val="single"/>
        </w:rPr>
      </w:pPr>
      <w:r w:rsidRPr="002F72F5">
        <w:rPr>
          <w:rFonts w:ascii="Times New Roman" w:hAnsi="Times New Roman"/>
          <w:b/>
          <w:snapToGrid w:val="0"/>
          <w:sz w:val="24"/>
          <w:u w:val="single"/>
        </w:rPr>
        <w:t xml:space="preserve">Участник предоставляет </w:t>
      </w:r>
      <w:proofErr w:type="gramStart"/>
      <w:r w:rsidRPr="002F72F5">
        <w:rPr>
          <w:rFonts w:ascii="Times New Roman" w:hAnsi="Times New Roman"/>
          <w:b/>
          <w:snapToGrid w:val="0"/>
          <w:sz w:val="24"/>
          <w:u w:val="single"/>
        </w:rPr>
        <w:t>следующие  документы</w:t>
      </w:r>
      <w:proofErr w:type="gramEnd"/>
      <w:r w:rsidRPr="002F72F5">
        <w:rPr>
          <w:rFonts w:ascii="Times New Roman" w:hAnsi="Times New Roman"/>
          <w:b/>
          <w:snapToGrid w:val="0"/>
          <w:sz w:val="24"/>
          <w:u w:val="single"/>
        </w:rPr>
        <w:t xml:space="preserve"> :</w:t>
      </w:r>
    </w:p>
    <w:p w14:paraId="06EC6460" w14:textId="1C51B935" w:rsidR="009A3025" w:rsidRDefault="002F72F5" w:rsidP="00215A20">
      <w:pPr>
        <w:spacing w:after="0" w:line="240" w:lineRule="auto"/>
        <w:ind w:firstLine="709"/>
        <w:jc w:val="both"/>
        <w:rPr>
          <w:rFonts w:ascii="Times New Roman" w:hAnsi="Times New Roman"/>
          <w:b/>
          <w:bCs/>
          <w:snapToGrid w:val="0"/>
          <w:sz w:val="24"/>
          <w:szCs w:val="24"/>
          <w:u w:val="single"/>
        </w:rPr>
      </w:pPr>
      <w:r w:rsidRPr="002F72F5">
        <w:rPr>
          <w:rFonts w:ascii="Times New Roman" w:hAnsi="Times New Roman"/>
          <w:b/>
          <w:bCs/>
          <w:snapToGrid w:val="0"/>
          <w:sz w:val="24"/>
          <w:szCs w:val="24"/>
          <w:u w:val="single"/>
        </w:rPr>
        <w:t xml:space="preserve">А так </w:t>
      </w:r>
      <w:proofErr w:type="gramStart"/>
      <w:r w:rsidRPr="002F72F5">
        <w:rPr>
          <w:rFonts w:ascii="Times New Roman" w:hAnsi="Times New Roman"/>
          <w:b/>
          <w:bCs/>
          <w:snapToGrid w:val="0"/>
          <w:sz w:val="24"/>
          <w:szCs w:val="24"/>
          <w:u w:val="single"/>
        </w:rPr>
        <w:t xml:space="preserve">же </w:t>
      </w:r>
      <w:r w:rsidR="006D052D" w:rsidRPr="002F72F5">
        <w:rPr>
          <w:rFonts w:ascii="Times New Roman" w:hAnsi="Times New Roman"/>
          <w:b/>
          <w:bCs/>
          <w:snapToGrid w:val="0"/>
          <w:sz w:val="24"/>
          <w:szCs w:val="24"/>
          <w:u w:val="single"/>
        </w:rPr>
        <w:t xml:space="preserve"> документы</w:t>
      </w:r>
      <w:proofErr w:type="gramEnd"/>
      <w:r w:rsidR="006D052D" w:rsidRPr="002F72F5">
        <w:rPr>
          <w:rFonts w:ascii="Times New Roman" w:hAnsi="Times New Roman"/>
          <w:b/>
          <w:bCs/>
          <w:snapToGrid w:val="0"/>
          <w:sz w:val="24"/>
          <w:szCs w:val="24"/>
          <w:u w:val="single"/>
        </w:rPr>
        <w:t xml:space="preserve"> </w:t>
      </w:r>
      <w:r w:rsidRPr="002F72F5">
        <w:rPr>
          <w:rFonts w:ascii="Times New Roman" w:hAnsi="Times New Roman"/>
          <w:b/>
          <w:bCs/>
          <w:snapToGrid w:val="0"/>
          <w:sz w:val="24"/>
          <w:szCs w:val="24"/>
          <w:u w:val="single"/>
        </w:rPr>
        <w:t>подтверждающие:</w:t>
      </w:r>
    </w:p>
    <w:p w14:paraId="6A5AFD3F" w14:textId="77777777" w:rsidR="00DA1DED" w:rsidRPr="002F72F5" w:rsidRDefault="00DA1DED" w:rsidP="00215A20">
      <w:pPr>
        <w:spacing w:after="0" w:line="240" w:lineRule="auto"/>
        <w:ind w:firstLine="709"/>
        <w:jc w:val="both"/>
        <w:rPr>
          <w:rFonts w:ascii="Times New Roman" w:hAnsi="Times New Roman"/>
          <w:b/>
          <w:bCs/>
          <w:snapToGrid w:val="0"/>
          <w:sz w:val="24"/>
          <w:szCs w:val="24"/>
          <w:u w:val="single"/>
        </w:rPr>
      </w:pPr>
    </w:p>
    <w:p w14:paraId="55A4050C" w14:textId="77777777" w:rsidR="00DA1DED" w:rsidRPr="00DA1DED" w:rsidRDefault="00DA1DED" w:rsidP="00215A20">
      <w:pPr>
        <w:spacing w:after="0" w:line="240" w:lineRule="auto"/>
        <w:ind w:firstLine="709"/>
        <w:jc w:val="both"/>
        <w:rPr>
          <w:rFonts w:ascii="Times New Roman" w:hAnsi="Times New Roman"/>
          <w:b/>
          <w:bCs/>
          <w:sz w:val="24"/>
          <w:szCs w:val="24"/>
        </w:rPr>
      </w:pPr>
      <w:r w:rsidRPr="00DA1DED">
        <w:rPr>
          <w:rFonts w:ascii="Times New Roman" w:hAnsi="Times New Roman"/>
          <w:b/>
          <w:bCs/>
          <w:sz w:val="24"/>
          <w:szCs w:val="24"/>
        </w:rPr>
        <w:t xml:space="preserve">Наличие лицензии Ростехнадзора на осуществление деятельности по проведению экспертизы промышленной безопасности </w:t>
      </w:r>
    </w:p>
    <w:p w14:paraId="71BF1372" w14:textId="39848481" w:rsidR="00DA1DED" w:rsidRPr="00DA1DED" w:rsidRDefault="00DA1DED" w:rsidP="00DA1DED">
      <w:pPr>
        <w:spacing w:after="0" w:line="240" w:lineRule="auto"/>
        <w:jc w:val="both"/>
        <w:rPr>
          <w:rFonts w:ascii="Times New Roman" w:hAnsi="Times New Roman"/>
          <w:b/>
          <w:bCs/>
          <w:sz w:val="24"/>
          <w:szCs w:val="24"/>
        </w:rPr>
      </w:pPr>
      <w:r w:rsidRPr="00DA1DED">
        <w:rPr>
          <w:rFonts w:ascii="Times New Roman" w:hAnsi="Times New Roman"/>
          <w:b/>
          <w:bCs/>
          <w:sz w:val="24"/>
          <w:szCs w:val="24"/>
        </w:rPr>
        <w:t xml:space="preserve">          Наличие в штате экспертов:</w:t>
      </w:r>
    </w:p>
    <w:p w14:paraId="4A59FB58" w14:textId="768F6FB3" w:rsidR="00DA1DED" w:rsidRPr="00DA1DED" w:rsidRDefault="00DA1DED" w:rsidP="00DA1DED">
      <w:pPr>
        <w:spacing w:after="0" w:line="240" w:lineRule="auto"/>
        <w:jc w:val="both"/>
        <w:rPr>
          <w:rFonts w:ascii="Times New Roman" w:hAnsi="Times New Roman"/>
          <w:b/>
          <w:bCs/>
          <w:sz w:val="24"/>
          <w:szCs w:val="24"/>
        </w:rPr>
      </w:pPr>
      <w:r w:rsidRPr="00DA1DED">
        <w:rPr>
          <w:rFonts w:ascii="Times New Roman" w:hAnsi="Times New Roman"/>
          <w:b/>
          <w:bCs/>
          <w:sz w:val="24"/>
          <w:szCs w:val="24"/>
        </w:rPr>
        <w:t xml:space="preserve">        - область аттестации Э7ТУ категория эксперта 1;</w:t>
      </w:r>
    </w:p>
    <w:p w14:paraId="790C2D6A" w14:textId="6A557E75" w:rsidR="00DA1DED" w:rsidRPr="00DA1DED" w:rsidRDefault="00DA1DED" w:rsidP="00DA1DED">
      <w:pPr>
        <w:spacing w:after="0" w:line="240" w:lineRule="auto"/>
        <w:jc w:val="both"/>
        <w:rPr>
          <w:rFonts w:ascii="Times New Roman" w:hAnsi="Times New Roman"/>
          <w:b/>
          <w:bCs/>
          <w:sz w:val="24"/>
          <w:szCs w:val="24"/>
        </w:rPr>
      </w:pPr>
      <w:r w:rsidRPr="00DA1DED">
        <w:rPr>
          <w:rFonts w:ascii="Times New Roman" w:hAnsi="Times New Roman"/>
          <w:b/>
          <w:bCs/>
          <w:sz w:val="24"/>
          <w:szCs w:val="24"/>
        </w:rPr>
        <w:t xml:space="preserve">        - область аттестации Э7ЗС категория эксперта 1;</w:t>
      </w:r>
    </w:p>
    <w:p w14:paraId="00BFD73C" w14:textId="63374287" w:rsidR="00DA1DED" w:rsidRPr="00DA1DED" w:rsidRDefault="00DA1DED" w:rsidP="00DA1DED">
      <w:pPr>
        <w:spacing w:after="0" w:line="240" w:lineRule="auto"/>
        <w:ind w:firstLine="426"/>
        <w:jc w:val="both"/>
        <w:rPr>
          <w:rFonts w:ascii="Times New Roman" w:hAnsi="Times New Roman"/>
          <w:b/>
          <w:bCs/>
          <w:sz w:val="24"/>
          <w:szCs w:val="24"/>
        </w:rPr>
      </w:pPr>
      <w:r w:rsidRPr="00DA1DED">
        <w:rPr>
          <w:rFonts w:ascii="Times New Roman" w:hAnsi="Times New Roman"/>
          <w:b/>
          <w:bCs/>
          <w:sz w:val="24"/>
          <w:szCs w:val="24"/>
        </w:rPr>
        <w:t>- область аттестации Э12ТУ категория эксперта 1;</w:t>
      </w:r>
    </w:p>
    <w:p w14:paraId="35D3682E" w14:textId="2C0BC141"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44F0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57B98D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44F0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bookmarkStart w:id="641" w:name="_GoBack"/>
      <w:bookmarkEnd w:id="641"/>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386"/>
        <w:gridCol w:w="1379"/>
        <w:gridCol w:w="725"/>
        <w:gridCol w:w="1382"/>
        <w:gridCol w:w="1201"/>
        <w:gridCol w:w="1259"/>
        <w:gridCol w:w="1234"/>
      </w:tblGrid>
      <w:tr w:rsidR="00D74BE8" w:rsidRPr="002F72F5" w14:paraId="54ECD5B6" w14:textId="77777777" w:rsidTr="00DA1DED">
        <w:tc>
          <w:tcPr>
            <w:tcW w:w="445" w:type="dxa"/>
          </w:tcPr>
          <w:p w14:paraId="28EC4293" w14:textId="77777777" w:rsidR="00D74BE8" w:rsidRPr="002F72F5" w:rsidRDefault="00D74BE8" w:rsidP="00D74BE8">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w:t>
            </w:r>
          </w:p>
        </w:tc>
        <w:tc>
          <w:tcPr>
            <w:tcW w:w="2386" w:type="dxa"/>
            <w:vAlign w:val="center"/>
          </w:tcPr>
          <w:p w14:paraId="0AC2CA29" w14:textId="77777777" w:rsidR="00D74BE8" w:rsidRPr="002F72F5" w:rsidRDefault="00D74BE8" w:rsidP="00D74BE8">
            <w:pPr>
              <w:spacing w:after="0" w:line="240" w:lineRule="auto"/>
              <w:jc w:val="center"/>
              <w:rPr>
                <w:rFonts w:ascii="Times New Roman" w:hAnsi="Times New Roman"/>
                <w:b/>
                <w:sz w:val="24"/>
                <w:szCs w:val="24"/>
              </w:rPr>
            </w:pPr>
          </w:p>
          <w:p w14:paraId="6DD248A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Наименование</w:t>
            </w:r>
          </w:p>
        </w:tc>
        <w:tc>
          <w:tcPr>
            <w:tcW w:w="1379" w:type="dxa"/>
          </w:tcPr>
          <w:p w14:paraId="373B277C" w14:textId="77777777" w:rsidR="00D74BE8" w:rsidRPr="002F72F5" w:rsidRDefault="00D74BE8" w:rsidP="00D74BE8">
            <w:pPr>
              <w:spacing w:after="0" w:line="240" w:lineRule="auto"/>
              <w:jc w:val="center"/>
              <w:rPr>
                <w:rFonts w:ascii="Times New Roman" w:hAnsi="Times New Roman"/>
                <w:b/>
                <w:sz w:val="24"/>
                <w:szCs w:val="24"/>
              </w:rPr>
            </w:pPr>
          </w:p>
          <w:p w14:paraId="736685A7"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Единица измерения</w:t>
            </w:r>
          </w:p>
        </w:tc>
        <w:tc>
          <w:tcPr>
            <w:tcW w:w="725" w:type="dxa"/>
            <w:vAlign w:val="center"/>
          </w:tcPr>
          <w:p w14:paraId="3F224E0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Кол-во</w:t>
            </w:r>
          </w:p>
        </w:tc>
        <w:tc>
          <w:tcPr>
            <w:tcW w:w="1382" w:type="dxa"/>
          </w:tcPr>
          <w:p w14:paraId="221948A1"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без НДС (руб.)</w:t>
            </w:r>
          </w:p>
        </w:tc>
        <w:tc>
          <w:tcPr>
            <w:tcW w:w="1201" w:type="dxa"/>
          </w:tcPr>
          <w:p w14:paraId="3F03FE4A"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НДС за единицу (руб.)</w:t>
            </w:r>
          </w:p>
        </w:tc>
        <w:tc>
          <w:tcPr>
            <w:tcW w:w="1259" w:type="dxa"/>
          </w:tcPr>
          <w:p w14:paraId="173F2065"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с НДС (руб.)</w:t>
            </w:r>
          </w:p>
        </w:tc>
        <w:tc>
          <w:tcPr>
            <w:tcW w:w="1234" w:type="dxa"/>
          </w:tcPr>
          <w:p w14:paraId="6BCA8F6A"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Сумма с НДС (руб.)</w:t>
            </w:r>
          </w:p>
        </w:tc>
      </w:tr>
      <w:tr w:rsidR="002F72F5" w:rsidRPr="002F72F5" w14:paraId="5A55A457" w14:textId="77777777" w:rsidTr="00DA1DED">
        <w:tc>
          <w:tcPr>
            <w:tcW w:w="445" w:type="dxa"/>
          </w:tcPr>
          <w:p w14:paraId="1CCF78DE" w14:textId="77777777" w:rsidR="002F72F5" w:rsidRPr="002F72F5" w:rsidRDefault="002F72F5" w:rsidP="002F72F5">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1</w:t>
            </w:r>
          </w:p>
        </w:tc>
        <w:tc>
          <w:tcPr>
            <w:tcW w:w="2386" w:type="dxa"/>
          </w:tcPr>
          <w:p w14:paraId="5E5C96A4" w14:textId="122EB916" w:rsidR="002F72F5" w:rsidRPr="002F72F5" w:rsidRDefault="00DA1DED" w:rsidP="002F72F5">
            <w:pPr>
              <w:rPr>
                <w:rFonts w:ascii="Times New Roman" w:hAnsi="Times New Roman"/>
                <w:sz w:val="24"/>
                <w:szCs w:val="24"/>
              </w:rPr>
            </w:pPr>
            <w:r w:rsidRPr="00DA1DED">
              <w:rPr>
                <w:rFonts w:ascii="Times New Roman" w:hAnsi="Times New Roman"/>
                <w:sz w:val="24"/>
                <w:szCs w:val="24"/>
              </w:rPr>
              <w:t>Проведение экспертизы промышленной безопасности технических устройств, зданий, сооружений и технического освидетельствования оборудования, работающего под избыточным давлением, эксплуатируемого на ОПО ООО «БАЛЧУГ-ПЕТРОЛЕУМ».</w:t>
            </w:r>
          </w:p>
        </w:tc>
        <w:tc>
          <w:tcPr>
            <w:tcW w:w="1379" w:type="dxa"/>
          </w:tcPr>
          <w:p w14:paraId="210C020C" w14:textId="43F7B693" w:rsidR="002F72F5" w:rsidRPr="002F72F5" w:rsidRDefault="00DA1DED" w:rsidP="002F72F5">
            <w:pPr>
              <w:rPr>
                <w:rFonts w:ascii="Times New Roman" w:hAnsi="Times New Roman"/>
                <w:color w:val="000000"/>
                <w:sz w:val="24"/>
                <w:szCs w:val="24"/>
              </w:rPr>
            </w:pPr>
            <w:proofErr w:type="spellStart"/>
            <w:r>
              <w:rPr>
                <w:rFonts w:ascii="Times New Roman" w:hAnsi="Times New Roman"/>
                <w:sz w:val="24"/>
                <w:szCs w:val="24"/>
              </w:rPr>
              <w:t>Условн.ед</w:t>
            </w:r>
            <w:proofErr w:type="spellEnd"/>
            <w:r>
              <w:rPr>
                <w:rFonts w:ascii="Times New Roman" w:hAnsi="Times New Roman"/>
                <w:sz w:val="24"/>
                <w:szCs w:val="24"/>
              </w:rPr>
              <w:t>.</w:t>
            </w:r>
          </w:p>
        </w:tc>
        <w:tc>
          <w:tcPr>
            <w:tcW w:w="725" w:type="dxa"/>
          </w:tcPr>
          <w:p w14:paraId="64B7527C" w14:textId="645BE546" w:rsidR="002F72F5" w:rsidRPr="002F72F5" w:rsidRDefault="002F72F5" w:rsidP="002F72F5">
            <w:pPr>
              <w:jc w:val="center"/>
              <w:rPr>
                <w:rFonts w:ascii="Times New Roman" w:hAnsi="Times New Roman"/>
                <w:color w:val="000000"/>
                <w:sz w:val="24"/>
                <w:szCs w:val="24"/>
              </w:rPr>
            </w:pPr>
            <w:r w:rsidRPr="002F72F5">
              <w:rPr>
                <w:rFonts w:ascii="Times New Roman" w:hAnsi="Times New Roman"/>
                <w:sz w:val="24"/>
                <w:szCs w:val="24"/>
              </w:rPr>
              <w:t>1</w:t>
            </w:r>
          </w:p>
        </w:tc>
        <w:tc>
          <w:tcPr>
            <w:tcW w:w="1382" w:type="dxa"/>
          </w:tcPr>
          <w:p w14:paraId="67E44DD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01" w:type="dxa"/>
          </w:tcPr>
          <w:p w14:paraId="3C8C09E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59" w:type="dxa"/>
          </w:tcPr>
          <w:p w14:paraId="63659F7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34" w:type="dxa"/>
          </w:tcPr>
          <w:p w14:paraId="4CA468CF"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r>
      <w:tr w:rsidR="00D74BE8" w:rsidRPr="002F72F5" w14:paraId="32DC077F" w14:textId="77777777" w:rsidTr="00DA1DED">
        <w:tc>
          <w:tcPr>
            <w:tcW w:w="8777" w:type="dxa"/>
            <w:gridSpan w:val="7"/>
          </w:tcPr>
          <w:p w14:paraId="228E80F6" w14:textId="77777777" w:rsidR="00D74BE8" w:rsidRPr="002F72F5" w:rsidRDefault="00D74BE8" w:rsidP="00D74BE8">
            <w:pPr>
              <w:widowControl w:val="0"/>
              <w:tabs>
                <w:tab w:val="left" w:pos="7350"/>
              </w:tabs>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Итого без НДС</w:t>
            </w:r>
          </w:p>
        </w:tc>
        <w:tc>
          <w:tcPr>
            <w:tcW w:w="1234" w:type="dxa"/>
          </w:tcPr>
          <w:p w14:paraId="4FF631A9"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072F72AA" w14:textId="77777777" w:rsidTr="00DA1DED">
        <w:tc>
          <w:tcPr>
            <w:tcW w:w="8777" w:type="dxa"/>
            <w:gridSpan w:val="7"/>
          </w:tcPr>
          <w:p w14:paraId="3E186A94"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НДС 20%</w:t>
            </w:r>
          </w:p>
        </w:tc>
        <w:tc>
          <w:tcPr>
            <w:tcW w:w="1234" w:type="dxa"/>
          </w:tcPr>
          <w:p w14:paraId="49BD88A1"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49241372" w14:textId="77777777" w:rsidTr="00DA1DED">
        <w:tc>
          <w:tcPr>
            <w:tcW w:w="8777" w:type="dxa"/>
            <w:gridSpan w:val="7"/>
          </w:tcPr>
          <w:p w14:paraId="424EA5FF"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Сумма с НДС</w:t>
            </w:r>
          </w:p>
        </w:tc>
        <w:tc>
          <w:tcPr>
            <w:tcW w:w="1234" w:type="dxa"/>
          </w:tcPr>
          <w:p w14:paraId="5E42F0FD"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34"/>
        <w:gridCol w:w="1418"/>
        <w:gridCol w:w="992"/>
        <w:gridCol w:w="1417"/>
        <w:gridCol w:w="851"/>
        <w:gridCol w:w="1559"/>
      </w:tblGrid>
      <w:tr w:rsidR="00894282" w:rsidRPr="00894282" w14:paraId="4600EF07" w14:textId="77777777" w:rsidTr="00D46ECC">
        <w:trPr>
          <w:tblHeader/>
        </w:trPr>
        <w:tc>
          <w:tcPr>
            <w:tcW w:w="534" w:type="dxa"/>
            <w:vAlign w:val="center"/>
          </w:tcPr>
          <w:p w14:paraId="2546136C" w14:textId="77777777" w:rsidR="00894282" w:rsidRPr="00894282" w:rsidRDefault="00894282" w:rsidP="00D46ECC">
            <w:pPr>
              <w:jc w:val="center"/>
              <w:rPr>
                <w:rFonts w:ascii="Times New Roman" w:hAnsi="Times New Roman"/>
                <w:b/>
                <w:sz w:val="20"/>
                <w:szCs w:val="20"/>
              </w:rPr>
            </w:pPr>
            <w:r w:rsidRPr="00894282">
              <w:rPr>
                <w:rFonts w:ascii="Times New Roman" w:hAnsi="Times New Roman"/>
                <w:b/>
                <w:sz w:val="20"/>
                <w:szCs w:val="20"/>
              </w:rPr>
              <w:t>№ п/п</w:t>
            </w:r>
          </w:p>
        </w:tc>
        <w:tc>
          <w:tcPr>
            <w:tcW w:w="1984" w:type="dxa"/>
            <w:shd w:val="clear" w:color="auto" w:fill="auto"/>
            <w:vAlign w:val="center"/>
          </w:tcPr>
          <w:p w14:paraId="0C63CCEF" w14:textId="77777777" w:rsidR="00894282" w:rsidRPr="00894282" w:rsidRDefault="00894282" w:rsidP="00D46ECC">
            <w:pPr>
              <w:jc w:val="center"/>
              <w:rPr>
                <w:rFonts w:ascii="Times New Roman" w:hAnsi="Times New Roman"/>
                <w:b/>
                <w:sz w:val="20"/>
                <w:szCs w:val="20"/>
              </w:rPr>
            </w:pPr>
            <w:r w:rsidRPr="00894282">
              <w:rPr>
                <w:rFonts w:ascii="Times New Roman" w:hAnsi="Times New Roman"/>
                <w:b/>
                <w:sz w:val="20"/>
                <w:szCs w:val="20"/>
              </w:rPr>
              <w:t>Наименование технического устройства</w:t>
            </w:r>
          </w:p>
        </w:tc>
        <w:tc>
          <w:tcPr>
            <w:tcW w:w="1134" w:type="dxa"/>
            <w:vAlign w:val="center"/>
          </w:tcPr>
          <w:p w14:paraId="6BB9B73A" w14:textId="77777777" w:rsidR="00894282" w:rsidRPr="00894282" w:rsidRDefault="00894282" w:rsidP="00D46ECC">
            <w:pPr>
              <w:jc w:val="center"/>
              <w:rPr>
                <w:rFonts w:ascii="Times New Roman" w:hAnsi="Times New Roman"/>
                <w:b/>
                <w:sz w:val="20"/>
                <w:szCs w:val="20"/>
              </w:rPr>
            </w:pPr>
            <w:r w:rsidRPr="00894282">
              <w:rPr>
                <w:rFonts w:ascii="Times New Roman" w:hAnsi="Times New Roman"/>
                <w:b/>
                <w:sz w:val="20"/>
                <w:szCs w:val="20"/>
              </w:rPr>
              <w:t>Тех. позиция</w:t>
            </w:r>
          </w:p>
        </w:tc>
        <w:tc>
          <w:tcPr>
            <w:tcW w:w="1418" w:type="dxa"/>
            <w:vAlign w:val="center"/>
          </w:tcPr>
          <w:p w14:paraId="4EB71412" w14:textId="77777777" w:rsidR="00894282" w:rsidRPr="00894282" w:rsidRDefault="00894282" w:rsidP="00D46ECC">
            <w:pPr>
              <w:jc w:val="center"/>
              <w:rPr>
                <w:rFonts w:ascii="Times New Roman" w:hAnsi="Times New Roman"/>
                <w:b/>
                <w:sz w:val="20"/>
                <w:szCs w:val="20"/>
              </w:rPr>
            </w:pPr>
            <w:r w:rsidRPr="00894282">
              <w:rPr>
                <w:rFonts w:ascii="Times New Roman" w:hAnsi="Times New Roman"/>
                <w:b/>
                <w:sz w:val="20"/>
                <w:szCs w:val="20"/>
              </w:rPr>
              <w:t>Учетный №</w:t>
            </w:r>
          </w:p>
        </w:tc>
        <w:tc>
          <w:tcPr>
            <w:tcW w:w="992" w:type="dxa"/>
            <w:vAlign w:val="center"/>
          </w:tcPr>
          <w:p w14:paraId="6089D4DF" w14:textId="77777777" w:rsidR="00894282" w:rsidRPr="00894282" w:rsidRDefault="00894282" w:rsidP="00D46ECC">
            <w:pPr>
              <w:jc w:val="center"/>
              <w:rPr>
                <w:rFonts w:ascii="Times New Roman" w:hAnsi="Times New Roman"/>
                <w:b/>
                <w:sz w:val="20"/>
                <w:szCs w:val="20"/>
              </w:rPr>
            </w:pPr>
            <w:r w:rsidRPr="00894282">
              <w:rPr>
                <w:rFonts w:ascii="Times New Roman" w:hAnsi="Times New Roman"/>
                <w:b/>
                <w:sz w:val="20"/>
                <w:szCs w:val="20"/>
              </w:rPr>
              <w:t>Зав. №</w:t>
            </w:r>
          </w:p>
        </w:tc>
        <w:tc>
          <w:tcPr>
            <w:tcW w:w="1417" w:type="dxa"/>
            <w:vAlign w:val="center"/>
          </w:tcPr>
          <w:p w14:paraId="22B86327" w14:textId="77777777" w:rsidR="00894282" w:rsidRPr="00894282" w:rsidRDefault="00894282" w:rsidP="00D46ECC">
            <w:pPr>
              <w:jc w:val="center"/>
              <w:rPr>
                <w:rFonts w:ascii="Times New Roman" w:hAnsi="Times New Roman"/>
                <w:b/>
                <w:sz w:val="20"/>
                <w:szCs w:val="20"/>
              </w:rPr>
            </w:pPr>
            <w:r w:rsidRPr="00894282">
              <w:rPr>
                <w:rFonts w:ascii="Times New Roman" w:hAnsi="Times New Roman"/>
                <w:b/>
                <w:sz w:val="20"/>
                <w:szCs w:val="20"/>
              </w:rPr>
              <w:t>Инв. №</w:t>
            </w:r>
          </w:p>
        </w:tc>
        <w:tc>
          <w:tcPr>
            <w:tcW w:w="851" w:type="dxa"/>
            <w:shd w:val="clear" w:color="auto" w:fill="auto"/>
            <w:vAlign w:val="center"/>
          </w:tcPr>
          <w:p w14:paraId="16C0977A" w14:textId="77777777" w:rsidR="00894282" w:rsidRPr="00894282" w:rsidRDefault="00894282" w:rsidP="00D46ECC">
            <w:pPr>
              <w:jc w:val="center"/>
              <w:rPr>
                <w:rFonts w:ascii="Times New Roman" w:hAnsi="Times New Roman"/>
                <w:b/>
                <w:sz w:val="20"/>
                <w:szCs w:val="20"/>
              </w:rPr>
            </w:pPr>
            <w:r w:rsidRPr="00894282">
              <w:rPr>
                <w:rFonts w:ascii="Times New Roman" w:hAnsi="Times New Roman"/>
                <w:b/>
                <w:sz w:val="20"/>
                <w:szCs w:val="20"/>
              </w:rPr>
              <w:t>Кол. услуг</w:t>
            </w:r>
          </w:p>
        </w:tc>
        <w:tc>
          <w:tcPr>
            <w:tcW w:w="1559" w:type="dxa"/>
            <w:vAlign w:val="center"/>
          </w:tcPr>
          <w:p w14:paraId="757FE1A8" w14:textId="587DC634" w:rsidR="00894282" w:rsidRPr="00894282" w:rsidRDefault="00894282" w:rsidP="00D46ECC">
            <w:pPr>
              <w:jc w:val="center"/>
              <w:rPr>
                <w:rFonts w:ascii="Times New Roman" w:hAnsi="Times New Roman"/>
                <w:b/>
                <w:sz w:val="20"/>
                <w:szCs w:val="20"/>
              </w:rPr>
            </w:pPr>
            <w:r w:rsidRPr="00894282">
              <w:rPr>
                <w:rFonts w:ascii="Times New Roman" w:hAnsi="Times New Roman"/>
                <w:b/>
                <w:sz w:val="20"/>
                <w:szCs w:val="20"/>
              </w:rPr>
              <w:t xml:space="preserve">Стоимость за единицу оказываемой услуги (руб.) </w:t>
            </w:r>
            <w:r>
              <w:rPr>
                <w:rFonts w:ascii="Times New Roman" w:hAnsi="Times New Roman"/>
                <w:b/>
                <w:sz w:val="20"/>
                <w:szCs w:val="20"/>
              </w:rPr>
              <w:t xml:space="preserve">в т.ч. НДС/ </w:t>
            </w:r>
            <w:r w:rsidRPr="00894282">
              <w:rPr>
                <w:rFonts w:ascii="Times New Roman" w:hAnsi="Times New Roman"/>
                <w:b/>
                <w:sz w:val="20"/>
                <w:szCs w:val="20"/>
              </w:rPr>
              <w:t>НДС не облагается.</w:t>
            </w:r>
          </w:p>
        </w:tc>
      </w:tr>
      <w:tr w:rsidR="00894282" w:rsidRPr="00894282" w14:paraId="58EE9B1A" w14:textId="77777777" w:rsidTr="00D46ECC">
        <w:trPr>
          <w:trHeight w:val="85"/>
        </w:trPr>
        <w:tc>
          <w:tcPr>
            <w:tcW w:w="534" w:type="dxa"/>
            <w:vAlign w:val="center"/>
          </w:tcPr>
          <w:p w14:paraId="2CDEC945"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9DC1ADA" w14:textId="77777777" w:rsidR="00894282" w:rsidRPr="00894282" w:rsidRDefault="00894282" w:rsidP="00D46ECC">
            <w:pPr>
              <w:ind w:left="-57" w:right="-57"/>
              <w:jc w:val="center"/>
              <w:rPr>
                <w:rFonts w:ascii="Times New Roman" w:hAnsi="Times New Roman"/>
                <w:color w:val="000000"/>
                <w:sz w:val="20"/>
                <w:szCs w:val="20"/>
              </w:rPr>
            </w:pPr>
            <w:r w:rsidRPr="00894282">
              <w:rPr>
                <w:rFonts w:ascii="Times New Roman" w:hAnsi="Times New Roman"/>
                <w:sz w:val="20"/>
                <w:szCs w:val="20"/>
              </w:rPr>
              <w:t>Емкость топливного газа</w:t>
            </w:r>
          </w:p>
        </w:tc>
        <w:tc>
          <w:tcPr>
            <w:tcW w:w="1134" w:type="dxa"/>
            <w:vAlign w:val="center"/>
          </w:tcPr>
          <w:p w14:paraId="0BFF25A5" w14:textId="77777777" w:rsidR="00894282" w:rsidRPr="00894282" w:rsidRDefault="00894282" w:rsidP="00D46ECC">
            <w:pPr>
              <w:ind w:left="-85" w:right="-85"/>
              <w:jc w:val="center"/>
              <w:rPr>
                <w:rFonts w:ascii="Times New Roman" w:hAnsi="Times New Roman"/>
                <w:sz w:val="20"/>
                <w:szCs w:val="20"/>
              </w:rPr>
            </w:pPr>
            <w:hyperlink r:id="rId14" w:history="1">
              <w:r w:rsidRPr="00894282">
                <w:rPr>
                  <w:rStyle w:val="affb"/>
                  <w:rFonts w:ascii="Times New Roman" w:hAnsi="Times New Roman"/>
                  <w:sz w:val="20"/>
                  <w:szCs w:val="20"/>
                </w:rPr>
                <w:t>V-350</w:t>
              </w:r>
            </w:hyperlink>
          </w:p>
        </w:tc>
        <w:tc>
          <w:tcPr>
            <w:tcW w:w="1418" w:type="dxa"/>
            <w:vAlign w:val="center"/>
          </w:tcPr>
          <w:p w14:paraId="5653D59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43-09-1201</w:t>
            </w:r>
          </w:p>
        </w:tc>
        <w:tc>
          <w:tcPr>
            <w:tcW w:w="992" w:type="dxa"/>
            <w:vAlign w:val="center"/>
          </w:tcPr>
          <w:p w14:paraId="69354FC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71</w:t>
            </w:r>
          </w:p>
        </w:tc>
        <w:tc>
          <w:tcPr>
            <w:tcW w:w="1417" w:type="dxa"/>
            <w:vAlign w:val="center"/>
          </w:tcPr>
          <w:p w14:paraId="3D435ECA"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C9833C3"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606AB83" w14:textId="77777777" w:rsidR="00894282" w:rsidRPr="00894282" w:rsidRDefault="00894282" w:rsidP="00D46ECC">
            <w:pPr>
              <w:jc w:val="center"/>
              <w:rPr>
                <w:rFonts w:ascii="Times New Roman" w:hAnsi="Times New Roman"/>
                <w:bCs/>
                <w:color w:val="000000"/>
                <w:sz w:val="20"/>
                <w:szCs w:val="20"/>
              </w:rPr>
            </w:pPr>
          </w:p>
        </w:tc>
      </w:tr>
      <w:tr w:rsidR="00894282" w:rsidRPr="00894282" w14:paraId="7C481C88" w14:textId="77777777" w:rsidTr="00D46ECC">
        <w:tc>
          <w:tcPr>
            <w:tcW w:w="534" w:type="dxa"/>
            <w:vAlign w:val="center"/>
          </w:tcPr>
          <w:p w14:paraId="54C11E78"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FBABC4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Емкость сухого воздуха</w:t>
            </w:r>
          </w:p>
        </w:tc>
        <w:tc>
          <w:tcPr>
            <w:tcW w:w="1134" w:type="dxa"/>
            <w:vAlign w:val="center"/>
          </w:tcPr>
          <w:p w14:paraId="09D50194" w14:textId="77777777" w:rsidR="00894282" w:rsidRPr="00894282" w:rsidRDefault="00894282" w:rsidP="00D46ECC">
            <w:pPr>
              <w:ind w:left="-85" w:right="-85"/>
              <w:jc w:val="center"/>
              <w:rPr>
                <w:rFonts w:ascii="Times New Roman" w:hAnsi="Times New Roman"/>
                <w:sz w:val="20"/>
                <w:szCs w:val="20"/>
              </w:rPr>
            </w:pPr>
            <w:hyperlink r:id="rId15" w:history="1">
              <w:r w:rsidRPr="00894282">
                <w:rPr>
                  <w:rStyle w:val="affb"/>
                  <w:rFonts w:ascii="Times New Roman" w:hAnsi="Times New Roman"/>
                  <w:sz w:val="20"/>
                  <w:szCs w:val="20"/>
                </w:rPr>
                <w:t>V-470</w:t>
              </w:r>
            </w:hyperlink>
          </w:p>
        </w:tc>
        <w:tc>
          <w:tcPr>
            <w:tcW w:w="1418" w:type="dxa"/>
            <w:vAlign w:val="center"/>
          </w:tcPr>
          <w:p w14:paraId="4BAA36D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43-09-1204</w:t>
            </w:r>
          </w:p>
        </w:tc>
        <w:tc>
          <w:tcPr>
            <w:tcW w:w="992" w:type="dxa"/>
            <w:vAlign w:val="center"/>
          </w:tcPr>
          <w:p w14:paraId="5C060EF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90301</w:t>
            </w:r>
          </w:p>
        </w:tc>
        <w:tc>
          <w:tcPr>
            <w:tcW w:w="1417" w:type="dxa"/>
            <w:vAlign w:val="center"/>
          </w:tcPr>
          <w:p w14:paraId="6F7A3E60"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FB7DEBD"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BE8C7DD" w14:textId="77777777" w:rsidR="00894282" w:rsidRPr="00894282" w:rsidRDefault="00894282" w:rsidP="00D46ECC">
            <w:pPr>
              <w:jc w:val="center"/>
              <w:rPr>
                <w:rFonts w:ascii="Times New Roman" w:hAnsi="Times New Roman"/>
                <w:bCs/>
                <w:color w:val="000000"/>
                <w:sz w:val="20"/>
                <w:szCs w:val="20"/>
              </w:rPr>
            </w:pPr>
          </w:p>
        </w:tc>
      </w:tr>
      <w:tr w:rsidR="00894282" w:rsidRPr="00894282" w14:paraId="429A2F8B" w14:textId="77777777" w:rsidTr="00D46ECC">
        <w:tc>
          <w:tcPr>
            <w:tcW w:w="534" w:type="dxa"/>
            <w:vAlign w:val="center"/>
          </w:tcPr>
          <w:p w14:paraId="757B96E6"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158DB6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Теплообменник </w:t>
            </w:r>
            <w:proofErr w:type="spellStart"/>
            <w:r w:rsidRPr="00894282">
              <w:rPr>
                <w:rFonts w:ascii="Times New Roman" w:hAnsi="Times New Roman"/>
                <w:sz w:val="20"/>
                <w:szCs w:val="20"/>
              </w:rPr>
              <w:t>кожухотрубчатый</w:t>
            </w:r>
            <w:proofErr w:type="spellEnd"/>
            <w:r w:rsidRPr="00894282">
              <w:rPr>
                <w:rFonts w:ascii="Times New Roman" w:hAnsi="Times New Roman"/>
                <w:sz w:val="20"/>
                <w:szCs w:val="20"/>
              </w:rPr>
              <w:t xml:space="preserve"> 800ТКГ-2,5-М4/20Г-6-Т-12-УИ</w:t>
            </w:r>
          </w:p>
        </w:tc>
        <w:tc>
          <w:tcPr>
            <w:tcW w:w="1134" w:type="dxa"/>
            <w:vAlign w:val="center"/>
          </w:tcPr>
          <w:p w14:paraId="68E512BE" w14:textId="77777777" w:rsidR="00894282" w:rsidRPr="00894282" w:rsidRDefault="00894282" w:rsidP="00D46ECC">
            <w:pPr>
              <w:ind w:left="-85" w:right="-85"/>
              <w:jc w:val="center"/>
              <w:rPr>
                <w:rFonts w:ascii="Times New Roman" w:hAnsi="Times New Roman"/>
                <w:sz w:val="20"/>
                <w:szCs w:val="20"/>
              </w:rPr>
            </w:pPr>
            <w:hyperlink r:id="rId16" w:history="1">
              <w:r w:rsidRPr="00894282">
                <w:rPr>
                  <w:rStyle w:val="affb"/>
                  <w:rFonts w:ascii="Times New Roman" w:hAnsi="Times New Roman"/>
                  <w:sz w:val="20"/>
                  <w:szCs w:val="20"/>
                </w:rPr>
                <w:t>Е-1</w:t>
              </w:r>
            </w:hyperlink>
          </w:p>
        </w:tc>
        <w:tc>
          <w:tcPr>
            <w:tcW w:w="1418" w:type="dxa"/>
            <w:vAlign w:val="center"/>
          </w:tcPr>
          <w:p w14:paraId="370D028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43-09-1206</w:t>
            </w:r>
          </w:p>
        </w:tc>
        <w:tc>
          <w:tcPr>
            <w:tcW w:w="992" w:type="dxa"/>
            <w:vAlign w:val="center"/>
          </w:tcPr>
          <w:p w14:paraId="0927BAE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610198</w:t>
            </w:r>
          </w:p>
        </w:tc>
        <w:tc>
          <w:tcPr>
            <w:tcW w:w="1417" w:type="dxa"/>
            <w:vAlign w:val="center"/>
          </w:tcPr>
          <w:p w14:paraId="543A2E6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712C9E8"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6D8B4BB" w14:textId="77777777" w:rsidR="00894282" w:rsidRPr="00894282" w:rsidRDefault="00894282" w:rsidP="00D46ECC">
            <w:pPr>
              <w:jc w:val="center"/>
              <w:rPr>
                <w:rFonts w:ascii="Times New Roman" w:hAnsi="Times New Roman"/>
                <w:sz w:val="20"/>
                <w:szCs w:val="20"/>
              </w:rPr>
            </w:pPr>
          </w:p>
        </w:tc>
      </w:tr>
      <w:tr w:rsidR="00894282" w:rsidRPr="00894282" w14:paraId="4DDF53FF" w14:textId="77777777" w:rsidTr="00D46ECC">
        <w:tc>
          <w:tcPr>
            <w:tcW w:w="534" w:type="dxa"/>
            <w:vAlign w:val="center"/>
          </w:tcPr>
          <w:p w14:paraId="301EB785"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57342D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Теплообменник </w:t>
            </w:r>
            <w:proofErr w:type="spellStart"/>
            <w:r w:rsidRPr="00894282">
              <w:rPr>
                <w:rFonts w:ascii="Times New Roman" w:hAnsi="Times New Roman"/>
                <w:sz w:val="20"/>
                <w:szCs w:val="20"/>
              </w:rPr>
              <w:t>кожухотрубчатый</w:t>
            </w:r>
            <w:proofErr w:type="spellEnd"/>
            <w:r w:rsidRPr="00894282">
              <w:rPr>
                <w:rFonts w:ascii="Times New Roman" w:hAnsi="Times New Roman"/>
                <w:sz w:val="20"/>
                <w:szCs w:val="20"/>
              </w:rPr>
              <w:t xml:space="preserve"> 800ТКГ-2,5-М4/20Г-6-Т-12-УИ</w:t>
            </w:r>
          </w:p>
        </w:tc>
        <w:tc>
          <w:tcPr>
            <w:tcW w:w="1134" w:type="dxa"/>
            <w:vAlign w:val="center"/>
          </w:tcPr>
          <w:p w14:paraId="51D8A7B8" w14:textId="77777777" w:rsidR="00894282" w:rsidRPr="00894282" w:rsidRDefault="00894282" w:rsidP="00D46ECC">
            <w:pPr>
              <w:ind w:left="-85" w:right="-85"/>
              <w:jc w:val="center"/>
              <w:rPr>
                <w:rFonts w:ascii="Times New Roman" w:hAnsi="Times New Roman"/>
                <w:sz w:val="20"/>
                <w:szCs w:val="20"/>
              </w:rPr>
            </w:pPr>
            <w:hyperlink r:id="rId17" w:history="1">
              <w:r w:rsidRPr="00894282">
                <w:rPr>
                  <w:rStyle w:val="affb"/>
                  <w:rFonts w:ascii="Times New Roman" w:hAnsi="Times New Roman"/>
                  <w:sz w:val="20"/>
                  <w:szCs w:val="20"/>
                </w:rPr>
                <w:t>Е-3</w:t>
              </w:r>
            </w:hyperlink>
          </w:p>
        </w:tc>
        <w:tc>
          <w:tcPr>
            <w:tcW w:w="1418" w:type="dxa"/>
            <w:vAlign w:val="center"/>
          </w:tcPr>
          <w:p w14:paraId="7FA727B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43-09-1207</w:t>
            </w:r>
          </w:p>
        </w:tc>
        <w:tc>
          <w:tcPr>
            <w:tcW w:w="992" w:type="dxa"/>
            <w:vAlign w:val="center"/>
          </w:tcPr>
          <w:p w14:paraId="4AAB8A9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630216</w:t>
            </w:r>
          </w:p>
        </w:tc>
        <w:tc>
          <w:tcPr>
            <w:tcW w:w="1417" w:type="dxa"/>
            <w:vAlign w:val="center"/>
          </w:tcPr>
          <w:p w14:paraId="31EFDCE1"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9F97569"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21A1689" w14:textId="77777777" w:rsidR="00894282" w:rsidRPr="00894282" w:rsidRDefault="00894282" w:rsidP="00D46ECC">
            <w:pPr>
              <w:jc w:val="center"/>
              <w:rPr>
                <w:rFonts w:ascii="Times New Roman" w:hAnsi="Times New Roman"/>
                <w:sz w:val="20"/>
                <w:szCs w:val="20"/>
              </w:rPr>
            </w:pPr>
          </w:p>
        </w:tc>
      </w:tr>
      <w:tr w:rsidR="00894282" w:rsidRPr="00894282" w14:paraId="2BA1B530" w14:textId="77777777" w:rsidTr="00D46ECC">
        <w:tc>
          <w:tcPr>
            <w:tcW w:w="534" w:type="dxa"/>
            <w:vAlign w:val="center"/>
          </w:tcPr>
          <w:p w14:paraId="0BA62965"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08EAD4F" w14:textId="77777777" w:rsidR="00894282" w:rsidRPr="00894282" w:rsidRDefault="00894282" w:rsidP="00D46ECC">
            <w:pPr>
              <w:ind w:left="-85" w:right="-85"/>
              <w:jc w:val="center"/>
              <w:rPr>
                <w:rFonts w:ascii="Times New Roman" w:hAnsi="Times New Roman"/>
                <w:sz w:val="20"/>
                <w:szCs w:val="20"/>
              </w:rPr>
            </w:pPr>
            <w:proofErr w:type="spellStart"/>
            <w:r w:rsidRPr="00894282">
              <w:rPr>
                <w:rFonts w:ascii="Times New Roman" w:hAnsi="Times New Roman"/>
                <w:sz w:val="20"/>
                <w:szCs w:val="20"/>
              </w:rPr>
              <w:t>Газосепаратор</w:t>
            </w:r>
            <w:proofErr w:type="spellEnd"/>
            <w:r w:rsidRPr="00894282">
              <w:rPr>
                <w:rFonts w:ascii="Times New Roman" w:hAnsi="Times New Roman"/>
                <w:sz w:val="20"/>
                <w:szCs w:val="20"/>
              </w:rPr>
              <w:t xml:space="preserve"> сетчатый ГС 8,8-1600-1-И</w:t>
            </w:r>
          </w:p>
        </w:tc>
        <w:tc>
          <w:tcPr>
            <w:tcW w:w="1134" w:type="dxa"/>
            <w:vAlign w:val="center"/>
          </w:tcPr>
          <w:p w14:paraId="7C9B6A3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V-300А</w:t>
            </w:r>
          </w:p>
        </w:tc>
        <w:tc>
          <w:tcPr>
            <w:tcW w:w="1418" w:type="dxa"/>
            <w:vAlign w:val="center"/>
          </w:tcPr>
          <w:p w14:paraId="7146BAD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43-09-1200</w:t>
            </w:r>
          </w:p>
        </w:tc>
        <w:tc>
          <w:tcPr>
            <w:tcW w:w="992" w:type="dxa"/>
            <w:vAlign w:val="center"/>
          </w:tcPr>
          <w:p w14:paraId="417B917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3082</w:t>
            </w:r>
          </w:p>
        </w:tc>
        <w:tc>
          <w:tcPr>
            <w:tcW w:w="1417" w:type="dxa"/>
            <w:vAlign w:val="center"/>
          </w:tcPr>
          <w:p w14:paraId="3C8872B3"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9A50927"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B5D0BFD" w14:textId="77777777" w:rsidR="00894282" w:rsidRPr="00894282" w:rsidRDefault="00894282" w:rsidP="00D46ECC">
            <w:pPr>
              <w:jc w:val="center"/>
              <w:rPr>
                <w:rFonts w:ascii="Times New Roman" w:hAnsi="Times New Roman"/>
                <w:sz w:val="20"/>
                <w:szCs w:val="20"/>
              </w:rPr>
            </w:pPr>
          </w:p>
        </w:tc>
      </w:tr>
      <w:tr w:rsidR="00894282" w:rsidRPr="00894282" w14:paraId="5B94DA60" w14:textId="77777777" w:rsidTr="00D46ECC">
        <w:tc>
          <w:tcPr>
            <w:tcW w:w="534" w:type="dxa"/>
            <w:vAlign w:val="center"/>
          </w:tcPr>
          <w:p w14:paraId="75B0C8D4"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A15576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нефти RPH S6 080-450</w:t>
            </w:r>
          </w:p>
        </w:tc>
        <w:tc>
          <w:tcPr>
            <w:tcW w:w="1134" w:type="dxa"/>
            <w:vAlign w:val="center"/>
          </w:tcPr>
          <w:p w14:paraId="3FC754A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Р-100А</w:t>
            </w:r>
          </w:p>
        </w:tc>
        <w:tc>
          <w:tcPr>
            <w:tcW w:w="1418" w:type="dxa"/>
            <w:vAlign w:val="center"/>
          </w:tcPr>
          <w:p w14:paraId="5D0747A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7B54F2B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9972209127/0001001</w:t>
            </w:r>
          </w:p>
        </w:tc>
        <w:tc>
          <w:tcPr>
            <w:tcW w:w="1417" w:type="dxa"/>
            <w:vAlign w:val="center"/>
          </w:tcPr>
          <w:p w14:paraId="04EF310B"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7392412"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629C5C5" w14:textId="77777777" w:rsidR="00894282" w:rsidRPr="00894282" w:rsidRDefault="00894282" w:rsidP="00D46ECC">
            <w:pPr>
              <w:jc w:val="center"/>
              <w:rPr>
                <w:rFonts w:ascii="Times New Roman" w:hAnsi="Times New Roman"/>
                <w:sz w:val="20"/>
                <w:szCs w:val="20"/>
              </w:rPr>
            </w:pPr>
          </w:p>
        </w:tc>
      </w:tr>
      <w:tr w:rsidR="00894282" w:rsidRPr="00894282" w14:paraId="341BA6C0" w14:textId="77777777" w:rsidTr="00D46ECC">
        <w:tc>
          <w:tcPr>
            <w:tcW w:w="534" w:type="dxa"/>
            <w:vAlign w:val="center"/>
          </w:tcPr>
          <w:p w14:paraId="788A7D7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3FC7AA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нефти RPH S6 080-450</w:t>
            </w:r>
          </w:p>
        </w:tc>
        <w:tc>
          <w:tcPr>
            <w:tcW w:w="1134" w:type="dxa"/>
            <w:vAlign w:val="center"/>
          </w:tcPr>
          <w:p w14:paraId="37FB121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Р-100В</w:t>
            </w:r>
          </w:p>
        </w:tc>
        <w:tc>
          <w:tcPr>
            <w:tcW w:w="1418" w:type="dxa"/>
            <w:vAlign w:val="center"/>
          </w:tcPr>
          <w:p w14:paraId="35F1F51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1E53588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9972209127/0001002</w:t>
            </w:r>
          </w:p>
        </w:tc>
        <w:tc>
          <w:tcPr>
            <w:tcW w:w="1417" w:type="dxa"/>
            <w:vAlign w:val="center"/>
          </w:tcPr>
          <w:p w14:paraId="7E790F1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5448E1F"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320CE78C" w14:textId="77777777" w:rsidR="00894282" w:rsidRPr="00894282" w:rsidRDefault="00894282" w:rsidP="00D46ECC">
            <w:pPr>
              <w:jc w:val="center"/>
              <w:rPr>
                <w:rFonts w:ascii="Times New Roman" w:hAnsi="Times New Roman"/>
                <w:sz w:val="20"/>
                <w:szCs w:val="20"/>
              </w:rPr>
            </w:pPr>
          </w:p>
        </w:tc>
      </w:tr>
      <w:tr w:rsidR="00894282" w:rsidRPr="00894282" w14:paraId="52881CA3" w14:textId="77777777" w:rsidTr="00D46ECC">
        <w:tc>
          <w:tcPr>
            <w:tcW w:w="534" w:type="dxa"/>
            <w:vAlign w:val="center"/>
          </w:tcPr>
          <w:p w14:paraId="23D8D2C4"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01A79D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герметичный откачки газового конденсата ГХМ 6,3/50</w:t>
            </w:r>
          </w:p>
        </w:tc>
        <w:tc>
          <w:tcPr>
            <w:tcW w:w="1134" w:type="dxa"/>
            <w:vAlign w:val="center"/>
          </w:tcPr>
          <w:p w14:paraId="22C07E9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Р-500С</w:t>
            </w:r>
          </w:p>
        </w:tc>
        <w:tc>
          <w:tcPr>
            <w:tcW w:w="1418" w:type="dxa"/>
            <w:vAlign w:val="center"/>
          </w:tcPr>
          <w:p w14:paraId="4DC4AEF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0D78D9E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11-1064.1-01</w:t>
            </w:r>
          </w:p>
        </w:tc>
        <w:tc>
          <w:tcPr>
            <w:tcW w:w="1417" w:type="dxa"/>
            <w:vAlign w:val="center"/>
          </w:tcPr>
          <w:p w14:paraId="704B3D4A"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17B34B3"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3EA17166" w14:textId="77777777" w:rsidR="00894282" w:rsidRPr="00894282" w:rsidRDefault="00894282" w:rsidP="00D46ECC">
            <w:pPr>
              <w:jc w:val="center"/>
              <w:rPr>
                <w:rFonts w:ascii="Times New Roman" w:hAnsi="Times New Roman"/>
                <w:sz w:val="20"/>
                <w:szCs w:val="20"/>
              </w:rPr>
            </w:pPr>
          </w:p>
        </w:tc>
      </w:tr>
      <w:tr w:rsidR="00894282" w:rsidRPr="00894282" w14:paraId="4EFC6950" w14:textId="77777777" w:rsidTr="00D46ECC">
        <w:tc>
          <w:tcPr>
            <w:tcW w:w="534" w:type="dxa"/>
            <w:vAlign w:val="center"/>
          </w:tcPr>
          <w:p w14:paraId="4ABF771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E48EAC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герметичный откачки газового конденсата ГХМ 6,3/50</w:t>
            </w:r>
          </w:p>
        </w:tc>
        <w:tc>
          <w:tcPr>
            <w:tcW w:w="1134" w:type="dxa"/>
            <w:vAlign w:val="center"/>
          </w:tcPr>
          <w:p w14:paraId="3E638EF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Р-500D</w:t>
            </w:r>
          </w:p>
        </w:tc>
        <w:tc>
          <w:tcPr>
            <w:tcW w:w="1418" w:type="dxa"/>
            <w:vAlign w:val="center"/>
          </w:tcPr>
          <w:p w14:paraId="0C7055D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4C994D0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11-1064.1-02</w:t>
            </w:r>
          </w:p>
        </w:tc>
        <w:tc>
          <w:tcPr>
            <w:tcW w:w="1417" w:type="dxa"/>
            <w:vAlign w:val="center"/>
          </w:tcPr>
          <w:p w14:paraId="302DDDEA"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AA72CF3"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A746967" w14:textId="77777777" w:rsidR="00894282" w:rsidRPr="00894282" w:rsidRDefault="00894282" w:rsidP="00D46ECC">
            <w:pPr>
              <w:jc w:val="center"/>
              <w:rPr>
                <w:rFonts w:ascii="Times New Roman" w:hAnsi="Times New Roman"/>
                <w:sz w:val="20"/>
                <w:szCs w:val="20"/>
              </w:rPr>
            </w:pPr>
          </w:p>
        </w:tc>
      </w:tr>
      <w:tr w:rsidR="00894282" w:rsidRPr="00894282" w14:paraId="0282A388" w14:textId="77777777" w:rsidTr="00D46ECC">
        <w:tc>
          <w:tcPr>
            <w:tcW w:w="534" w:type="dxa"/>
            <w:vAlign w:val="center"/>
          </w:tcPr>
          <w:p w14:paraId="4460F42F"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6848BE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полупогружной откачки </w:t>
            </w:r>
            <w:proofErr w:type="spellStart"/>
            <w:r w:rsidRPr="00894282">
              <w:rPr>
                <w:rFonts w:ascii="Times New Roman" w:hAnsi="Times New Roman"/>
                <w:sz w:val="20"/>
                <w:szCs w:val="20"/>
              </w:rPr>
              <w:t>промливневых</w:t>
            </w:r>
            <w:proofErr w:type="spellEnd"/>
            <w:r w:rsidRPr="00894282">
              <w:rPr>
                <w:rFonts w:ascii="Times New Roman" w:hAnsi="Times New Roman"/>
                <w:sz w:val="20"/>
                <w:szCs w:val="20"/>
              </w:rPr>
              <w:t xml:space="preserve"> стоков 12НА-9х4-3900-У2</w:t>
            </w:r>
          </w:p>
        </w:tc>
        <w:tc>
          <w:tcPr>
            <w:tcW w:w="1134" w:type="dxa"/>
            <w:vAlign w:val="center"/>
          </w:tcPr>
          <w:p w14:paraId="35F8458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КН-1</w:t>
            </w:r>
          </w:p>
        </w:tc>
        <w:tc>
          <w:tcPr>
            <w:tcW w:w="1418" w:type="dxa"/>
            <w:vAlign w:val="center"/>
          </w:tcPr>
          <w:p w14:paraId="108F5A3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6685404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2692</w:t>
            </w:r>
          </w:p>
        </w:tc>
        <w:tc>
          <w:tcPr>
            <w:tcW w:w="1417" w:type="dxa"/>
            <w:vAlign w:val="center"/>
          </w:tcPr>
          <w:p w14:paraId="20FFE280"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3A101E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2D28D47" w14:textId="77777777" w:rsidR="00894282" w:rsidRPr="00894282" w:rsidRDefault="00894282" w:rsidP="00D46ECC">
            <w:pPr>
              <w:jc w:val="center"/>
              <w:rPr>
                <w:rFonts w:ascii="Times New Roman" w:hAnsi="Times New Roman"/>
                <w:sz w:val="20"/>
                <w:szCs w:val="20"/>
              </w:rPr>
            </w:pPr>
          </w:p>
        </w:tc>
      </w:tr>
      <w:tr w:rsidR="00894282" w:rsidRPr="00894282" w14:paraId="093D5046" w14:textId="77777777" w:rsidTr="00D46ECC">
        <w:tc>
          <w:tcPr>
            <w:tcW w:w="534" w:type="dxa"/>
            <w:vAlign w:val="center"/>
          </w:tcPr>
          <w:p w14:paraId="68C83780"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40611F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Компрессор воздушный винтовой Шторм-1000</w:t>
            </w:r>
          </w:p>
        </w:tc>
        <w:tc>
          <w:tcPr>
            <w:tcW w:w="1134" w:type="dxa"/>
            <w:vAlign w:val="center"/>
          </w:tcPr>
          <w:p w14:paraId="57EB901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К-400D</w:t>
            </w:r>
          </w:p>
        </w:tc>
        <w:tc>
          <w:tcPr>
            <w:tcW w:w="1418" w:type="dxa"/>
            <w:vAlign w:val="center"/>
          </w:tcPr>
          <w:p w14:paraId="0302882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132E584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60100303</w:t>
            </w:r>
          </w:p>
        </w:tc>
        <w:tc>
          <w:tcPr>
            <w:tcW w:w="1417" w:type="dxa"/>
            <w:vAlign w:val="center"/>
          </w:tcPr>
          <w:p w14:paraId="73FD44EE"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64A449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A361E82" w14:textId="77777777" w:rsidR="00894282" w:rsidRPr="00894282" w:rsidRDefault="00894282" w:rsidP="00D46ECC">
            <w:pPr>
              <w:jc w:val="center"/>
              <w:rPr>
                <w:rFonts w:ascii="Times New Roman" w:hAnsi="Times New Roman"/>
                <w:sz w:val="20"/>
                <w:szCs w:val="20"/>
              </w:rPr>
            </w:pPr>
          </w:p>
        </w:tc>
      </w:tr>
      <w:tr w:rsidR="00894282" w:rsidRPr="00894282" w14:paraId="5CD2EDE5" w14:textId="77777777" w:rsidTr="00D46ECC">
        <w:tc>
          <w:tcPr>
            <w:tcW w:w="534" w:type="dxa"/>
            <w:vAlign w:val="center"/>
          </w:tcPr>
          <w:p w14:paraId="103D4867"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A0F490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Компрессор воздушный Шторм-1450 </w:t>
            </w:r>
          </w:p>
        </w:tc>
        <w:tc>
          <w:tcPr>
            <w:tcW w:w="1134" w:type="dxa"/>
            <w:vAlign w:val="center"/>
          </w:tcPr>
          <w:p w14:paraId="5771281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К-400С</w:t>
            </w:r>
          </w:p>
        </w:tc>
        <w:tc>
          <w:tcPr>
            <w:tcW w:w="1418" w:type="dxa"/>
            <w:vAlign w:val="center"/>
          </w:tcPr>
          <w:p w14:paraId="2B1C146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6F47C50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4280307</w:t>
            </w:r>
          </w:p>
        </w:tc>
        <w:tc>
          <w:tcPr>
            <w:tcW w:w="1417" w:type="dxa"/>
            <w:vAlign w:val="center"/>
          </w:tcPr>
          <w:p w14:paraId="2F5D8E6E"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32DEE80"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423647E" w14:textId="77777777" w:rsidR="00894282" w:rsidRPr="00894282" w:rsidRDefault="00894282" w:rsidP="00D46ECC">
            <w:pPr>
              <w:jc w:val="center"/>
              <w:rPr>
                <w:rFonts w:ascii="Times New Roman" w:hAnsi="Times New Roman"/>
                <w:sz w:val="20"/>
                <w:szCs w:val="20"/>
              </w:rPr>
            </w:pPr>
          </w:p>
        </w:tc>
      </w:tr>
      <w:tr w:rsidR="00894282" w:rsidRPr="00894282" w14:paraId="2AA70E12" w14:textId="77777777" w:rsidTr="00D46ECC">
        <w:tc>
          <w:tcPr>
            <w:tcW w:w="534" w:type="dxa"/>
            <w:vAlign w:val="center"/>
          </w:tcPr>
          <w:p w14:paraId="22FD45E8"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96F955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Емкость сварная горизонтальная</w:t>
            </w:r>
          </w:p>
        </w:tc>
        <w:tc>
          <w:tcPr>
            <w:tcW w:w="1134" w:type="dxa"/>
            <w:vAlign w:val="center"/>
          </w:tcPr>
          <w:p w14:paraId="78C1366B" w14:textId="77777777" w:rsidR="00894282" w:rsidRPr="00894282" w:rsidRDefault="00894282" w:rsidP="00D46ECC">
            <w:pPr>
              <w:ind w:left="-85" w:right="-85"/>
              <w:jc w:val="center"/>
              <w:rPr>
                <w:rFonts w:ascii="Times New Roman" w:hAnsi="Times New Roman"/>
                <w:sz w:val="20"/>
                <w:szCs w:val="20"/>
              </w:rPr>
            </w:pPr>
            <w:hyperlink r:id="rId18" w:history="1">
              <w:r w:rsidRPr="00894282">
                <w:rPr>
                  <w:rStyle w:val="affb"/>
                  <w:rFonts w:ascii="Times New Roman" w:hAnsi="Times New Roman"/>
                  <w:sz w:val="20"/>
                  <w:szCs w:val="20"/>
                </w:rPr>
                <w:t>Е-430</w:t>
              </w:r>
            </w:hyperlink>
          </w:p>
        </w:tc>
        <w:tc>
          <w:tcPr>
            <w:tcW w:w="1418" w:type="dxa"/>
            <w:vAlign w:val="center"/>
          </w:tcPr>
          <w:p w14:paraId="2751A4D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43-09-1216</w:t>
            </w:r>
          </w:p>
        </w:tc>
        <w:tc>
          <w:tcPr>
            <w:tcW w:w="992" w:type="dxa"/>
            <w:vAlign w:val="center"/>
          </w:tcPr>
          <w:p w14:paraId="022D198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620220</w:t>
            </w:r>
          </w:p>
        </w:tc>
        <w:tc>
          <w:tcPr>
            <w:tcW w:w="1417" w:type="dxa"/>
            <w:vAlign w:val="center"/>
          </w:tcPr>
          <w:p w14:paraId="173938F2"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94A5AC9"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4898459" w14:textId="77777777" w:rsidR="00894282" w:rsidRPr="00894282" w:rsidRDefault="00894282" w:rsidP="00D46ECC">
            <w:pPr>
              <w:jc w:val="center"/>
              <w:rPr>
                <w:rFonts w:ascii="Times New Roman" w:hAnsi="Times New Roman"/>
                <w:sz w:val="20"/>
                <w:szCs w:val="20"/>
              </w:rPr>
            </w:pPr>
          </w:p>
        </w:tc>
      </w:tr>
      <w:tr w:rsidR="00894282" w:rsidRPr="00894282" w14:paraId="1E7D2AB7" w14:textId="77777777" w:rsidTr="00D46ECC">
        <w:tc>
          <w:tcPr>
            <w:tcW w:w="534" w:type="dxa"/>
            <w:vAlign w:val="center"/>
          </w:tcPr>
          <w:p w14:paraId="65D383CE"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E7469A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Предохранительный клапан СППК 4Р</w:t>
            </w:r>
          </w:p>
        </w:tc>
        <w:tc>
          <w:tcPr>
            <w:tcW w:w="1134" w:type="dxa"/>
            <w:vAlign w:val="center"/>
          </w:tcPr>
          <w:p w14:paraId="5306E4A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Установлен на емкости поз. Е-430</w:t>
            </w:r>
          </w:p>
        </w:tc>
        <w:tc>
          <w:tcPr>
            <w:tcW w:w="1418" w:type="dxa"/>
            <w:vAlign w:val="center"/>
          </w:tcPr>
          <w:p w14:paraId="4A7E5CD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992" w:type="dxa"/>
            <w:vAlign w:val="center"/>
          </w:tcPr>
          <w:p w14:paraId="6CBC883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7349</w:t>
            </w:r>
          </w:p>
        </w:tc>
        <w:tc>
          <w:tcPr>
            <w:tcW w:w="1417" w:type="dxa"/>
            <w:vAlign w:val="center"/>
          </w:tcPr>
          <w:p w14:paraId="17C24CDF"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40BC4FB"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2908CFA" w14:textId="77777777" w:rsidR="00894282" w:rsidRPr="00894282" w:rsidRDefault="00894282" w:rsidP="00D46ECC">
            <w:pPr>
              <w:jc w:val="center"/>
              <w:rPr>
                <w:rFonts w:ascii="Times New Roman" w:hAnsi="Times New Roman"/>
                <w:sz w:val="20"/>
                <w:szCs w:val="20"/>
              </w:rPr>
            </w:pPr>
          </w:p>
        </w:tc>
      </w:tr>
      <w:tr w:rsidR="00894282" w:rsidRPr="00894282" w14:paraId="38B820BA" w14:textId="77777777" w:rsidTr="00D46ECC">
        <w:tc>
          <w:tcPr>
            <w:tcW w:w="534" w:type="dxa"/>
            <w:vAlign w:val="center"/>
          </w:tcPr>
          <w:p w14:paraId="42DC646E"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C05A169" w14:textId="77777777" w:rsidR="00894282" w:rsidRPr="00894282" w:rsidRDefault="00894282" w:rsidP="00D46ECC">
            <w:pPr>
              <w:ind w:left="-85" w:right="-85"/>
              <w:jc w:val="center"/>
              <w:rPr>
                <w:rFonts w:ascii="Times New Roman" w:hAnsi="Times New Roman"/>
                <w:sz w:val="20"/>
                <w:szCs w:val="20"/>
              </w:rPr>
            </w:pPr>
            <w:proofErr w:type="spellStart"/>
            <w:r w:rsidRPr="00894282">
              <w:rPr>
                <w:rFonts w:ascii="Times New Roman" w:hAnsi="Times New Roman"/>
                <w:sz w:val="20"/>
                <w:szCs w:val="20"/>
              </w:rPr>
              <w:t>Газосепаратор</w:t>
            </w:r>
            <w:proofErr w:type="spellEnd"/>
            <w:r w:rsidRPr="00894282">
              <w:rPr>
                <w:rFonts w:ascii="Times New Roman" w:hAnsi="Times New Roman"/>
                <w:sz w:val="20"/>
                <w:szCs w:val="20"/>
              </w:rPr>
              <w:t xml:space="preserve"> сетчатый ГС-8,8-1600-1-И</w:t>
            </w:r>
          </w:p>
        </w:tc>
        <w:tc>
          <w:tcPr>
            <w:tcW w:w="1134" w:type="dxa"/>
            <w:vAlign w:val="center"/>
          </w:tcPr>
          <w:p w14:paraId="1F0DFDA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ГС-401</w:t>
            </w:r>
          </w:p>
        </w:tc>
        <w:tc>
          <w:tcPr>
            <w:tcW w:w="1418" w:type="dxa"/>
            <w:vAlign w:val="center"/>
          </w:tcPr>
          <w:p w14:paraId="76C7E41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43-09-1215</w:t>
            </w:r>
          </w:p>
        </w:tc>
        <w:tc>
          <w:tcPr>
            <w:tcW w:w="992" w:type="dxa"/>
            <w:vAlign w:val="center"/>
          </w:tcPr>
          <w:p w14:paraId="6D859DE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3081</w:t>
            </w:r>
          </w:p>
        </w:tc>
        <w:tc>
          <w:tcPr>
            <w:tcW w:w="1417" w:type="dxa"/>
            <w:vAlign w:val="center"/>
          </w:tcPr>
          <w:p w14:paraId="3A0730BC"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0E56E58"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3CC6FBD6" w14:textId="77777777" w:rsidR="00894282" w:rsidRPr="00894282" w:rsidRDefault="00894282" w:rsidP="00D46ECC">
            <w:pPr>
              <w:jc w:val="center"/>
              <w:rPr>
                <w:rFonts w:ascii="Times New Roman" w:hAnsi="Times New Roman"/>
                <w:bCs/>
                <w:color w:val="000000"/>
                <w:sz w:val="20"/>
                <w:szCs w:val="20"/>
              </w:rPr>
            </w:pPr>
          </w:p>
        </w:tc>
      </w:tr>
      <w:tr w:rsidR="00894282" w:rsidRPr="00894282" w14:paraId="6D5A4669" w14:textId="77777777" w:rsidTr="00D46ECC">
        <w:trPr>
          <w:trHeight w:val="85"/>
        </w:trPr>
        <w:tc>
          <w:tcPr>
            <w:tcW w:w="534" w:type="dxa"/>
            <w:vAlign w:val="center"/>
          </w:tcPr>
          <w:p w14:paraId="0ACC4D33"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ABA57E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Печь </w:t>
            </w:r>
          </w:p>
        </w:tc>
        <w:tc>
          <w:tcPr>
            <w:tcW w:w="1134" w:type="dxa"/>
            <w:vAlign w:val="center"/>
          </w:tcPr>
          <w:p w14:paraId="39CAD92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П-401</w:t>
            </w:r>
          </w:p>
        </w:tc>
        <w:tc>
          <w:tcPr>
            <w:tcW w:w="1418" w:type="dxa"/>
            <w:vAlign w:val="center"/>
          </w:tcPr>
          <w:p w14:paraId="35F8F19A"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90</w:t>
            </w:r>
          </w:p>
        </w:tc>
        <w:tc>
          <w:tcPr>
            <w:tcW w:w="992" w:type="dxa"/>
            <w:vAlign w:val="center"/>
          </w:tcPr>
          <w:p w14:paraId="2A596B47"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84496</w:t>
            </w:r>
          </w:p>
        </w:tc>
        <w:tc>
          <w:tcPr>
            <w:tcW w:w="1417" w:type="dxa"/>
            <w:vAlign w:val="center"/>
          </w:tcPr>
          <w:p w14:paraId="43753D76"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3C3BA54"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6CFCF8F" w14:textId="77777777" w:rsidR="00894282" w:rsidRPr="00894282" w:rsidRDefault="00894282" w:rsidP="00D46ECC">
            <w:pPr>
              <w:jc w:val="center"/>
              <w:rPr>
                <w:rFonts w:ascii="Times New Roman" w:hAnsi="Times New Roman"/>
                <w:bCs/>
                <w:color w:val="000000"/>
                <w:sz w:val="20"/>
                <w:szCs w:val="20"/>
              </w:rPr>
            </w:pPr>
          </w:p>
        </w:tc>
      </w:tr>
      <w:tr w:rsidR="00894282" w:rsidRPr="00894282" w14:paraId="17171BBC" w14:textId="77777777" w:rsidTr="00D46ECC">
        <w:trPr>
          <w:trHeight w:val="85"/>
        </w:trPr>
        <w:tc>
          <w:tcPr>
            <w:tcW w:w="534" w:type="dxa"/>
            <w:vAlign w:val="center"/>
          </w:tcPr>
          <w:p w14:paraId="3B4C2374"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2F8F5F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Аппарат воздушного охлаждения 1АВЗ-20-1,6-Б1-Т3/6-2а-6 УХЛ1</w:t>
            </w:r>
          </w:p>
        </w:tc>
        <w:tc>
          <w:tcPr>
            <w:tcW w:w="1134" w:type="dxa"/>
            <w:vAlign w:val="center"/>
          </w:tcPr>
          <w:p w14:paraId="540153A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 – 428/1</w:t>
            </w:r>
          </w:p>
        </w:tc>
        <w:tc>
          <w:tcPr>
            <w:tcW w:w="1418" w:type="dxa"/>
            <w:vAlign w:val="center"/>
          </w:tcPr>
          <w:p w14:paraId="51F42EB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80</w:t>
            </w:r>
          </w:p>
        </w:tc>
        <w:tc>
          <w:tcPr>
            <w:tcW w:w="992" w:type="dxa"/>
            <w:vAlign w:val="center"/>
          </w:tcPr>
          <w:p w14:paraId="1FB15A5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9625</w:t>
            </w:r>
          </w:p>
        </w:tc>
        <w:tc>
          <w:tcPr>
            <w:tcW w:w="1417" w:type="dxa"/>
            <w:vAlign w:val="center"/>
          </w:tcPr>
          <w:p w14:paraId="71E42527"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872500A"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347567AD" w14:textId="77777777" w:rsidR="00894282" w:rsidRPr="00894282" w:rsidRDefault="00894282" w:rsidP="00D46ECC">
            <w:pPr>
              <w:jc w:val="center"/>
              <w:rPr>
                <w:rFonts w:ascii="Times New Roman" w:hAnsi="Times New Roman"/>
                <w:bCs/>
                <w:color w:val="000000"/>
                <w:sz w:val="20"/>
                <w:szCs w:val="20"/>
              </w:rPr>
            </w:pPr>
          </w:p>
        </w:tc>
      </w:tr>
      <w:tr w:rsidR="00894282" w:rsidRPr="00894282" w14:paraId="45F3F030" w14:textId="77777777" w:rsidTr="00D46ECC">
        <w:tc>
          <w:tcPr>
            <w:tcW w:w="534" w:type="dxa"/>
            <w:vAlign w:val="center"/>
          </w:tcPr>
          <w:p w14:paraId="6C8FC480"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2724E1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Аппарат воздушного охлаждения 1АВЗ-20-1,6-Б1-Т3/6-2а-6 УХЛ1</w:t>
            </w:r>
          </w:p>
        </w:tc>
        <w:tc>
          <w:tcPr>
            <w:tcW w:w="1134" w:type="dxa"/>
            <w:vAlign w:val="center"/>
          </w:tcPr>
          <w:p w14:paraId="562AE8A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 – 428/2</w:t>
            </w:r>
          </w:p>
        </w:tc>
        <w:tc>
          <w:tcPr>
            <w:tcW w:w="1418" w:type="dxa"/>
            <w:vAlign w:val="center"/>
          </w:tcPr>
          <w:p w14:paraId="472B304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87</w:t>
            </w:r>
          </w:p>
        </w:tc>
        <w:tc>
          <w:tcPr>
            <w:tcW w:w="992" w:type="dxa"/>
            <w:vAlign w:val="center"/>
          </w:tcPr>
          <w:p w14:paraId="5EE7A15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9626</w:t>
            </w:r>
          </w:p>
        </w:tc>
        <w:tc>
          <w:tcPr>
            <w:tcW w:w="1417" w:type="dxa"/>
            <w:vAlign w:val="center"/>
          </w:tcPr>
          <w:p w14:paraId="7725F52D"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63BA661"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396A816C" w14:textId="77777777" w:rsidR="00894282" w:rsidRPr="00894282" w:rsidRDefault="00894282" w:rsidP="00D46ECC">
            <w:pPr>
              <w:ind w:left="-57" w:right="-57"/>
              <w:jc w:val="center"/>
              <w:rPr>
                <w:rFonts w:ascii="Times New Roman" w:hAnsi="Times New Roman"/>
                <w:color w:val="000000"/>
                <w:sz w:val="20"/>
                <w:szCs w:val="20"/>
              </w:rPr>
            </w:pPr>
          </w:p>
        </w:tc>
      </w:tr>
      <w:tr w:rsidR="00894282" w:rsidRPr="00894282" w14:paraId="025DE521" w14:textId="77777777" w:rsidTr="00D46ECC">
        <w:trPr>
          <w:trHeight w:val="85"/>
        </w:trPr>
        <w:tc>
          <w:tcPr>
            <w:tcW w:w="534" w:type="dxa"/>
            <w:vAlign w:val="center"/>
          </w:tcPr>
          <w:p w14:paraId="3A52471E"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17F100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Аппарат воздушного охлаждения 1АВЗ-20-1,6-Б1-Т3/6-2а-6 УХЛ1</w:t>
            </w:r>
          </w:p>
        </w:tc>
        <w:tc>
          <w:tcPr>
            <w:tcW w:w="1134" w:type="dxa"/>
            <w:vAlign w:val="center"/>
          </w:tcPr>
          <w:p w14:paraId="0296DD5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 – 428/3</w:t>
            </w:r>
          </w:p>
        </w:tc>
        <w:tc>
          <w:tcPr>
            <w:tcW w:w="1418" w:type="dxa"/>
            <w:vAlign w:val="center"/>
          </w:tcPr>
          <w:p w14:paraId="70B65C0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86</w:t>
            </w:r>
          </w:p>
        </w:tc>
        <w:tc>
          <w:tcPr>
            <w:tcW w:w="992" w:type="dxa"/>
            <w:vAlign w:val="center"/>
          </w:tcPr>
          <w:p w14:paraId="1EF53C7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9627</w:t>
            </w:r>
          </w:p>
        </w:tc>
        <w:tc>
          <w:tcPr>
            <w:tcW w:w="1417" w:type="dxa"/>
            <w:vAlign w:val="center"/>
          </w:tcPr>
          <w:p w14:paraId="411D6A23"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207D9071"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C1AFCB8" w14:textId="77777777" w:rsidR="00894282" w:rsidRPr="00894282" w:rsidRDefault="00894282" w:rsidP="00D46ECC">
            <w:pPr>
              <w:jc w:val="center"/>
              <w:rPr>
                <w:rFonts w:ascii="Times New Roman" w:hAnsi="Times New Roman"/>
                <w:sz w:val="20"/>
                <w:szCs w:val="20"/>
              </w:rPr>
            </w:pPr>
          </w:p>
        </w:tc>
      </w:tr>
      <w:tr w:rsidR="00894282" w:rsidRPr="00894282" w14:paraId="447F0B5A" w14:textId="77777777" w:rsidTr="00D46ECC">
        <w:trPr>
          <w:trHeight w:val="85"/>
        </w:trPr>
        <w:tc>
          <w:tcPr>
            <w:tcW w:w="534" w:type="dxa"/>
            <w:vAlign w:val="center"/>
          </w:tcPr>
          <w:p w14:paraId="672BE4FF"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9FD0BD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Аппарат воздушного охлаждения 2АВГ-9-Ж-1,6-Б1-В3Т/8-20-4 УХЛ1</w:t>
            </w:r>
          </w:p>
        </w:tc>
        <w:tc>
          <w:tcPr>
            <w:tcW w:w="1134" w:type="dxa"/>
            <w:vAlign w:val="center"/>
          </w:tcPr>
          <w:p w14:paraId="1BBB211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Т – 426 </w:t>
            </w:r>
            <w:proofErr w:type="spellStart"/>
            <w:proofErr w:type="gramStart"/>
            <w:r w:rsidRPr="00894282">
              <w:rPr>
                <w:rFonts w:ascii="Times New Roman" w:hAnsi="Times New Roman"/>
                <w:sz w:val="20"/>
                <w:szCs w:val="20"/>
              </w:rPr>
              <w:t>а,б</w:t>
            </w:r>
            <w:proofErr w:type="spellEnd"/>
            <w:proofErr w:type="gramEnd"/>
          </w:p>
        </w:tc>
        <w:tc>
          <w:tcPr>
            <w:tcW w:w="1418" w:type="dxa"/>
            <w:vAlign w:val="center"/>
          </w:tcPr>
          <w:p w14:paraId="74F1A38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89</w:t>
            </w:r>
          </w:p>
        </w:tc>
        <w:tc>
          <w:tcPr>
            <w:tcW w:w="992" w:type="dxa"/>
            <w:vAlign w:val="center"/>
          </w:tcPr>
          <w:p w14:paraId="751C78D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9624</w:t>
            </w:r>
          </w:p>
        </w:tc>
        <w:tc>
          <w:tcPr>
            <w:tcW w:w="1417" w:type="dxa"/>
            <w:vAlign w:val="center"/>
          </w:tcPr>
          <w:p w14:paraId="6055C74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5CA8E30"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6BDA566" w14:textId="77777777" w:rsidR="00894282" w:rsidRPr="00894282" w:rsidRDefault="00894282" w:rsidP="00D46ECC">
            <w:pPr>
              <w:jc w:val="center"/>
              <w:rPr>
                <w:rFonts w:ascii="Times New Roman" w:hAnsi="Times New Roman"/>
                <w:sz w:val="20"/>
                <w:szCs w:val="20"/>
              </w:rPr>
            </w:pPr>
          </w:p>
        </w:tc>
      </w:tr>
      <w:tr w:rsidR="00894282" w:rsidRPr="00894282" w14:paraId="5FB0F54B" w14:textId="77777777" w:rsidTr="00D46ECC">
        <w:tc>
          <w:tcPr>
            <w:tcW w:w="534" w:type="dxa"/>
            <w:vAlign w:val="center"/>
          </w:tcPr>
          <w:p w14:paraId="58E3589B"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4CB152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Аппарат воздушного охлаждения 2АВГ-14,6-Ж-1,6-Б1-В1Т/8-20-4 УХЛ1</w:t>
            </w:r>
          </w:p>
        </w:tc>
        <w:tc>
          <w:tcPr>
            <w:tcW w:w="1134" w:type="dxa"/>
            <w:vAlign w:val="center"/>
          </w:tcPr>
          <w:p w14:paraId="1DF6CFF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 – 427</w:t>
            </w:r>
          </w:p>
        </w:tc>
        <w:tc>
          <w:tcPr>
            <w:tcW w:w="1418" w:type="dxa"/>
            <w:vAlign w:val="center"/>
          </w:tcPr>
          <w:p w14:paraId="2094C79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85</w:t>
            </w:r>
          </w:p>
        </w:tc>
        <w:tc>
          <w:tcPr>
            <w:tcW w:w="992" w:type="dxa"/>
            <w:vAlign w:val="center"/>
          </w:tcPr>
          <w:p w14:paraId="06B9C0A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9623</w:t>
            </w:r>
          </w:p>
        </w:tc>
        <w:tc>
          <w:tcPr>
            <w:tcW w:w="1417" w:type="dxa"/>
            <w:vAlign w:val="center"/>
          </w:tcPr>
          <w:p w14:paraId="1F217801"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20578F5"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6FE2A7F" w14:textId="77777777" w:rsidR="00894282" w:rsidRPr="00894282" w:rsidRDefault="00894282" w:rsidP="00D46ECC">
            <w:pPr>
              <w:jc w:val="center"/>
              <w:rPr>
                <w:rFonts w:ascii="Times New Roman" w:hAnsi="Times New Roman"/>
                <w:bCs/>
                <w:color w:val="000000"/>
                <w:sz w:val="20"/>
                <w:szCs w:val="20"/>
              </w:rPr>
            </w:pPr>
          </w:p>
        </w:tc>
      </w:tr>
      <w:tr w:rsidR="00894282" w:rsidRPr="00894282" w14:paraId="0250B992" w14:textId="77777777" w:rsidTr="00D46ECC">
        <w:tc>
          <w:tcPr>
            <w:tcW w:w="534" w:type="dxa"/>
            <w:vAlign w:val="center"/>
          </w:tcPr>
          <w:p w14:paraId="22BF3010"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BA3AC4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Аппарат воздушного охлаждения 2АВГ-20-Ж-1,6-Б1-В1Т/6-10-4 УХЛ1</w:t>
            </w:r>
          </w:p>
        </w:tc>
        <w:tc>
          <w:tcPr>
            <w:tcW w:w="1134" w:type="dxa"/>
            <w:vAlign w:val="center"/>
          </w:tcPr>
          <w:p w14:paraId="7115112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Т-425</w:t>
            </w:r>
          </w:p>
        </w:tc>
        <w:tc>
          <w:tcPr>
            <w:tcW w:w="1418" w:type="dxa"/>
            <w:vAlign w:val="center"/>
          </w:tcPr>
          <w:p w14:paraId="504024EA" w14:textId="77777777" w:rsidR="00894282" w:rsidRPr="00894282" w:rsidRDefault="00894282" w:rsidP="00D46ECC">
            <w:pPr>
              <w:jc w:val="center"/>
              <w:rPr>
                <w:rFonts w:ascii="Times New Roman" w:hAnsi="Times New Roman"/>
                <w:color w:val="000000"/>
                <w:sz w:val="20"/>
                <w:szCs w:val="20"/>
              </w:rPr>
            </w:pPr>
            <w:r w:rsidRPr="00894282">
              <w:rPr>
                <w:rFonts w:ascii="Times New Roman" w:hAnsi="Times New Roman"/>
                <w:color w:val="000000"/>
                <w:sz w:val="20"/>
                <w:szCs w:val="20"/>
              </w:rPr>
              <w:t>81</w:t>
            </w:r>
          </w:p>
        </w:tc>
        <w:tc>
          <w:tcPr>
            <w:tcW w:w="992" w:type="dxa"/>
            <w:vAlign w:val="center"/>
          </w:tcPr>
          <w:p w14:paraId="47D508BD" w14:textId="77777777" w:rsidR="00894282" w:rsidRPr="00894282" w:rsidRDefault="00894282" w:rsidP="00D46ECC">
            <w:pPr>
              <w:jc w:val="center"/>
              <w:rPr>
                <w:rFonts w:ascii="Times New Roman" w:hAnsi="Times New Roman"/>
                <w:color w:val="000000"/>
                <w:sz w:val="20"/>
                <w:szCs w:val="20"/>
              </w:rPr>
            </w:pPr>
            <w:r w:rsidRPr="00894282">
              <w:rPr>
                <w:rFonts w:ascii="Times New Roman" w:hAnsi="Times New Roman"/>
                <w:color w:val="000000"/>
                <w:sz w:val="20"/>
                <w:szCs w:val="20"/>
              </w:rPr>
              <w:t>9622</w:t>
            </w:r>
          </w:p>
        </w:tc>
        <w:tc>
          <w:tcPr>
            <w:tcW w:w="1417" w:type="dxa"/>
            <w:vAlign w:val="center"/>
          </w:tcPr>
          <w:p w14:paraId="52BD0B6F"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96C73D2"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0A4189B" w14:textId="77777777" w:rsidR="00894282" w:rsidRPr="00894282" w:rsidRDefault="00894282" w:rsidP="00D46ECC">
            <w:pPr>
              <w:jc w:val="center"/>
              <w:rPr>
                <w:rFonts w:ascii="Times New Roman" w:hAnsi="Times New Roman"/>
                <w:bCs/>
                <w:color w:val="000000"/>
                <w:sz w:val="20"/>
                <w:szCs w:val="20"/>
              </w:rPr>
            </w:pPr>
          </w:p>
        </w:tc>
      </w:tr>
      <w:tr w:rsidR="00894282" w:rsidRPr="00894282" w14:paraId="7DDEECBE" w14:textId="77777777" w:rsidTr="00D46ECC">
        <w:tc>
          <w:tcPr>
            <w:tcW w:w="534" w:type="dxa"/>
            <w:vAlign w:val="center"/>
          </w:tcPr>
          <w:p w14:paraId="6DEBBF8C"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8204FD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Блок дозирования реагента УДЭ 1М-Лозна-6,3-1(2,5)</w:t>
            </w:r>
          </w:p>
        </w:tc>
        <w:tc>
          <w:tcPr>
            <w:tcW w:w="1134" w:type="dxa"/>
            <w:vAlign w:val="center"/>
          </w:tcPr>
          <w:p w14:paraId="5AA34D0F" w14:textId="77777777" w:rsidR="00894282" w:rsidRPr="00894282" w:rsidRDefault="00894282" w:rsidP="00D46ECC">
            <w:pPr>
              <w:ind w:left="-85" w:right="-85"/>
              <w:jc w:val="center"/>
              <w:rPr>
                <w:rFonts w:ascii="Times New Roman" w:hAnsi="Times New Roman"/>
                <w:sz w:val="20"/>
                <w:szCs w:val="20"/>
              </w:rPr>
            </w:pPr>
            <w:hyperlink r:id="rId19" w:history="1">
              <w:r w:rsidRPr="00894282">
                <w:rPr>
                  <w:rStyle w:val="affb"/>
                  <w:rFonts w:ascii="Times New Roman" w:hAnsi="Times New Roman"/>
                  <w:sz w:val="20"/>
                  <w:szCs w:val="20"/>
                </w:rPr>
                <w:t>БР-401А</w:t>
              </w:r>
            </w:hyperlink>
          </w:p>
        </w:tc>
        <w:tc>
          <w:tcPr>
            <w:tcW w:w="1418" w:type="dxa"/>
            <w:vAlign w:val="center"/>
          </w:tcPr>
          <w:p w14:paraId="45D0188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160</w:t>
            </w:r>
          </w:p>
        </w:tc>
        <w:tc>
          <w:tcPr>
            <w:tcW w:w="992" w:type="dxa"/>
            <w:vAlign w:val="center"/>
          </w:tcPr>
          <w:p w14:paraId="5B4907D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7" w:type="dxa"/>
          </w:tcPr>
          <w:p w14:paraId="1BBDDFE7"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E4367E0"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AF4D6BD" w14:textId="77777777" w:rsidR="00894282" w:rsidRPr="00894282" w:rsidRDefault="00894282" w:rsidP="00D46ECC">
            <w:pPr>
              <w:jc w:val="center"/>
              <w:rPr>
                <w:rFonts w:ascii="Times New Roman" w:hAnsi="Times New Roman"/>
                <w:bCs/>
                <w:color w:val="000000"/>
                <w:sz w:val="20"/>
                <w:szCs w:val="20"/>
              </w:rPr>
            </w:pPr>
          </w:p>
        </w:tc>
      </w:tr>
      <w:tr w:rsidR="00894282" w:rsidRPr="00894282" w14:paraId="21898B98" w14:textId="77777777" w:rsidTr="00D46ECC">
        <w:tc>
          <w:tcPr>
            <w:tcW w:w="534" w:type="dxa"/>
            <w:vAlign w:val="center"/>
          </w:tcPr>
          <w:p w14:paraId="6C2D3E4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EBB941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Блок дозирования реагента УДЭ 1М-Лозна-6,3-1(2,5)</w:t>
            </w:r>
          </w:p>
        </w:tc>
        <w:tc>
          <w:tcPr>
            <w:tcW w:w="1134" w:type="dxa"/>
            <w:vAlign w:val="center"/>
          </w:tcPr>
          <w:p w14:paraId="1D2D3643" w14:textId="77777777" w:rsidR="00894282" w:rsidRPr="00894282" w:rsidRDefault="00894282" w:rsidP="00D46ECC">
            <w:pPr>
              <w:ind w:left="-85" w:right="-85"/>
              <w:jc w:val="center"/>
              <w:rPr>
                <w:rFonts w:ascii="Times New Roman" w:hAnsi="Times New Roman"/>
                <w:sz w:val="20"/>
                <w:szCs w:val="20"/>
              </w:rPr>
            </w:pPr>
            <w:hyperlink r:id="rId20" w:history="1">
              <w:r w:rsidRPr="00894282">
                <w:rPr>
                  <w:rStyle w:val="affb"/>
                  <w:rFonts w:ascii="Times New Roman" w:hAnsi="Times New Roman"/>
                  <w:sz w:val="20"/>
                  <w:szCs w:val="20"/>
                </w:rPr>
                <w:t>БР-401Б</w:t>
              </w:r>
            </w:hyperlink>
          </w:p>
        </w:tc>
        <w:tc>
          <w:tcPr>
            <w:tcW w:w="1418" w:type="dxa"/>
            <w:vAlign w:val="center"/>
          </w:tcPr>
          <w:p w14:paraId="6A875E2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161</w:t>
            </w:r>
          </w:p>
        </w:tc>
        <w:tc>
          <w:tcPr>
            <w:tcW w:w="992" w:type="dxa"/>
            <w:vAlign w:val="center"/>
          </w:tcPr>
          <w:p w14:paraId="66334E9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w:t>
            </w:r>
          </w:p>
        </w:tc>
        <w:tc>
          <w:tcPr>
            <w:tcW w:w="1417" w:type="dxa"/>
          </w:tcPr>
          <w:p w14:paraId="595AC39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A0E04F9"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6E16FC4" w14:textId="77777777" w:rsidR="00894282" w:rsidRPr="00894282" w:rsidRDefault="00894282" w:rsidP="00D46ECC">
            <w:pPr>
              <w:jc w:val="center"/>
              <w:rPr>
                <w:rFonts w:ascii="Times New Roman" w:hAnsi="Times New Roman"/>
                <w:bCs/>
                <w:color w:val="000000"/>
                <w:sz w:val="20"/>
                <w:szCs w:val="20"/>
              </w:rPr>
            </w:pPr>
          </w:p>
        </w:tc>
      </w:tr>
      <w:tr w:rsidR="00894282" w:rsidRPr="00894282" w14:paraId="46501650" w14:textId="77777777" w:rsidTr="00D46ECC">
        <w:tc>
          <w:tcPr>
            <w:tcW w:w="534" w:type="dxa"/>
            <w:vAlign w:val="center"/>
          </w:tcPr>
          <w:p w14:paraId="34BD1472"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4C6252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нефти</w:t>
            </w:r>
          </w:p>
          <w:p w14:paraId="508CAE9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lastRenderedPageBreak/>
              <w:t>RPH-S1-100-450</w:t>
            </w:r>
          </w:p>
        </w:tc>
        <w:tc>
          <w:tcPr>
            <w:tcW w:w="1134" w:type="dxa"/>
            <w:vAlign w:val="center"/>
          </w:tcPr>
          <w:p w14:paraId="4013047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lastRenderedPageBreak/>
              <w:t>Н-401/1</w:t>
            </w:r>
          </w:p>
        </w:tc>
        <w:tc>
          <w:tcPr>
            <w:tcW w:w="1418" w:type="dxa"/>
            <w:vAlign w:val="center"/>
          </w:tcPr>
          <w:p w14:paraId="349F1DC0"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5745246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99709499820006/ </w:t>
            </w:r>
            <w:r w:rsidRPr="00894282">
              <w:rPr>
                <w:rFonts w:ascii="Times New Roman" w:hAnsi="Times New Roman"/>
                <w:sz w:val="20"/>
                <w:szCs w:val="20"/>
              </w:rPr>
              <w:lastRenderedPageBreak/>
              <w:t>0001</w:t>
            </w:r>
          </w:p>
        </w:tc>
        <w:tc>
          <w:tcPr>
            <w:tcW w:w="1417" w:type="dxa"/>
          </w:tcPr>
          <w:p w14:paraId="129201C6"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65ABC8F"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62007331" w14:textId="77777777" w:rsidR="00894282" w:rsidRPr="00894282" w:rsidRDefault="00894282" w:rsidP="00D46ECC">
            <w:pPr>
              <w:jc w:val="center"/>
              <w:rPr>
                <w:rFonts w:ascii="Times New Roman" w:hAnsi="Times New Roman"/>
                <w:bCs/>
                <w:color w:val="000000"/>
                <w:sz w:val="20"/>
                <w:szCs w:val="20"/>
              </w:rPr>
            </w:pPr>
          </w:p>
        </w:tc>
      </w:tr>
      <w:tr w:rsidR="00894282" w:rsidRPr="00894282" w14:paraId="1D448068" w14:textId="77777777" w:rsidTr="00D46ECC">
        <w:tc>
          <w:tcPr>
            <w:tcW w:w="534" w:type="dxa"/>
            <w:vAlign w:val="center"/>
          </w:tcPr>
          <w:p w14:paraId="0974CA0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077A65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нефти</w:t>
            </w:r>
          </w:p>
          <w:p w14:paraId="6935471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RPH-S1-100-450</w:t>
            </w:r>
          </w:p>
        </w:tc>
        <w:tc>
          <w:tcPr>
            <w:tcW w:w="1134" w:type="dxa"/>
            <w:vAlign w:val="center"/>
          </w:tcPr>
          <w:p w14:paraId="3BF56EB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Н-401/2</w:t>
            </w:r>
          </w:p>
        </w:tc>
        <w:tc>
          <w:tcPr>
            <w:tcW w:w="1418" w:type="dxa"/>
            <w:vAlign w:val="center"/>
          </w:tcPr>
          <w:p w14:paraId="51A513C8"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44F4CD6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99709499820006/ 0002</w:t>
            </w:r>
          </w:p>
        </w:tc>
        <w:tc>
          <w:tcPr>
            <w:tcW w:w="1417" w:type="dxa"/>
          </w:tcPr>
          <w:p w14:paraId="7E79AC68"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CD7FB82"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4D86918" w14:textId="77777777" w:rsidR="00894282" w:rsidRPr="00894282" w:rsidRDefault="00894282" w:rsidP="00D46ECC">
            <w:pPr>
              <w:jc w:val="center"/>
              <w:rPr>
                <w:rFonts w:ascii="Times New Roman" w:hAnsi="Times New Roman"/>
                <w:bCs/>
                <w:color w:val="000000"/>
                <w:sz w:val="20"/>
                <w:szCs w:val="20"/>
              </w:rPr>
            </w:pPr>
          </w:p>
        </w:tc>
      </w:tr>
      <w:tr w:rsidR="00894282" w:rsidRPr="00894282" w14:paraId="6FB06EBF" w14:textId="77777777" w:rsidTr="00D46ECC">
        <w:tc>
          <w:tcPr>
            <w:tcW w:w="534" w:type="dxa"/>
            <w:vAlign w:val="center"/>
          </w:tcPr>
          <w:p w14:paraId="67FEE295"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8474EF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бензиновой фракции 80-50-NHJ-250-13-ON-133-01 (BETA 13)</w:t>
            </w:r>
          </w:p>
        </w:tc>
        <w:tc>
          <w:tcPr>
            <w:tcW w:w="1134" w:type="dxa"/>
            <w:vAlign w:val="center"/>
          </w:tcPr>
          <w:p w14:paraId="22AC1AB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Н-404/1</w:t>
            </w:r>
          </w:p>
        </w:tc>
        <w:tc>
          <w:tcPr>
            <w:tcW w:w="1418" w:type="dxa"/>
            <w:vAlign w:val="center"/>
          </w:tcPr>
          <w:p w14:paraId="3F8A9E6D"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43EC864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12-02313-2</w:t>
            </w:r>
          </w:p>
        </w:tc>
        <w:tc>
          <w:tcPr>
            <w:tcW w:w="1417" w:type="dxa"/>
          </w:tcPr>
          <w:p w14:paraId="63E9157B"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FEA03E5"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4FA45DD4" w14:textId="77777777" w:rsidR="00894282" w:rsidRPr="00894282" w:rsidRDefault="00894282" w:rsidP="00D46ECC">
            <w:pPr>
              <w:jc w:val="center"/>
              <w:rPr>
                <w:rFonts w:ascii="Times New Roman" w:hAnsi="Times New Roman"/>
                <w:bCs/>
                <w:color w:val="000000"/>
                <w:sz w:val="20"/>
                <w:szCs w:val="20"/>
              </w:rPr>
            </w:pPr>
          </w:p>
        </w:tc>
      </w:tr>
      <w:tr w:rsidR="00894282" w:rsidRPr="00894282" w14:paraId="0BB0E846" w14:textId="77777777" w:rsidTr="00D46ECC">
        <w:tc>
          <w:tcPr>
            <w:tcW w:w="534" w:type="dxa"/>
            <w:vAlign w:val="center"/>
          </w:tcPr>
          <w:p w14:paraId="5E958255"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8B5D4E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бензиновой фракции 80-50-NHJ-250-13-ON-133-01 (BETA 13)</w:t>
            </w:r>
          </w:p>
        </w:tc>
        <w:tc>
          <w:tcPr>
            <w:tcW w:w="1134" w:type="dxa"/>
            <w:vAlign w:val="center"/>
          </w:tcPr>
          <w:p w14:paraId="62B5ED4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Н-404/2</w:t>
            </w:r>
          </w:p>
        </w:tc>
        <w:tc>
          <w:tcPr>
            <w:tcW w:w="1418" w:type="dxa"/>
            <w:vAlign w:val="center"/>
          </w:tcPr>
          <w:p w14:paraId="785C6F37"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0D239A8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12-02313-3</w:t>
            </w:r>
          </w:p>
        </w:tc>
        <w:tc>
          <w:tcPr>
            <w:tcW w:w="1417" w:type="dxa"/>
          </w:tcPr>
          <w:p w14:paraId="29ECD99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E63F21B"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B4BF2DD" w14:textId="77777777" w:rsidR="00894282" w:rsidRPr="00894282" w:rsidRDefault="00894282" w:rsidP="00D46ECC">
            <w:pPr>
              <w:jc w:val="center"/>
              <w:rPr>
                <w:rFonts w:ascii="Times New Roman" w:hAnsi="Times New Roman"/>
                <w:bCs/>
                <w:color w:val="000000"/>
                <w:sz w:val="20"/>
                <w:szCs w:val="20"/>
              </w:rPr>
            </w:pPr>
          </w:p>
        </w:tc>
      </w:tr>
      <w:tr w:rsidR="00894282" w:rsidRPr="00894282" w14:paraId="558CFD06" w14:textId="77777777" w:rsidTr="00D46ECC">
        <w:tc>
          <w:tcPr>
            <w:tcW w:w="534" w:type="dxa"/>
            <w:vAlign w:val="center"/>
          </w:tcPr>
          <w:p w14:paraId="1CCB6CB2"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315A30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дизельной фракции CPKN-E-065-315</w:t>
            </w:r>
          </w:p>
        </w:tc>
        <w:tc>
          <w:tcPr>
            <w:tcW w:w="1134" w:type="dxa"/>
            <w:vAlign w:val="center"/>
          </w:tcPr>
          <w:p w14:paraId="301C56D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Н-406/1</w:t>
            </w:r>
          </w:p>
        </w:tc>
        <w:tc>
          <w:tcPr>
            <w:tcW w:w="1418" w:type="dxa"/>
            <w:vAlign w:val="center"/>
          </w:tcPr>
          <w:p w14:paraId="4A3CC715"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18AE3AF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99709499820005/ 0002</w:t>
            </w:r>
          </w:p>
        </w:tc>
        <w:tc>
          <w:tcPr>
            <w:tcW w:w="1417" w:type="dxa"/>
          </w:tcPr>
          <w:p w14:paraId="6F18AA09"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203FFDBA"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1F5961F" w14:textId="77777777" w:rsidR="00894282" w:rsidRPr="00894282" w:rsidRDefault="00894282" w:rsidP="00D46ECC">
            <w:pPr>
              <w:jc w:val="center"/>
              <w:rPr>
                <w:rFonts w:ascii="Times New Roman" w:hAnsi="Times New Roman"/>
                <w:bCs/>
                <w:color w:val="000000"/>
                <w:sz w:val="20"/>
                <w:szCs w:val="20"/>
              </w:rPr>
            </w:pPr>
          </w:p>
        </w:tc>
      </w:tr>
      <w:tr w:rsidR="00894282" w:rsidRPr="00894282" w14:paraId="7D82ABB1" w14:textId="77777777" w:rsidTr="00D46ECC">
        <w:tc>
          <w:tcPr>
            <w:tcW w:w="534" w:type="dxa"/>
            <w:vAlign w:val="center"/>
          </w:tcPr>
          <w:p w14:paraId="1CD3C040"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2830E6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дизельной фракции CPKN-E-065-315</w:t>
            </w:r>
          </w:p>
        </w:tc>
        <w:tc>
          <w:tcPr>
            <w:tcW w:w="1134" w:type="dxa"/>
            <w:vAlign w:val="center"/>
          </w:tcPr>
          <w:p w14:paraId="78CC2CE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Н-406/2</w:t>
            </w:r>
          </w:p>
        </w:tc>
        <w:tc>
          <w:tcPr>
            <w:tcW w:w="1418" w:type="dxa"/>
            <w:vAlign w:val="center"/>
          </w:tcPr>
          <w:p w14:paraId="4BE38F8F"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7407323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99709499820005/ 0001</w:t>
            </w:r>
          </w:p>
        </w:tc>
        <w:tc>
          <w:tcPr>
            <w:tcW w:w="1417" w:type="dxa"/>
          </w:tcPr>
          <w:p w14:paraId="531F77CC"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943AFF0"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34C17A6E" w14:textId="77777777" w:rsidR="00894282" w:rsidRPr="00894282" w:rsidRDefault="00894282" w:rsidP="00D46ECC">
            <w:pPr>
              <w:jc w:val="center"/>
              <w:rPr>
                <w:rFonts w:ascii="Times New Roman" w:hAnsi="Times New Roman"/>
                <w:bCs/>
                <w:color w:val="000000"/>
                <w:sz w:val="20"/>
                <w:szCs w:val="20"/>
              </w:rPr>
            </w:pPr>
          </w:p>
        </w:tc>
      </w:tr>
      <w:tr w:rsidR="00894282" w:rsidRPr="00894282" w14:paraId="38998BCD" w14:textId="77777777" w:rsidTr="00D46ECC">
        <w:tc>
          <w:tcPr>
            <w:tcW w:w="534" w:type="dxa"/>
            <w:vAlign w:val="center"/>
          </w:tcPr>
          <w:p w14:paraId="1901AE6C"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08D284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циркуляционного орошения СРКN Е 080-250</w:t>
            </w:r>
          </w:p>
        </w:tc>
        <w:tc>
          <w:tcPr>
            <w:tcW w:w="1134" w:type="dxa"/>
            <w:vAlign w:val="center"/>
          </w:tcPr>
          <w:p w14:paraId="724FB4E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Н-407/1</w:t>
            </w:r>
          </w:p>
        </w:tc>
        <w:tc>
          <w:tcPr>
            <w:tcW w:w="1418" w:type="dxa"/>
            <w:vAlign w:val="center"/>
          </w:tcPr>
          <w:p w14:paraId="76DB5B2D"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5845D12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99709499820002/ 0002</w:t>
            </w:r>
          </w:p>
        </w:tc>
        <w:tc>
          <w:tcPr>
            <w:tcW w:w="1417" w:type="dxa"/>
          </w:tcPr>
          <w:p w14:paraId="097565C4"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7CDC433"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BECDAFB" w14:textId="77777777" w:rsidR="00894282" w:rsidRPr="00894282" w:rsidRDefault="00894282" w:rsidP="00D46ECC">
            <w:pPr>
              <w:jc w:val="center"/>
              <w:rPr>
                <w:rFonts w:ascii="Times New Roman" w:hAnsi="Times New Roman"/>
                <w:bCs/>
                <w:color w:val="000000"/>
                <w:sz w:val="20"/>
                <w:szCs w:val="20"/>
              </w:rPr>
            </w:pPr>
          </w:p>
        </w:tc>
      </w:tr>
      <w:tr w:rsidR="00894282" w:rsidRPr="00894282" w14:paraId="0DE4EE42" w14:textId="77777777" w:rsidTr="00D46ECC">
        <w:tc>
          <w:tcPr>
            <w:tcW w:w="534" w:type="dxa"/>
            <w:vAlign w:val="center"/>
          </w:tcPr>
          <w:p w14:paraId="75950F4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2785F3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циркуляционного орошения СРКN Е 080-250</w:t>
            </w:r>
          </w:p>
        </w:tc>
        <w:tc>
          <w:tcPr>
            <w:tcW w:w="1134" w:type="dxa"/>
            <w:vAlign w:val="center"/>
          </w:tcPr>
          <w:p w14:paraId="0EEA09B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Н-407/2</w:t>
            </w:r>
          </w:p>
        </w:tc>
        <w:tc>
          <w:tcPr>
            <w:tcW w:w="1418" w:type="dxa"/>
            <w:vAlign w:val="center"/>
          </w:tcPr>
          <w:p w14:paraId="43837CA2"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265133D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99709499820002/ 0001</w:t>
            </w:r>
          </w:p>
        </w:tc>
        <w:tc>
          <w:tcPr>
            <w:tcW w:w="1417" w:type="dxa"/>
          </w:tcPr>
          <w:p w14:paraId="143D67B1"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2BF9C7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BE22652" w14:textId="77777777" w:rsidR="00894282" w:rsidRPr="00894282" w:rsidRDefault="00894282" w:rsidP="00D46ECC">
            <w:pPr>
              <w:jc w:val="center"/>
              <w:rPr>
                <w:rFonts w:ascii="Times New Roman" w:hAnsi="Times New Roman"/>
                <w:bCs/>
                <w:color w:val="000000"/>
                <w:sz w:val="20"/>
                <w:szCs w:val="20"/>
              </w:rPr>
            </w:pPr>
          </w:p>
        </w:tc>
      </w:tr>
      <w:tr w:rsidR="00894282" w:rsidRPr="00894282" w14:paraId="0C67F6E6" w14:textId="77777777" w:rsidTr="00D46ECC">
        <w:tc>
          <w:tcPr>
            <w:tcW w:w="534" w:type="dxa"/>
            <w:vAlign w:val="center"/>
          </w:tcPr>
          <w:p w14:paraId="229524FB"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EB8843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атмосферного газойля СРКN Е 040-250</w:t>
            </w:r>
          </w:p>
        </w:tc>
        <w:tc>
          <w:tcPr>
            <w:tcW w:w="1134" w:type="dxa"/>
            <w:vAlign w:val="center"/>
          </w:tcPr>
          <w:p w14:paraId="17B4A29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Н-408/1</w:t>
            </w:r>
          </w:p>
        </w:tc>
        <w:tc>
          <w:tcPr>
            <w:tcW w:w="1418" w:type="dxa"/>
            <w:vAlign w:val="center"/>
          </w:tcPr>
          <w:p w14:paraId="07CF7E8A"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3E36204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99709499820003/ 0001</w:t>
            </w:r>
          </w:p>
        </w:tc>
        <w:tc>
          <w:tcPr>
            <w:tcW w:w="1417" w:type="dxa"/>
          </w:tcPr>
          <w:p w14:paraId="3D80AA0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C074914"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E8B2DC7" w14:textId="77777777" w:rsidR="00894282" w:rsidRPr="00894282" w:rsidRDefault="00894282" w:rsidP="00D46ECC">
            <w:pPr>
              <w:jc w:val="center"/>
              <w:rPr>
                <w:rFonts w:ascii="Times New Roman" w:hAnsi="Times New Roman"/>
                <w:bCs/>
                <w:color w:val="000000"/>
                <w:sz w:val="20"/>
                <w:szCs w:val="20"/>
              </w:rPr>
            </w:pPr>
          </w:p>
        </w:tc>
      </w:tr>
      <w:tr w:rsidR="00894282" w:rsidRPr="00894282" w14:paraId="06C943F4" w14:textId="77777777" w:rsidTr="00D46ECC">
        <w:tc>
          <w:tcPr>
            <w:tcW w:w="534" w:type="dxa"/>
            <w:vAlign w:val="center"/>
          </w:tcPr>
          <w:p w14:paraId="0B77939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566175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атмосферного газойля СРКN Е 040-250</w:t>
            </w:r>
          </w:p>
        </w:tc>
        <w:tc>
          <w:tcPr>
            <w:tcW w:w="1134" w:type="dxa"/>
            <w:vAlign w:val="center"/>
          </w:tcPr>
          <w:p w14:paraId="389A5EB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Н-408/2</w:t>
            </w:r>
          </w:p>
        </w:tc>
        <w:tc>
          <w:tcPr>
            <w:tcW w:w="1418" w:type="dxa"/>
            <w:vAlign w:val="center"/>
          </w:tcPr>
          <w:p w14:paraId="15315559"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20A4054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99709499820003/ 0002</w:t>
            </w:r>
          </w:p>
        </w:tc>
        <w:tc>
          <w:tcPr>
            <w:tcW w:w="1417" w:type="dxa"/>
          </w:tcPr>
          <w:p w14:paraId="4F6A8B38"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56BBFCE"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1AA2138" w14:textId="77777777" w:rsidR="00894282" w:rsidRPr="00894282" w:rsidRDefault="00894282" w:rsidP="00D46ECC">
            <w:pPr>
              <w:jc w:val="center"/>
              <w:rPr>
                <w:rFonts w:ascii="Times New Roman" w:hAnsi="Times New Roman"/>
                <w:bCs/>
                <w:color w:val="000000"/>
                <w:sz w:val="20"/>
                <w:szCs w:val="20"/>
              </w:rPr>
            </w:pPr>
          </w:p>
        </w:tc>
      </w:tr>
      <w:tr w:rsidR="00894282" w:rsidRPr="00894282" w14:paraId="386716B5" w14:textId="77777777" w:rsidTr="00D46ECC">
        <w:tc>
          <w:tcPr>
            <w:tcW w:w="534" w:type="dxa"/>
            <w:vAlign w:val="center"/>
          </w:tcPr>
          <w:p w14:paraId="72409C9D"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3C51CF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мазута СРКN Е 065-315</w:t>
            </w:r>
          </w:p>
        </w:tc>
        <w:tc>
          <w:tcPr>
            <w:tcW w:w="1134" w:type="dxa"/>
            <w:vAlign w:val="center"/>
          </w:tcPr>
          <w:p w14:paraId="2BF5C36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Н-409/1</w:t>
            </w:r>
          </w:p>
        </w:tc>
        <w:tc>
          <w:tcPr>
            <w:tcW w:w="1418" w:type="dxa"/>
            <w:vAlign w:val="center"/>
          </w:tcPr>
          <w:p w14:paraId="0E55B6FC"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0959AB5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99709499820004/ 0002</w:t>
            </w:r>
          </w:p>
        </w:tc>
        <w:tc>
          <w:tcPr>
            <w:tcW w:w="1417" w:type="dxa"/>
          </w:tcPr>
          <w:p w14:paraId="500F7250"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BA14000"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4213124" w14:textId="77777777" w:rsidR="00894282" w:rsidRPr="00894282" w:rsidRDefault="00894282" w:rsidP="00D46ECC">
            <w:pPr>
              <w:jc w:val="center"/>
              <w:rPr>
                <w:rFonts w:ascii="Times New Roman" w:hAnsi="Times New Roman"/>
                <w:bCs/>
                <w:color w:val="000000"/>
                <w:sz w:val="20"/>
                <w:szCs w:val="20"/>
              </w:rPr>
            </w:pPr>
          </w:p>
        </w:tc>
      </w:tr>
      <w:tr w:rsidR="00894282" w:rsidRPr="00894282" w14:paraId="71DB98AD" w14:textId="77777777" w:rsidTr="00D46ECC">
        <w:tc>
          <w:tcPr>
            <w:tcW w:w="534" w:type="dxa"/>
            <w:vAlign w:val="center"/>
          </w:tcPr>
          <w:p w14:paraId="65DEF57E"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57CD78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мазута СРКN Е 065-315</w:t>
            </w:r>
          </w:p>
        </w:tc>
        <w:tc>
          <w:tcPr>
            <w:tcW w:w="1134" w:type="dxa"/>
            <w:vAlign w:val="center"/>
          </w:tcPr>
          <w:p w14:paraId="1164964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Н-409/2</w:t>
            </w:r>
          </w:p>
        </w:tc>
        <w:tc>
          <w:tcPr>
            <w:tcW w:w="1418" w:type="dxa"/>
            <w:vAlign w:val="center"/>
          </w:tcPr>
          <w:p w14:paraId="5AE60BE4"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46630B7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99709499820004/ 0001</w:t>
            </w:r>
          </w:p>
        </w:tc>
        <w:tc>
          <w:tcPr>
            <w:tcW w:w="1417" w:type="dxa"/>
          </w:tcPr>
          <w:p w14:paraId="60BB7B57"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377B1C4"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1EB7B06" w14:textId="77777777" w:rsidR="00894282" w:rsidRPr="00894282" w:rsidRDefault="00894282" w:rsidP="00D46ECC">
            <w:pPr>
              <w:jc w:val="center"/>
              <w:rPr>
                <w:rFonts w:ascii="Times New Roman" w:hAnsi="Times New Roman"/>
                <w:bCs/>
                <w:color w:val="000000"/>
                <w:sz w:val="20"/>
                <w:szCs w:val="20"/>
              </w:rPr>
            </w:pPr>
          </w:p>
        </w:tc>
      </w:tr>
      <w:tr w:rsidR="00894282" w:rsidRPr="00894282" w14:paraId="6938970E" w14:textId="77777777" w:rsidTr="00D46ECC">
        <w:trPr>
          <w:trHeight w:val="85"/>
        </w:trPr>
        <w:tc>
          <w:tcPr>
            <w:tcW w:w="534" w:type="dxa"/>
            <w:vAlign w:val="center"/>
          </w:tcPr>
          <w:p w14:paraId="107D1CA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AC143F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полупогружной откачки технологического дренажа НВЕ-50/50-3,5-В-55-У2</w:t>
            </w:r>
          </w:p>
        </w:tc>
        <w:tc>
          <w:tcPr>
            <w:tcW w:w="1134" w:type="dxa"/>
            <w:vAlign w:val="center"/>
          </w:tcPr>
          <w:p w14:paraId="5358C93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Н-410</w:t>
            </w:r>
          </w:p>
        </w:tc>
        <w:tc>
          <w:tcPr>
            <w:tcW w:w="1418" w:type="dxa"/>
            <w:vAlign w:val="center"/>
          </w:tcPr>
          <w:p w14:paraId="102B700A"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6D75E02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3437</w:t>
            </w:r>
          </w:p>
        </w:tc>
        <w:tc>
          <w:tcPr>
            <w:tcW w:w="1417" w:type="dxa"/>
            <w:vAlign w:val="center"/>
          </w:tcPr>
          <w:p w14:paraId="5E265FE3"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01396834"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25F331D" w14:textId="77777777" w:rsidR="00894282" w:rsidRPr="00894282" w:rsidRDefault="00894282" w:rsidP="00D46ECC">
            <w:pPr>
              <w:jc w:val="center"/>
              <w:rPr>
                <w:rFonts w:ascii="Times New Roman" w:hAnsi="Times New Roman"/>
                <w:bCs/>
                <w:color w:val="000000"/>
                <w:sz w:val="20"/>
                <w:szCs w:val="20"/>
              </w:rPr>
            </w:pPr>
          </w:p>
        </w:tc>
      </w:tr>
      <w:tr w:rsidR="00894282" w:rsidRPr="00894282" w14:paraId="077ECE41" w14:textId="77777777" w:rsidTr="00D46ECC">
        <w:tc>
          <w:tcPr>
            <w:tcW w:w="534" w:type="dxa"/>
            <w:vAlign w:val="center"/>
          </w:tcPr>
          <w:p w14:paraId="3B07F048"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A99C37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воды СR5-36А –FGJ-A.E.-HQQE</w:t>
            </w:r>
          </w:p>
        </w:tc>
        <w:tc>
          <w:tcPr>
            <w:tcW w:w="1134" w:type="dxa"/>
            <w:vAlign w:val="center"/>
          </w:tcPr>
          <w:p w14:paraId="37EB6BE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Н-411/1</w:t>
            </w:r>
          </w:p>
        </w:tc>
        <w:tc>
          <w:tcPr>
            <w:tcW w:w="1418" w:type="dxa"/>
            <w:vAlign w:val="center"/>
          </w:tcPr>
          <w:p w14:paraId="5D96D940"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7F195AC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0002</w:t>
            </w:r>
          </w:p>
        </w:tc>
        <w:tc>
          <w:tcPr>
            <w:tcW w:w="1417" w:type="dxa"/>
            <w:vAlign w:val="center"/>
          </w:tcPr>
          <w:p w14:paraId="0ABC0E56"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6B7EB9E7"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7AEC9C0" w14:textId="77777777" w:rsidR="00894282" w:rsidRPr="00894282" w:rsidRDefault="00894282" w:rsidP="00D46ECC">
            <w:pPr>
              <w:jc w:val="center"/>
              <w:rPr>
                <w:rFonts w:ascii="Times New Roman" w:hAnsi="Times New Roman"/>
                <w:bCs/>
                <w:color w:val="000000"/>
                <w:sz w:val="20"/>
                <w:szCs w:val="20"/>
              </w:rPr>
            </w:pPr>
          </w:p>
        </w:tc>
      </w:tr>
      <w:tr w:rsidR="00894282" w:rsidRPr="00894282" w14:paraId="6D8E9B70" w14:textId="77777777" w:rsidTr="00D46ECC">
        <w:tc>
          <w:tcPr>
            <w:tcW w:w="534" w:type="dxa"/>
            <w:vAlign w:val="center"/>
          </w:tcPr>
          <w:p w14:paraId="26BB3EB3"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8611D8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воды СR5-36А –FGJ-A.E.-HQQE</w:t>
            </w:r>
          </w:p>
        </w:tc>
        <w:tc>
          <w:tcPr>
            <w:tcW w:w="1134" w:type="dxa"/>
            <w:vAlign w:val="center"/>
          </w:tcPr>
          <w:p w14:paraId="40B6052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Н-411/2</w:t>
            </w:r>
          </w:p>
        </w:tc>
        <w:tc>
          <w:tcPr>
            <w:tcW w:w="1418" w:type="dxa"/>
            <w:vAlign w:val="center"/>
          </w:tcPr>
          <w:p w14:paraId="21F1806B"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48D8400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0001</w:t>
            </w:r>
          </w:p>
        </w:tc>
        <w:tc>
          <w:tcPr>
            <w:tcW w:w="1417" w:type="dxa"/>
            <w:vAlign w:val="center"/>
          </w:tcPr>
          <w:p w14:paraId="2B1CCDAB"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0B0AE86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3C824B46" w14:textId="77777777" w:rsidR="00894282" w:rsidRPr="00894282" w:rsidRDefault="00894282" w:rsidP="00D46ECC">
            <w:pPr>
              <w:jc w:val="center"/>
              <w:rPr>
                <w:rFonts w:ascii="Times New Roman" w:hAnsi="Times New Roman"/>
                <w:bCs/>
                <w:color w:val="000000"/>
                <w:sz w:val="20"/>
                <w:szCs w:val="20"/>
              </w:rPr>
            </w:pPr>
          </w:p>
        </w:tc>
      </w:tr>
      <w:tr w:rsidR="00894282" w:rsidRPr="00894282" w14:paraId="510135D6" w14:textId="77777777" w:rsidTr="00D46ECC">
        <w:tc>
          <w:tcPr>
            <w:tcW w:w="534" w:type="dxa"/>
            <w:vAlign w:val="center"/>
          </w:tcPr>
          <w:p w14:paraId="12EDFDD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F2F049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полупогружной откачки </w:t>
            </w:r>
            <w:proofErr w:type="spellStart"/>
            <w:r w:rsidRPr="00894282">
              <w:rPr>
                <w:rFonts w:ascii="Times New Roman" w:hAnsi="Times New Roman"/>
                <w:sz w:val="20"/>
                <w:szCs w:val="20"/>
              </w:rPr>
              <w:t>промливневых</w:t>
            </w:r>
            <w:proofErr w:type="spellEnd"/>
            <w:r w:rsidRPr="00894282">
              <w:rPr>
                <w:rFonts w:ascii="Times New Roman" w:hAnsi="Times New Roman"/>
                <w:sz w:val="20"/>
                <w:szCs w:val="20"/>
              </w:rPr>
              <w:t xml:space="preserve"> стоков НВЕ-50/50-3,5-В-55-У2</w:t>
            </w:r>
          </w:p>
        </w:tc>
        <w:tc>
          <w:tcPr>
            <w:tcW w:w="1134" w:type="dxa"/>
            <w:vAlign w:val="center"/>
          </w:tcPr>
          <w:p w14:paraId="59CF90C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Н-420</w:t>
            </w:r>
          </w:p>
        </w:tc>
        <w:tc>
          <w:tcPr>
            <w:tcW w:w="1418" w:type="dxa"/>
            <w:vAlign w:val="center"/>
          </w:tcPr>
          <w:p w14:paraId="0AF33663"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2F7A17A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3508</w:t>
            </w:r>
          </w:p>
        </w:tc>
        <w:tc>
          <w:tcPr>
            <w:tcW w:w="1417" w:type="dxa"/>
            <w:vAlign w:val="center"/>
          </w:tcPr>
          <w:p w14:paraId="79E96702"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0A21AAAC"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489D2E2C" w14:textId="77777777" w:rsidR="00894282" w:rsidRPr="00894282" w:rsidRDefault="00894282" w:rsidP="00D46ECC">
            <w:pPr>
              <w:jc w:val="center"/>
              <w:rPr>
                <w:rFonts w:ascii="Times New Roman" w:hAnsi="Times New Roman"/>
                <w:bCs/>
                <w:color w:val="000000"/>
                <w:sz w:val="20"/>
                <w:szCs w:val="20"/>
              </w:rPr>
            </w:pPr>
          </w:p>
        </w:tc>
      </w:tr>
      <w:tr w:rsidR="00894282" w:rsidRPr="00894282" w14:paraId="39751A58" w14:textId="77777777" w:rsidTr="00D46ECC">
        <w:tc>
          <w:tcPr>
            <w:tcW w:w="534" w:type="dxa"/>
            <w:vAlign w:val="center"/>
          </w:tcPr>
          <w:p w14:paraId="367B2324"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CFFF21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сырья</w:t>
            </w:r>
            <w:r w:rsidRPr="00894282">
              <w:rPr>
                <w:rFonts w:ascii="Times New Roman" w:hAnsi="Times New Roman"/>
                <w:sz w:val="20"/>
                <w:szCs w:val="20"/>
              </w:rPr>
              <w:br/>
              <w:t>из Е-201 ВЕТА 19-ON 100-65-NHJ-315-16-ON-133-09</w:t>
            </w:r>
          </w:p>
        </w:tc>
        <w:tc>
          <w:tcPr>
            <w:tcW w:w="1134" w:type="dxa"/>
            <w:vAlign w:val="center"/>
          </w:tcPr>
          <w:p w14:paraId="71F770A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Н-201/1</w:t>
            </w:r>
          </w:p>
        </w:tc>
        <w:tc>
          <w:tcPr>
            <w:tcW w:w="1418" w:type="dxa"/>
            <w:vAlign w:val="center"/>
          </w:tcPr>
          <w:p w14:paraId="3CA908F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BC9A70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3023191</w:t>
            </w:r>
          </w:p>
        </w:tc>
        <w:tc>
          <w:tcPr>
            <w:tcW w:w="1417" w:type="dxa"/>
            <w:vAlign w:val="center"/>
          </w:tcPr>
          <w:p w14:paraId="4218787A"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3FD2B31E"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12E54BA" w14:textId="77777777" w:rsidR="00894282" w:rsidRPr="00894282" w:rsidRDefault="00894282" w:rsidP="00D46ECC">
            <w:pPr>
              <w:jc w:val="center"/>
              <w:rPr>
                <w:rFonts w:ascii="Times New Roman" w:hAnsi="Times New Roman"/>
                <w:bCs/>
                <w:color w:val="000000"/>
                <w:sz w:val="20"/>
                <w:szCs w:val="20"/>
              </w:rPr>
            </w:pPr>
          </w:p>
        </w:tc>
      </w:tr>
      <w:tr w:rsidR="00894282" w:rsidRPr="00894282" w14:paraId="5E44DA74" w14:textId="77777777" w:rsidTr="00D46ECC">
        <w:tc>
          <w:tcPr>
            <w:tcW w:w="534" w:type="dxa"/>
            <w:vAlign w:val="center"/>
          </w:tcPr>
          <w:p w14:paraId="5C807357"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6D5B47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сырья</w:t>
            </w:r>
            <w:r w:rsidRPr="00894282">
              <w:rPr>
                <w:rFonts w:ascii="Times New Roman" w:hAnsi="Times New Roman"/>
                <w:sz w:val="20"/>
                <w:szCs w:val="20"/>
              </w:rPr>
              <w:br/>
              <w:t>из Е-201 ВЕТА 19-ON 100-65-NHJ-315-16-ON-133-09</w:t>
            </w:r>
          </w:p>
        </w:tc>
        <w:tc>
          <w:tcPr>
            <w:tcW w:w="1134" w:type="dxa"/>
            <w:vAlign w:val="center"/>
          </w:tcPr>
          <w:p w14:paraId="0F79D7C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Н-201/2</w:t>
            </w:r>
          </w:p>
        </w:tc>
        <w:tc>
          <w:tcPr>
            <w:tcW w:w="1418" w:type="dxa"/>
            <w:vAlign w:val="center"/>
          </w:tcPr>
          <w:p w14:paraId="5056F7B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36A9B0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3023192</w:t>
            </w:r>
          </w:p>
        </w:tc>
        <w:tc>
          <w:tcPr>
            <w:tcW w:w="1417" w:type="dxa"/>
            <w:vAlign w:val="center"/>
          </w:tcPr>
          <w:p w14:paraId="1BC90F37"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0B597E03"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343E214" w14:textId="77777777" w:rsidR="00894282" w:rsidRPr="00894282" w:rsidRDefault="00894282" w:rsidP="00D46ECC">
            <w:pPr>
              <w:jc w:val="center"/>
              <w:rPr>
                <w:rFonts w:ascii="Times New Roman" w:hAnsi="Times New Roman"/>
                <w:bCs/>
                <w:color w:val="000000"/>
                <w:sz w:val="20"/>
                <w:szCs w:val="20"/>
              </w:rPr>
            </w:pPr>
          </w:p>
        </w:tc>
      </w:tr>
      <w:tr w:rsidR="00894282" w:rsidRPr="00894282" w14:paraId="754A0505" w14:textId="77777777" w:rsidTr="00D46ECC">
        <w:tc>
          <w:tcPr>
            <w:tcW w:w="534" w:type="dxa"/>
            <w:vAlign w:val="center"/>
          </w:tcPr>
          <w:p w14:paraId="127D6F0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1195D0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вакуумного газойля CPKN-080-315</w:t>
            </w:r>
          </w:p>
        </w:tc>
        <w:tc>
          <w:tcPr>
            <w:tcW w:w="1134" w:type="dxa"/>
            <w:vAlign w:val="center"/>
          </w:tcPr>
          <w:p w14:paraId="751378B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Н-202/1</w:t>
            </w:r>
          </w:p>
        </w:tc>
        <w:tc>
          <w:tcPr>
            <w:tcW w:w="1418" w:type="dxa"/>
            <w:vAlign w:val="center"/>
          </w:tcPr>
          <w:p w14:paraId="070AD8EE"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4630CAD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99711598300001/0002</w:t>
            </w:r>
          </w:p>
        </w:tc>
        <w:tc>
          <w:tcPr>
            <w:tcW w:w="1417" w:type="dxa"/>
            <w:vAlign w:val="center"/>
          </w:tcPr>
          <w:p w14:paraId="58E2BD00"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0D797E7F"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8F68B48" w14:textId="77777777" w:rsidR="00894282" w:rsidRPr="00894282" w:rsidRDefault="00894282" w:rsidP="00D46ECC">
            <w:pPr>
              <w:jc w:val="center"/>
              <w:rPr>
                <w:rFonts w:ascii="Times New Roman" w:hAnsi="Times New Roman"/>
                <w:sz w:val="20"/>
                <w:szCs w:val="20"/>
              </w:rPr>
            </w:pPr>
          </w:p>
        </w:tc>
      </w:tr>
      <w:tr w:rsidR="00894282" w:rsidRPr="00894282" w14:paraId="2562D52A" w14:textId="77777777" w:rsidTr="00D46ECC">
        <w:tc>
          <w:tcPr>
            <w:tcW w:w="534" w:type="dxa"/>
            <w:vAlign w:val="center"/>
          </w:tcPr>
          <w:p w14:paraId="33AF960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21BD5F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вакуумного газойля CPKN-080-315</w:t>
            </w:r>
          </w:p>
        </w:tc>
        <w:tc>
          <w:tcPr>
            <w:tcW w:w="1134" w:type="dxa"/>
            <w:vAlign w:val="center"/>
          </w:tcPr>
          <w:p w14:paraId="30EC913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Н-202/2</w:t>
            </w:r>
          </w:p>
        </w:tc>
        <w:tc>
          <w:tcPr>
            <w:tcW w:w="1418" w:type="dxa"/>
            <w:vAlign w:val="center"/>
          </w:tcPr>
          <w:p w14:paraId="7E8BCA36"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lang w:val="en-US"/>
              </w:rPr>
              <w:t>-</w:t>
            </w:r>
          </w:p>
        </w:tc>
        <w:tc>
          <w:tcPr>
            <w:tcW w:w="992" w:type="dxa"/>
            <w:vAlign w:val="center"/>
          </w:tcPr>
          <w:p w14:paraId="53D974A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99711598300001/0001</w:t>
            </w:r>
          </w:p>
        </w:tc>
        <w:tc>
          <w:tcPr>
            <w:tcW w:w="1417" w:type="dxa"/>
            <w:vAlign w:val="center"/>
          </w:tcPr>
          <w:p w14:paraId="585CE808"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7F3E720A"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9A9E27F" w14:textId="77777777" w:rsidR="00894282" w:rsidRPr="00894282" w:rsidRDefault="00894282" w:rsidP="00D46ECC">
            <w:pPr>
              <w:jc w:val="center"/>
              <w:rPr>
                <w:rFonts w:ascii="Times New Roman" w:hAnsi="Times New Roman"/>
                <w:sz w:val="20"/>
                <w:szCs w:val="20"/>
              </w:rPr>
            </w:pPr>
          </w:p>
        </w:tc>
      </w:tr>
      <w:tr w:rsidR="00894282" w:rsidRPr="00894282" w14:paraId="1F8E0F7C" w14:textId="77777777" w:rsidTr="00D46ECC">
        <w:tc>
          <w:tcPr>
            <w:tcW w:w="534" w:type="dxa"/>
            <w:vAlign w:val="center"/>
          </w:tcPr>
          <w:p w14:paraId="5B987A7B"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39FB2C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затемнённого продукта GAMA II 4-ON 50-40-HES-250-8,5-ON-133-03 (УТДХ)</w:t>
            </w:r>
          </w:p>
        </w:tc>
        <w:tc>
          <w:tcPr>
            <w:tcW w:w="1134" w:type="dxa"/>
            <w:vAlign w:val="center"/>
          </w:tcPr>
          <w:p w14:paraId="209B2E7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Н-204/1</w:t>
            </w:r>
          </w:p>
        </w:tc>
        <w:tc>
          <w:tcPr>
            <w:tcW w:w="1418" w:type="dxa"/>
            <w:vAlign w:val="center"/>
          </w:tcPr>
          <w:p w14:paraId="7C51D2A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6A0B71E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3111042</w:t>
            </w:r>
          </w:p>
        </w:tc>
        <w:tc>
          <w:tcPr>
            <w:tcW w:w="1417" w:type="dxa"/>
            <w:vAlign w:val="center"/>
          </w:tcPr>
          <w:p w14:paraId="541DF3A6"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1C1918C0"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9D73161" w14:textId="77777777" w:rsidR="00894282" w:rsidRPr="00894282" w:rsidRDefault="00894282" w:rsidP="00D46ECC">
            <w:pPr>
              <w:jc w:val="center"/>
              <w:rPr>
                <w:rFonts w:ascii="Times New Roman" w:hAnsi="Times New Roman"/>
                <w:sz w:val="20"/>
                <w:szCs w:val="20"/>
              </w:rPr>
            </w:pPr>
          </w:p>
        </w:tc>
      </w:tr>
      <w:tr w:rsidR="00894282" w:rsidRPr="00894282" w14:paraId="778135DB" w14:textId="77777777" w:rsidTr="00D46ECC">
        <w:tc>
          <w:tcPr>
            <w:tcW w:w="534" w:type="dxa"/>
            <w:vAlign w:val="center"/>
          </w:tcPr>
          <w:p w14:paraId="27F4D932"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73D222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откачки затемнённого продукта GAMA II 4-ON 50-40-HES-250-8,5-ON-133-03 (УТДХ)</w:t>
            </w:r>
          </w:p>
        </w:tc>
        <w:tc>
          <w:tcPr>
            <w:tcW w:w="1134" w:type="dxa"/>
            <w:vAlign w:val="center"/>
          </w:tcPr>
          <w:p w14:paraId="7F5383C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Н-204/2</w:t>
            </w:r>
          </w:p>
        </w:tc>
        <w:tc>
          <w:tcPr>
            <w:tcW w:w="1418" w:type="dxa"/>
            <w:vAlign w:val="center"/>
          </w:tcPr>
          <w:p w14:paraId="41F3A59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B24572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3111041</w:t>
            </w:r>
          </w:p>
        </w:tc>
        <w:tc>
          <w:tcPr>
            <w:tcW w:w="1417" w:type="dxa"/>
            <w:vAlign w:val="center"/>
          </w:tcPr>
          <w:p w14:paraId="7C30C0C5"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75602F9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60E8E99" w14:textId="77777777" w:rsidR="00894282" w:rsidRPr="00894282" w:rsidRDefault="00894282" w:rsidP="00D46ECC">
            <w:pPr>
              <w:jc w:val="center"/>
              <w:rPr>
                <w:rFonts w:ascii="Times New Roman" w:hAnsi="Times New Roman"/>
                <w:sz w:val="20"/>
                <w:szCs w:val="20"/>
              </w:rPr>
            </w:pPr>
          </w:p>
        </w:tc>
      </w:tr>
      <w:tr w:rsidR="00894282" w:rsidRPr="00894282" w14:paraId="231BD8D0" w14:textId="77777777" w:rsidTr="00D46ECC">
        <w:tc>
          <w:tcPr>
            <w:tcW w:w="534" w:type="dxa"/>
            <w:vAlign w:val="center"/>
          </w:tcPr>
          <w:p w14:paraId="32FC0E3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AB93C8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рабочей жидкости в эжектор НПС 120/65-750-1аС ДН</w:t>
            </w:r>
          </w:p>
        </w:tc>
        <w:tc>
          <w:tcPr>
            <w:tcW w:w="1134" w:type="dxa"/>
            <w:vAlign w:val="center"/>
          </w:tcPr>
          <w:p w14:paraId="7F54C36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Н-206/1</w:t>
            </w:r>
          </w:p>
        </w:tc>
        <w:tc>
          <w:tcPr>
            <w:tcW w:w="1418" w:type="dxa"/>
            <w:vAlign w:val="center"/>
          </w:tcPr>
          <w:p w14:paraId="71D8A8D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1FD163D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8</w:t>
            </w:r>
          </w:p>
        </w:tc>
        <w:tc>
          <w:tcPr>
            <w:tcW w:w="1417" w:type="dxa"/>
            <w:vAlign w:val="center"/>
          </w:tcPr>
          <w:p w14:paraId="3EF124EC"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44225371"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3E7EA7E" w14:textId="77777777" w:rsidR="00894282" w:rsidRPr="00894282" w:rsidRDefault="00894282" w:rsidP="00D46ECC">
            <w:pPr>
              <w:jc w:val="center"/>
              <w:rPr>
                <w:rFonts w:ascii="Times New Roman" w:hAnsi="Times New Roman"/>
                <w:sz w:val="20"/>
                <w:szCs w:val="20"/>
              </w:rPr>
            </w:pPr>
          </w:p>
        </w:tc>
      </w:tr>
      <w:tr w:rsidR="00894282" w:rsidRPr="00894282" w14:paraId="1B4C5ED1" w14:textId="77777777" w:rsidTr="00D46ECC">
        <w:tc>
          <w:tcPr>
            <w:tcW w:w="534" w:type="dxa"/>
            <w:vAlign w:val="center"/>
          </w:tcPr>
          <w:p w14:paraId="7E5972E8"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89A3C3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рабочей жидкости в эжектор НПС 120/65-750-1аС ДН</w:t>
            </w:r>
          </w:p>
        </w:tc>
        <w:tc>
          <w:tcPr>
            <w:tcW w:w="1134" w:type="dxa"/>
            <w:vAlign w:val="center"/>
          </w:tcPr>
          <w:p w14:paraId="6004253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Н-206/2</w:t>
            </w:r>
          </w:p>
        </w:tc>
        <w:tc>
          <w:tcPr>
            <w:tcW w:w="1418" w:type="dxa"/>
            <w:vAlign w:val="center"/>
          </w:tcPr>
          <w:p w14:paraId="1A1409F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0DCF2CE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w:t>
            </w:r>
          </w:p>
        </w:tc>
        <w:tc>
          <w:tcPr>
            <w:tcW w:w="1417" w:type="dxa"/>
            <w:vAlign w:val="center"/>
          </w:tcPr>
          <w:p w14:paraId="5FFABADD"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30DF906B"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0BB43470" w14:textId="77777777" w:rsidR="00894282" w:rsidRPr="00894282" w:rsidRDefault="00894282" w:rsidP="00D46ECC">
            <w:pPr>
              <w:jc w:val="center"/>
              <w:rPr>
                <w:rFonts w:ascii="Times New Roman" w:hAnsi="Times New Roman"/>
                <w:sz w:val="20"/>
                <w:szCs w:val="20"/>
              </w:rPr>
            </w:pPr>
          </w:p>
        </w:tc>
      </w:tr>
      <w:tr w:rsidR="00894282" w:rsidRPr="00894282" w14:paraId="02285E71" w14:textId="77777777" w:rsidTr="00D46ECC">
        <w:tc>
          <w:tcPr>
            <w:tcW w:w="534" w:type="dxa"/>
            <w:vAlign w:val="center"/>
          </w:tcPr>
          <w:p w14:paraId="5BDE3F42"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82D9DD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жидкого топлива к печи П-201 ВЕТА 4-ON -50-32-NHJ-250-8-ON-133-09</w:t>
            </w:r>
          </w:p>
        </w:tc>
        <w:tc>
          <w:tcPr>
            <w:tcW w:w="1134" w:type="dxa"/>
            <w:vAlign w:val="center"/>
          </w:tcPr>
          <w:p w14:paraId="090C48C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Н-207/1</w:t>
            </w:r>
          </w:p>
        </w:tc>
        <w:tc>
          <w:tcPr>
            <w:tcW w:w="1418" w:type="dxa"/>
            <w:vAlign w:val="center"/>
          </w:tcPr>
          <w:p w14:paraId="3750927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2910DF5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3023041</w:t>
            </w:r>
          </w:p>
        </w:tc>
        <w:tc>
          <w:tcPr>
            <w:tcW w:w="1417" w:type="dxa"/>
            <w:vAlign w:val="center"/>
          </w:tcPr>
          <w:p w14:paraId="0753DD5A"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375F7EA4"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658A3537" w14:textId="77777777" w:rsidR="00894282" w:rsidRPr="00894282" w:rsidRDefault="00894282" w:rsidP="00D46ECC">
            <w:pPr>
              <w:jc w:val="center"/>
              <w:rPr>
                <w:rFonts w:ascii="Times New Roman" w:hAnsi="Times New Roman"/>
                <w:bCs/>
                <w:color w:val="000000"/>
                <w:sz w:val="20"/>
                <w:szCs w:val="20"/>
              </w:rPr>
            </w:pPr>
          </w:p>
        </w:tc>
      </w:tr>
      <w:tr w:rsidR="00894282" w:rsidRPr="00894282" w14:paraId="13C91779" w14:textId="77777777" w:rsidTr="00D46ECC">
        <w:tc>
          <w:tcPr>
            <w:tcW w:w="534" w:type="dxa"/>
            <w:vAlign w:val="center"/>
          </w:tcPr>
          <w:p w14:paraId="61BBD842"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E64598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подачи жидкого топлива к печи П-201 ВЕТА 4-ON -50-32-NHJ-250-8-ON-133-09</w:t>
            </w:r>
          </w:p>
        </w:tc>
        <w:tc>
          <w:tcPr>
            <w:tcW w:w="1134" w:type="dxa"/>
            <w:vAlign w:val="center"/>
          </w:tcPr>
          <w:p w14:paraId="6ACC9DE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Н-207/2</w:t>
            </w:r>
          </w:p>
        </w:tc>
        <w:tc>
          <w:tcPr>
            <w:tcW w:w="1418" w:type="dxa"/>
            <w:vAlign w:val="center"/>
          </w:tcPr>
          <w:p w14:paraId="46D2E14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2318BDA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3023042</w:t>
            </w:r>
          </w:p>
        </w:tc>
        <w:tc>
          <w:tcPr>
            <w:tcW w:w="1417" w:type="dxa"/>
            <w:vAlign w:val="center"/>
          </w:tcPr>
          <w:p w14:paraId="0730823E"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6B013E71"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9C55E8D" w14:textId="77777777" w:rsidR="00894282" w:rsidRPr="00894282" w:rsidRDefault="00894282" w:rsidP="00D46ECC">
            <w:pPr>
              <w:jc w:val="center"/>
              <w:rPr>
                <w:rFonts w:ascii="Times New Roman" w:hAnsi="Times New Roman"/>
                <w:bCs/>
                <w:color w:val="000000"/>
                <w:sz w:val="20"/>
                <w:szCs w:val="20"/>
              </w:rPr>
            </w:pPr>
          </w:p>
        </w:tc>
      </w:tr>
      <w:tr w:rsidR="00894282" w:rsidRPr="00894282" w14:paraId="1CBEBCA3" w14:textId="77777777" w:rsidTr="00D46ECC">
        <w:tc>
          <w:tcPr>
            <w:tcW w:w="534" w:type="dxa"/>
            <w:vAlign w:val="center"/>
          </w:tcPr>
          <w:p w14:paraId="2496450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3E3606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герметичный для приготовления ингибитора коррозии 1ЦГ 12,5/50К-4-2-У2</w:t>
            </w:r>
          </w:p>
        </w:tc>
        <w:tc>
          <w:tcPr>
            <w:tcW w:w="1134" w:type="dxa"/>
            <w:vAlign w:val="center"/>
          </w:tcPr>
          <w:p w14:paraId="34F746F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Н-209</w:t>
            </w:r>
          </w:p>
        </w:tc>
        <w:tc>
          <w:tcPr>
            <w:tcW w:w="1418" w:type="dxa"/>
            <w:vAlign w:val="center"/>
          </w:tcPr>
          <w:p w14:paraId="0D6A0D8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895DCC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5163</w:t>
            </w:r>
          </w:p>
        </w:tc>
        <w:tc>
          <w:tcPr>
            <w:tcW w:w="1417" w:type="dxa"/>
            <w:vAlign w:val="center"/>
          </w:tcPr>
          <w:p w14:paraId="68442F09"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1ACD5D90"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38B295D" w14:textId="77777777" w:rsidR="00894282" w:rsidRPr="00894282" w:rsidRDefault="00894282" w:rsidP="00D46ECC">
            <w:pPr>
              <w:jc w:val="center"/>
              <w:rPr>
                <w:rFonts w:ascii="Times New Roman" w:hAnsi="Times New Roman"/>
                <w:bCs/>
                <w:color w:val="000000"/>
                <w:sz w:val="20"/>
                <w:szCs w:val="20"/>
              </w:rPr>
            </w:pPr>
          </w:p>
        </w:tc>
      </w:tr>
      <w:tr w:rsidR="00894282" w:rsidRPr="00894282" w14:paraId="3956F5B4" w14:textId="77777777" w:rsidTr="00D46ECC">
        <w:trPr>
          <w:trHeight w:val="85"/>
        </w:trPr>
        <w:tc>
          <w:tcPr>
            <w:tcW w:w="534" w:type="dxa"/>
            <w:vAlign w:val="center"/>
          </w:tcPr>
          <w:p w14:paraId="5C57899D"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547220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полупогружной откачки дренажного продукта из емкости Е-202</w:t>
            </w:r>
            <w:r w:rsidRPr="00894282">
              <w:rPr>
                <w:rFonts w:ascii="Times New Roman" w:hAnsi="Times New Roman"/>
                <w:sz w:val="20"/>
                <w:szCs w:val="20"/>
              </w:rPr>
              <w:br/>
              <w:t>НВ-Е-50/50-3,0-В-55-</w:t>
            </w:r>
            <w:r w:rsidRPr="00894282">
              <w:rPr>
                <w:rFonts w:ascii="Times New Roman" w:hAnsi="Times New Roman"/>
                <w:sz w:val="20"/>
                <w:szCs w:val="20"/>
              </w:rPr>
              <w:lastRenderedPageBreak/>
              <w:t xml:space="preserve">У2 </w:t>
            </w:r>
          </w:p>
        </w:tc>
        <w:tc>
          <w:tcPr>
            <w:tcW w:w="1134" w:type="dxa"/>
            <w:vAlign w:val="center"/>
          </w:tcPr>
          <w:p w14:paraId="34F23AA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lastRenderedPageBreak/>
              <w:t>Н-213</w:t>
            </w:r>
          </w:p>
        </w:tc>
        <w:tc>
          <w:tcPr>
            <w:tcW w:w="1418" w:type="dxa"/>
            <w:vAlign w:val="center"/>
          </w:tcPr>
          <w:p w14:paraId="4BC0915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593FEA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2780</w:t>
            </w:r>
          </w:p>
        </w:tc>
        <w:tc>
          <w:tcPr>
            <w:tcW w:w="1417" w:type="dxa"/>
            <w:vAlign w:val="center"/>
          </w:tcPr>
          <w:p w14:paraId="099C72C2"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51EB312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46C9733E" w14:textId="77777777" w:rsidR="00894282" w:rsidRPr="00894282" w:rsidRDefault="00894282" w:rsidP="00D46ECC">
            <w:pPr>
              <w:jc w:val="center"/>
              <w:rPr>
                <w:rFonts w:ascii="Times New Roman" w:hAnsi="Times New Roman"/>
                <w:bCs/>
                <w:color w:val="000000"/>
                <w:sz w:val="20"/>
                <w:szCs w:val="20"/>
              </w:rPr>
            </w:pPr>
          </w:p>
        </w:tc>
      </w:tr>
      <w:tr w:rsidR="00894282" w:rsidRPr="00894282" w14:paraId="7C2A8A0F" w14:textId="77777777" w:rsidTr="00D46ECC">
        <w:trPr>
          <w:trHeight w:val="85"/>
        </w:trPr>
        <w:tc>
          <w:tcPr>
            <w:tcW w:w="534" w:type="dxa"/>
            <w:vAlign w:val="center"/>
          </w:tcPr>
          <w:p w14:paraId="581CCE9C"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42F16C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полупогружной откачки </w:t>
            </w:r>
            <w:proofErr w:type="spellStart"/>
            <w:r w:rsidRPr="00894282">
              <w:rPr>
                <w:rFonts w:ascii="Times New Roman" w:hAnsi="Times New Roman"/>
                <w:sz w:val="20"/>
                <w:szCs w:val="20"/>
              </w:rPr>
              <w:t>промливневых</w:t>
            </w:r>
            <w:proofErr w:type="spellEnd"/>
            <w:r w:rsidRPr="00894282">
              <w:rPr>
                <w:rFonts w:ascii="Times New Roman" w:hAnsi="Times New Roman"/>
                <w:sz w:val="20"/>
                <w:szCs w:val="20"/>
              </w:rPr>
              <w:t xml:space="preserve"> стоков из емкости Е-206</w:t>
            </w:r>
            <w:r w:rsidRPr="00894282">
              <w:rPr>
                <w:rFonts w:ascii="Times New Roman" w:hAnsi="Times New Roman"/>
                <w:sz w:val="20"/>
                <w:szCs w:val="20"/>
              </w:rPr>
              <w:br/>
              <w:t>НВ-Е-50/50-3,5-В-55-У2</w:t>
            </w:r>
          </w:p>
        </w:tc>
        <w:tc>
          <w:tcPr>
            <w:tcW w:w="1134" w:type="dxa"/>
            <w:vAlign w:val="center"/>
          </w:tcPr>
          <w:p w14:paraId="7D8AB86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Н-214</w:t>
            </w:r>
          </w:p>
        </w:tc>
        <w:tc>
          <w:tcPr>
            <w:tcW w:w="1418" w:type="dxa"/>
            <w:vAlign w:val="center"/>
          </w:tcPr>
          <w:p w14:paraId="4DD0F98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6502374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1071</w:t>
            </w:r>
          </w:p>
        </w:tc>
        <w:tc>
          <w:tcPr>
            <w:tcW w:w="1417" w:type="dxa"/>
            <w:vAlign w:val="center"/>
          </w:tcPr>
          <w:p w14:paraId="210F0984"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58ECD050"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0007238" w14:textId="77777777" w:rsidR="00894282" w:rsidRPr="00894282" w:rsidRDefault="00894282" w:rsidP="00D46ECC">
            <w:pPr>
              <w:jc w:val="center"/>
              <w:rPr>
                <w:rFonts w:ascii="Times New Roman" w:hAnsi="Times New Roman"/>
                <w:bCs/>
                <w:color w:val="000000"/>
                <w:sz w:val="20"/>
                <w:szCs w:val="20"/>
              </w:rPr>
            </w:pPr>
          </w:p>
        </w:tc>
      </w:tr>
      <w:tr w:rsidR="00894282" w:rsidRPr="00894282" w14:paraId="27EC5B84" w14:textId="77777777" w:rsidTr="00D46ECC">
        <w:tc>
          <w:tcPr>
            <w:tcW w:w="534" w:type="dxa"/>
            <w:vAlign w:val="center"/>
          </w:tcPr>
          <w:p w14:paraId="06FF58BD"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CFC04B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полупогружной откачки </w:t>
            </w:r>
            <w:proofErr w:type="spellStart"/>
            <w:r w:rsidRPr="00894282">
              <w:rPr>
                <w:rFonts w:ascii="Times New Roman" w:hAnsi="Times New Roman"/>
                <w:sz w:val="20"/>
                <w:szCs w:val="20"/>
              </w:rPr>
              <w:t>промливневых</w:t>
            </w:r>
            <w:proofErr w:type="spellEnd"/>
            <w:r w:rsidRPr="00894282">
              <w:rPr>
                <w:rFonts w:ascii="Times New Roman" w:hAnsi="Times New Roman"/>
                <w:sz w:val="20"/>
                <w:szCs w:val="20"/>
              </w:rPr>
              <w:t xml:space="preserve"> стоков из емкости Е-207</w:t>
            </w:r>
            <w:r w:rsidRPr="00894282">
              <w:rPr>
                <w:rFonts w:ascii="Times New Roman" w:hAnsi="Times New Roman"/>
                <w:sz w:val="20"/>
                <w:szCs w:val="20"/>
              </w:rPr>
              <w:br/>
              <w:t>НВ-Е-50/50-3,5-В-55-У2</w:t>
            </w:r>
          </w:p>
        </w:tc>
        <w:tc>
          <w:tcPr>
            <w:tcW w:w="1134" w:type="dxa"/>
            <w:vAlign w:val="center"/>
          </w:tcPr>
          <w:p w14:paraId="3B4E4B0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Н-215</w:t>
            </w:r>
          </w:p>
        </w:tc>
        <w:tc>
          <w:tcPr>
            <w:tcW w:w="1418" w:type="dxa"/>
            <w:vAlign w:val="center"/>
          </w:tcPr>
          <w:p w14:paraId="45A053B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2B91C2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1070</w:t>
            </w:r>
          </w:p>
        </w:tc>
        <w:tc>
          <w:tcPr>
            <w:tcW w:w="1417" w:type="dxa"/>
            <w:vAlign w:val="center"/>
          </w:tcPr>
          <w:p w14:paraId="0278E6BF" w14:textId="77777777" w:rsidR="00894282" w:rsidRPr="00894282" w:rsidRDefault="00894282" w:rsidP="00D46ECC">
            <w:pPr>
              <w:jc w:val="center"/>
              <w:rPr>
                <w:rFonts w:ascii="Times New Roman" w:hAnsi="Times New Roman"/>
                <w:color w:val="000000"/>
                <w:sz w:val="20"/>
                <w:szCs w:val="20"/>
              </w:rPr>
            </w:pPr>
          </w:p>
        </w:tc>
        <w:tc>
          <w:tcPr>
            <w:tcW w:w="851" w:type="dxa"/>
            <w:shd w:val="clear" w:color="auto" w:fill="auto"/>
            <w:vAlign w:val="center"/>
          </w:tcPr>
          <w:p w14:paraId="7338EF2C"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6A3C5741" w14:textId="77777777" w:rsidR="00894282" w:rsidRPr="00894282" w:rsidRDefault="00894282" w:rsidP="00D46ECC">
            <w:pPr>
              <w:jc w:val="center"/>
              <w:rPr>
                <w:rFonts w:ascii="Times New Roman" w:hAnsi="Times New Roman"/>
                <w:bCs/>
                <w:color w:val="000000"/>
                <w:sz w:val="20"/>
                <w:szCs w:val="20"/>
              </w:rPr>
            </w:pPr>
          </w:p>
        </w:tc>
      </w:tr>
      <w:tr w:rsidR="00894282" w:rsidRPr="00894282" w14:paraId="0658044B" w14:textId="77777777" w:rsidTr="00D46ECC">
        <w:tc>
          <w:tcPr>
            <w:tcW w:w="534" w:type="dxa"/>
            <w:vAlign w:val="center"/>
          </w:tcPr>
          <w:p w14:paraId="317F96F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6CE7A0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Сепаратор сетчатый</w:t>
            </w:r>
          </w:p>
        </w:tc>
        <w:tc>
          <w:tcPr>
            <w:tcW w:w="1134" w:type="dxa"/>
            <w:vAlign w:val="center"/>
          </w:tcPr>
          <w:p w14:paraId="3A2C86F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Е-203</w:t>
            </w:r>
          </w:p>
        </w:tc>
        <w:tc>
          <w:tcPr>
            <w:tcW w:w="1418" w:type="dxa"/>
            <w:vAlign w:val="center"/>
          </w:tcPr>
          <w:p w14:paraId="5943319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43-09-1248</w:t>
            </w:r>
          </w:p>
        </w:tc>
        <w:tc>
          <w:tcPr>
            <w:tcW w:w="992" w:type="dxa"/>
            <w:vAlign w:val="center"/>
          </w:tcPr>
          <w:p w14:paraId="01D3132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3079</w:t>
            </w:r>
          </w:p>
        </w:tc>
        <w:tc>
          <w:tcPr>
            <w:tcW w:w="1417" w:type="dxa"/>
            <w:vAlign w:val="center"/>
          </w:tcPr>
          <w:p w14:paraId="19918A38"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F7046C8"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1585F98" w14:textId="77777777" w:rsidR="00894282" w:rsidRPr="00894282" w:rsidRDefault="00894282" w:rsidP="00D46ECC">
            <w:pPr>
              <w:jc w:val="center"/>
              <w:rPr>
                <w:rFonts w:ascii="Times New Roman" w:hAnsi="Times New Roman"/>
                <w:bCs/>
                <w:color w:val="000000"/>
                <w:sz w:val="20"/>
                <w:szCs w:val="20"/>
              </w:rPr>
            </w:pPr>
          </w:p>
        </w:tc>
      </w:tr>
      <w:tr w:rsidR="00894282" w:rsidRPr="00894282" w14:paraId="6AE6317C" w14:textId="77777777" w:rsidTr="00D46ECC">
        <w:tc>
          <w:tcPr>
            <w:tcW w:w="534" w:type="dxa"/>
            <w:vAlign w:val="center"/>
          </w:tcPr>
          <w:p w14:paraId="79A95BF4"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1398E0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Аппарат воздушного охлаждения</w:t>
            </w:r>
          </w:p>
        </w:tc>
        <w:tc>
          <w:tcPr>
            <w:tcW w:w="1134" w:type="dxa"/>
            <w:vAlign w:val="center"/>
          </w:tcPr>
          <w:p w14:paraId="4809D1F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ХВ – 201/1</w:t>
            </w:r>
          </w:p>
        </w:tc>
        <w:tc>
          <w:tcPr>
            <w:tcW w:w="1418" w:type="dxa"/>
            <w:vAlign w:val="center"/>
          </w:tcPr>
          <w:p w14:paraId="3BC9F37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21</w:t>
            </w:r>
          </w:p>
        </w:tc>
        <w:tc>
          <w:tcPr>
            <w:tcW w:w="992" w:type="dxa"/>
            <w:vAlign w:val="center"/>
          </w:tcPr>
          <w:p w14:paraId="4D8CD45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916, 264</w:t>
            </w:r>
          </w:p>
        </w:tc>
        <w:tc>
          <w:tcPr>
            <w:tcW w:w="1417" w:type="dxa"/>
            <w:vAlign w:val="center"/>
          </w:tcPr>
          <w:p w14:paraId="2EBA3651"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8C283D0"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94799DB" w14:textId="77777777" w:rsidR="00894282" w:rsidRPr="00894282" w:rsidRDefault="00894282" w:rsidP="00D46ECC">
            <w:pPr>
              <w:jc w:val="center"/>
              <w:rPr>
                <w:rFonts w:ascii="Times New Roman" w:hAnsi="Times New Roman"/>
                <w:bCs/>
                <w:color w:val="000000"/>
                <w:sz w:val="20"/>
                <w:szCs w:val="20"/>
              </w:rPr>
            </w:pPr>
          </w:p>
        </w:tc>
      </w:tr>
      <w:tr w:rsidR="00894282" w:rsidRPr="00894282" w14:paraId="48DE10CC" w14:textId="77777777" w:rsidTr="00D46ECC">
        <w:tc>
          <w:tcPr>
            <w:tcW w:w="534" w:type="dxa"/>
            <w:vAlign w:val="center"/>
          </w:tcPr>
          <w:p w14:paraId="1C055477"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3861AC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Аппарат воздушного охлаждения</w:t>
            </w:r>
          </w:p>
        </w:tc>
        <w:tc>
          <w:tcPr>
            <w:tcW w:w="1134" w:type="dxa"/>
            <w:vAlign w:val="center"/>
          </w:tcPr>
          <w:p w14:paraId="1ABEB51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ХВ – 201/2</w:t>
            </w:r>
          </w:p>
        </w:tc>
        <w:tc>
          <w:tcPr>
            <w:tcW w:w="1418" w:type="dxa"/>
            <w:vAlign w:val="center"/>
          </w:tcPr>
          <w:p w14:paraId="2136EB6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22</w:t>
            </w:r>
          </w:p>
        </w:tc>
        <w:tc>
          <w:tcPr>
            <w:tcW w:w="992" w:type="dxa"/>
            <w:vAlign w:val="center"/>
          </w:tcPr>
          <w:p w14:paraId="52F2C94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915, 263</w:t>
            </w:r>
          </w:p>
        </w:tc>
        <w:tc>
          <w:tcPr>
            <w:tcW w:w="1417" w:type="dxa"/>
            <w:vAlign w:val="center"/>
          </w:tcPr>
          <w:p w14:paraId="471FAAD7"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24E9C6FC"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378372F6" w14:textId="77777777" w:rsidR="00894282" w:rsidRPr="00894282" w:rsidRDefault="00894282" w:rsidP="00D46ECC">
            <w:pPr>
              <w:jc w:val="center"/>
              <w:rPr>
                <w:rFonts w:ascii="Times New Roman" w:hAnsi="Times New Roman"/>
                <w:bCs/>
                <w:color w:val="000000"/>
                <w:sz w:val="20"/>
                <w:szCs w:val="20"/>
              </w:rPr>
            </w:pPr>
          </w:p>
        </w:tc>
      </w:tr>
      <w:tr w:rsidR="00894282" w:rsidRPr="00894282" w14:paraId="1B4DF750" w14:textId="77777777" w:rsidTr="00D46ECC">
        <w:tc>
          <w:tcPr>
            <w:tcW w:w="534" w:type="dxa"/>
            <w:vAlign w:val="center"/>
          </w:tcPr>
          <w:p w14:paraId="0A373C40"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40F2A7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Емкость сырьевая</w:t>
            </w:r>
          </w:p>
        </w:tc>
        <w:tc>
          <w:tcPr>
            <w:tcW w:w="1134" w:type="dxa"/>
            <w:vAlign w:val="center"/>
          </w:tcPr>
          <w:p w14:paraId="54DBAD3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 – 201</w:t>
            </w:r>
          </w:p>
        </w:tc>
        <w:tc>
          <w:tcPr>
            <w:tcW w:w="1418" w:type="dxa"/>
            <w:vAlign w:val="center"/>
          </w:tcPr>
          <w:p w14:paraId="0A91802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24</w:t>
            </w:r>
          </w:p>
        </w:tc>
        <w:tc>
          <w:tcPr>
            <w:tcW w:w="992" w:type="dxa"/>
            <w:vAlign w:val="center"/>
          </w:tcPr>
          <w:p w14:paraId="0AEE629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320523</w:t>
            </w:r>
          </w:p>
        </w:tc>
        <w:tc>
          <w:tcPr>
            <w:tcW w:w="1417" w:type="dxa"/>
            <w:vAlign w:val="center"/>
          </w:tcPr>
          <w:p w14:paraId="7647F498"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17F5398"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4CB6C91B" w14:textId="77777777" w:rsidR="00894282" w:rsidRPr="00894282" w:rsidRDefault="00894282" w:rsidP="00D46ECC">
            <w:pPr>
              <w:jc w:val="center"/>
              <w:rPr>
                <w:rFonts w:ascii="Times New Roman" w:hAnsi="Times New Roman"/>
                <w:bCs/>
                <w:color w:val="000000"/>
                <w:sz w:val="20"/>
                <w:szCs w:val="20"/>
              </w:rPr>
            </w:pPr>
          </w:p>
        </w:tc>
      </w:tr>
      <w:tr w:rsidR="00894282" w:rsidRPr="00894282" w14:paraId="7A387412" w14:textId="77777777" w:rsidTr="00D46ECC">
        <w:tc>
          <w:tcPr>
            <w:tcW w:w="534" w:type="dxa"/>
            <w:vAlign w:val="center"/>
          </w:tcPr>
          <w:p w14:paraId="19157E20"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8943EB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Емкость ингибитора коррозии</w:t>
            </w:r>
          </w:p>
        </w:tc>
        <w:tc>
          <w:tcPr>
            <w:tcW w:w="1134" w:type="dxa"/>
            <w:vAlign w:val="center"/>
          </w:tcPr>
          <w:p w14:paraId="1A37731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 – 204</w:t>
            </w:r>
          </w:p>
        </w:tc>
        <w:tc>
          <w:tcPr>
            <w:tcW w:w="1418" w:type="dxa"/>
            <w:vAlign w:val="center"/>
          </w:tcPr>
          <w:p w14:paraId="5C47D79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25</w:t>
            </w:r>
          </w:p>
        </w:tc>
        <w:tc>
          <w:tcPr>
            <w:tcW w:w="992" w:type="dxa"/>
            <w:vAlign w:val="center"/>
          </w:tcPr>
          <w:p w14:paraId="4B2643D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310548</w:t>
            </w:r>
          </w:p>
        </w:tc>
        <w:tc>
          <w:tcPr>
            <w:tcW w:w="1417" w:type="dxa"/>
            <w:vAlign w:val="center"/>
          </w:tcPr>
          <w:p w14:paraId="1606AC90"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916CF08"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B111AA9" w14:textId="77777777" w:rsidR="00894282" w:rsidRPr="00894282" w:rsidRDefault="00894282" w:rsidP="00D46ECC">
            <w:pPr>
              <w:jc w:val="center"/>
              <w:rPr>
                <w:rFonts w:ascii="Times New Roman" w:hAnsi="Times New Roman"/>
                <w:sz w:val="20"/>
                <w:szCs w:val="20"/>
              </w:rPr>
            </w:pPr>
          </w:p>
        </w:tc>
      </w:tr>
      <w:tr w:rsidR="00894282" w:rsidRPr="00894282" w14:paraId="134382CC" w14:textId="77777777" w:rsidTr="00D46ECC">
        <w:tc>
          <w:tcPr>
            <w:tcW w:w="534" w:type="dxa"/>
            <w:vAlign w:val="center"/>
          </w:tcPr>
          <w:p w14:paraId="62C9DCF5"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52E9E1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Емкость разделительная</w:t>
            </w:r>
          </w:p>
        </w:tc>
        <w:tc>
          <w:tcPr>
            <w:tcW w:w="1134" w:type="dxa"/>
            <w:vAlign w:val="center"/>
          </w:tcPr>
          <w:p w14:paraId="187482B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 – 205</w:t>
            </w:r>
          </w:p>
        </w:tc>
        <w:tc>
          <w:tcPr>
            <w:tcW w:w="1418" w:type="dxa"/>
            <w:vAlign w:val="center"/>
          </w:tcPr>
          <w:p w14:paraId="48C7B21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158</w:t>
            </w:r>
          </w:p>
        </w:tc>
        <w:tc>
          <w:tcPr>
            <w:tcW w:w="992" w:type="dxa"/>
            <w:vAlign w:val="center"/>
          </w:tcPr>
          <w:p w14:paraId="3007459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1211051</w:t>
            </w:r>
          </w:p>
        </w:tc>
        <w:tc>
          <w:tcPr>
            <w:tcW w:w="1417" w:type="dxa"/>
            <w:vAlign w:val="center"/>
          </w:tcPr>
          <w:p w14:paraId="22057EA9"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7D8D3D7"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6443ACA8" w14:textId="77777777" w:rsidR="00894282" w:rsidRPr="00894282" w:rsidRDefault="00894282" w:rsidP="00D46ECC">
            <w:pPr>
              <w:jc w:val="center"/>
              <w:rPr>
                <w:rFonts w:ascii="Times New Roman" w:hAnsi="Times New Roman"/>
                <w:sz w:val="20"/>
                <w:szCs w:val="20"/>
              </w:rPr>
            </w:pPr>
          </w:p>
        </w:tc>
      </w:tr>
      <w:tr w:rsidR="00894282" w:rsidRPr="00894282" w14:paraId="75C2D716" w14:textId="77777777" w:rsidTr="00D46ECC">
        <w:tc>
          <w:tcPr>
            <w:tcW w:w="534" w:type="dxa"/>
            <w:vAlign w:val="center"/>
          </w:tcPr>
          <w:p w14:paraId="1FFD96D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E8F8712" w14:textId="77777777" w:rsidR="00894282" w:rsidRPr="00894282" w:rsidRDefault="00894282" w:rsidP="00D46ECC">
            <w:pPr>
              <w:jc w:val="center"/>
              <w:rPr>
                <w:rFonts w:ascii="Times New Roman" w:hAnsi="Times New Roman"/>
                <w:color w:val="000000"/>
                <w:sz w:val="20"/>
                <w:szCs w:val="20"/>
              </w:rPr>
            </w:pPr>
            <w:r w:rsidRPr="00894282">
              <w:rPr>
                <w:rFonts w:ascii="Times New Roman" w:hAnsi="Times New Roman"/>
                <w:color w:val="000000"/>
                <w:sz w:val="20"/>
                <w:szCs w:val="20"/>
              </w:rPr>
              <w:t>Емкость для приготовления раствора нейтрализатора</w:t>
            </w:r>
          </w:p>
        </w:tc>
        <w:tc>
          <w:tcPr>
            <w:tcW w:w="1134" w:type="dxa"/>
            <w:vAlign w:val="center"/>
          </w:tcPr>
          <w:p w14:paraId="433DB1C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Е-208</w:t>
            </w:r>
          </w:p>
        </w:tc>
        <w:tc>
          <w:tcPr>
            <w:tcW w:w="1418" w:type="dxa"/>
            <w:vAlign w:val="center"/>
          </w:tcPr>
          <w:p w14:paraId="30D90863" w14:textId="77777777" w:rsidR="00894282" w:rsidRPr="00894282" w:rsidRDefault="00894282" w:rsidP="00D46ECC">
            <w:pPr>
              <w:jc w:val="center"/>
              <w:rPr>
                <w:rFonts w:ascii="Times New Roman" w:hAnsi="Times New Roman"/>
                <w:color w:val="000000"/>
                <w:sz w:val="20"/>
                <w:szCs w:val="20"/>
              </w:rPr>
            </w:pPr>
            <w:r w:rsidRPr="00894282">
              <w:rPr>
                <w:rFonts w:ascii="Times New Roman" w:hAnsi="Times New Roman"/>
                <w:color w:val="000000"/>
                <w:sz w:val="20"/>
                <w:szCs w:val="20"/>
              </w:rPr>
              <w:t>163</w:t>
            </w:r>
          </w:p>
        </w:tc>
        <w:tc>
          <w:tcPr>
            <w:tcW w:w="992" w:type="dxa"/>
            <w:vAlign w:val="center"/>
          </w:tcPr>
          <w:p w14:paraId="11239E8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7" w:type="dxa"/>
            <w:vAlign w:val="center"/>
          </w:tcPr>
          <w:p w14:paraId="1E863FDF"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F4D0DC7"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tcPr>
          <w:p w14:paraId="6A1654DF" w14:textId="77777777" w:rsidR="00894282" w:rsidRPr="00894282" w:rsidRDefault="00894282" w:rsidP="00D46ECC">
            <w:pPr>
              <w:widowControl w:val="0"/>
              <w:jc w:val="center"/>
              <w:rPr>
                <w:rFonts w:ascii="Times New Roman" w:hAnsi="Times New Roman"/>
                <w:sz w:val="20"/>
                <w:szCs w:val="20"/>
              </w:rPr>
            </w:pPr>
          </w:p>
        </w:tc>
      </w:tr>
      <w:tr w:rsidR="00894282" w:rsidRPr="00894282" w14:paraId="417B9973" w14:textId="77777777" w:rsidTr="00D46ECC">
        <w:tc>
          <w:tcPr>
            <w:tcW w:w="534" w:type="dxa"/>
            <w:vAlign w:val="center"/>
          </w:tcPr>
          <w:p w14:paraId="4EC24C4B"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EF5C944" w14:textId="77777777" w:rsidR="00894282" w:rsidRPr="00894282" w:rsidRDefault="00894282" w:rsidP="00D46ECC">
            <w:pPr>
              <w:jc w:val="center"/>
              <w:rPr>
                <w:rFonts w:ascii="Times New Roman" w:hAnsi="Times New Roman"/>
                <w:color w:val="000000"/>
                <w:sz w:val="20"/>
                <w:szCs w:val="20"/>
              </w:rPr>
            </w:pPr>
            <w:r w:rsidRPr="00894282">
              <w:rPr>
                <w:rFonts w:ascii="Times New Roman" w:hAnsi="Times New Roman"/>
                <w:color w:val="000000"/>
                <w:sz w:val="20"/>
                <w:szCs w:val="20"/>
              </w:rPr>
              <w:t>Емкость для приготовления раствора ингибитора коррозии</w:t>
            </w:r>
          </w:p>
        </w:tc>
        <w:tc>
          <w:tcPr>
            <w:tcW w:w="1134" w:type="dxa"/>
            <w:vAlign w:val="center"/>
          </w:tcPr>
          <w:p w14:paraId="0636FE6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Е-209</w:t>
            </w:r>
          </w:p>
        </w:tc>
        <w:tc>
          <w:tcPr>
            <w:tcW w:w="1418" w:type="dxa"/>
            <w:vAlign w:val="center"/>
          </w:tcPr>
          <w:p w14:paraId="06C9D6CA" w14:textId="77777777" w:rsidR="00894282" w:rsidRPr="00894282" w:rsidRDefault="00894282" w:rsidP="00D46ECC">
            <w:pPr>
              <w:jc w:val="center"/>
              <w:rPr>
                <w:rFonts w:ascii="Times New Roman" w:hAnsi="Times New Roman"/>
                <w:color w:val="000000"/>
                <w:sz w:val="20"/>
                <w:szCs w:val="20"/>
              </w:rPr>
            </w:pPr>
            <w:r w:rsidRPr="00894282">
              <w:rPr>
                <w:rFonts w:ascii="Times New Roman" w:hAnsi="Times New Roman"/>
                <w:color w:val="000000"/>
                <w:sz w:val="20"/>
                <w:szCs w:val="20"/>
              </w:rPr>
              <w:t>162</w:t>
            </w:r>
          </w:p>
        </w:tc>
        <w:tc>
          <w:tcPr>
            <w:tcW w:w="992" w:type="dxa"/>
            <w:vAlign w:val="center"/>
          </w:tcPr>
          <w:p w14:paraId="0841A70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7" w:type="dxa"/>
            <w:vAlign w:val="center"/>
          </w:tcPr>
          <w:p w14:paraId="59B262E1"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2B8844AE"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5BF931D" w14:textId="77777777" w:rsidR="00894282" w:rsidRPr="00894282" w:rsidRDefault="00894282" w:rsidP="00D46ECC">
            <w:pPr>
              <w:jc w:val="center"/>
              <w:rPr>
                <w:rFonts w:ascii="Times New Roman" w:hAnsi="Times New Roman"/>
                <w:bCs/>
                <w:color w:val="000000"/>
                <w:sz w:val="20"/>
                <w:szCs w:val="20"/>
              </w:rPr>
            </w:pPr>
          </w:p>
        </w:tc>
      </w:tr>
      <w:tr w:rsidR="00894282" w:rsidRPr="00894282" w14:paraId="2D850507" w14:textId="77777777" w:rsidTr="00D46ECC">
        <w:tc>
          <w:tcPr>
            <w:tcW w:w="534" w:type="dxa"/>
            <w:vAlign w:val="center"/>
          </w:tcPr>
          <w:p w14:paraId="3DBAA96B"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D02432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Котел промышленный мазутный типа ПКМ-12</w:t>
            </w:r>
          </w:p>
        </w:tc>
        <w:tc>
          <w:tcPr>
            <w:tcW w:w="1134" w:type="dxa"/>
            <w:vAlign w:val="center"/>
          </w:tcPr>
          <w:p w14:paraId="1AD68AA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w:t>
            </w:r>
          </w:p>
        </w:tc>
        <w:tc>
          <w:tcPr>
            <w:tcW w:w="1418" w:type="dxa"/>
            <w:vAlign w:val="center"/>
          </w:tcPr>
          <w:p w14:paraId="3392FD7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7432</w:t>
            </w:r>
          </w:p>
        </w:tc>
        <w:tc>
          <w:tcPr>
            <w:tcW w:w="992" w:type="dxa"/>
            <w:vAlign w:val="center"/>
          </w:tcPr>
          <w:p w14:paraId="2911B5C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32015</w:t>
            </w:r>
          </w:p>
        </w:tc>
        <w:tc>
          <w:tcPr>
            <w:tcW w:w="1417" w:type="dxa"/>
            <w:vAlign w:val="center"/>
          </w:tcPr>
          <w:p w14:paraId="2777C2C7"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8780F34"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0EC1F98" w14:textId="77777777" w:rsidR="00894282" w:rsidRPr="00894282" w:rsidRDefault="00894282" w:rsidP="00D46ECC">
            <w:pPr>
              <w:jc w:val="center"/>
              <w:rPr>
                <w:rFonts w:ascii="Times New Roman" w:hAnsi="Times New Roman"/>
                <w:bCs/>
                <w:color w:val="000000"/>
                <w:sz w:val="20"/>
                <w:szCs w:val="20"/>
              </w:rPr>
            </w:pPr>
          </w:p>
        </w:tc>
      </w:tr>
      <w:tr w:rsidR="00894282" w:rsidRPr="00894282" w14:paraId="3873EEFB" w14:textId="77777777" w:rsidTr="00D46ECC">
        <w:trPr>
          <w:trHeight w:val="139"/>
        </w:trPr>
        <w:tc>
          <w:tcPr>
            <w:tcW w:w="534" w:type="dxa"/>
            <w:vAlign w:val="center"/>
          </w:tcPr>
          <w:p w14:paraId="631EAC4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AC48F6A" w14:textId="77777777" w:rsidR="00894282" w:rsidRPr="00894282" w:rsidRDefault="00894282" w:rsidP="00D46ECC">
            <w:pPr>
              <w:ind w:left="-85" w:right="-85"/>
              <w:jc w:val="center"/>
              <w:rPr>
                <w:rFonts w:ascii="Times New Roman" w:hAnsi="Times New Roman"/>
                <w:sz w:val="20"/>
                <w:szCs w:val="20"/>
              </w:rPr>
            </w:pPr>
            <w:proofErr w:type="spellStart"/>
            <w:r w:rsidRPr="00894282">
              <w:rPr>
                <w:rFonts w:ascii="Times New Roman" w:hAnsi="Times New Roman"/>
                <w:sz w:val="20"/>
                <w:szCs w:val="20"/>
              </w:rPr>
              <w:t>Жидкотопливная</w:t>
            </w:r>
            <w:proofErr w:type="spellEnd"/>
            <w:r w:rsidRPr="00894282">
              <w:rPr>
                <w:rFonts w:ascii="Times New Roman" w:hAnsi="Times New Roman"/>
                <w:sz w:val="20"/>
                <w:szCs w:val="20"/>
              </w:rPr>
              <w:t xml:space="preserve"> горелка RMS 70, установлена на котле </w:t>
            </w:r>
            <w:r w:rsidRPr="00894282">
              <w:rPr>
                <w:rFonts w:ascii="Times New Roman" w:hAnsi="Times New Roman"/>
                <w:sz w:val="20"/>
                <w:szCs w:val="20"/>
              </w:rPr>
              <w:lastRenderedPageBreak/>
              <w:t>ПКМ-12 №2</w:t>
            </w:r>
          </w:p>
        </w:tc>
        <w:tc>
          <w:tcPr>
            <w:tcW w:w="1134" w:type="dxa"/>
            <w:vAlign w:val="center"/>
          </w:tcPr>
          <w:p w14:paraId="51BEAB0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lastRenderedPageBreak/>
              <w:t>№2</w:t>
            </w:r>
          </w:p>
        </w:tc>
        <w:tc>
          <w:tcPr>
            <w:tcW w:w="1418" w:type="dxa"/>
            <w:vAlign w:val="center"/>
          </w:tcPr>
          <w:p w14:paraId="1AB3028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6073F11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5AF50494"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4BD79F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3FC7DD3" w14:textId="77777777" w:rsidR="00894282" w:rsidRPr="00894282" w:rsidRDefault="00894282" w:rsidP="00D46ECC">
            <w:pPr>
              <w:jc w:val="center"/>
              <w:rPr>
                <w:rFonts w:ascii="Times New Roman" w:hAnsi="Times New Roman"/>
                <w:bCs/>
                <w:color w:val="000000"/>
                <w:sz w:val="20"/>
                <w:szCs w:val="20"/>
              </w:rPr>
            </w:pPr>
          </w:p>
        </w:tc>
      </w:tr>
      <w:tr w:rsidR="00894282" w:rsidRPr="00894282" w14:paraId="077004DA" w14:textId="77777777" w:rsidTr="00D46ECC">
        <w:trPr>
          <w:trHeight w:val="144"/>
        </w:trPr>
        <w:tc>
          <w:tcPr>
            <w:tcW w:w="534" w:type="dxa"/>
            <w:vAlign w:val="center"/>
          </w:tcPr>
          <w:p w14:paraId="52A3D93E"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2D1F2FE" w14:textId="77777777" w:rsidR="00894282" w:rsidRPr="00894282" w:rsidRDefault="00894282" w:rsidP="00D46ECC">
            <w:pPr>
              <w:ind w:left="-85" w:right="-85"/>
              <w:jc w:val="center"/>
              <w:rPr>
                <w:rFonts w:ascii="Times New Roman" w:hAnsi="Times New Roman"/>
                <w:sz w:val="20"/>
                <w:szCs w:val="20"/>
              </w:rPr>
            </w:pPr>
            <w:proofErr w:type="spellStart"/>
            <w:r w:rsidRPr="00894282">
              <w:rPr>
                <w:rFonts w:ascii="Times New Roman" w:hAnsi="Times New Roman"/>
                <w:sz w:val="20"/>
                <w:szCs w:val="20"/>
              </w:rPr>
              <w:t>Жидкотопливная</w:t>
            </w:r>
            <w:proofErr w:type="spellEnd"/>
            <w:r w:rsidRPr="00894282">
              <w:rPr>
                <w:rFonts w:ascii="Times New Roman" w:hAnsi="Times New Roman"/>
                <w:sz w:val="20"/>
                <w:szCs w:val="20"/>
              </w:rPr>
              <w:t xml:space="preserve"> горелка RMS 70, установлена на котле ПКМ-12 №3</w:t>
            </w:r>
          </w:p>
        </w:tc>
        <w:tc>
          <w:tcPr>
            <w:tcW w:w="1134" w:type="dxa"/>
            <w:vAlign w:val="center"/>
          </w:tcPr>
          <w:p w14:paraId="7B63E172"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rPr>
              <w:t>№</w:t>
            </w:r>
            <w:r w:rsidRPr="00894282">
              <w:rPr>
                <w:rFonts w:ascii="Times New Roman" w:hAnsi="Times New Roman"/>
                <w:sz w:val="20"/>
                <w:szCs w:val="20"/>
                <w:lang w:val="en-US"/>
              </w:rPr>
              <w:t>3</w:t>
            </w:r>
          </w:p>
        </w:tc>
        <w:tc>
          <w:tcPr>
            <w:tcW w:w="1418" w:type="dxa"/>
            <w:vAlign w:val="center"/>
          </w:tcPr>
          <w:p w14:paraId="41CCD74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6A6B012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26171606"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EB49F2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24A4CC5" w14:textId="77777777" w:rsidR="00894282" w:rsidRPr="00894282" w:rsidRDefault="00894282" w:rsidP="00D46ECC">
            <w:pPr>
              <w:jc w:val="center"/>
              <w:rPr>
                <w:rFonts w:ascii="Times New Roman" w:hAnsi="Times New Roman"/>
                <w:bCs/>
                <w:color w:val="000000"/>
                <w:sz w:val="20"/>
                <w:szCs w:val="20"/>
              </w:rPr>
            </w:pPr>
          </w:p>
        </w:tc>
      </w:tr>
      <w:tr w:rsidR="00894282" w:rsidRPr="00894282" w14:paraId="71D01A62" w14:textId="77777777" w:rsidTr="00D46ECC">
        <w:trPr>
          <w:trHeight w:val="85"/>
        </w:trPr>
        <w:tc>
          <w:tcPr>
            <w:tcW w:w="534" w:type="dxa"/>
            <w:vAlign w:val="center"/>
          </w:tcPr>
          <w:p w14:paraId="6F76C628"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A9CD7C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Подогреватель</w:t>
            </w:r>
            <w:r w:rsidRPr="00894282">
              <w:rPr>
                <w:rFonts w:ascii="Times New Roman" w:hAnsi="Times New Roman"/>
                <w:sz w:val="20"/>
                <w:szCs w:val="20"/>
              </w:rPr>
              <w:br/>
              <w:t xml:space="preserve"> </w:t>
            </w:r>
            <w:proofErr w:type="spellStart"/>
            <w:r w:rsidRPr="00894282">
              <w:rPr>
                <w:rFonts w:ascii="Times New Roman" w:hAnsi="Times New Roman"/>
                <w:sz w:val="20"/>
                <w:szCs w:val="20"/>
              </w:rPr>
              <w:t>водоводяной</w:t>
            </w:r>
            <w:proofErr w:type="spellEnd"/>
            <w:r w:rsidRPr="00894282">
              <w:rPr>
                <w:rFonts w:ascii="Times New Roman" w:hAnsi="Times New Roman"/>
                <w:sz w:val="20"/>
                <w:szCs w:val="20"/>
              </w:rPr>
              <w:t xml:space="preserve"> секционный типа114х4000-1,0-РГ-85,7-У3</w:t>
            </w:r>
            <w:r w:rsidRPr="00894282">
              <w:rPr>
                <w:rFonts w:ascii="Times New Roman" w:hAnsi="Times New Roman"/>
                <w:sz w:val="20"/>
                <w:szCs w:val="20"/>
              </w:rPr>
              <w:br/>
              <w:t>для подогрева теплофикационной воды</w:t>
            </w:r>
          </w:p>
        </w:tc>
        <w:tc>
          <w:tcPr>
            <w:tcW w:w="1134" w:type="dxa"/>
            <w:vAlign w:val="center"/>
          </w:tcPr>
          <w:p w14:paraId="2E0DDE4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ВВ-2/2</w:t>
            </w:r>
          </w:p>
        </w:tc>
        <w:tc>
          <w:tcPr>
            <w:tcW w:w="1418" w:type="dxa"/>
            <w:vAlign w:val="center"/>
          </w:tcPr>
          <w:p w14:paraId="651446F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48</w:t>
            </w:r>
          </w:p>
        </w:tc>
        <w:tc>
          <w:tcPr>
            <w:tcW w:w="992" w:type="dxa"/>
            <w:vAlign w:val="center"/>
          </w:tcPr>
          <w:p w14:paraId="55F36C6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3093, 3094</w:t>
            </w:r>
          </w:p>
        </w:tc>
        <w:tc>
          <w:tcPr>
            <w:tcW w:w="1417" w:type="dxa"/>
            <w:vAlign w:val="center"/>
          </w:tcPr>
          <w:p w14:paraId="7691F910"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90CD89E"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CDEFE56" w14:textId="77777777" w:rsidR="00894282" w:rsidRPr="00894282" w:rsidRDefault="00894282" w:rsidP="00D46ECC">
            <w:pPr>
              <w:jc w:val="center"/>
              <w:rPr>
                <w:rFonts w:ascii="Times New Roman" w:hAnsi="Times New Roman"/>
                <w:bCs/>
                <w:color w:val="000000"/>
                <w:sz w:val="20"/>
                <w:szCs w:val="20"/>
              </w:rPr>
            </w:pPr>
          </w:p>
        </w:tc>
      </w:tr>
      <w:tr w:rsidR="00894282" w:rsidRPr="00894282" w14:paraId="3C4062B5" w14:textId="77777777" w:rsidTr="00D46ECC">
        <w:tc>
          <w:tcPr>
            <w:tcW w:w="534" w:type="dxa"/>
            <w:vAlign w:val="center"/>
          </w:tcPr>
          <w:p w14:paraId="57910614"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1A31D6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Технологический трубопровод «Трубопровод мазута»</w:t>
            </w:r>
          </w:p>
        </w:tc>
        <w:tc>
          <w:tcPr>
            <w:tcW w:w="1134" w:type="dxa"/>
            <w:vAlign w:val="center"/>
          </w:tcPr>
          <w:p w14:paraId="19AD01F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8" w:type="dxa"/>
            <w:vAlign w:val="center"/>
          </w:tcPr>
          <w:p w14:paraId="1D30537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280</w:t>
            </w:r>
          </w:p>
        </w:tc>
        <w:tc>
          <w:tcPr>
            <w:tcW w:w="992" w:type="dxa"/>
            <w:vAlign w:val="center"/>
          </w:tcPr>
          <w:p w14:paraId="61FFD38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7" w:type="dxa"/>
            <w:vAlign w:val="center"/>
          </w:tcPr>
          <w:p w14:paraId="2E63ACB4"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0E53F1F"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35B357E9" w14:textId="77777777" w:rsidR="00894282" w:rsidRPr="00894282" w:rsidRDefault="00894282" w:rsidP="00D46ECC">
            <w:pPr>
              <w:jc w:val="center"/>
              <w:rPr>
                <w:rFonts w:ascii="Times New Roman" w:hAnsi="Times New Roman"/>
                <w:bCs/>
                <w:color w:val="000000"/>
                <w:sz w:val="20"/>
                <w:szCs w:val="20"/>
              </w:rPr>
            </w:pPr>
          </w:p>
        </w:tc>
      </w:tr>
      <w:tr w:rsidR="00894282" w:rsidRPr="00894282" w14:paraId="07338601" w14:textId="77777777" w:rsidTr="00D46ECC">
        <w:tc>
          <w:tcPr>
            <w:tcW w:w="534" w:type="dxa"/>
            <w:vAlign w:val="center"/>
          </w:tcPr>
          <w:p w14:paraId="0D17842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A35DA8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для топлива марки </w:t>
            </w:r>
          </w:p>
          <w:p w14:paraId="5F0D71B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SPF 20R46G8.3F-W20 для подачи мазута </w:t>
            </w:r>
            <w:proofErr w:type="gramStart"/>
            <w:r w:rsidRPr="00894282">
              <w:rPr>
                <w:rFonts w:ascii="Times New Roman" w:hAnsi="Times New Roman"/>
                <w:sz w:val="20"/>
                <w:szCs w:val="20"/>
              </w:rPr>
              <w:t>на  котёл</w:t>
            </w:r>
            <w:proofErr w:type="gramEnd"/>
            <w:r w:rsidRPr="00894282">
              <w:rPr>
                <w:rFonts w:ascii="Times New Roman" w:hAnsi="Times New Roman"/>
                <w:sz w:val="20"/>
                <w:szCs w:val="20"/>
              </w:rPr>
              <w:t xml:space="preserve"> мазутный типа ПКМ-12</w:t>
            </w:r>
          </w:p>
        </w:tc>
        <w:tc>
          <w:tcPr>
            <w:tcW w:w="1134" w:type="dxa"/>
            <w:vAlign w:val="center"/>
          </w:tcPr>
          <w:p w14:paraId="21D153C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НТ-2/1</w:t>
            </w:r>
          </w:p>
        </w:tc>
        <w:tc>
          <w:tcPr>
            <w:tcW w:w="1418" w:type="dxa"/>
            <w:vAlign w:val="center"/>
          </w:tcPr>
          <w:p w14:paraId="7688A7C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739961F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Т.8050679</w:t>
            </w:r>
          </w:p>
        </w:tc>
        <w:tc>
          <w:tcPr>
            <w:tcW w:w="1417" w:type="dxa"/>
            <w:vAlign w:val="center"/>
          </w:tcPr>
          <w:p w14:paraId="5E51524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0CE0ACA"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B80CC8A" w14:textId="77777777" w:rsidR="00894282" w:rsidRPr="00894282" w:rsidRDefault="00894282" w:rsidP="00D46ECC">
            <w:pPr>
              <w:jc w:val="center"/>
              <w:rPr>
                <w:rFonts w:ascii="Times New Roman" w:hAnsi="Times New Roman"/>
                <w:bCs/>
                <w:color w:val="000000"/>
                <w:sz w:val="20"/>
                <w:szCs w:val="20"/>
              </w:rPr>
            </w:pPr>
          </w:p>
        </w:tc>
      </w:tr>
      <w:tr w:rsidR="00894282" w:rsidRPr="00894282" w14:paraId="61EE8F00" w14:textId="77777777" w:rsidTr="00D46ECC">
        <w:tc>
          <w:tcPr>
            <w:tcW w:w="534" w:type="dxa"/>
            <w:vAlign w:val="center"/>
          </w:tcPr>
          <w:p w14:paraId="5EA88CDC"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330AC1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для топлива </w:t>
            </w:r>
          </w:p>
          <w:p w14:paraId="7D47A65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SPF 20R46G8.3F-W20 для подачи мазута </w:t>
            </w:r>
            <w:proofErr w:type="gramStart"/>
            <w:r w:rsidRPr="00894282">
              <w:rPr>
                <w:rFonts w:ascii="Times New Roman" w:hAnsi="Times New Roman"/>
                <w:sz w:val="20"/>
                <w:szCs w:val="20"/>
              </w:rPr>
              <w:t>на  котёл</w:t>
            </w:r>
            <w:proofErr w:type="gramEnd"/>
            <w:r w:rsidRPr="00894282">
              <w:rPr>
                <w:rFonts w:ascii="Times New Roman" w:hAnsi="Times New Roman"/>
                <w:sz w:val="20"/>
                <w:szCs w:val="20"/>
              </w:rPr>
              <w:t xml:space="preserve"> мазутный типа ПКМ-12</w:t>
            </w:r>
          </w:p>
        </w:tc>
        <w:tc>
          <w:tcPr>
            <w:tcW w:w="1134" w:type="dxa"/>
            <w:vAlign w:val="center"/>
          </w:tcPr>
          <w:p w14:paraId="40C5D86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НТ-2/2</w:t>
            </w:r>
          </w:p>
        </w:tc>
        <w:tc>
          <w:tcPr>
            <w:tcW w:w="1418" w:type="dxa"/>
            <w:vAlign w:val="center"/>
          </w:tcPr>
          <w:p w14:paraId="010B2AF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247B961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N/ 40938</w:t>
            </w:r>
          </w:p>
        </w:tc>
        <w:tc>
          <w:tcPr>
            <w:tcW w:w="1417" w:type="dxa"/>
            <w:vAlign w:val="center"/>
          </w:tcPr>
          <w:p w14:paraId="34394307"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3CD26A5"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40504186" w14:textId="77777777" w:rsidR="00894282" w:rsidRPr="00894282" w:rsidRDefault="00894282" w:rsidP="00D46ECC">
            <w:pPr>
              <w:jc w:val="center"/>
              <w:rPr>
                <w:rFonts w:ascii="Times New Roman" w:hAnsi="Times New Roman"/>
                <w:bCs/>
                <w:color w:val="000000"/>
                <w:sz w:val="20"/>
                <w:szCs w:val="20"/>
              </w:rPr>
            </w:pPr>
          </w:p>
        </w:tc>
      </w:tr>
      <w:tr w:rsidR="00894282" w:rsidRPr="00894282" w14:paraId="7BC66B52" w14:textId="77777777" w:rsidTr="00D46ECC">
        <w:tc>
          <w:tcPr>
            <w:tcW w:w="534" w:type="dxa"/>
            <w:vAlign w:val="center"/>
          </w:tcPr>
          <w:p w14:paraId="17F0E8F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025154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для топлива марки </w:t>
            </w:r>
          </w:p>
          <w:p w14:paraId="79AE39A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SPF 20R46G8.3F-W20 для подачи мазута </w:t>
            </w:r>
            <w:proofErr w:type="gramStart"/>
            <w:r w:rsidRPr="00894282">
              <w:rPr>
                <w:rFonts w:ascii="Times New Roman" w:hAnsi="Times New Roman"/>
                <w:sz w:val="20"/>
                <w:szCs w:val="20"/>
              </w:rPr>
              <w:t>на  котёл</w:t>
            </w:r>
            <w:proofErr w:type="gramEnd"/>
            <w:r w:rsidRPr="00894282">
              <w:rPr>
                <w:rFonts w:ascii="Times New Roman" w:hAnsi="Times New Roman"/>
                <w:sz w:val="20"/>
                <w:szCs w:val="20"/>
              </w:rPr>
              <w:t xml:space="preserve"> промышленный мазутный типа ПКМ-12</w:t>
            </w:r>
          </w:p>
        </w:tc>
        <w:tc>
          <w:tcPr>
            <w:tcW w:w="1134" w:type="dxa"/>
            <w:vAlign w:val="center"/>
          </w:tcPr>
          <w:p w14:paraId="2BE7AFD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НТ-3/1</w:t>
            </w:r>
          </w:p>
        </w:tc>
        <w:tc>
          <w:tcPr>
            <w:tcW w:w="1418" w:type="dxa"/>
            <w:vAlign w:val="center"/>
          </w:tcPr>
          <w:p w14:paraId="725186A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CA85DD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Т8010055</w:t>
            </w:r>
          </w:p>
        </w:tc>
        <w:tc>
          <w:tcPr>
            <w:tcW w:w="1417" w:type="dxa"/>
            <w:vAlign w:val="center"/>
          </w:tcPr>
          <w:p w14:paraId="22249D3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1AFB226"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C5248F9" w14:textId="77777777" w:rsidR="00894282" w:rsidRPr="00894282" w:rsidRDefault="00894282" w:rsidP="00D46ECC">
            <w:pPr>
              <w:jc w:val="center"/>
              <w:rPr>
                <w:rFonts w:ascii="Times New Roman" w:hAnsi="Times New Roman"/>
                <w:bCs/>
                <w:color w:val="000000"/>
                <w:sz w:val="20"/>
                <w:szCs w:val="20"/>
              </w:rPr>
            </w:pPr>
          </w:p>
        </w:tc>
      </w:tr>
      <w:tr w:rsidR="00894282" w:rsidRPr="00894282" w14:paraId="3946FD4B" w14:textId="77777777" w:rsidTr="00D46ECC">
        <w:tc>
          <w:tcPr>
            <w:tcW w:w="534" w:type="dxa"/>
            <w:vAlign w:val="center"/>
          </w:tcPr>
          <w:p w14:paraId="0610142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1E24DF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для топлива марки </w:t>
            </w:r>
            <w:r w:rsidRPr="00894282">
              <w:rPr>
                <w:rFonts w:ascii="Times New Roman" w:hAnsi="Times New Roman"/>
                <w:sz w:val="20"/>
                <w:szCs w:val="20"/>
              </w:rPr>
              <w:br/>
              <w:t xml:space="preserve">SPF 20R46G8.3F-W20 для подачи мазута </w:t>
            </w:r>
            <w:proofErr w:type="gramStart"/>
            <w:r w:rsidRPr="00894282">
              <w:rPr>
                <w:rFonts w:ascii="Times New Roman" w:hAnsi="Times New Roman"/>
                <w:sz w:val="20"/>
                <w:szCs w:val="20"/>
              </w:rPr>
              <w:t>на  котёл</w:t>
            </w:r>
            <w:proofErr w:type="gramEnd"/>
            <w:r w:rsidRPr="00894282">
              <w:rPr>
                <w:rFonts w:ascii="Times New Roman" w:hAnsi="Times New Roman"/>
                <w:sz w:val="20"/>
                <w:szCs w:val="20"/>
              </w:rPr>
              <w:t xml:space="preserve"> промышленный </w:t>
            </w:r>
            <w:r w:rsidRPr="00894282">
              <w:rPr>
                <w:rFonts w:ascii="Times New Roman" w:hAnsi="Times New Roman"/>
                <w:sz w:val="20"/>
                <w:szCs w:val="20"/>
              </w:rPr>
              <w:lastRenderedPageBreak/>
              <w:t>мазутный типа ПКМ-12</w:t>
            </w:r>
          </w:p>
        </w:tc>
        <w:tc>
          <w:tcPr>
            <w:tcW w:w="1134" w:type="dxa"/>
            <w:vAlign w:val="center"/>
          </w:tcPr>
          <w:p w14:paraId="51D6249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lastRenderedPageBreak/>
              <w:t>НТ-3/2</w:t>
            </w:r>
          </w:p>
        </w:tc>
        <w:tc>
          <w:tcPr>
            <w:tcW w:w="1418" w:type="dxa"/>
            <w:vAlign w:val="center"/>
          </w:tcPr>
          <w:p w14:paraId="1F45CA1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536667B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Т8050679</w:t>
            </w:r>
          </w:p>
        </w:tc>
        <w:tc>
          <w:tcPr>
            <w:tcW w:w="1417" w:type="dxa"/>
            <w:vAlign w:val="center"/>
          </w:tcPr>
          <w:p w14:paraId="1AA49F89"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8890105"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AF8E3C5" w14:textId="77777777" w:rsidR="00894282" w:rsidRPr="00894282" w:rsidRDefault="00894282" w:rsidP="00D46ECC">
            <w:pPr>
              <w:jc w:val="center"/>
              <w:rPr>
                <w:rFonts w:ascii="Times New Roman" w:hAnsi="Times New Roman"/>
                <w:bCs/>
                <w:color w:val="000000"/>
                <w:sz w:val="20"/>
                <w:szCs w:val="20"/>
              </w:rPr>
            </w:pPr>
          </w:p>
        </w:tc>
      </w:tr>
      <w:tr w:rsidR="00894282" w:rsidRPr="00894282" w14:paraId="483B4AD6" w14:textId="77777777" w:rsidTr="00D46ECC">
        <w:tc>
          <w:tcPr>
            <w:tcW w:w="534" w:type="dxa"/>
            <w:vAlign w:val="center"/>
          </w:tcPr>
          <w:p w14:paraId="7370027B"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B1C198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w:t>
            </w:r>
            <w:r w:rsidRPr="00894282">
              <w:rPr>
                <w:rFonts w:ascii="Times New Roman" w:hAnsi="Times New Roman"/>
                <w:sz w:val="20"/>
                <w:szCs w:val="20"/>
              </w:rPr>
              <w:br/>
              <w:t xml:space="preserve"> BAS3150G8.3F-W20 для обеспечения циркуляции мазута</w:t>
            </w:r>
          </w:p>
        </w:tc>
        <w:tc>
          <w:tcPr>
            <w:tcW w:w="1134" w:type="dxa"/>
            <w:vAlign w:val="center"/>
          </w:tcPr>
          <w:p w14:paraId="700C18C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 НТ-1</w:t>
            </w:r>
          </w:p>
        </w:tc>
        <w:tc>
          <w:tcPr>
            <w:tcW w:w="1418" w:type="dxa"/>
            <w:vAlign w:val="center"/>
          </w:tcPr>
          <w:p w14:paraId="1B20324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D34FA6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Р42682/001     </w:t>
            </w:r>
          </w:p>
        </w:tc>
        <w:tc>
          <w:tcPr>
            <w:tcW w:w="1417" w:type="dxa"/>
            <w:vAlign w:val="center"/>
          </w:tcPr>
          <w:p w14:paraId="3476EE87"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1A971DB"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6C81BCF7" w14:textId="77777777" w:rsidR="00894282" w:rsidRPr="00894282" w:rsidRDefault="00894282" w:rsidP="00D46ECC">
            <w:pPr>
              <w:jc w:val="center"/>
              <w:rPr>
                <w:rFonts w:ascii="Times New Roman" w:hAnsi="Times New Roman"/>
                <w:bCs/>
                <w:color w:val="000000"/>
                <w:sz w:val="20"/>
                <w:szCs w:val="20"/>
              </w:rPr>
            </w:pPr>
          </w:p>
        </w:tc>
      </w:tr>
      <w:tr w:rsidR="00894282" w:rsidRPr="00894282" w14:paraId="560CB9B7" w14:textId="77777777" w:rsidTr="00D46ECC">
        <w:trPr>
          <w:trHeight w:val="85"/>
        </w:trPr>
        <w:tc>
          <w:tcPr>
            <w:tcW w:w="534" w:type="dxa"/>
            <w:vAlign w:val="center"/>
          </w:tcPr>
          <w:p w14:paraId="25B2DE5E"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A0981D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w:t>
            </w:r>
            <w:r w:rsidRPr="00894282">
              <w:rPr>
                <w:rFonts w:ascii="Times New Roman" w:hAnsi="Times New Roman"/>
                <w:sz w:val="20"/>
                <w:szCs w:val="20"/>
              </w:rPr>
              <w:br/>
              <w:t xml:space="preserve"> BAS3150G8.3F-W20 для обеспечения циркуляции мазута</w:t>
            </w:r>
          </w:p>
        </w:tc>
        <w:tc>
          <w:tcPr>
            <w:tcW w:w="1134" w:type="dxa"/>
            <w:vAlign w:val="center"/>
          </w:tcPr>
          <w:p w14:paraId="39C69F5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НТ-2</w:t>
            </w:r>
          </w:p>
        </w:tc>
        <w:tc>
          <w:tcPr>
            <w:tcW w:w="1418" w:type="dxa"/>
            <w:vAlign w:val="center"/>
          </w:tcPr>
          <w:p w14:paraId="13DCD4E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19E18B0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Q5028440</w:t>
            </w:r>
          </w:p>
        </w:tc>
        <w:tc>
          <w:tcPr>
            <w:tcW w:w="1417" w:type="dxa"/>
            <w:vAlign w:val="center"/>
          </w:tcPr>
          <w:p w14:paraId="7C9E3EFC"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DE34E65"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7443547A" w14:textId="77777777" w:rsidR="00894282" w:rsidRPr="00894282" w:rsidRDefault="00894282" w:rsidP="00D46ECC">
            <w:pPr>
              <w:jc w:val="center"/>
              <w:rPr>
                <w:rFonts w:ascii="Times New Roman" w:hAnsi="Times New Roman"/>
                <w:bCs/>
                <w:color w:val="000000"/>
                <w:sz w:val="20"/>
                <w:szCs w:val="20"/>
              </w:rPr>
            </w:pPr>
          </w:p>
        </w:tc>
      </w:tr>
      <w:tr w:rsidR="00894282" w:rsidRPr="00894282" w14:paraId="169F3941" w14:textId="77777777" w:rsidTr="00D46ECC">
        <w:tc>
          <w:tcPr>
            <w:tcW w:w="534" w:type="dxa"/>
            <w:vAlign w:val="center"/>
          </w:tcPr>
          <w:p w14:paraId="413D82D0"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FD03D8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Предохранительный клапан </w:t>
            </w:r>
          </w:p>
          <w:p w14:paraId="22D54753" w14:textId="77777777" w:rsidR="00894282" w:rsidRPr="00894282" w:rsidRDefault="00894282" w:rsidP="00D46ECC">
            <w:pPr>
              <w:ind w:left="-85" w:right="-85"/>
              <w:jc w:val="center"/>
              <w:rPr>
                <w:rFonts w:ascii="Times New Roman" w:hAnsi="Times New Roman"/>
                <w:sz w:val="20"/>
                <w:szCs w:val="20"/>
              </w:rPr>
            </w:pPr>
            <w:proofErr w:type="spellStart"/>
            <w:r w:rsidRPr="00894282">
              <w:rPr>
                <w:rFonts w:ascii="Times New Roman" w:hAnsi="Times New Roman"/>
                <w:sz w:val="20"/>
                <w:szCs w:val="20"/>
              </w:rPr>
              <w:t>Si</w:t>
            </w:r>
            <w:proofErr w:type="spellEnd"/>
            <w:r w:rsidRPr="00894282">
              <w:rPr>
                <w:rFonts w:ascii="Times New Roman" w:hAnsi="Times New Roman"/>
                <w:sz w:val="20"/>
                <w:szCs w:val="20"/>
              </w:rPr>
              <w:t xml:space="preserve"> 6302 P </w:t>
            </w:r>
          </w:p>
        </w:tc>
        <w:tc>
          <w:tcPr>
            <w:tcW w:w="1134" w:type="dxa"/>
            <w:vAlign w:val="center"/>
          </w:tcPr>
          <w:p w14:paraId="6B1E088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Установлен на котле ПКМ-12 №2</w:t>
            </w:r>
          </w:p>
        </w:tc>
        <w:tc>
          <w:tcPr>
            <w:tcW w:w="1418" w:type="dxa"/>
            <w:vAlign w:val="center"/>
          </w:tcPr>
          <w:p w14:paraId="7A3AFB6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43CBE47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685</w:t>
            </w:r>
          </w:p>
        </w:tc>
        <w:tc>
          <w:tcPr>
            <w:tcW w:w="1417" w:type="dxa"/>
            <w:vAlign w:val="center"/>
          </w:tcPr>
          <w:p w14:paraId="000812FB"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0CCDCAF"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5E3AF393" w14:textId="77777777" w:rsidR="00894282" w:rsidRPr="00894282" w:rsidRDefault="00894282" w:rsidP="00D46ECC">
            <w:pPr>
              <w:jc w:val="center"/>
              <w:rPr>
                <w:rFonts w:ascii="Times New Roman" w:hAnsi="Times New Roman"/>
                <w:bCs/>
                <w:color w:val="000000"/>
                <w:sz w:val="20"/>
                <w:szCs w:val="20"/>
              </w:rPr>
            </w:pPr>
          </w:p>
        </w:tc>
      </w:tr>
      <w:tr w:rsidR="00894282" w:rsidRPr="00894282" w14:paraId="3A62BA4F" w14:textId="77777777" w:rsidTr="00D46ECC">
        <w:tc>
          <w:tcPr>
            <w:tcW w:w="534" w:type="dxa"/>
            <w:vAlign w:val="center"/>
          </w:tcPr>
          <w:p w14:paraId="756426D6"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E32D0B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Предохранительный клапан  </w:t>
            </w:r>
          </w:p>
          <w:p w14:paraId="1E7E92D7" w14:textId="77777777" w:rsidR="00894282" w:rsidRPr="00894282" w:rsidRDefault="00894282" w:rsidP="00D46ECC">
            <w:pPr>
              <w:ind w:left="-85" w:right="-85"/>
              <w:jc w:val="center"/>
              <w:rPr>
                <w:rFonts w:ascii="Times New Roman" w:hAnsi="Times New Roman"/>
                <w:sz w:val="20"/>
                <w:szCs w:val="20"/>
              </w:rPr>
            </w:pPr>
            <w:proofErr w:type="spellStart"/>
            <w:r w:rsidRPr="00894282">
              <w:rPr>
                <w:rFonts w:ascii="Times New Roman" w:hAnsi="Times New Roman"/>
                <w:sz w:val="20"/>
                <w:szCs w:val="20"/>
              </w:rPr>
              <w:t>Si</w:t>
            </w:r>
            <w:proofErr w:type="spellEnd"/>
            <w:r w:rsidRPr="00894282">
              <w:rPr>
                <w:rFonts w:ascii="Times New Roman" w:hAnsi="Times New Roman"/>
                <w:sz w:val="20"/>
                <w:szCs w:val="20"/>
              </w:rPr>
              <w:t xml:space="preserve"> 6302 P</w:t>
            </w:r>
          </w:p>
        </w:tc>
        <w:tc>
          <w:tcPr>
            <w:tcW w:w="1134" w:type="dxa"/>
            <w:vAlign w:val="center"/>
          </w:tcPr>
          <w:p w14:paraId="78D4141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Установлен на котле ПКМ-12 №2</w:t>
            </w:r>
          </w:p>
        </w:tc>
        <w:tc>
          <w:tcPr>
            <w:tcW w:w="1418" w:type="dxa"/>
            <w:vAlign w:val="center"/>
          </w:tcPr>
          <w:p w14:paraId="7B13122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25ACB97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695</w:t>
            </w:r>
          </w:p>
        </w:tc>
        <w:tc>
          <w:tcPr>
            <w:tcW w:w="1417" w:type="dxa"/>
            <w:vAlign w:val="center"/>
          </w:tcPr>
          <w:p w14:paraId="6E52D1FB"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A4E7148"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2E5CD4F6" w14:textId="77777777" w:rsidR="00894282" w:rsidRPr="00894282" w:rsidRDefault="00894282" w:rsidP="00D46ECC">
            <w:pPr>
              <w:jc w:val="center"/>
              <w:rPr>
                <w:rFonts w:ascii="Times New Roman" w:hAnsi="Times New Roman"/>
                <w:bCs/>
                <w:color w:val="000000"/>
                <w:sz w:val="20"/>
                <w:szCs w:val="20"/>
              </w:rPr>
            </w:pPr>
          </w:p>
        </w:tc>
      </w:tr>
      <w:tr w:rsidR="00894282" w:rsidRPr="00894282" w14:paraId="5C496001" w14:textId="77777777" w:rsidTr="00D46ECC">
        <w:tc>
          <w:tcPr>
            <w:tcW w:w="534" w:type="dxa"/>
            <w:vAlign w:val="center"/>
          </w:tcPr>
          <w:p w14:paraId="7892337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BCDB3C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Трубопровод пара</w:t>
            </w:r>
          </w:p>
        </w:tc>
        <w:tc>
          <w:tcPr>
            <w:tcW w:w="1134" w:type="dxa"/>
            <w:vAlign w:val="center"/>
          </w:tcPr>
          <w:p w14:paraId="3D77894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8" w:type="dxa"/>
            <w:vAlign w:val="center"/>
          </w:tcPr>
          <w:p w14:paraId="2DDA3F6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813</w:t>
            </w:r>
          </w:p>
        </w:tc>
        <w:tc>
          <w:tcPr>
            <w:tcW w:w="992" w:type="dxa"/>
            <w:vAlign w:val="center"/>
          </w:tcPr>
          <w:p w14:paraId="28BF781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7" w:type="dxa"/>
            <w:vAlign w:val="center"/>
          </w:tcPr>
          <w:p w14:paraId="546EAEC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533A00C" w14:textId="77777777" w:rsidR="00894282" w:rsidRPr="00894282" w:rsidRDefault="00894282" w:rsidP="00D46ECC">
            <w:pPr>
              <w:jc w:val="center"/>
              <w:rPr>
                <w:rFonts w:ascii="Times New Roman" w:hAnsi="Times New Roman"/>
                <w:sz w:val="20"/>
                <w:szCs w:val="20"/>
              </w:rPr>
            </w:pPr>
            <w:r w:rsidRPr="00894282">
              <w:rPr>
                <w:rFonts w:ascii="Times New Roman" w:hAnsi="Times New Roman"/>
                <w:sz w:val="20"/>
                <w:szCs w:val="20"/>
              </w:rPr>
              <w:t>1</w:t>
            </w:r>
          </w:p>
        </w:tc>
        <w:tc>
          <w:tcPr>
            <w:tcW w:w="1559" w:type="dxa"/>
            <w:vAlign w:val="center"/>
          </w:tcPr>
          <w:p w14:paraId="188FB617" w14:textId="77777777" w:rsidR="00894282" w:rsidRPr="00894282" w:rsidRDefault="00894282" w:rsidP="00D46ECC">
            <w:pPr>
              <w:jc w:val="center"/>
              <w:rPr>
                <w:rFonts w:ascii="Times New Roman" w:hAnsi="Times New Roman"/>
                <w:bCs/>
                <w:color w:val="000000"/>
                <w:sz w:val="20"/>
                <w:szCs w:val="20"/>
              </w:rPr>
            </w:pPr>
          </w:p>
        </w:tc>
      </w:tr>
      <w:tr w:rsidR="00894282" w:rsidRPr="00894282" w14:paraId="1FE63E70" w14:textId="77777777" w:rsidTr="00D46ECC">
        <w:tc>
          <w:tcPr>
            <w:tcW w:w="534" w:type="dxa"/>
            <w:vAlign w:val="center"/>
          </w:tcPr>
          <w:p w14:paraId="05F4E36E"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EC5970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Трубопровод пара</w:t>
            </w:r>
          </w:p>
        </w:tc>
        <w:tc>
          <w:tcPr>
            <w:tcW w:w="1134" w:type="dxa"/>
            <w:vAlign w:val="center"/>
          </w:tcPr>
          <w:p w14:paraId="1D3EC30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8" w:type="dxa"/>
            <w:vAlign w:val="center"/>
          </w:tcPr>
          <w:p w14:paraId="0BCBB55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814</w:t>
            </w:r>
          </w:p>
        </w:tc>
        <w:tc>
          <w:tcPr>
            <w:tcW w:w="992" w:type="dxa"/>
            <w:vAlign w:val="center"/>
          </w:tcPr>
          <w:p w14:paraId="20F8720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7" w:type="dxa"/>
            <w:vAlign w:val="center"/>
          </w:tcPr>
          <w:p w14:paraId="763AF21F"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E6773F7" w14:textId="77777777" w:rsidR="00894282" w:rsidRPr="00894282" w:rsidRDefault="00894282" w:rsidP="00D46ECC">
            <w:pPr>
              <w:jc w:val="center"/>
              <w:rPr>
                <w:rFonts w:ascii="Times New Roman" w:hAnsi="Times New Roman"/>
                <w:sz w:val="20"/>
                <w:szCs w:val="20"/>
              </w:rPr>
            </w:pPr>
          </w:p>
        </w:tc>
        <w:tc>
          <w:tcPr>
            <w:tcW w:w="1559" w:type="dxa"/>
            <w:vAlign w:val="center"/>
          </w:tcPr>
          <w:p w14:paraId="71D8A95D" w14:textId="77777777" w:rsidR="00894282" w:rsidRPr="00894282" w:rsidRDefault="00894282" w:rsidP="00D46ECC">
            <w:pPr>
              <w:jc w:val="center"/>
              <w:rPr>
                <w:rFonts w:ascii="Times New Roman" w:hAnsi="Times New Roman"/>
                <w:bCs/>
                <w:color w:val="000000"/>
                <w:sz w:val="20"/>
                <w:szCs w:val="20"/>
              </w:rPr>
            </w:pPr>
          </w:p>
        </w:tc>
      </w:tr>
      <w:tr w:rsidR="00894282" w:rsidRPr="00894282" w14:paraId="2182407E" w14:textId="77777777" w:rsidTr="00D46ECC">
        <w:tc>
          <w:tcPr>
            <w:tcW w:w="534" w:type="dxa"/>
            <w:vAlign w:val="center"/>
          </w:tcPr>
          <w:p w14:paraId="5EF606A8"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F6A4F2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Предохранительный </w:t>
            </w:r>
            <w:proofErr w:type="gramStart"/>
            <w:r w:rsidRPr="00894282">
              <w:rPr>
                <w:rFonts w:ascii="Times New Roman" w:hAnsi="Times New Roman"/>
                <w:sz w:val="20"/>
                <w:szCs w:val="20"/>
              </w:rPr>
              <w:t>клапан  7</w:t>
            </w:r>
            <w:proofErr w:type="gramEnd"/>
            <w:r w:rsidRPr="00894282">
              <w:rPr>
                <w:rFonts w:ascii="Times New Roman" w:hAnsi="Times New Roman"/>
                <w:sz w:val="20"/>
                <w:szCs w:val="20"/>
              </w:rPr>
              <w:t>с-6-2</w:t>
            </w:r>
          </w:p>
        </w:tc>
        <w:tc>
          <w:tcPr>
            <w:tcW w:w="1134" w:type="dxa"/>
            <w:vAlign w:val="center"/>
          </w:tcPr>
          <w:p w14:paraId="4C6C134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Установлен на П/проводе №814</w:t>
            </w:r>
          </w:p>
        </w:tc>
        <w:tc>
          <w:tcPr>
            <w:tcW w:w="1418" w:type="dxa"/>
            <w:vAlign w:val="center"/>
          </w:tcPr>
          <w:p w14:paraId="692CE29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79FD732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0B367C47"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44A67C4" w14:textId="77777777" w:rsidR="00894282" w:rsidRPr="00894282" w:rsidRDefault="00894282" w:rsidP="00D46ECC">
            <w:pPr>
              <w:jc w:val="center"/>
              <w:rPr>
                <w:rFonts w:ascii="Times New Roman" w:hAnsi="Times New Roman"/>
                <w:sz w:val="20"/>
                <w:szCs w:val="20"/>
              </w:rPr>
            </w:pPr>
          </w:p>
        </w:tc>
        <w:tc>
          <w:tcPr>
            <w:tcW w:w="1559" w:type="dxa"/>
            <w:vAlign w:val="center"/>
          </w:tcPr>
          <w:p w14:paraId="757B97FA" w14:textId="77777777" w:rsidR="00894282" w:rsidRPr="00894282" w:rsidRDefault="00894282" w:rsidP="00D46ECC">
            <w:pPr>
              <w:jc w:val="center"/>
              <w:rPr>
                <w:rFonts w:ascii="Times New Roman" w:hAnsi="Times New Roman"/>
                <w:bCs/>
                <w:color w:val="000000"/>
                <w:sz w:val="20"/>
                <w:szCs w:val="20"/>
              </w:rPr>
            </w:pPr>
          </w:p>
        </w:tc>
      </w:tr>
      <w:tr w:rsidR="00894282" w:rsidRPr="00894282" w14:paraId="1DA9FBA9" w14:textId="77777777" w:rsidTr="00D46ECC">
        <w:tc>
          <w:tcPr>
            <w:tcW w:w="534" w:type="dxa"/>
            <w:vAlign w:val="center"/>
          </w:tcPr>
          <w:p w14:paraId="1CF0E03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FD5770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Предохранительный </w:t>
            </w:r>
            <w:proofErr w:type="gramStart"/>
            <w:r w:rsidRPr="00894282">
              <w:rPr>
                <w:rFonts w:ascii="Times New Roman" w:hAnsi="Times New Roman"/>
                <w:sz w:val="20"/>
                <w:szCs w:val="20"/>
              </w:rPr>
              <w:t>клапан  7</w:t>
            </w:r>
            <w:proofErr w:type="gramEnd"/>
            <w:r w:rsidRPr="00894282">
              <w:rPr>
                <w:rFonts w:ascii="Times New Roman" w:hAnsi="Times New Roman"/>
                <w:sz w:val="20"/>
                <w:szCs w:val="20"/>
              </w:rPr>
              <w:t>с-6-2</w:t>
            </w:r>
          </w:p>
        </w:tc>
        <w:tc>
          <w:tcPr>
            <w:tcW w:w="1134" w:type="dxa"/>
            <w:vAlign w:val="center"/>
          </w:tcPr>
          <w:p w14:paraId="1B44A02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Установлен на П/проводе №812</w:t>
            </w:r>
          </w:p>
        </w:tc>
        <w:tc>
          <w:tcPr>
            <w:tcW w:w="1418" w:type="dxa"/>
            <w:vAlign w:val="center"/>
          </w:tcPr>
          <w:p w14:paraId="32C1237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679FBD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8541</w:t>
            </w:r>
          </w:p>
        </w:tc>
        <w:tc>
          <w:tcPr>
            <w:tcW w:w="1417" w:type="dxa"/>
            <w:vAlign w:val="center"/>
          </w:tcPr>
          <w:p w14:paraId="00BE8999"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28B1720C" w14:textId="77777777" w:rsidR="00894282" w:rsidRPr="00894282" w:rsidRDefault="00894282" w:rsidP="00D46ECC">
            <w:pPr>
              <w:jc w:val="center"/>
              <w:rPr>
                <w:rFonts w:ascii="Times New Roman" w:hAnsi="Times New Roman"/>
                <w:sz w:val="20"/>
                <w:szCs w:val="20"/>
              </w:rPr>
            </w:pPr>
          </w:p>
        </w:tc>
        <w:tc>
          <w:tcPr>
            <w:tcW w:w="1559" w:type="dxa"/>
            <w:vAlign w:val="center"/>
          </w:tcPr>
          <w:p w14:paraId="3A710A6E" w14:textId="77777777" w:rsidR="00894282" w:rsidRPr="00894282" w:rsidRDefault="00894282" w:rsidP="00D46ECC">
            <w:pPr>
              <w:jc w:val="center"/>
              <w:rPr>
                <w:rFonts w:ascii="Times New Roman" w:hAnsi="Times New Roman"/>
                <w:bCs/>
                <w:color w:val="000000"/>
                <w:sz w:val="20"/>
                <w:szCs w:val="20"/>
              </w:rPr>
            </w:pPr>
          </w:p>
        </w:tc>
      </w:tr>
      <w:tr w:rsidR="00894282" w:rsidRPr="00894282" w14:paraId="3CB32128" w14:textId="77777777" w:rsidTr="00D46ECC">
        <w:tc>
          <w:tcPr>
            <w:tcW w:w="534" w:type="dxa"/>
            <w:vAlign w:val="center"/>
          </w:tcPr>
          <w:p w14:paraId="1D284E86"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E59332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Аппарат емкостной ВЭЭ 1-1-1-1,0</w:t>
            </w:r>
          </w:p>
        </w:tc>
        <w:tc>
          <w:tcPr>
            <w:tcW w:w="1134" w:type="dxa"/>
            <w:vAlign w:val="center"/>
          </w:tcPr>
          <w:p w14:paraId="2F0B91F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ВВ-1</w:t>
            </w:r>
          </w:p>
        </w:tc>
        <w:tc>
          <w:tcPr>
            <w:tcW w:w="1418" w:type="dxa"/>
            <w:vAlign w:val="center"/>
          </w:tcPr>
          <w:p w14:paraId="69EC93A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108</w:t>
            </w:r>
          </w:p>
        </w:tc>
        <w:tc>
          <w:tcPr>
            <w:tcW w:w="992" w:type="dxa"/>
            <w:vAlign w:val="center"/>
          </w:tcPr>
          <w:p w14:paraId="33E9CB2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75</w:t>
            </w:r>
          </w:p>
        </w:tc>
        <w:tc>
          <w:tcPr>
            <w:tcW w:w="1417" w:type="dxa"/>
            <w:vAlign w:val="center"/>
          </w:tcPr>
          <w:p w14:paraId="2B2394AD"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F0B6DD8" w14:textId="77777777" w:rsidR="00894282" w:rsidRPr="00894282" w:rsidRDefault="00894282" w:rsidP="00D46ECC">
            <w:pPr>
              <w:jc w:val="center"/>
              <w:rPr>
                <w:rFonts w:ascii="Times New Roman" w:hAnsi="Times New Roman"/>
                <w:sz w:val="20"/>
                <w:szCs w:val="20"/>
              </w:rPr>
            </w:pPr>
          </w:p>
        </w:tc>
        <w:tc>
          <w:tcPr>
            <w:tcW w:w="1559" w:type="dxa"/>
            <w:vAlign w:val="center"/>
          </w:tcPr>
          <w:p w14:paraId="4481A566" w14:textId="77777777" w:rsidR="00894282" w:rsidRPr="00894282" w:rsidRDefault="00894282" w:rsidP="00D46ECC">
            <w:pPr>
              <w:jc w:val="center"/>
              <w:rPr>
                <w:rFonts w:ascii="Times New Roman" w:hAnsi="Times New Roman"/>
                <w:bCs/>
                <w:color w:val="000000"/>
                <w:sz w:val="20"/>
                <w:szCs w:val="20"/>
              </w:rPr>
            </w:pPr>
          </w:p>
        </w:tc>
      </w:tr>
      <w:tr w:rsidR="00894282" w:rsidRPr="00894282" w14:paraId="33EE63A4" w14:textId="77777777" w:rsidTr="00D46ECC">
        <w:tc>
          <w:tcPr>
            <w:tcW w:w="534" w:type="dxa"/>
            <w:vAlign w:val="center"/>
          </w:tcPr>
          <w:p w14:paraId="3F0BD2F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3A9735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Аппарат </w:t>
            </w:r>
            <w:proofErr w:type="gramStart"/>
            <w:r w:rsidRPr="00894282">
              <w:rPr>
                <w:rFonts w:ascii="Times New Roman" w:hAnsi="Times New Roman"/>
                <w:sz w:val="20"/>
                <w:szCs w:val="20"/>
              </w:rPr>
              <w:t>емкостной  ЕП</w:t>
            </w:r>
            <w:proofErr w:type="gramEnd"/>
            <w:r w:rsidRPr="00894282">
              <w:rPr>
                <w:rFonts w:ascii="Times New Roman" w:hAnsi="Times New Roman"/>
                <w:sz w:val="20"/>
                <w:szCs w:val="20"/>
              </w:rPr>
              <w:t>8-2000-1300 для хранения остатков нефтепродуктов</w:t>
            </w:r>
          </w:p>
        </w:tc>
        <w:tc>
          <w:tcPr>
            <w:tcW w:w="1134" w:type="dxa"/>
            <w:vAlign w:val="center"/>
          </w:tcPr>
          <w:p w14:paraId="56B9FAF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Е-500</w:t>
            </w:r>
          </w:p>
        </w:tc>
        <w:tc>
          <w:tcPr>
            <w:tcW w:w="1418" w:type="dxa"/>
            <w:vAlign w:val="center"/>
          </w:tcPr>
          <w:p w14:paraId="37DD97F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119</w:t>
            </w:r>
          </w:p>
        </w:tc>
        <w:tc>
          <w:tcPr>
            <w:tcW w:w="992" w:type="dxa"/>
            <w:vAlign w:val="center"/>
          </w:tcPr>
          <w:p w14:paraId="4B1BCE7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063</w:t>
            </w:r>
          </w:p>
        </w:tc>
        <w:tc>
          <w:tcPr>
            <w:tcW w:w="1417" w:type="dxa"/>
            <w:vAlign w:val="center"/>
          </w:tcPr>
          <w:p w14:paraId="04CBE4F4"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D1B0995" w14:textId="77777777" w:rsidR="00894282" w:rsidRPr="00894282" w:rsidRDefault="00894282" w:rsidP="00D46ECC">
            <w:pPr>
              <w:jc w:val="center"/>
              <w:rPr>
                <w:rFonts w:ascii="Times New Roman" w:hAnsi="Times New Roman"/>
                <w:sz w:val="20"/>
                <w:szCs w:val="20"/>
              </w:rPr>
            </w:pPr>
          </w:p>
        </w:tc>
        <w:tc>
          <w:tcPr>
            <w:tcW w:w="1559" w:type="dxa"/>
            <w:vAlign w:val="center"/>
          </w:tcPr>
          <w:p w14:paraId="314B61A9" w14:textId="77777777" w:rsidR="00894282" w:rsidRPr="00894282" w:rsidRDefault="00894282" w:rsidP="00D46ECC">
            <w:pPr>
              <w:jc w:val="center"/>
              <w:rPr>
                <w:rFonts w:ascii="Times New Roman" w:hAnsi="Times New Roman"/>
                <w:bCs/>
                <w:color w:val="000000"/>
                <w:sz w:val="20"/>
                <w:szCs w:val="20"/>
              </w:rPr>
            </w:pPr>
          </w:p>
        </w:tc>
      </w:tr>
      <w:tr w:rsidR="00894282" w:rsidRPr="00894282" w14:paraId="5EA18A23" w14:textId="77777777" w:rsidTr="00D46ECC">
        <w:tc>
          <w:tcPr>
            <w:tcW w:w="534" w:type="dxa"/>
            <w:vAlign w:val="center"/>
          </w:tcPr>
          <w:p w14:paraId="5B715CD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703DB9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Емкость для приема не учтенной нефти с СИКН</w:t>
            </w:r>
          </w:p>
        </w:tc>
        <w:tc>
          <w:tcPr>
            <w:tcW w:w="1134" w:type="dxa"/>
            <w:vAlign w:val="center"/>
          </w:tcPr>
          <w:p w14:paraId="5A0C9CE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11Е-1</w:t>
            </w:r>
          </w:p>
        </w:tc>
        <w:tc>
          <w:tcPr>
            <w:tcW w:w="1418" w:type="dxa"/>
            <w:vAlign w:val="center"/>
          </w:tcPr>
          <w:p w14:paraId="30ED253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103</w:t>
            </w:r>
          </w:p>
        </w:tc>
        <w:tc>
          <w:tcPr>
            <w:tcW w:w="992" w:type="dxa"/>
            <w:vAlign w:val="center"/>
          </w:tcPr>
          <w:p w14:paraId="14B95EC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26761A84"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BE3F719" w14:textId="77777777" w:rsidR="00894282" w:rsidRPr="00894282" w:rsidRDefault="00894282" w:rsidP="00D46ECC">
            <w:pPr>
              <w:jc w:val="center"/>
              <w:rPr>
                <w:rFonts w:ascii="Times New Roman" w:hAnsi="Times New Roman"/>
                <w:sz w:val="20"/>
                <w:szCs w:val="20"/>
              </w:rPr>
            </w:pPr>
          </w:p>
        </w:tc>
        <w:tc>
          <w:tcPr>
            <w:tcW w:w="1559" w:type="dxa"/>
            <w:vAlign w:val="center"/>
          </w:tcPr>
          <w:p w14:paraId="138B35F4" w14:textId="77777777" w:rsidR="00894282" w:rsidRPr="00894282" w:rsidRDefault="00894282" w:rsidP="00D46ECC">
            <w:pPr>
              <w:jc w:val="center"/>
              <w:rPr>
                <w:rFonts w:ascii="Times New Roman" w:hAnsi="Times New Roman"/>
                <w:bCs/>
                <w:color w:val="000000"/>
                <w:sz w:val="20"/>
                <w:szCs w:val="20"/>
              </w:rPr>
            </w:pPr>
          </w:p>
        </w:tc>
      </w:tr>
      <w:tr w:rsidR="00894282" w:rsidRPr="00894282" w14:paraId="6959881F" w14:textId="77777777" w:rsidTr="00D46ECC">
        <w:tc>
          <w:tcPr>
            <w:tcW w:w="534" w:type="dxa"/>
            <w:vAlign w:val="center"/>
          </w:tcPr>
          <w:p w14:paraId="763D38E7"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5BCEE1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Емкость приема подтоварной с </w:t>
            </w:r>
            <w:r w:rsidRPr="00894282">
              <w:rPr>
                <w:rFonts w:ascii="Times New Roman" w:hAnsi="Times New Roman"/>
                <w:sz w:val="20"/>
                <w:szCs w:val="20"/>
              </w:rPr>
              <w:lastRenderedPageBreak/>
              <w:t>резервуаров поз. Р-31÷Р-42</w:t>
            </w:r>
          </w:p>
        </w:tc>
        <w:tc>
          <w:tcPr>
            <w:tcW w:w="1134" w:type="dxa"/>
            <w:vAlign w:val="center"/>
          </w:tcPr>
          <w:p w14:paraId="5C0742C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lastRenderedPageBreak/>
              <w:t>11Е-2</w:t>
            </w:r>
          </w:p>
        </w:tc>
        <w:tc>
          <w:tcPr>
            <w:tcW w:w="1418" w:type="dxa"/>
            <w:vAlign w:val="center"/>
          </w:tcPr>
          <w:p w14:paraId="1D996BE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105</w:t>
            </w:r>
          </w:p>
        </w:tc>
        <w:tc>
          <w:tcPr>
            <w:tcW w:w="992" w:type="dxa"/>
            <w:vAlign w:val="center"/>
          </w:tcPr>
          <w:p w14:paraId="21CDBC8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6CC5B285"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75E9CB6" w14:textId="77777777" w:rsidR="00894282" w:rsidRPr="00894282" w:rsidRDefault="00894282" w:rsidP="00D46ECC">
            <w:pPr>
              <w:jc w:val="center"/>
              <w:rPr>
                <w:rFonts w:ascii="Times New Roman" w:hAnsi="Times New Roman"/>
                <w:sz w:val="20"/>
                <w:szCs w:val="20"/>
              </w:rPr>
            </w:pPr>
          </w:p>
        </w:tc>
        <w:tc>
          <w:tcPr>
            <w:tcW w:w="1559" w:type="dxa"/>
            <w:vAlign w:val="center"/>
          </w:tcPr>
          <w:p w14:paraId="03AEF0D3" w14:textId="77777777" w:rsidR="00894282" w:rsidRPr="00894282" w:rsidRDefault="00894282" w:rsidP="00D46ECC">
            <w:pPr>
              <w:jc w:val="center"/>
              <w:rPr>
                <w:rFonts w:ascii="Times New Roman" w:hAnsi="Times New Roman"/>
                <w:bCs/>
                <w:color w:val="000000"/>
                <w:sz w:val="20"/>
                <w:szCs w:val="20"/>
              </w:rPr>
            </w:pPr>
          </w:p>
        </w:tc>
      </w:tr>
      <w:tr w:rsidR="00894282" w:rsidRPr="00894282" w14:paraId="01F15CE7" w14:textId="77777777" w:rsidTr="00D46ECC">
        <w:tc>
          <w:tcPr>
            <w:tcW w:w="534" w:type="dxa"/>
            <w:vAlign w:val="center"/>
          </w:tcPr>
          <w:p w14:paraId="2AC7F35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3CE2D0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Емкость для приема учтенной нефти с СИКН</w:t>
            </w:r>
          </w:p>
        </w:tc>
        <w:tc>
          <w:tcPr>
            <w:tcW w:w="1134" w:type="dxa"/>
            <w:vAlign w:val="center"/>
          </w:tcPr>
          <w:p w14:paraId="27A29E7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11Е-4</w:t>
            </w:r>
          </w:p>
        </w:tc>
        <w:tc>
          <w:tcPr>
            <w:tcW w:w="1418" w:type="dxa"/>
            <w:vAlign w:val="center"/>
          </w:tcPr>
          <w:p w14:paraId="24A6202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107</w:t>
            </w:r>
          </w:p>
        </w:tc>
        <w:tc>
          <w:tcPr>
            <w:tcW w:w="992" w:type="dxa"/>
            <w:vAlign w:val="center"/>
          </w:tcPr>
          <w:p w14:paraId="142C921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0CEC99D4"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BD612F5" w14:textId="77777777" w:rsidR="00894282" w:rsidRPr="00894282" w:rsidRDefault="00894282" w:rsidP="00D46ECC">
            <w:pPr>
              <w:jc w:val="center"/>
              <w:rPr>
                <w:rFonts w:ascii="Times New Roman" w:hAnsi="Times New Roman"/>
                <w:sz w:val="20"/>
                <w:szCs w:val="20"/>
              </w:rPr>
            </w:pPr>
          </w:p>
        </w:tc>
        <w:tc>
          <w:tcPr>
            <w:tcW w:w="1559" w:type="dxa"/>
            <w:vAlign w:val="center"/>
          </w:tcPr>
          <w:p w14:paraId="0EA24302" w14:textId="77777777" w:rsidR="00894282" w:rsidRPr="00894282" w:rsidRDefault="00894282" w:rsidP="00D46ECC">
            <w:pPr>
              <w:jc w:val="center"/>
              <w:rPr>
                <w:rFonts w:ascii="Times New Roman" w:hAnsi="Times New Roman"/>
                <w:bCs/>
                <w:color w:val="000000"/>
                <w:sz w:val="20"/>
                <w:szCs w:val="20"/>
              </w:rPr>
            </w:pPr>
          </w:p>
        </w:tc>
      </w:tr>
      <w:tr w:rsidR="00894282" w:rsidRPr="00894282" w14:paraId="661BEC9D" w14:textId="77777777" w:rsidTr="00D46ECC">
        <w:tc>
          <w:tcPr>
            <w:tcW w:w="534" w:type="dxa"/>
            <w:vAlign w:val="center"/>
          </w:tcPr>
          <w:p w14:paraId="2385ADBC"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A66D86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центробежный марки </w:t>
            </w:r>
            <w:proofErr w:type="gramStart"/>
            <w:r w:rsidRPr="00894282">
              <w:rPr>
                <w:rFonts w:ascii="Times New Roman" w:hAnsi="Times New Roman"/>
                <w:sz w:val="20"/>
                <w:szCs w:val="20"/>
              </w:rPr>
              <w:t>CPKN,  для</w:t>
            </w:r>
            <w:proofErr w:type="gramEnd"/>
            <w:r w:rsidRPr="00894282">
              <w:rPr>
                <w:rFonts w:ascii="Times New Roman" w:hAnsi="Times New Roman"/>
                <w:sz w:val="20"/>
                <w:szCs w:val="20"/>
              </w:rPr>
              <w:t xml:space="preserve"> </w:t>
            </w:r>
            <w:proofErr w:type="spellStart"/>
            <w:r w:rsidRPr="00894282">
              <w:rPr>
                <w:rFonts w:ascii="Times New Roman" w:hAnsi="Times New Roman"/>
                <w:sz w:val="20"/>
                <w:szCs w:val="20"/>
              </w:rPr>
              <w:t>внутрипарковой</w:t>
            </w:r>
            <w:proofErr w:type="spellEnd"/>
            <w:r w:rsidRPr="00894282">
              <w:rPr>
                <w:rFonts w:ascii="Times New Roman" w:hAnsi="Times New Roman"/>
                <w:sz w:val="20"/>
                <w:szCs w:val="20"/>
              </w:rPr>
              <w:t xml:space="preserve"> перекачки нефти</w:t>
            </w:r>
          </w:p>
        </w:tc>
        <w:tc>
          <w:tcPr>
            <w:tcW w:w="1134" w:type="dxa"/>
            <w:vAlign w:val="center"/>
          </w:tcPr>
          <w:p w14:paraId="3688760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11Н-1/1</w:t>
            </w:r>
          </w:p>
        </w:tc>
        <w:tc>
          <w:tcPr>
            <w:tcW w:w="1418" w:type="dxa"/>
            <w:vAlign w:val="center"/>
          </w:tcPr>
          <w:p w14:paraId="2C24D47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1BF8B97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10003</w:t>
            </w:r>
          </w:p>
        </w:tc>
        <w:tc>
          <w:tcPr>
            <w:tcW w:w="1417" w:type="dxa"/>
            <w:vAlign w:val="center"/>
          </w:tcPr>
          <w:p w14:paraId="2FF00650"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262EFD1C" w14:textId="77777777" w:rsidR="00894282" w:rsidRPr="00894282" w:rsidRDefault="00894282" w:rsidP="00D46ECC">
            <w:pPr>
              <w:jc w:val="center"/>
              <w:rPr>
                <w:rFonts w:ascii="Times New Roman" w:hAnsi="Times New Roman"/>
                <w:sz w:val="20"/>
                <w:szCs w:val="20"/>
              </w:rPr>
            </w:pPr>
          </w:p>
        </w:tc>
        <w:tc>
          <w:tcPr>
            <w:tcW w:w="1559" w:type="dxa"/>
            <w:vAlign w:val="center"/>
          </w:tcPr>
          <w:p w14:paraId="73B0F109" w14:textId="77777777" w:rsidR="00894282" w:rsidRPr="00894282" w:rsidRDefault="00894282" w:rsidP="00D46ECC">
            <w:pPr>
              <w:jc w:val="center"/>
              <w:rPr>
                <w:rFonts w:ascii="Times New Roman" w:hAnsi="Times New Roman"/>
                <w:bCs/>
                <w:color w:val="000000"/>
                <w:sz w:val="20"/>
                <w:szCs w:val="20"/>
              </w:rPr>
            </w:pPr>
          </w:p>
        </w:tc>
      </w:tr>
      <w:tr w:rsidR="00894282" w:rsidRPr="00894282" w14:paraId="624D1AB0" w14:textId="77777777" w:rsidTr="00D46ECC">
        <w:tc>
          <w:tcPr>
            <w:tcW w:w="534" w:type="dxa"/>
            <w:vAlign w:val="center"/>
          </w:tcPr>
          <w:p w14:paraId="5851371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EBBA1C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центробежный марки </w:t>
            </w:r>
            <w:proofErr w:type="gramStart"/>
            <w:r w:rsidRPr="00894282">
              <w:rPr>
                <w:rFonts w:ascii="Times New Roman" w:hAnsi="Times New Roman"/>
                <w:sz w:val="20"/>
                <w:szCs w:val="20"/>
              </w:rPr>
              <w:t>CPKN,  для</w:t>
            </w:r>
            <w:proofErr w:type="gramEnd"/>
            <w:r w:rsidRPr="00894282">
              <w:rPr>
                <w:rFonts w:ascii="Times New Roman" w:hAnsi="Times New Roman"/>
                <w:sz w:val="20"/>
                <w:szCs w:val="20"/>
              </w:rPr>
              <w:t xml:space="preserve"> подачи нефти на ТУ</w:t>
            </w:r>
          </w:p>
        </w:tc>
        <w:tc>
          <w:tcPr>
            <w:tcW w:w="1134" w:type="dxa"/>
            <w:vAlign w:val="center"/>
          </w:tcPr>
          <w:p w14:paraId="3F3A5E7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11Н-1/2</w:t>
            </w:r>
          </w:p>
        </w:tc>
        <w:tc>
          <w:tcPr>
            <w:tcW w:w="1418" w:type="dxa"/>
            <w:vAlign w:val="center"/>
          </w:tcPr>
          <w:p w14:paraId="3D4772F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791174B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10005</w:t>
            </w:r>
          </w:p>
        </w:tc>
        <w:tc>
          <w:tcPr>
            <w:tcW w:w="1417" w:type="dxa"/>
            <w:vAlign w:val="center"/>
          </w:tcPr>
          <w:p w14:paraId="2DB7A9A3"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9F3902D" w14:textId="77777777" w:rsidR="00894282" w:rsidRPr="00894282" w:rsidRDefault="00894282" w:rsidP="00D46ECC">
            <w:pPr>
              <w:jc w:val="center"/>
              <w:rPr>
                <w:rFonts w:ascii="Times New Roman" w:hAnsi="Times New Roman"/>
                <w:sz w:val="20"/>
                <w:szCs w:val="20"/>
              </w:rPr>
            </w:pPr>
          </w:p>
        </w:tc>
        <w:tc>
          <w:tcPr>
            <w:tcW w:w="1559" w:type="dxa"/>
            <w:vAlign w:val="center"/>
          </w:tcPr>
          <w:p w14:paraId="0FEF16DF" w14:textId="77777777" w:rsidR="00894282" w:rsidRPr="00894282" w:rsidRDefault="00894282" w:rsidP="00D46ECC">
            <w:pPr>
              <w:jc w:val="center"/>
              <w:rPr>
                <w:rFonts w:ascii="Times New Roman" w:hAnsi="Times New Roman"/>
                <w:bCs/>
                <w:color w:val="000000"/>
                <w:sz w:val="20"/>
                <w:szCs w:val="20"/>
              </w:rPr>
            </w:pPr>
          </w:p>
        </w:tc>
      </w:tr>
      <w:tr w:rsidR="00894282" w:rsidRPr="00894282" w14:paraId="06334A61" w14:textId="77777777" w:rsidTr="00D46ECC">
        <w:tc>
          <w:tcPr>
            <w:tcW w:w="534" w:type="dxa"/>
            <w:vAlign w:val="center"/>
          </w:tcPr>
          <w:p w14:paraId="4305BC30"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E1146A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центробежный марки </w:t>
            </w:r>
            <w:proofErr w:type="gramStart"/>
            <w:r w:rsidRPr="00894282">
              <w:rPr>
                <w:rFonts w:ascii="Times New Roman" w:hAnsi="Times New Roman"/>
                <w:sz w:val="20"/>
                <w:szCs w:val="20"/>
              </w:rPr>
              <w:t>CPKN,  для</w:t>
            </w:r>
            <w:proofErr w:type="gramEnd"/>
            <w:r w:rsidRPr="00894282">
              <w:rPr>
                <w:rFonts w:ascii="Times New Roman" w:hAnsi="Times New Roman"/>
                <w:sz w:val="20"/>
                <w:szCs w:val="20"/>
              </w:rPr>
              <w:t xml:space="preserve"> подачи нефти на ТУ</w:t>
            </w:r>
          </w:p>
        </w:tc>
        <w:tc>
          <w:tcPr>
            <w:tcW w:w="1134" w:type="dxa"/>
            <w:vAlign w:val="center"/>
          </w:tcPr>
          <w:p w14:paraId="07CFED2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11Н-1/3</w:t>
            </w:r>
          </w:p>
        </w:tc>
        <w:tc>
          <w:tcPr>
            <w:tcW w:w="1418" w:type="dxa"/>
            <w:vAlign w:val="center"/>
          </w:tcPr>
          <w:p w14:paraId="4ECAAAE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500ADAF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10004</w:t>
            </w:r>
          </w:p>
        </w:tc>
        <w:tc>
          <w:tcPr>
            <w:tcW w:w="1417" w:type="dxa"/>
            <w:vAlign w:val="center"/>
          </w:tcPr>
          <w:p w14:paraId="4B7F5CBF"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015E081" w14:textId="77777777" w:rsidR="00894282" w:rsidRPr="00894282" w:rsidRDefault="00894282" w:rsidP="00D46ECC">
            <w:pPr>
              <w:jc w:val="center"/>
              <w:rPr>
                <w:rFonts w:ascii="Times New Roman" w:hAnsi="Times New Roman"/>
                <w:sz w:val="20"/>
                <w:szCs w:val="20"/>
              </w:rPr>
            </w:pPr>
          </w:p>
        </w:tc>
        <w:tc>
          <w:tcPr>
            <w:tcW w:w="1559" w:type="dxa"/>
            <w:vAlign w:val="center"/>
          </w:tcPr>
          <w:p w14:paraId="12529BE5" w14:textId="77777777" w:rsidR="00894282" w:rsidRPr="00894282" w:rsidRDefault="00894282" w:rsidP="00D46ECC">
            <w:pPr>
              <w:jc w:val="center"/>
              <w:rPr>
                <w:rFonts w:ascii="Times New Roman" w:hAnsi="Times New Roman"/>
                <w:bCs/>
                <w:color w:val="000000"/>
                <w:sz w:val="20"/>
                <w:szCs w:val="20"/>
              </w:rPr>
            </w:pPr>
          </w:p>
        </w:tc>
      </w:tr>
      <w:tr w:rsidR="00894282" w:rsidRPr="00894282" w14:paraId="77AC40BE" w14:textId="77777777" w:rsidTr="00D46ECC">
        <w:tc>
          <w:tcPr>
            <w:tcW w:w="534" w:type="dxa"/>
            <w:vAlign w:val="center"/>
          </w:tcPr>
          <w:p w14:paraId="78B928D4"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26032B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центробежный марки </w:t>
            </w:r>
            <w:proofErr w:type="gramStart"/>
            <w:r w:rsidRPr="00894282">
              <w:rPr>
                <w:rFonts w:ascii="Times New Roman" w:hAnsi="Times New Roman"/>
                <w:sz w:val="20"/>
                <w:szCs w:val="20"/>
              </w:rPr>
              <w:t>CPKN,  для</w:t>
            </w:r>
            <w:proofErr w:type="gramEnd"/>
            <w:r w:rsidRPr="00894282">
              <w:rPr>
                <w:rFonts w:ascii="Times New Roman" w:hAnsi="Times New Roman"/>
                <w:sz w:val="20"/>
                <w:szCs w:val="20"/>
              </w:rPr>
              <w:t xml:space="preserve"> подачи нефти на ТУ</w:t>
            </w:r>
          </w:p>
        </w:tc>
        <w:tc>
          <w:tcPr>
            <w:tcW w:w="1134" w:type="dxa"/>
            <w:vAlign w:val="center"/>
          </w:tcPr>
          <w:p w14:paraId="6F859CD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11Н-1/4</w:t>
            </w:r>
          </w:p>
        </w:tc>
        <w:tc>
          <w:tcPr>
            <w:tcW w:w="1418" w:type="dxa"/>
            <w:vAlign w:val="center"/>
          </w:tcPr>
          <w:p w14:paraId="73DFF87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724CDFC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10001</w:t>
            </w:r>
          </w:p>
        </w:tc>
        <w:tc>
          <w:tcPr>
            <w:tcW w:w="1417" w:type="dxa"/>
            <w:vAlign w:val="center"/>
          </w:tcPr>
          <w:p w14:paraId="0A30AAD6"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8167E61" w14:textId="77777777" w:rsidR="00894282" w:rsidRPr="00894282" w:rsidRDefault="00894282" w:rsidP="00D46ECC">
            <w:pPr>
              <w:jc w:val="center"/>
              <w:rPr>
                <w:rFonts w:ascii="Times New Roman" w:hAnsi="Times New Roman"/>
                <w:sz w:val="20"/>
                <w:szCs w:val="20"/>
              </w:rPr>
            </w:pPr>
          </w:p>
        </w:tc>
        <w:tc>
          <w:tcPr>
            <w:tcW w:w="1559" w:type="dxa"/>
            <w:vAlign w:val="center"/>
          </w:tcPr>
          <w:p w14:paraId="61FB1046" w14:textId="77777777" w:rsidR="00894282" w:rsidRPr="00894282" w:rsidRDefault="00894282" w:rsidP="00D46ECC">
            <w:pPr>
              <w:jc w:val="center"/>
              <w:rPr>
                <w:rFonts w:ascii="Times New Roman" w:hAnsi="Times New Roman"/>
                <w:bCs/>
                <w:color w:val="000000"/>
                <w:sz w:val="20"/>
                <w:szCs w:val="20"/>
              </w:rPr>
            </w:pPr>
          </w:p>
        </w:tc>
      </w:tr>
      <w:tr w:rsidR="00894282" w:rsidRPr="00894282" w14:paraId="0A56346E" w14:textId="77777777" w:rsidTr="00D46ECC">
        <w:tc>
          <w:tcPr>
            <w:tcW w:w="534" w:type="dxa"/>
            <w:vAlign w:val="center"/>
          </w:tcPr>
          <w:p w14:paraId="263CA7C5"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FFCF60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центробежный марки </w:t>
            </w:r>
            <w:proofErr w:type="gramStart"/>
            <w:r w:rsidRPr="00894282">
              <w:rPr>
                <w:rFonts w:ascii="Times New Roman" w:hAnsi="Times New Roman"/>
                <w:sz w:val="20"/>
                <w:szCs w:val="20"/>
              </w:rPr>
              <w:t>CPKN,  для</w:t>
            </w:r>
            <w:proofErr w:type="gramEnd"/>
            <w:r w:rsidRPr="00894282">
              <w:rPr>
                <w:rFonts w:ascii="Times New Roman" w:hAnsi="Times New Roman"/>
                <w:sz w:val="20"/>
                <w:szCs w:val="20"/>
              </w:rPr>
              <w:t xml:space="preserve"> подачи нефти на ТУ</w:t>
            </w:r>
          </w:p>
        </w:tc>
        <w:tc>
          <w:tcPr>
            <w:tcW w:w="1134" w:type="dxa"/>
            <w:vAlign w:val="center"/>
          </w:tcPr>
          <w:p w14:paraId="26772CA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11Н-1/5</w:t>
            </w:r>
          </w:p>
        </w:tc>
        <w:tc>
          <w:tcPr>
            <w:tcW w:w="1418" w:type="dxa"/>
            <w:vAlign w:val="center"/>
          </w:tcPr>
          <w:p w14:paraId="44F7FE6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78E8383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10002</w:t>
            </w:r>
          </w:p>
        </w:tc>
        <w:tc>
          <w:tcPr>
            <w:tcW w:w="1417" w:type="dxa"/>
            <w:vAlign w:val="center"/>
          </w:tcPr>
          <w:p w14:paraId="7FC1A504"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2E48137" w14:textId="77777777" w:rsidR="00894282" w:rsidRPr="00894282" w:rsidRDefault="00894282" w:rsidP="00D46ECC">
            <w:pPr>
              <w:jc w:val="center"/>
              <w:rPr>
                <w:rFonts w:ascii="Times New Roman" w:hAnsi="Times New Roman"/>
                <w:sz w:val="20"/>
                <w:szCs w:val="20"/>
              </w:rPr>
            </w:pPr>
          </w:p>
        </w:tc>
        <w:tc>
          <w:tcPr>
            <w:tcW w:w="1559" w:type="dxa"/>
            <w:vAlign w:val="center"/>
          </w:tcPr>
          <w:p w14:paraId="533DF112" w14:textId="77777777" w:rsidR="00894282" w:rsidRPr="00894282" w:rsidRDefault="00894282" w:rsidP="00D46ECC">
            <w:pPr>
              <w:jc w:val="center"/>
              <w:rPr>
                <w:rFonts w:ascii="Times New Roman" w:hAnsi="Times New Roman"/>
                <w:bCs/>
                <w:color w:val="000000"/>
                <w:sz w:val="20"/>
                <w:szCs w:val="20"/>
              </w:rPr>
            </w:pPr>
          </w:p>
        </w:tc>
      </w:tr>
      <w:tr w:rsidR="00894282" w:rsidRPr="00894282" w14:paraId="6189A518" w14:textId="77777777" w:rsidTr="00D46ECC">
        <w:tc>
          <w:tcPr>
            <w:tcW w:w="534" w:type="dxa"/>
            <w:vAlign w:val="center"/>
          </w:tcPr>
          <w:p w14:paraId="2826213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9D5699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Полупогружной насос </w:t>
            </w:r>
            <w:proofErr w:type="gramStart"/>
            <w:r w:rsidRPr="00894282">
              <w:rPr>
                <w:rFonts w:ascii="Times New Roman" w:hAnsi="Times New Roman"/>
                <w:sz w:val="20"/>
                <w:szCs w:val="20"/>
              </w:rPr>
              <w:t>марки  НВ</w:t>
            </w:r>
            <w:proofErr w:type="gramEnd"/>
            <w:r w:rsidRPr="00894282">
              <w:rPr>
                <w:rFonts w:ascii="Times New Roman" w:hAnsi="Times New Roman"/>
                <w:sz w:val="20"/>
                <w:szCs w:val="20"/>
              </w:rPr>
              <w:t>-Е-50/50-3,5-55-У2, для откачки нефти</w:t>
            </w:r>
          </w:p>
        </w:tc>
        <w:tc>
          <w:tcPr>
            <w:tcW w:w="1134" w:type="dxa"/>
            <w:vAlign w:val="center"/>
          </w:tcPr>
          <w:p w14:paraId="6B3F9BB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Н-202</w:t>
            </w:r>
          </w:p>
        </w:tc>
        <w:tc>
          <w:tcPr>
            <w:tcW w:w="1418" w:type="dxa"/>
            <w:vAlign w:val="center"/>
          </w:tcPr>
          <w:p w14:paraId="0244C21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22D7090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1752</w:t>
            </w:r>
          </w:p>
        </w:tc>
        <w:tc>
          <w:tcPr>
            <w:tcW w:w="1417" w:type="dxa"/>
            <w:vAlign w:val="center"/>
          </w:tcPr>
          <w:p w14:paraId="2E824A7B"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770219B" w14:textId="77777777" w:rsidR="00894282" w:rsidRPr="00894282" w:rsidRDefault="00894282" w:rsidP="00D46ECC">
            <w:pPr>
              <w:jc w:val="center"/>
              <w:rPr>
                <w:rFonts w:ascii="Times New Roman" w:hAnsi="Times New Roman"/>
                <w:sz w:val="20"/>
                <w:szCs w:val="20"/>
              </w:rPr>
            </w:pPr>
          </w:p>
        </w:tc>
        <w:tc>
          <w:tcPr>
            <w:tcW w:w="1559" w:type="dxa"/>
            <w:vAlign w:val="center"/>
          </w:tcPr>
          <w:p w14:paraId="03C617BF" w14:textId="77777777" w:rsidR="00894282" w:rsidRPr="00894282" w:rsidRDefault="00894282" w:rsidP="00D46ECC">
            <w:pPr>
              <w:jc w:val="center"/>
              <w:rPr>
                <w:rFonts w:ascii="Times New Roman" w:hAnsi="Times New Roman"/>
                <w:bCs/>
                <w:color w:val="000000"/>
                <w:sz w:val="20"/>
                <w:szCs w:val="20"/>
              </w:rPr>
            </w:pPr>
          </w:p>
        </w:tc>
      </w:tr>
      <w:tr w:rsidR="00894282" w:rsidRPr="00894282" w14:paraId="20FB5FDE" w14:textId="77777777" w:rsidTr="00D46ECC">
        <w:tc>
          <w:tcPr>
            <w:tcW w:w="534" w:type="dxa"/>
            <w:vAlign w:val="center"/>
          </w:tcPr>
          <w:p w14:paraId="788F7816"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2FED33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Полупогружной </w:t>
            </w:r>
            <w:proofErr w:type="gramStart"/>
            <w:r w:rsidRPr="00894282">
              <w:rPr>
                <w:rFonts w:ascii="Times New Roman" w:hAnsi="Times New Roman"/>
                <w:sz w:val="20"/>
                <w:szCs w:val="20"/>
              </w:rPr>
              <w:t>насос  марки</w:t>
            </w:r>
            <w:proofErr w:type="gramEnd"/>
            <w:r w:rsidRPr="00894282">
              <w:rPr>
                <w:rFonts w:ascii="Times New Roman" w:hAnsi="Times New Roman"/>
                <w:sz w:val="20"/>
                <w:szCs w:val="20"/>
              </w:rPr>
              <w:t xml:space="preserve"> НВ Е-50/50-2,5-55-У2, для откачки углеводородов</w:t>
            </w:r>
          </w:p>
        </w:tc>
        <w:tc>
          <w:tcPr>
            <w:tcW w:w="1134" w:type="dxa"/>
            <w:vAlign w:val="center"/>
          </w:tcPr>
          <w:p w14:paraId="74F8A13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Н-15</w:t>
            </w:r>
          </w:p>
        </w:tc>
        <w:tc>
          <w:tcPr>
            <w:tcW w:w="1418" w:type="dxa"/>
            <w:vAlign w:val="center"/>
          </w:tcPr>
          <w:p w14:paraId="014CBCF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77F9A2B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2613</w:t>
            </w:r>
          </w:p>
        </w:tc>
        <w:tc>
          <w:tcPr>
            <w:tcW w:w="1417" w:type="dxa"/>
            <w:vAlign w:val="center"/>
          </w:tcPr>
          <w:p w14:paraId="3EE38080"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8C57ADA" w14:textId="77777777" w:rsidR="00894282" w:rsidRPr="00894282" w:rsidRDefault="00894282" w:rsidP="00D46ECC">
            <w:pPr>
              <w:jc w:val="center"/>
              <w:rPr>
                <w:rFonts w:ascii="Times New Roman" w:hAnsi="Times New Roman"/>
                <w:sz w:val="20"/>
                <w:szCs w:val="20"/>
              </w:rPr>
            </w:pPr>
          </w:p>
        </w:tc>
        <w:tc>
          <w:tcPr>
            <w:tcW w:w="1559" w:type="dxa"/>
            <w:vAlign w:val="center"/>
          </w:tcPr>
          <w:p w14:paraId="0B06DA8F" w14:textId="77777777" w:rsidR="00894282" w:rsidRPr="00894282" w:rsidRDefault="00894282" w:rsidP="00D46ECC">
            <w:pPr>
              <w:jc w:val="center"/>
              <w:rPr>
                <w:rFonts w:ascii="Times New Roman" w:hAnsi="Times New Roman"/>
                <w:bCs/>
                <w:color w:val="000000"/>
                <w:sz w:val="20"/>
                <w:szCs w:val="20"/>
              </w:rPr>
            </w:pPr>
          </w:p>
        </w:tc>
      </w:tr>
      <w:tr w:rsidR="00894282" w:rsidRPr="00894282" w14:paraId="2F545FE5" w14:textId="77777777" w:rsidTr="00D46ECC">
        <w:tc>
          <w:tcPr>
            <w:tcW w:w="534" w:type="dxa"/>
            <w:vAlign w:val="center"/>
          </w:tcPr>
          <w:p w14:paraId="669978CD"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8BC304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w:t>
            </w:r>
            <w:proofErr w:type="spellStart"/>
            <w:r w:rsidRPr="00894282">
              <w:rPr>
                <w:rFonts w:ascii="Times New Roman" w:hAnsi="Times New Roman"/>
                <w:sz w:val="20"/>
                <w:szCs w:val="20"/>
              </w:rPr>
              <w:t>трехвинтовой</w:t>
            </w:r>
            <w:proofErr w:type="spellEnd"/>
            <w:r w:rsidRPr="00894282">
              <w:rPr>
                <w:rFonts w:ascii="Times New Roman" w:hAnsi="Times New Roman"/>
                <w:sz w:val="20"/>
                <w:szCs w:val="20"/>
              </w:rPr>
              <w:t xml:space="preserve"> А 2 3 В 125/16-90/6,3Б-2 У3, для подачи мазута</w:t>
            </w:r>
          </w:p>
        </w:tc>
        <w:tc>
          <w:tcPr>
            <w:tcW w:w="1134" w:type="dxa"/>
            <w:vAlign w:val="center"/>
          </w:tcPr>
          <w:p w14:paraId="5696066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Н-16/1</w:t>
            </w:r>
          </w:p>
        </w:tc>
        <w:tc>
          <w:tcPr>
            <w:tcW w:w="1418" w:type="dxa"/>
            <w:vAlign w:val="center"/>
          </w:tcPr>
          <w:p w14:paraId="547FECF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4AB19F6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10Г1</w:t>
            </w:r>
          </w:p>
        </w:tc>
        <w:tc>
          <w:tcPr>
            <w:tcW w:w="1417" w:type="dxa"/>
            <w:vAlign w:val="center"/>
          </w:tcPr>
          <w:p w14:paraId="1B3C5788"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4F6C994" w14:textId="77777777" w:rsidR="00894282" w:rsidRPr="00894282" w:rsidRDefault="00894282" w:rsidP="00D46ECC">
            <w:pPr>
              <w:jc w:val="center"/>
              <w:rPr>
                <w:rFonts w:ascii="Times New Roman" w:hAnsi="Times New Roman"/>
                <w:sz w:val="20"/>
                <w:szCs w:val="20"/>
              </w:rPr>
            </w:pPr>
          </w:p>
        </w:tc>
        <w:tc>
          <w:tcPr>
            <w:tcW w:w="1559" w:type="dxa"/>
            <w:vAlign w:val="center"/>
          </w:tcPr>
          <w:p w14:paraId="3AA0366A" w14:textId="77777777" w:rsidR="00894282" w:rsidRPr="00894282" w:rsidRDefault="00894282" w:rsidP="00D46ECC">
            <w:pPr>
              <w:jc w:val="center"/>
              <w:rPr>
                <w:rFonts w:ascii="Times New Roman" w:hAnsi="Times New Roman"/>
                <w:bCs/>
                <w:color w:val="000000"/>
                <w:sz w:val="20"/>
                <w:szCs w:val="20"/>
              </w:rPr>
            </w:pPr>
          </w:p>
        </w:tc>
      </w:tr>
      <w:tr w:rsidR="00894282" w:rsidRPr="00894282" w14:paraId="330F6550" w14:textId="77777777" w:rsidTr="00D46ECC">
        <w:tc>
          <w:tcPr>
            <w:tcW w:w="534" w:type="dxa"/>
            <w:vAlign w:val="center"/>
          </w:tcPr>
          <w:p w14:paraId="52EF906F"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B84CDA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w:t>
            </w:r>
            <w:proofErr w:type="spellStart"/>
            <w:r w:rsidRPr="00894282">
              <w:rPr>
                <w:rFonts w:ascii="Times New Roman" w:hAnsi="Times New Roman"/>
                <w:sz w:val="20"/>
                <w:szCs w:val="20"/>
              </w:rPr>
              <w:t>трехвинтовой</w:t>
            </w:r>
            <w:proofErr w:type="spellEnd"/>
            <w:r w:rsidRPr="00894282">
              <w:rPr>
                <w:rFonts w:ascii="Times New Roman" w:hAnsi="Times New Roman"/>
                <w:sz w:val="20"/>
                <w:szCs w:val="20"/>
              </w:rPr>
              <w:t xml:space="preserve"> А 2 3 В 125/16-90/6,3Б-2 У3, для подачи мазута</w:t>
            </w:r>
          </w:p>
        </w:tc>
        <w:tc>
          <w:tcPr>
            <w:tcW w:w="1134" w:type="dxa"/>
            <w:vAlign w:val="center"/>
          </w:tcPr>
          <w:p w14:paraId="40D2B65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Н-16/2</w:t>
            </w:r>
          </w:p>
        </w:tc>
        <w:tc>
          <w:tcPr>
            <w:tcW w:w="1418" w:type="dxa"/>
            <w:vAlign w:val="center"/>
          </w:tcPr>
          <w:p w14:paraId="6EAA21A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0FDA4C7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10Г2</w:t>
            </w:r>
          </w:p>
        </w:tc>
        <w:tc>
          <w:tcPr>
            <w:tcW w:w="1417" w:type="dxa"/>
            <w:vAlign w:val="center"/>
          </w:tcPr>
          <w:p w14:paraId="44B4B65E"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3C50A04" w14:textId="77777777" w:rsidR="00894282" w:rsidRPr="00894282" w:rsidRDefault="00894282" w:rsidP="00D46ECC">
            <w:pPr>
              <w:jc w:val="center"/>
              <w:rPr>
                <w:rFonts w:ascii="Times New Roman" w:hAnsi="Times New Roman"/>
                <w:sz w:val="20"/>
                <w:szCs w:val="20"/>
              </w:rPr>
            </w:pPr>
          </w:p>
        </w:tc>
        <w:tc>
          <w:tcPr>
            <w:tcW w:w="1559" w:type="dxa"/>
            <w:vAlign w:val="center"/>
          </w:tcPr>
          <w:p w14:paraId="191E1B70" w14:textId="77777777" w:rsidR="00894282" w:rsidRPr="00894282" w:rsidRDefault="00894282" w:rsidP="00D46ECC">
            <w:pPr>
              <w:jc w:val="center"/>
              <w:rPr>
                <w:rFonts w:ascii="Times New Roman" w:hAnsi="Times New Roman"/>
                <w:bCs/>
                <w:color w:val="000000"/>
                <w:sz w:val="20"/>
                <w:szCs w:val="20"/>
              </w:rPr>
            </w:pPr>
          </w:p>
        </w:tc>
      </w:tr>
      <w:tr w:rsidR="00894282" w:rsidRPr="00894282" w14:paraId="46BA7D64" w14:textId="77777777" w:rsidTr="00D46ECC">
        <w:tc>
          <w:tcPr>
            <w:tcW w:w="534" w:type="dxa"/>
            <w:vAlign w:val="center"/>
          </w:tcPr>
          <w:p w14:paraId="70AE8ECB"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3A8EEB0" w14:textId="77777777" w:rsidR="00894282" w:rsidRPr="00894282" w:rsidRDefault="00894282" w:rsidP="00D46ECC">
            <w:pPr>
              <w:ind w:left="-85" w:right="-85"/>
              <w:jc w:val="center"/>
              <w:rPr>
                <w:rFonts w:ascii="Times New Roman" w:hAnsi="Times New Roman"/>
                <w:sz w:val="20"/>
                <w:szCs w:val="20"/>
              </w:rPr>
            </w:pPr>
            <w:proofErr w:type="gramStart"/>
            <w:r w:rsidRPr="00894282">
              <w:rPr>
                <w:rFonts w:ascii="Times New Roman" w:hAnsi="Times New Roman"/>
                <w:sz w:val="20"/>
                <w:szCs w:val="20"/>
              </w:rPr>
              <w:t xml:space="preserve">Насос  </w:t>
            </w:r>
            <w:proofErr w:type="spellStart"/>
            <w:r w:rsidRPr="00894282">
              <w:rPr>
                <w:rFonts w:ascii="Times New Roman" w:hAnsi="Times New Roman"/>
                <w:sz w:val="20"/>
                <w:szCs w:val="20"/>
              </w:rPr>
              <w:t>трехвинтовой</w:t>
            </w:r>
            <w:proofErr w:type="spellEnd"/>
            <w:proofErr w:type="gramEnd"/>
            <w:r w:rsidRPr="00894282">
              <w:rPr>
                <w:rFonts w:ascii="Times New Roman" w:hAnsi="Times New Roman"/>
                <w:sz w:val="20"/>
                <w:szCs w:val="20"/>
              </w:rPr>
              <w:t xml:space="preserve"> А 2 3 В 125/16-90/6,3Б-2 У3, для подачи гудрона</w:t>
            </w:r>
          </w:p>
        </w:tc>
        <w:tc>
          <w:tcPr>
            <w:tcW w:w="1134" w:type="dxa"/>
            <w:vAlign w:val="center"/>
          </w:tcPr>
          <w:p w14:paraId="32D9DA5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Н-16/3</w:t>
            </w:r>
          </w:p>
        </w:tc>
        <w:tc>
          <w:tcPr>
            <w:tcW w:w="1418" w:type="dxa"/>
            <w:vAlign w:val="center"/>
          </w:tcPr>
          <w:p w14:paraId="6A99ED9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2E3C4CE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1Д2</w:t>
            </w:r>
          </w:p>
        </w:tc>
        <w:tc>
          <w:tcPr>
            <w:tcW w:w="1417" w:type="dxa"/>
            <w:vAlign w:val="center"/>
          </w:tcPr>
          <w:p w14:paraId="5A5E7F8C"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6500AF4" w14:textId="77777777" w:rsidR="00894282" w:rsidRPr="00894282" w:rsidRDefault="00894282" w:rsidP="00D46ECC">
            <w:pPr>
              <w:jc w:val="center"/>
              <w:rPr>
                <w:rFonts w:ascii="Times New Roman" w:hAnsi="Times New Roman"/>
                <w:sz w:val="20"/>
                <w:szCs w:val="20"/>
              </w:rPr>
            </w:pPr>
          </w:p>
        </w:tc>
        <w:tc>
          <w:tcPr>
            <w:tcW w:w="1559" w:type="dxa"/>
            <w:vAlign w:val="center"/>
          </w:tcPr>
          <w:p w14:paraId="77C11E76" w14:textId="77777777" w:rsidR="00894282" w:rsidRPr="00894282" w:rsidRDefault="00894282" w:rsidP="00D46ECC">
            <w:pPr>
              <w:jc w:val="center"/>
              <w:rPr>
                <w:rFonts w:ascii="Times New Roman" w:hAnsi="Times New Roman"/>
                <w:bCs/>
                <w:color w:val="000000"/>
                <w:sz w:val="20"/>
                <w:szCs w:val="20"/>
              </w:rPr>
            </w:pPr>
          </w:p>
        </w:tc>
      </w:tr>
      <w:tr w:rsidR="00894282" w:rsidRPr="00894282" w14:paraId="0237CE59" w14:textId="77777777" w:rsidTr="00D46ECC">
        <w:tc>
          <w:tcPr>
            <w:tcW w:w="534" w:type="dxa"/>
            <w:vAlign w:val="center"/>
          </w:tcPr>
          <w:p w14:paraId="7B694E26"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1E80C6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полупогружной марки 12НА-9х4-3510-У2, для откачки нефти</w:t>
            </w:r>
          </w:p>
        </w:tc>
        <w:tc>
          <w:tcPr>
            <w:tcW w:w="1134" w:type="dxa"/>
            <w:vAlign w:val="center"/>
          </w:tcPr>
          <w:p w14:paraId="0E319EE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11Н-2</w:t>
            </w:r>
          </w:p>
        </w:tc>
        <w:tc>
          <w:tcPr>
            <w:tcW w:w="1418" w:type="dxa"/>
            <w:vAlign w:val="center"/>
          </w:tcPr>
          <w:p w14:paraId="20AA77B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46C0436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3097</w:t>
            </w:r>
          </w:p>
        </w:tc>
        <w:tc>
          <w:tcPr>
            <w:tcW w:w="1417" w:type="dxa"/>
            <w:vAlign w:val="center"/>
          </w:tcPr>
          <w:p w14:paraId="58E5E981"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73BF114" w14:textId="77777777" w:rsidR="00894282" w:rsidRPr="00894282" w:rsidRDefault="00894282" w:rsidP="00D46ECC">
            <w:pPr>
              <w:jc w:val="center"/>
              <w:rPr>
                <w:rFonts w:ascii="Times New Roman" w:hAnsi="Times New Roman"/>
                <w:sz w:val="20"/>
                <w:szCs w:val="20"/>
              </w:rPr>
            </w:pPr>
          </w:p>
        </w:tc>
        <w:tc>
          <w:tcPr>
            <w:tcW w:w="1559" w:type="dxa"/>
            <w:vAlign w:val="center"/>
          </w:tcPr>
          <w:p w14:paraId="219C3F5E" w14:textId="77777777" w:rsidR="00894282" w:rsidRPr="00894282" w:rsidRDefault="00894282" w:rsidP="00D46ECC">
            <w:pPr>
              <w:jc w:val="center"/>
              <w:rPr>
                <w:rFonts w:ascii="Times New Roman" w:hAnsi="Times New Roman"/>
                <w:bCs/>
                <w:color w:val="000000"/>
                <w:sz w:val="20"/>
                <w:szCs w:val="20"/>
              </w:rPr>
            </w:pPr>
          </w:p>
        </w:tc>
      </w:tr>
      <w:tr w:rsidR="00894282" w:rsidRPr="00894282" w14:paraId="45F39694" w14:textId="77777777" w:rsidTr="00D46ECC">
        <w:tc>
          <w:tcPr>
            <w:tcW w:w="534" w:type="dxa"/>
            <w:vAlign w:val="center"/>
          </w:tcPr>
          <w:p w14:paraId="31F3CD9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123594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полупогружной марки 12НА-9х4-3510-У2, для откачки нефти</w:t>
            </w:r>
          </w:p>
        </w:tc>
        <w:tc>
          <w:tcPr>
            <w:tcW w:w="1134" w:type="dxa"/>
            <w:vAlign w:val="center"/>
          </w:tcPr>
          <w:p w14:paraId="7425ACF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11Н-3</w:t>
            </w:r>
          </w:p>
        </w:tc>
        <w:tc>
          <w:tcPr>
            <w:tcW w:w="1418" w:type="dxa"/>
            <w:vAlign w:val="center"/>
          </w:tcPr>
          <w:p w14:paraId="6469A9B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44A1BD6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219</w:t>
            </w:r>
          </w:p>
        </w:tc>
        <w:tc>
          <w:tcPr>
            <w:tcW w:w="1417" w:type="dxa"/>
            <w:vAlign w:val="center"/>
          </w:tcPr>
          <w:p w14:paraId="0BEC2164"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CC9AE4D" w14:textId="77777777" w:rsidR="00894282" w:rsidRPr="00894282" w:rsidRDefault="00894282" w:rsidP="00D46ECC">
            <w:pPr>
              <w:jc w:val="center"/>
              <w:rPr>
                <w:rFonts w:ascii="Times New Roman" w:hAnsi="Times New Roman"/>
                <w:sz w:val="20"/>
                <w:szCs w:val="20"/>
              </w:rPr>
            </w:pPr>
          </w:p>
        </w:tc>
        <w:tc>
          <w:tcPr>
            <w:tcW w:w="1559" w:type="dxa"/>
            <w:vAlign w:val="center"/>
          </w:tcPr>
          <w:p w14:paraId="6030A9EB" w14:textId="77777777" w:rsidR="00894282" w:rsidRPr="00894282" w:rsidRDefault="00894282" w:rsidP="00D46ECC">
            <w:pPr>
              <w:jc w:val="center"/>
              <w:rPr>
                <w:rFonts w:ascii="Times New Roman" w:hAnsi="Times New Roman"/>
                <w:bCs/>
                <w:color w:val="000000"/>
                <w:sz w:val="20"/>
                <w:szCs w:val="20"/>
              </w:rPr>
            </w:pPr>
          </w:p>
        </w:tc>
      </w:tr>
      <w:tr w:rsidR="00894282" w:rsidRPr="00894282" w14:paraId="308DE1A9" w14:textId="77777777" w:rsidTr="00D46ECC">
        <w:tc>
          <w:tcPr>
            <w:tcW w:w="534" w:type="dxa"/>
            <w:vAlign w:val="center"/>
          </w:tcPr>
          <w:p w14:paraId="2CE48F6C"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75EEC0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марки АХЕ-50-32-160 К-55-У2, для откачки нефти</w:t>
            </w:r>
          </w:p>
        </w:tc>
        <w:tc>
          <w:tcPr>
            <w:tcW w:w="1134" w:type="dxa"/>
            <w:vAlign w:val="center"/>
          </w:tcPr>
          <w:p w14:paraId="6F92123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11Н-5</w:t>
            </w:r>
          </w:p>
        </w:tc>
        <w:tc>
          <w:tcPr>
            <w:tcW w:w="1418" w:type="dxa"/>
            <w:vAlign w:val="center"/>
          </w:tcPr>
          <w:p w14:paraId="51D2FA3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25D4F4A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Л 23</w:t>
            </w:r>
          </w:p>
        </w:tc>
        <w:tc>
          <w:tcPr>
            <w:tcW w:w="1417" w:type="dxa"/>
            <w:vAlign w:val="center"/>
          </w:tcPr>
          <w:p w14:paraId="75BA961D"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21DC283" w14:textId="77777777" w:rsidR="00894282" w:rsidRPr="00894282" w:rsidRDefault="00894282" w:rsidP="00D46ECC">
            <w:pPr>
              <w:jc w:val="center"/>
              <w:rPr>
                <w:rFonts w:ascii="Times New Roman" w:hAnsi="Times New Roman"/>
                <w:sz w:val="20"/>
                <w:szCs w:val="20"/>
              </w:rPr>
            </w:pPr>
          </w:p>
        </w:tc>
        <w:tc>
          <w:tcPr>
            <w:tcW w:w="1559" w:type="dxa"/>
            <w:vAlign w:val="center"/>
          </w:tcPr>
          <w:p w14:paraId="1ABBC554" w14:textId="77777777" w:rsidR="00894282" w:rsidRPr="00894282" w:rsidRDefault="00894282" w:rsidP="00D46ECC">
            <w:pPr>
              <w:jc w:val="center"/>
              <w:rPr>
                <w:rFonts w:ascii="Times New Roman" w:hAnsi="Times New Roman"/>
                <w:bCs/>
                <w:color w:val="000000"/>
                <w:sz w:val="20"/>
                <w:szCs w:val="20"/>
              </w:rPr>
            </w:pPr>
          </w:p>
        </w:tc>
      </w:tr>
      <w:tr w:rsidR="00894282" w:rsidRPr="00894282" w14:paraId="26C9FCCB" w14:textId="77777777" w:rsidTr="00D46ECC">
        <w:tc>
          <w:tcPr>
            <w:tcW w:w="534" w:type="dxa"/>
            <w:vAlign w:val="center"/>
          </w:tcPr>
          <w:p w14:paraId="4E16E86F"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FDFD492" w14:textId="77777777" w:rsidR="00894282" w:rsidRPr="00894282" w:rsidRDefault="00894282" w:rsidP="00D46ECC">
            <w:pPr>
              <w:ind w:left="-85" w:right="-85"/>
              <w:jc w:val="center"/>
              <w:rPr>
                <w:rFonts w:ascii="Times New Roman" w:hAnsi="Times New Roman"/>
                <w:sz w:val="20"/>
                <w:szCs w:val="20"/>
              </w:rPr>
            </w:pPr>
            <w:proofErr w:type="gramStart"/>
            <w:r w:rsidRPr="00894282">
              <w:rPr>
                <w:rFonts w:ascii="Times New Roman" w:hAnsi="Times New Roman"/>
                <w:sz w:val="20"/>
                <w:szCs w:val="20"/>
              </w:rPr>
              <w:t>Насос  центробежный</w:t>
            </w:r>
            <w:proofErr w:type="gramEnd"/>
            <w:r w:rsidRPr="00894282">
              <w:rPr>
                <w:rFonts w:ascii="Times New Roman" w:hAnsi="Times New Roman"/>
                <w:sz w:val="20"/>
                <w:szCs w:val="20"/>
              </w:rPr>
              <w:t xml:space="preserve"> полупогружной марки 12НА-9х4-2260-У2, для откачки нефти</w:t>
            </w:r>
          </w:p>
        </w:tc>
        <w:tc>
          <w:tcPr>
            <w:tcW w:w="1134" w:type="dxa"/>
            <w:vAlign w:val="center"/>
          </w:tcPr>
          <w:p w14:paraId="28EAD49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11Н-6</w:t>
            </w:r>
          </w:p>
        </w:tc>
        <w:tc>
          <w:tcPr>
            <w:tcW w:w="1418" w:type="dxa"/>
            <w:vAlign w:val="center"/>
          </w:tcPr>
          <w:p w14:paraId="53EB29E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7FB37CD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1599</w:t>
            </w:r>
          </w:p>
        </w:tc>
        <w:tc>
          <w:tcPr>
            <w:tcW w:w="1417" w:type="dxa"/>
            <w:vAlign w:val="center"/>
          </w:tcPr>
          <w:p w14:paraId="23C898CD"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19AA48C" w14:textId="77777777" w:rsidR="00894282" w:rsidRPr="00894282" w:rsidRDefault="00894282" w:rsidP="00D46ECC">
            <w:pPr>
              <w:jc w:val="center"/>
              <w:rPr>
                <w:rFonts w:ascii="Times New Roman" w:hAnsi="Times New Roman"/>
                <w:sz w:val="20"/>
                <w:szCs w:val="20"/>
              </w:rPr>
            </w:pPr>
          </w:p>
        </w:tc>
        <w:tc>
          <w:tcPr>
            <w:tcW w:w="1559" w:type="dxa"/>
            <w:vAlign w:val="center"/>
          </w:tcPr>
          <w:p w14:paraId="04A771EB" w14:textId="77777777" w:rsidR="00894282" w:rsidRPr="00894282" w:rsidRDefault="00894282" w:rsidP="00D46ECC">
            <w:pPr>
              <w:jc w:val="center"/>
              <w:rPr>
                <w:rFonts w:ascii="Times New Roman" w:hAnsi="Times New Roman"/>
                <w:bCs/>
                <w:color w:val="000000"/>
                <w:sz w:val="20"/>
                <w:szCs w:val="20"/>
              </w:rPr>
            </w:pPr>
          </w:p>
        </w:tc>
      </w:tr>
      <w:tr w:rsidR="00894282" w:rsidRPr="00894282" w14:paraId="71E06B41" w14:textId="77777777" w:rsidTr="00D46ECC">
        <w:tc>
          <w:tcPr>
            <w:tcW w:w="534" w:type="dxa"/>
            <w:vAlign w:val="center"/>
          </w:tcPr>
          <w:p w14:paraId="2DF3C8F8"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C71A808" w14:textId="77777777" w:rsidR="00894282" w:rsidRPr="00894282" w:rsidRDefault="00894282" w:rsidP="00D46ECC">
            <w:pPr>
              <w:ind w:left="-85" w:right="-85"/>
              <w:jc w:val="center"/>
              <w:rPr>
                <w:rFonts w:ascii="Times New Roman" w:hAnsi="Times New Roman"/>
                <w:sz w:val="20"/>
                <w:szCs w:val="20"/>
              </w:rPr>
            </w:pPr>
            <w:proofErr w:type="gramStart"/>
            <w:r w:rsidRPr="00894282">
              <w:rPr>
                <w:rFonts w:ascii="Times New Roman" w:hAnsi="Times New Roman"/>
                <w:sz w:val="20"/>
                <w:szCs w:val="20"/>
              </w:rPr>
              <w:t>Насос  центробежный</w:t>
            </w:r>
            <w:proofErr w:type="gramEnd"/>
            <w:r w:rsidRPr="00894282">
              <w:rPr>
                <w:rFonts w:ascii="Times New Roman" w:hAnsi="Times New Roman"/>
                <w:sz w:val="20"/>
                <w:szCs w:val="20"/>
              </w:rPr>
              <w:t xml:space="preserve"> полупогружной марки 12НА-9х4-3510-У2, для откачки ливневой воды</w:t>
            </w:r>
          </w:p>
        </w:tc>
        <w:tc>
          <w:tcPr>
            <w:tcW w:w="1134" w:type="dxa"/>
            <w:vAlign w:val="center"/>
          </w:tcPr>
          <w:p w14:paraId="2F48483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11КН-1</w:t>
            </w:r>
          </w:p>
        </w:tc>
        <w:tc>
          <w:tcPr>
            <w:tcW w:w="1418" w:type="dxa"/>
            <w:vAlign w:val="center"/>
          </w:tcPr>
          <w:p w14:paraId="03077C5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513AC47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223</w:t>
            </w:r>
          </w:p>
        </w:tc>
        <w:tc>
          <w:tcPr>
            <w:tcW w:w="1417" w:type="dxa"/>
            <w:vAlign w:val="center"/>
          </w:tcPr>
          <w:p w14:paraId="568FEA6A"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A20C58A" w14:textId="77777777" w:rsidR="00894282" w:rsidRPr="00894282" w:rsidRDefault="00894282" w:rsidP="00D46ECC">
            <w:pPr>
              <w:jc w:val="center"/>
              <w:rPr>
                <w:rFonts w:ascii="Times New Roman" w:hAnsi="Times New Roman"/>
                <w:sz w:val="20"/>
                <w:szCs w:val="20"/>
              </w:rPr>
            </w:pPr>
          </w:p>
        </w:tc>
        <w:tc>
          <w:tcPr>
            <w:tcW w:w="1559" w:type="dxa"/>
            <w:vAlign w:val="center"/>
          </w:tcPr>
          <w:p w14:paraId="06472198" w14:textId="77777777" w:rsidR="00894282" w:rsidRPr="00894282" w:rsidRDefault="00894282" w:rsidP="00D46ECC">
            <w:pPr>
              <w:jc w:val="center"/>
              <w:rPr>
                <w:rFonts w:ascii="Times New Roman" w:hAnsi="Times New Roman"/>
                <w:bCs/>
                <w:color w:val="000000"/>
                <w:sz w:val="20"/>
                <w:szCs w:val="20"/>
              </w:rPr>
            </w:pPr>
          </w:p>
        </w:tc>
      </w:tr>
      <w:tr w:rsidR="00894282" w:rsidRPr="00894282" w14:paraId="5B69DFAC" w14:textId="77777777" w:rsidTr="00D46ECC">
        <w:tc>
          <w:tcPr>
            <w:tcW w:w="534" w:type="dxa"/>
            <w:vAlign w:val="center"/>
          </w:tcPr>
          <w:p w14:paraId="497F8ECE"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D9647C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центробежный марки </w:t>
            </w:r>
            <w:proofErr w:type="gramStart"/>
            <w:r w:rsidRPr="00894282">
              <w:rPr>
                <w:rFonts w:ascii="Times New Roman" w:hAnsi="Times New Roman"/>
                <w:sz w:val="20"/>
                <w:szCs w:val="20"/>
              </w:rPr>
              <w:t>ТКА-210/80</w:t>
            </w:r>
            <w:proofErr w:type="gramEnd"/>
            <w:r w:rsidRPr="00894282">
              <w:rPr>
                <w:rFonts w:ascii="Times New Roman" w:hAnsi="Times New Roman"/>
                <w:sz w:val="20"/>
                <w:szCs w:val="20"/>
              </w:rPr>
              <w:t xml:space="preserve"> а с ДНК-60с У2, для подачи бензина</w:t>
            </w:r>
          </w:p>
        </w:tc>
        <w:tc>
          <w:tcPr>
            <w:tcW w:w="1134" w:type="dxa"/>
            <w:vAlign w:val="center"/>
          </w:tcPr>
          <w:p w14:paraId="494CA06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Н-11/1</w:t>
            </w:r>
          </w:p>
        </w:tc>
        <w:tc>
          <w:tcPr>
            <w:tcW w:w="1418" w:type="dxa"/>
            <w:vAlign w:val="center"/>
          </w:tcPr>
          <w:p w14:paraId="1BB2FDC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CBE1A5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36564</w:t>
            </w:r>
          </w:p>
        </w:tc>
        <w:tc>
          <w:tcPr>
            <w:tcW w:w="1417" w:type="dxa"/>
            <w:vAlign w:val="center"/>
          </w:tcPr>
          <w:p w14:paraId="6404BEFD"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251FCBC6" w14:textId="77777777" w:rsidR="00894282" w:rsidRPr="00894282" w:rsidRDefault="00894282" w:rsidP="00D46ECC">
            <w:pPr>
              <w:jc w:val="center"/>
              <w:rPr>
                <w:rFonts w:ascii="Times New Roman" w:hAnsi="Times New Roman"/>
                <w:sz w:val="20"/>
                <w:szCs w:val="20"/>
              </w:rPr>
            </w:pPr>
          </w:p>
        </w:tc>
        <w:tc>
          <w:tcPr>
            <w:tcW w:w="1559" w:type="dxa"/>
            <w:vAlign w:val="center"/>
          </w:tcPr>
          <w:p w14:paraId="4FD938EE" w14:textId="77777777" w:rsidR="00894282" w:rsidRPr="00894282" w:rsidRDefault="00894282" w:rsidP="00D46ECC">
            <w:pPr>
              <w:jc w:val="center"/>
              <w:rPr>
                <w:rFonts w:ascii="Times New Roman" w:hAnsi="Times New Roman"/>
                <w:bCs/>
                <w:color w:val="000000"/>
                <w:sz w:val="20"/>
                <w:szCs w:val="20"/>
              </w:rPr>
            </w:pPr>
          </w:p>
        </w:tc>
      </w:tr>
      <w:tr w:rsidR="00894282" w:rsidRPr="00894282" w14:paraId="529ADFDE" w14:textId="77777777" w:rsidTr="00D46ECC">
        <w:tc>
          <w:tcPr>
            <w:tcW w:w="534" w:type="dxa"/>
            <w:vAlign w:val="center"/>
          </w:tcPr>
          <w:p w14:paraId="07B6A1D4"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46AFB6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полупогружной марки 12НА-9х4-3510-У2, для откачки углеводородов</w:t>
            </w:r>
          </w:p>
        </w:tc>
        <w:tc>
          <w:tcPr>
            <w:tcW w:w="1134" w:type="dxa"/>
            <w:vAlign w:val="center"/>
          </w:tcPr>
          <w:p w14:paraId="173BCA3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Н-6</w:t>
            </w:r>
          </w:p>
        </w:tc>
        <w:tc>
          <w:tcPr>
            <w:tcW w:w="1418" w:type="dxa"/>
            <w:vAlign w:val="center"/>
          </w:tcPr>
          <w:p w14:paraId="6BCA002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F75371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2225</w:t>
            </w:r>
          </w:p>
        </w:tc>
        <w:tc>
          <w:tcPr>
            <w:tcW w:w="1417" w:type="dxa"/>
            <w:vAlign w:val="center"/>
          </w:tcPr>
          <w:p w14:paraId="0ECEE2CB"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1DF4822" w14:textId="77777777" w:rsidR="00894282" w:rsidRPr="00894282" w:rsidRDefault="00894282" w:rsidP="00D46ECC">
            <w:pPr>
              <w:jc w:val="center"/>
              <w:rPr>
                <w:rFonts w:ascii="Times New Roman" w:hAnsi="Times New Roman"/>
                <w:sz w:val="20"/>
                <w:szCs w:val="20"/>
              </w:rPr>
            </w:pPr>
          </w:p>
        </w:tc>
        <w:tc>
          <w:tcPr>
            <w:tcW w:w="1559" w:type="dxa"/>
            <w:vAlign w:val="center"/>
          </w:tcPr>
          <w:p w14:paraId="5DDF17A4" w14:textId="77777777" w:rsidR="00894282" w:rsidRPr="00894282" w:rsidRDefault="00894282" w:rsidP="00D46ECC">
            <w:pPr>
              <w:jc w:val="center"/>
              <w:rPr>
                <w:rFonts w:ascii="Times New Roman" w:hAnsi="Times New Roman"/>
                <w:bCs/>
                <w:color w:val="000000"/>
                <w:sz w:val="20"/>
                <w:szCs w:val="20"/>
              </w:rPr>
            </w:pPr>
          </w:p>
        </w:tc>
      </w:tr>
      <w:tr w:rsidR="00894282" w:rsidRPr="00894282" w14:paraId="0247B9BB" w14:textId="77777777" w:rsidTr="00D46ECC">
        <w:tc>
          <w:tcPr>
            <w:tcW w:w="534" w:type="dxa"/>
            <w:vAlign w:val="center"/>
          </w:tcPr>
          <w:p w14:paraId="1A8B3A1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A3F5FA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Насос центробежный марки ТКА-210/80-асБо-У3, для откачки конденсата стабильного (газового)</w:t>
            </w:r>
          </w:p>
        </w:tc>
        <w:tc>
          <w:tcPr>
            <w:tcW w:w="1134" w:type="dxa"/>
            <w:vAlign w:val="center"/>
          </w:tcPr>
          <w:p w14:paraId="1C45CD2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Н-11</w:t>
            </w:r>
          </w:p>
        </w:tc>
        <w:tc>
          <w:tcPr>
            <w:tcW w:w="1418" w:type="dxa"/>
            <w:vAlign w:val="center"/>
          </w:tcPr>
          <w:p w14:paraId="3CDC4D8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6A97E1C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33098</w:t>
            </w:r>
          </w:p>
        </w:tc>
        <w:tc>
          <w:tcPr>
            <w:tcW w:w="1417" w:type="dxa"/>
            <w:vAlign w:val="center"/>
          </w:tcPr>
          <w:p w14:paraId="5FBD7B0A"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326101E" w14:textId="77777777" w:rsidR="00894282" w:rsidRPr="00894282" w:rsidRDefault="00894282" w:rsidP="00D46ECC">
            <w:pPr>
              <w:jc w:val="center"/>
              <w:rPr>
                <w:rFonts w:ascii="Times New Roman" w:hAnsi="Times New Roman"/>
                <w:sz w:val="20"/>
                <w:szCs w:val="20"/>
              </w:rPr>
            </w:pPr>
          </w:p>
        </w:tc>
        <w:tc>
          <w:tcPr>
            <w:tcW w:w="1559" w:type="dxa"/>
            <w:vAlign w:val="center"/>
          </w:tcPr>
          <w:p w14:paraId="66450E70" w14:textId="77777777" w:rsidR="00894282" w:rsidRPr="00894282" w:rsidRDefault="00894282" w:rsidP="00D46ECC">
            <w:pPr>
              <w:jc w:val="center"/>
              <w:rPr>
                <w:rFonts w:ascii="Times New Roman" w:hAnsi="Times New Roman"/>
                <w:bCs/>
                <w:color w:val="000000"/>
                <w:sz w:val="20"/>
                <w:szCs w:val="20"/>
              </w:rPr>
            </w:pPr>
          </w:p>
        </w:tc>
      </w:tr>
      <w:tr w:rsidR="00894282" w:rsidRPr="00894282" w14:paraId="51C7618D" w14:textId="77777777" w:rsidTr="00D46ECC">
        <w:tc>
          <w:tcPr>
            <w:tcW w:w="534" w:type="dxa"/>
            <w:vAlign w:val="center"/>
          </w:tcPr>
          <w:p w14:paraId="14ACF9A7"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AF2306B" w14:textId="77777777" w:rsidR="00894282" w:rsidRPr="00894282" w:rsidRDefault="00894282" w:rsidP="00D46ECC">
            <w:pPr>
              <w:ind w:left="-85" w:right="-85"/>
              <w:jc w:val="center"/>
              <w:rPr>
                <w:rFonts w:ascii="Times New Roman" w:hAnsi="Times New Roman"/>
                <w:sz w:val="20"/>
                <w:szCs w:val="20"/>
              </w:rPr>
            </w:pPr>
            <w:proofErr w:type="gramStart"/>
            <w:r w:rsidRPr="00894282">
              <w:rPr>
                <w:rFonts w:ascii="Times New Roman" w:hAnsi="Times New Roman"/>
                <w:sz w:val="20"/>
                <w:szCs w:val="20"/>
              </w:rPr>
              <w:t>Насос  центробежный</w:t>
            </w:r>
            <w:proofErr w:type="gramEnd"/>
            <w:r w:rsidRPr="00894282">
              <w:rPr>
                <w:rFonts w:ascii="Times New Roman" w:hAnsi="Times New Roman"/>
                <w:sz w:val="20"/>
                <w:szCs w:val="20"/>
              </w:rPr>
              <w:t xml:space="preserve"> марки ТКА-210/80 а с ДНК-60с У2, для </w:t>
            </w:r>
            <w:proofErr w:type="spellStart"/>
            <w:r w:rsidRPr="00894282">
              <w:rPr>
                <w:rFonts w:ascii="Times New Roman" w:hAnsi="Times New Roman"/>
                <w:sz w:val="20"/>
                <w:szCs w:val="20"/>
              </w:rPr>
              <w:t>внутрипарковой</w:t>
            </w:r>
            <w:proofErr w:type="spellEnd"/>
            <w:r w:rsidRPr="00894282">
              <w:rPr>
                <w:rFonts w:ascii="Times New Roman" w:hAnsi="Times New Roman"/>
                <w:sz w:val="20"/>
                <w:szCs w:val="20"/>
              </w:rPr>
              <w:t xml:space="preserve">  перекачки нефти</w:t>
            </w:r>
          </w:p>
        </w:tc>
        <w:tc>
          <w:tcPr>
            <w:tcW w:w="1134" w:type="dxa"/>
            <w:vAlign w:val="center"/>
          </w:tcPr>
          <w:p w14:paraId="483864E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Н-201</w:t>
            </w:r>
          </w:p>
        </w:tc>
        <w:tc>
          <w:tcPr>
            <w:tcW w:w="1418" w:type="dxa"/>
            <w:vAlign w:val="center"/>
          </w:tcPr>
          <w:p w14:paraId="3684625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0FBE5F3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36565</w:t>
            </w:r>
          </w:p>
        </w:tc>
        <w:tc>
          <w:tcPr>
            <w:tcW w:w="1417" w:type="dxa"/>
            <w:vAlign w:val="center"/>
          </w:tcPr>
          <w:p w14:paraId="15572A6E"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C037DF3" w14:textId="77777777" w:rsidR="00894282" w:rsidRPr="00894282" w:rsidRDefault="00894282" w:rsidP="00D46ECC">
            <w:pPr>
              <w:jc w:val="center"/>
              <w:rPr>
                <w:rFonts w:ascii="Times New Roman" w:hAnsi="Times New Roman"/>
                <w:sz w:val="20"/>
                <w:szCs w:val="20"/>
              </w:rPr>
            </w:pPr>
          </w:p>
        </w:tc>
        <w:tc>
          <w:tcPr>
            <w:tcW w:w="1559" w:type="dxa"/>
            <w:vAlign w:val="center"/>
          </w:tcPr>
          <w:p w14:paraId="3D03B1C3" w14:textId="77777777" w:rsidR="00894282" w:rsidRPr="00894282" w:rsidRDefault="00894282" w:rsidP="00D46ECC">
            <w:pPr>
              <w:jc w:val="center"/>
              <w:rPr>
                <w:rFonts w:ascii="Times New Roman" w:hAnsi="Times New Roman"/>
                <w:bCs/>
                <w:color w:val="000000"/>
                <w:sz w:val="20"/>
                <w:szCs w:val="20"/>
              </w:rPr>
            </w:pPr>
          </w:p>
        </w:tc>
      </w:tr>
      <w:tr w:rsidR="00894282" w:rsidRPr="00894282" w14:paraId="1AB85486" w14:textId="77777777" w:rsidTr="00D46ECC">
        <w:tc>
          <w:tcPr>
            <w:tcW w:w="534" w:type="dxa"/>
            <w:vAlign w:val="center"/>
          </w:tcPr>
          <w:p w14:paraId="68F644A6"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AB479C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Фильтр сетчатый </w:t>
            </w:r>
          </w:p>
        </w:tc>
        <w:tc>
          <w:tcPr>
            <w:tcW w:w="1134" w:type="dxa"/>
            <w:vAlign w:val="center"/>
          </w:tcPr>
          <w:p w14:paraId="08AFDF1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ФС-203/1</w:t>
            </w:r>
          </w:p>
        </w:tc>
        <w:tc>
          <w:tcPr>
            <w:tcW w:w="1418" w:type="dxa"/>
            <w:vAlign w:val="center"/>
          </w:tcPr>
          <w:p w14:paraId="5E0D75F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12</w:t>
            </w:r>
          </w:p>
        </w:tc>
        <w:tc>
          <w:tcPr>
            <w:tcW w:w="992" w:type="dxa"/>
            <w:vAlign w:val="center"/>
          </w:tcPr>
          <w:p w14:paraId="4573D9C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0875841A"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F599BC2" w14:textId="77777777" w:rsidR="00894282" w:rsidRPr="00894282" w:rsidRDefault="00894282" w:rsidP="00D46ECC">
            <w:pPr>
              <w:jc w:val="center"/>
              <w:rPr>
                <w:rFonts w:ascii="Times New Roman" w:hAnsi="Times New Roman"/>
                <w:sz w:val="20"/>
                <w:szCs w:val="20"/>
              </w:rPr>
            </w:pPr>
          </w:p>
        </w:tc>
        <w:tc>
          <w:tcPr>
            <w:tcW w:w="1559" w:type="dxa"/>
            <w:vAlign w:val="center"/>
          </w:tcPr>
          <w:p w14:paraId="4BB931CD" w14:textId="77777777" w:rsidR="00894282" w:rsidRPr="00894282" w:rsidRDefault="00894282" w:rsidP="00D46ECC">
            <w:pPr>
              <w:jc w:val="center"/>
              <w:rPr>
                <w:rFonts w:ascii="Times New Roman" w:hAnsi="Times New Roman"/>
                <w:bCs/>
                <w:color w:val="000000"/>
                <w:sz w:val="20"/>
                <w:szCs w:val="20"/>
              </w:rPr>
            </w:pPr>
          </w:p>
        </w:tc>
      </w:tr>
      <w:tr w:rsidR="00894282" w:rsidRPr="00894282" w14:paraId="7221FAAF" w14:textId="77777777" w:rsidTr="00D46ECC">
        <w:tc>
          <w:tcPr>
            <w:tcW w:w="534" w:type="dxa"/>
            <w:vAlign w:val="center"/>
          </w:tcPr>
          <w:p w14:paraId="2C8F645C"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409E26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Фильтр сетчатый </w:t>
            </w:r>
          </w:p>
        </w:tc>
        <w:tc>
          <w:tcPr>
            <w:tcW w:w="1134" w:type="dxa"/>
            <w:vAlign w:val="center"/>
          </w:tcPr>
          <w:p w14:paraId="5A407AF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ФС-203/2</w:t>
            </w:r>
          </w:p>
        </w:tc>
        <w:tc>
          <w:tcPr>
            <w:tcW w:w="1418" w:type="dxa"/>
            <w:vAlign w:val="center"/>
          </w:tcPr>
          <w:p w14:paraId="76BA29D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13</w:t>
            </w:r>
          </w:p>
        </w:tc>
        <w:tc>
          <w:tcPr>
            <w:tcW w:w="992" w:type="dxa"/>
            <w:vAlign w:val="center"/>
          </w:tcPr>
          <w:p w14:paraId="5EE54F8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1E2940F8"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2FAE29C9" w14:textId="77777777" w:rsidR="00894282" w:rsidRPr="00894282" w:rsidRDefault="00894282" w:rsidP="00D46ECC">
            <w:pPr>
              <w:jc w:val="center"/>
              <w:rPr>
                <w:rFonts w:ascii="Times New Roman" w:hAnsi="Times New Roman"/>
                <w:sz w:val="20"/>
                <w:szCs w:val="20"/>
              </w:rPr>
            </w:pPr>
          </w:p>
        </w:tc>
        <w:tc>
          <w:tcPr>
            <w:tcW w:w="1559" w:type="dxa"/>
            <w:vAlign w:val="center"/>
          </w:tcPr>
          <w:p w14:paraId="4785C6A1" w14:textId="77777777" w:rsidR="00894282" w:rsidRPr="00894282" w:rsidRDefault="00894282" w:rsidP="00D46ECC">
            <w:pPr>
              <w:jc w:val="center"/>
              <w:rPr>
                <w:rFonts w:ascii="Times New Roman" w:hAnsi="Times New Roman"/>
                <w:bCs/>
                <w:color w:val="000000"/>
                <w:sz w:val="20"/>
                <w:szCs w:val="20"/>
              </w:rPr>
            </w:pPr>
          </w:p>
        </w:tc>
      </w:tr>
      <w:tr w:rsidR="00894282" w:rsidRPr="00894282" w14:paraId="14B7F2CC" w14:textId="77777777" w:rsidTr="00D46ECC">
        <w:tc>
          <w:tcPr>
            <w:tcW w:w="534" w:type="dxa"/>
            <w:vAlign w:val="center"/>
          </w:tcPr>
          <w:p w14:paraId="1C9AF08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F09521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Фильтр сетчатый</w:t>
            </w:r>
          </w:p>
        </w:tc>
        <w:tc>
          <w:tcPr>
            <w:tcW w:w="1134" w:type="dxa"/>
            <w:vAlign w:val="center"/>
          </w:tcPr>
          <w:p w14:paraId="23A006C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ФС-204/1</w:t>
            </w:r>
          </w:p>
        </w:tc>
        <w:tc>
          <w:tcPr>
            <w:tcW w:w="1418" w:type="dxa"/>
            <w:vAlign w:val="center"/>
          </w:tcPr>
          <w:p w14:paraId="4D314EB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14</w:t>
            </w:r>
          </w:p>
        </w:tc>
        <w:tc>
          <w:tcPr>
            <w:tcW w:w="992" w:type="dxa"/>
            <w:vAlign w:val="center"/>
          </w:tcPr>
          <w:p w14:paraId="77A5D2C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2F948971"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06989D7" w14:textId="77777777" w:rsidR="00894282" w:rsidRPr="00894282" w:rsidRDefault="00894282" w:rsidP="00D46ECC">
            <w:pPr>
              <w:jc w:val="center"/>
              <w:rPr>
                <w:rFonts w:ascii="Times New Roman" w:hAnsi="Times New Roman"/>
                <w:sz w:val="20"/>
                <w:szCs w:val="20"/>
              </w:rPr>
            </w:pPr>
          </w:p>
        </w:tc>
        <w:tc>
          <w:tcPr>
            <w:tcW w:w="1559" w:type="dxa"/>
            <w:vAlign w:val="center"/>
          </w:tcPr>
          <w:p w14:paraId="1BD9FC7C" w14:textId="77777777" w:rsidR="00894282" w:rsidRPr="00894282" w:rsidRDefault="00894282" w:rsidP="00D46ECC">
            <w:pPr>
              <w:jc w:val="center"/>
              <w:rPr>
                <w:rFonts w:ascii="Times New Roman" w:hAnsi="Times New Roman"/>
                <w:bCs/>
                <w:color w:val="000000"/>
                <w:sz w:val="20"/>
                <w:szCs w:val="20"/>
              </w:rPr>
            </w:pPr>
          </w:p>
        </w:tc>
      </w:tr>
      <w:tr w:rsidR="00894282" w:rsidRPr="00894282" w14:paraId="54CA5709" w14:textId="77777777" w:rsidTr="00D46ECC">
        <w:tc>
          <w:tcPr>
            <w:tcW w:w="534" w:type="dxa"/>
            <w:vAlign w:val="center"/>
          </w:tcPr>
          <w:p w14:paraId="6FEA361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72A73E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Фильтр сетчатый</w:t>
            </w:r>
          </w:p>
        </w:tc>
        <w:tc>
          <w:tcPr>
            <w:tcW w:w="1134" w:type="dxa"/>
            <w:vAlign w:val="center"/>
          </w:tcPr>
          <w:p w14:paraId="02ADA43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ФС-204/2</w:t>
            </w:r>
          </w:p>
        </w:tc>
        <w:tc>
          <w:tcPr>
            <w:tcW w:w="1418" w:type="dxa"/>
            <w:vAlign w:val="center"/>
          </w:tcPr>
          <w:p w14:paraId="5A817B0A"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15</w:t>
            </w:r>
          </w:p>
        </w:tc>
        <w:tc>
          <w:tcPr>
            <w:tcW w:w="992" w:type="dxa"/>
            <w:vAlign w:val="center"/>
          </w:tcPr>
          <w:p w14:paraId="345A1D2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001D4EF1"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F6A2AFF" w14:textId="77777777" w:rsidR="00894282" w:rsidRPr="00894282" w:rsidRDefault="00894282" w:rsidP="00D46ECC">
            <w:pPr>
              <w:jc w:val="center"/>
              <w:rPr>
                <w:rFonts w:ascii="Times New Roman" w:hAnsi="Times New Roman"/>
                <w:sz w:val="20"/>
                <w:szCs w:val="20"/>
              </w:rPr>
            </w:pPr>
          </w:p>
        </w:tc>
        <w:tc>
          <w:tcPr>
            <w:tcW w:w="1559" w:type="dxa"/>
            <w:vAlign w:val="center"/>
          </w:tcPr>
          <w:p w14:paraId="2700625D" w14:textId="77777777" w:rsidR="00894282" w:rsidRPr="00894282" w:rsidRDefault="00894282" w:rsidP="00D46ECC">
            <w:pPr>
              <w:jc w:val="center"/>
              <w:rPr>
                <w:rFonts w:ascii="Times New Roman" w:hAnsi="Times New Roman"/>
                <w:bCs/>
                <w:color w:val="000000"/>
                <w:sz w:val="20"/>
                <w:szCs w:val="20"/>
              </w:rPr>
            </w:pPr>
          </w:p>
        </w:tc>
      </w:tr>
      <w:tr w:rsidR="00894282" w:rsidRPr="00894282" w14:paraId="52CE8A16" w14:textId="77777777" w:rsidTr="00D46ECC">
        <w:tc>
          <w:tcPr>
            <w:tcW w:w="534" w:type="dxa"/>
            <w:vAlign w:val="center"/>
          </w:tcPr>
          <w:p w14:paraId="7179D885"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A7467D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Фильтр сетчатый</w:t>
            </w:r>
          </w:p>
        </w:tc>
        <w:tc>
          <w:tcPr>
            <w:tcW w:w="1134" w:type="dxa"/>
            <w:vAlign w:val="center"/>
          </w:tcPr>
          <w:p w14:paraId="0EC18BB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ФС-11Н-1/1</w:t>
            </w:r>
          </w:p>
        </w:tc>
        <w:tc>
          <w:tcPr>
            <w:tcW w:w="1418" w:type="dxa"/>
            <w:vAlign w:val="center"/>
          </w:tcPr>
          <w:p w14:paraId="321A8E3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112</w:t>
            </w:r>
          </w:p>
        </w:tc>
        <w:tc>
          <w:tcPr>
            <w:tcW w:w="992" w:type="dxa"/>
            <w:vAlign w:val="center"/>
          </w:tcPr>
          <w:p w14:paraId="3FCE31B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6456F91F"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7A015D1" w14:textId="77777777" w:rsidR="00894282" w:rsidRPr="00894282" w:rsidRDefault="00894282" w:rsidP="00D46ECC">
            <w:pPr>
              <w:jc w:val="center"/>
              <w:rPr>
                <w:rFonts w:ascii="Times New Roman" w:hAnsi="Times New Roman"/>
                <w:sz w:val="20"/>
                <w:szCs w:val="20"/>
              </w:rPr>
            </w:pPr>
          </w:p>
        </w:tc>
        <w:tc>
          <w:tcPr>
            <w:tcW w:w="1559" w:type="dxa"/>
            <w:vAlign w:val="center"/>
          </w:tcPr>
          <w:p w14:paraId="5371E0EB" w14:textId="77777777" w:rsidR="00894282" w:rsidRPr="00894282" w:rsidRDefault="00894282" w:rsidP="00D46ECC">
            <w:pPr>
              <w:jc w:val="center"/>
              <w:rPr>
                <w:rFonts w:ascii="Times New Roman" w:hAnsi="Times New Roman"/>
                <w:bCs/>
                <w:color w:val="000000"/>
                <w:sz w:val="20"/>
                <w:szCs w:val="20"/>
              </w:rPr>
            </w:pPr>
          </w:p>
        </w:tc>
      </w:tr>
      <w:tr w:rsidR="00894282" w:rsidRPr="00894282" w14:paraId="7D02D9F3" w14:textId="77777777" w:rsidTr="00D46ECC">
        <w:tc>
          <w:tcPr>
            <w:tcW w:w="534" w:type="dxa"/>
            <w:vAlign w:val="center"/>
          </w:tcPr>
          <w:p w14:paraId="58944B5A"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C1BA1F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Фильтр сетчатый</w:t>
            </w:r>
          </w:p>
        </w:tc>
        <w:tc>
          <w:tcPr>
            <w:tcW w:w="1134" w:type="dxa"/>
            <w:vAlign w:val="center"/>
          </w:tcPr>
          <w:p w14:paraId="5B21A4F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ФС-11Н-1/2</w:t>
            </w:r>
          </w:p>
        </w:tc>
        <w:tc>
          <w:tcPr>
            <w:tcW w:w="1418" w:type="dxa"/>
            <w:vAlign w:val="center"/>
          </w:tcPr>
          <w:p w14:paraId="34C2C44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113</w:t>
            </w:r>
          </w:p>
        </w:tc>
        <w:tc>
          <w:tcPr>
            <w:tcW w:w="992" w:type="dxa"/>
            <w:vAlign w:val="center"/>
          </w:tcPr>
          <w:p w14:paraId="2EF130F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75EF29CC"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323634E" w14:textId="77777777" w:rsidR="00894282" w:rsidRPr="00894282" w:rsidRDefault="00894282" w:rsidP="00D46ECC">
            <w:pPr>
              <w:jc w:val="center"/>
              <w:rPr>
                <w:rFonts w:ascii="Times New Roman" w:hAnsi="Times New Roman"/>
                <w:sz w:val="20"/>
                <w:szCs w:val="20"/>
              </w:rPr>
            </w:pPr>
          </w:p>
        </w:tc>
        <w:tc>
          <w:tcPr>
            <w:tcW w:w="1559" w:type="dxa"/>
            <w:vAlign w:val="center"/>
          </w:tcPr>
          <w:p w14:paraId="2FA58C44" w14:textId="77777777" w:rsidR="00894282" w:rsidRPr="00894282" w:rsidRDefault="00894282" w:rsidP="00D46ECC">
            <w:pPr>
              <w:jc w:val="center"/>
              <w:rPr>
                <w:rFonts w:ascii="Times New Roman" w:hAnsi="Times New Roman"/>
                <w:bCs/>
                <w:color w:val="000000"/>
                <w:sz w:val="20"/>
                <w:szCs w:val="20"/>
              </w:rPr>
            </w:pPr>
          </w:p>
        </w:tc>
      </w:tr>
      <w:tr w:rsidR="00894282" w:rsidRPr="00894282" w14:paraId="0C9EFBBC" w14:textId="77777777" w:rsidTr="00D46ECC">
        <w:tc>
          <w:tcPr>
            <w:tcW w:w="534" w:type="dxa"/>
            <w:vAlign w:val="center"/>
          </w:tcPr>
          <w:p w14:paraId="717049E4"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BCFB18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Фильтр сетчатый</w:t>
            </w:r>
          </w:p>
        </w:tc>
        <w:tc>
          <w:tcPr>
            <w:tcW w:w="1134" w:type="dxa"/>
            <w:vAlign w:val="center"/>
          </w:tcPr>
          <w:p w14:paraId="69DA721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ФС-11Н-1/3</w:t>
            </w:r>
          </w:p>
        </w:tc>
        <w:tc>
          <w:tcPr>
            <w:tcW w:w="1418" w:type="dxa"/>
            <w:vAlign w:val="center"/>
          </w:tcPr>
          <w:p w14:paraId="7C56D0E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114</w:t>
            </w:r>
          </w:p>
        </w:tc>
        <w:tc>
          <w:tcPr>
            <w:tcW w:w="992" w:type="dxa"/>
            <w:vAlign w:val="center"/>
          </w:tcPr>
          <w:p w14:paraId="2999799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7FD9CAD9"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147EDDA" w14:textId="77777777" w:rsidR="00894282" w:rsidRPr="00894282" w:rsidRDefault="00894282" w:rsidP="00D46ECC">
            <w:pPr>
              <w:jc w:val="center"/>
              <w:rPr>
                <w:rFonts w:ascii="Times New Roman" w:hAnsi="Times New Roman"/>
                <w:sz w:val="20"/>
                <w:szCs w:val="20"/>
              </w:rPr>
            </w:pPr>
          </w:p>
        </w:tc>
        <w:tc>
          <w:tcPr>
            <w:tcW w:w="1559" w:type="dxa"/>
            <w:vAlign w:val="center"/>
          </w:tcPr>
          <w:p w14:paraId="1F7CAA53" w14:textId="77777777" w:rsidR="00894282" w:rsidRPr="00894282" w:rsidRDefault="00894282" w:rsidP="00D46ECC">
            <w:pPr>
              <w:jc w:val="center"/>
              <w:rPr>
                <w:rFonts w:ascii="Times New Roman" w:hAnsi="Times New Roman"/>
                <w:bCs/>
                <w:color w:val="000000"/>
                <w:sz w:val="20"/>
                <w:szCs w:val="20"/>
              </w:rPr>
            </w:pPr>
          </w:p>
        </w:tc>
      </w:tr>
      <w:tr w:rsidR="00894282" w:rsidRPr="00894282" w14:paraId="72028C67" w14:textId="77777777" w:rsidTr="00D46ECC">
        <w:tc>
          <w:tcPr>
            <w:tcW w:w="534" w:type="dxa"/>
            <w:vAlign w:val="center"/>
          </w:tcPr>
          <w:p w14:paraId="4A2C1D02"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961BB0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Фильтр сетчатый</w:t>
            </w:r>
          </w:p>
        </w:tc>
        <w:tc>
          <w:tcPr>
            <w:tcW w:w="1134" w:type="dxa"/>
            <w:vAlign w:val="center"/>
          </w:tcPr>
          <w:p w14:paraId="5550EB8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ФС-11Н-1/4</w:t>
            </w:r>
          </w:p>
        </w:tc>
        <w:tc>
          <w:tcPr>
            <w:tcW w:w="1418" w:type="dxa"/>
            <w:vAlign w:val="center"/>
          </w:tcPr>
          <w:p w14:paraId="1C69BBF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115</w:t>
            </w:r>
          </w:p>
        </w:tc>
        <w:tc>
          <w:tcPr>
            <w:tcW w:w="992" w:type="dxa"/>
            <w:vAlign w:val="center"/>
          </w:tcPr>
          <w:p w14:paraId="1F5DE07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6F78B288"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0465F6EF" w14:textId="77777777" w:rsidR="00894282" w:rsidRPr="00894282" w:rsidRDefault="00894282" w:rsidP="00D46ECC">
            <w:pPr>
              <w:jc w:val="center"/>
              <w:rPr>
                <w:rFonts w:ascii="Times New Roman" w:hAnsi="Times New Roman"/>
                <w:sz w:val="20"/>
                <w:szCs w:val="20"/>
              </w:rPr>
            </w:pPr>
          </w:p>
        </w:tc>
        <w:tc>
          <w:tcPr>
            <w:tcW w:w="1559" w:type="dxa"/>
            <w:vAlign w:val="center"/>
          </w:tcPr>
          <w:p w14:paraId="56BED51D" w14:textId="77777777" w:rsidR="00894282" w:rsidRPr="00894282" w:rsidRDefault="00894282" w:rsidP="00D46ECC">
            <w:pPr>
              <w:jc w:val="center"/>
              <w:rPr>
                <w:rFonts w:ascii="Times New Roman" w:hAnsi="Times New Roman"/>
                <w:bCs/>
                <w:color w:val="000000"/>
                <w:sz w:val="20"/>
                <w:szCs w:val="20"/>
              </w:rPr>
            </w:pPr>
          </w:p>
        </w:tc>
      </w:tr>
      <w:tr w:rsidR="00894282" w:rsidRPr="00894282" w14:paraId="6237AF42" w14:textId="77777777" w:rsidTr="00D46ECC">
        <w:tc>
          <w:tcPr>
            <w:tcW w:w="534" w:type="dxa"/>
            <w:vAlign w:val="center"/>
          </w:tcPr>
          <w:p w14:paraId="66D14792"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5B3AB7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Фильтр сетчатый</w:t>
            </w:r>
          </w:p>
        </w:tc>
        <w:tc>
          <w:tcPr>
            <w:tcW w:w="1134" w:type="dxa"/>
            <w:vAlign w:val="center"/>
          </w:tcPr>
          <w:p w14:paraId="58C6D97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ФС-11Н-1/5</w:t>
            </w:r>
          </w:p>
        </w:tc>
        <w:tc>
          <w:tcPr>
            <w:tcW w:w="1418" w:type="dxa"/>
            <w:vAlign w:val="center"/>
          </w:tcPr>
          <w:p w14:paraId="5F926CA5"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116</w:t>
            </w:r>
          </w:p>
        </w:tc>
        <w:tc>
          <w:tcPr>
            <w:tcW w:w="992" w:type="dxa"/>
            <w:vAlign w:val="center"/>
          </w:tcPr>
          <w:p w14:paraId="0F5EE6C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б/н</w:t>
            </w:r>
          </w:p>
        </w:tc>
        <w:tc>
          <w:tcPr>
            <w:tcW w:w="1417" w:type="dxa"/>
            <w:vAlign w:val="center"/>
          </w:tcPr>
          <w:p w14:paraId="46C875A0"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13555557" w14:textId="77777777" w:rsidR="00894282" w:rsidRPr="00894282" w:rsidRDefault="00894282" w:rsidP="00D46ECC">
            <w:pPr>
              <w:jc w:val="center"/>
              <w:rPr>
                <w:rFonts w:ascii="Times New Roman" w:hAnsi="Times New Roman"/>
                <w:sz w:val="20"/>
                <w:szCs w:val="20"/>
              </w:rPr>
            </w:pPr>
          </w:p>
        </w:tc>
        <w:tc>
          <w:tcPr>
            <w:tcW w:w="1559" w:type="dxa"/>
            <w:vAlign w:val="center"/>
          </w:tcPr>
          <w:p w14:paraId="4BB7B8C1" w14:textId="77777777" w:rsidR="00894282" w:rsidRPr="00894282" w:rsidRDefault="00894282" w:rsidP="00D46ECC">
            <w:pPr>
              <w:jc w:val="center"/>
              <w:rPr>
                <w:rFonts w:ascii="Times New Roman" w:hAnsi="Times New Roman"/>
                <w:bCs/>
                <w:color w:val="000000"/>
                <w:sz w:val="20"/>
                <w:szCs w:val="20"/>
              </w:rPr>
            </w:pPr>
          </w:p>
        </w:tc>
      </w:tr>
      <w:tr w:rsidR="00894282" w:rsidRPr="00894282" w14:paraId="18E0EDA4" w14:textId="77777777" w:rsidTr="00D46ECC">
        <w:tc>
          <w:tcPr>
            <w:tcW w:w="534" w:type="dxa"/>
            <w:vAlign w:val="center"/>
          </w:tcPr>
          <w:p w14:paraId="0D4B6D71"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1B2423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центробежный полупогружной марки 12НА-9х4, для </w:t>
            </w:r>
            <w:proofErr w:type="gramStart"/>
            <w:r w:rsidRPr="00894282">
              <w:rPr>
                <w:rFonts w:ascii="Times New Roman" w:hAnsi="Times New Roman"/>
                <w:sz w:val="20"/>
                <w:szCs w:val="20"/>
              </w:rPr>
              <w:t>откачки  углеводородов</w:t>
            </w:r>
            <w:proofErr w:type="gramEnd"/>
          </w:p>
        </w:tc>
        <w:tc>
          <w:tcPr>
            <w:tcW w:w="1134" w:type="dxa"/>
            <w:vAlign w:val="center"/>
          </w:tcPr>
          <w:p w14:paraId="4EA25034"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rPr>
              <w:t>Н-20</w:t>
            </w:r>
          </w:p>
        </w:tc>
        <w:tc>
          <w:tcPr>
            <w:tcW w:w="1418" w:type="dxa"/>
            <w:vAlign w:val="center"/>
          </w:tcPr>
          <w:p w14:paraId="43EBC52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46F6BF4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1085</w:t>
            </w:r>
          </w:p>
        </w:tc>
        <w:tc>
          <w:tcPr>
            <w:tcW w:w="1417" w:type="dxa"/>
            <w:vAlign w:val="center"/>
          </w:tcPr>
          <w:p w14:paraId="031518C2"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B6377A8" w14:textId="77777777" w:rsidR="00894282" w:rsidRPr="00894282" w:rsidRDefault="00894282" w:rsidP="00D46ECC">
            <w:pPr>
              <w:jc w:val="center"/>
              <w:rPr>
                <w:rFonts w:ascii="Times New Roman" w:hAnsi="Times New Roman"/>
                <w:sz w:val="20"/>
                <w:szCs w:val="20"/>
              </w:rPr>
            </w:pPr>
          </w:p>
        </w:tc>
        <w:tc>
          <w:tcPr>
            <w:tcW w:w="1559" w:type="dxa"/>
            <w:vAlign w:val="center"/>
          </w:tcPr>
          <w:p w14:paraId="11F2562E" w14:textId="77777777" w:rsidR="00894282" w:rsidRPr="00894282" w:rsidRDefault="00894282" w:rsidP="00D46ECC">
            <w:pPr>
              <w:jc w:val="center"/>
              <w:rPr>
                <w:rFonts w:ascii="Times New Roman" w:hAnsi="Times New Roman"/>
                <w:bCs/>
                <w:color w:val="000000"/>
                <w:sz w:val="20"/>
                <w:szCs w:val="20"/>
              </w:rPr>
            </w:pPr>
          </w:p>
        </w:tc>
      </w:tr>
      <w:tr w:rsidR="00894282" w:rsidRPr="00894282" w14:paraId="7B46ADD2" w14:textId="77777777" w:rsidTr="00D46ECC">
        <w:tc>
          <w:tcPr>
            <w:tcW w:w="534" w:type="dxa"/>
            <w:vAlign w:val="center"/>
          </w:tcPr>
          <w:p w14:paraId="080978A2"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E65A05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центробежный </w:t>
            </w:r>
            <w:proofErr w:type="gramStart"/>
            <w:r w:rsidRPr="00894282">
              <w:rPr>
                <w:rFonts w:ascii="Times New Roman" w:hAnsi="Times New Roman"/>
                <w:sz w:val="20"/>
                <w:szCs w:val="20"/>
              </w:rPr>
              <w:t>полупогружной  марки</w:t>
            </w:r>
            <w:proofErr w:type="gramEnd"/>
            <w:r w:rsidRPr="00894282">
              <w:rPr>
                <w:rFonts w:ascii="Times New Roman" w:hAnsi="Times New Roman"/>
                <w:sz w:val="20"/>
                <w:szCs w:val="20"/>
              </w:rPr>
              <w:t xml:space="preserve"> НВ Е -50/50-3,5 55-У2, для откачки углеводородов</w:t>
            </w:r>
          </w:p>
        </w:tc>
        <w:tc>
          <w:tcPr>
            <w:tcW w:w="1134" w:type="dxa"/>
            <w:vAlign w:val="center"/>
          </w:tcPr>
          <w:p w14:paraId="4BC4FA01"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Н-205</w:t>
            </w:r>
          </w:p>
        </w:tc>
        <w:tc>
          <w:tcPr>
            <w:tcW w:w="1418" w:type="dxa"/>
            <w:vAlign w:val="center"/>
          </w:tcPr>
          <w:p w14:paraId="5EB7CE7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4C782D07"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1034</w:t>
            </w:r>
          </w:p>
        </w:tc>
        <w:tc>
          <w:tcPr>
            <w:tcW w:w="1417" w:type="dxa"/>
            <w:vAlign w:val="center"/>
          </w:tcPr>
          <w:p w14:paraId="39644D2B"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57F14C7A" w14:textId="77777777" w:rsidR="00894282" w:rsidRPr="00894282" w:rsidRDefault="00894282" w:rsidP="00D46ECC">
            <w:pPr>
              <w:jc w:val="center"/>
              <w:rPr>
                <w:rFonts w:ascii="Times New Roman" w:hAnsi="Times New Roman"/>
                <w:sz w:val="20"/>
                <w:szCs w:val="20"/>
              </w:rPr>
            </w:pPr>
          </w:p>
        </w:tc>
        <w:tc>
          <w:tcPr>
            <w:tcW w:w="1559" w:type="dxa"/>
            <w:vAlign w:val="center"/>
          </w:tcPr>
          <w:p w14:paraId="5F0FC6B3" w14:textId="77777777" w:rsidR="00894282" w:rsidRPr="00894282" w:rsidRDefault="00894282" w:rsidP="00D46ECC">
            <w:pPr>
              <w:jc w:val="center"/>
              <w:rPr>
                <w:rFonts w:ascii="Times New Roman" w:hAnsi="Times New Roman"/>
                <w:bCs/>
                <w:color w:val="000000"/>
                <w:sz w:val="20"/>
                <w:szCs w:val="20"/>
              </w:rPr>
            </w:pPr>
          </w:p>
        </w:tc>
      </w:tr>
      <w:tr w:rsidR="00894282" w:rsidRPr="00894282" w14:paraId="42DE8447" w14:textId="77777777" w:rsidTr="00D46ECC">
        <w:tc>
          <w:tcPr>
            <w:tcW w:w="534" w:type="dxa"/>
            <w:vAlign w:val="center"/>
          </w:tcPr>
          <w:p w14:paraId="61874799"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DD2B19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Насос центробежный полупогружной </w:t>
            </w:r>
            <w:proofErr w:type="gramStart"/>
            <w:r w:rsidRPr="00894282">
              <w:rPr>
                <w:rFonts w:ascii="Times New Roman" w:hAnsi="Times New Roman"/>
                <w:sz w:val="20"/>
                <w:szCs w:val="20"/>
              </w:rPr>
              <w:t>марки  12</w:t>
            </w:r>
            <w:proofErr w:type="gramEnd"/>
            <w:r w:rsidRPr="00894282">
              <w:rPr>
                <w:rFonts w:ascii="Times New Roman" w:hAnsi="Times New Roman"/>
                <w:sz w:val="20"/>
                <w:szCs w:val="20"/>
              </w:rPr>
              <w:t>НА 9х4-3200-У2, для откачки углеводородов</w:t>
            </w:r>
          </w:p>
        </w:tc>
        <w:tc>
          <w:tcPr>
            <w:tcW w:w="1134" w:type="dxa"/>
            <w:vAlign w:val="center"/>
          </w:tcPr>
          <w:p w14:paraId="36F3D51C"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Н-500</w:t>
            </w:r>
          </w:p>
        </w:tc>
        <w:tc>
          <w:tcPr>
            <w:tcW w:w="1418" w:type="dxa"/>
            <w:vAlign w:val="center"/>
          </w:tcPr>
          <w:p w14:paraId="4343523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08B4CC1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3088</w:t>
            </w:r>
          </w:p>
        </w:tc>
        <w:tc>
          <w:tcPr>
            <w:tcW w:w="1417" w:type="dxa"/>
            <w:vAlign w:val="center"/>
          </w:tcPr>
          <w:p w14:paraId="1B054660"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34698C12" w14:textId="77777777" w:rsidR="00894282" w:rsidRPr="00894282" w:rsidRDefault="00894282" w:rsidP="00D46ECC">
            <w:pPr>
              <w:jc w:val="center"/>
              <w:rPr>
                <w:rFonts w:ascii="Times New Roman" w:hAnsi="Times New Roman"/>
                <w:sz w:val="20"/>
                <w:szCs w:val="20"/>
              </w:rPr>
            </w:pPr>
          </w:p>
        </w:tc>
        <w:tc>
          <w:tcPr>
            <w:tcW w:w="1559" w:type="dxa"/>
            <w:vAlign w:val="center"/>
          </w:tcPr>
          <w:p w14:paraId="502F550C" w14:textId="77777777" w:rsidR="00894282" w:rsidRPr="00894282" w:rsidRDefault="00894282" w:rsidP="00D46ECC">
            <w:pPr>
              <w:jc w:val="center"/>
              <w:rPr>
                <w:rFonts w:ascii="Times New Roman" w:hAnsi="Times New Roman"/>
                <w:bCs/>
                <w:color w:val="000000"/>
                <w:sz w:val="20"/>
                <w:szCs w:val="20"/>
              </w:rPr>
            </w:pPr>
          </w:p>
        </w:tc>
      </w:tr>
      <w:tr w:rsidR="00894282" w:rsidRPr="00894282" w14:paraId="052AFA5A" w14:textId="77777777" w:rsidTr="00D46ECC">
        <w:tc>
          <w:tcPr>
            <w:tcW w:w="534" w:type="dxa"/>
            <w:vAlign w:val="center"/>
          </w:tcPr>
          <w:p w14:paraId="6D85663E"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1B0392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Устройство для налива нефти и нефтепродуктов в вагон-цистерны УНЖ6-100АС-02</w:t>
            </w:r>
          </w:p>
        </w:tc>
        <w:tc>
          <w:tcPr>
            <w:tcW w:w="1134" w:type="dxa"/>
            <w:vAlign w:val="center"/>
          </w:tcPr>
          <w:p w14:paraId="508E7FD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8" w:type="dxa"/>
            <w:vAlign w:val="center"/>
          </w:tcPr>
          <w:p w14:paraId="05CB24B0"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5D4B35A6"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 xml:space="preserve">49, 47, 83, 67, 82, 72, 51, 57, 50, 53, 68, 55, 73, 71, 81, 69, 78, 85, 44, 79, 75, 59, 84, 80, 45, 46, 47, 48, 52, 60, 54, 56, 58, 61, 62, 63, 64, 65, 66, 70, 76, 77 </w:t>
            </w:r>
          </w:p>
        </w:tc>
        <w:tc>
          <w:tcPr>
            <w:tcW w:w="1417" w:type="dxa"/>
            <w:vAlign w:val="center"/>
          </w:tcPr>
          <w:p w14:paraId="2956069C"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4485853" w14:textId="77777777" w:rsidR="00894282" w:rsidRPr="00894282" w:rsidRDefault="00894282" w:rsidP="00D46ECC">
            <w:pPr>
              <w:jc w:val="center"/>
              <w:rPr>
                <w:rFonts w:ascii="Times New Roman" w:hAnsi="Times New Roman"/>
                <w:sz w:val="20"/>
                <w:szCs w:val="20"/>
              </w:rPr>
            </w:pPr>
          </w:p>
        </w:tc>
        <w:tc>
          <w:tcPr>
            <w:tcW w:w="1559" w:type="dxa"/>
            <w:vAlign w:val="center"/>
          </w:tcPr>
          <w:p w14:paraId="46715732" w14:textId="77777777" w:rsidR="00894282" w:rsidRPr="00894282" w:rsidRDefault="00894282" w:rsidP="00D46ECC">
            <w:pPr>
              <w:jc w:val="center"/>
              <w:rPr>
                <w:rFonts w:ascii="Times New Roman" w:hAnsi="Times New Roman"/>
                <w:bCs/>
                <w:color w:val="000000"/>
                <w:sz w:val="20"/>
                <w:szCs w:val="20"/>
              </w:rPr>
            </w:pPr>
          </w:p>
        </w:tc>
      </w:tr>
      <w:tr w:rsidR="00894282" w:rsidRPr="00894282" w14:paraId="594EDAD4" w14:textId="77777777" w:rsidTr="00D46ECC">
        <w:tc>
          <w:tcPr>
            <w:tcW w:w="534" w:type="dxa"/>
            <w:vAlign w:val="center"/>
          </w:tcPr>
          <w:p w14:paraId="5CD2F25C"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3A89EF2"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Устройство нижнего слива УСН-175ГП</w:t>
            </w:r>
          </w:p>
        </w:tc>
        <w:tc>
          <w:tcPr>
            <w:tcW w:w="1134" w:type="dxa"/>
            <w:vAlign w:val="center"/>
          </w:tcPr>
          <w:p w14:paraId="16E6767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8" w:type="dxa"/>
            <w:vAlign w:val="center"/>
          </w:tcPr>
          <w:p w14:paraId="225C8BAE"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536745C3"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90, 68, 76, 73, 94, 101, 64, 83, 89, 67, 70, 69</w:t>
            </w:r>
          </w:p>
        </w:tc>
        <w:tc>
          <w:tcPr>
            <w:tcW w:w="1417" w:type="dxa"/>
            <w:vAlign w:val="center"/>
          </w:tcPr>
          <w:p w14:paraId="3BEC227B"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6CF39DF3" w14:textId="77777777" w:rsidR="00894282" w:rsidRPr="00894282" w:rsidRDefault="00894282" w:rsidP="00D46ECC">
            <w:pPr>
              <w:jc w:val="center"/>
              <w:rPr>
                <w:rFonts w:ascii="Times New Roman" w:hAnsi="Times New Roman"/>
                <w:sz w:val="20"/>
                <w:szCs w:val="20"/>
              </w:rPr>
            </w:pPr>
          </w:p>
        </w:tc>
        <w:tc>
          <w:tcPr>
            <w:tcW w:w="1559" w:type="dxa"/>
            <w:vAlign w:val="center"/>
          </w:tcPr>
          <w:p w14:paraId="58FF683D" w14:textId="77777777" w:rsidR="00894282" w:rsidRPr="00894282" w:rsidRDefault="00894282" w:rsidP="00D46ECC">
            <w:pPr>
              <w:jc w:val="center"/>
              <w:rPr>
                <w:rFonts w:ascii="Times New Roman" w:hAnsi="Times New Roman"/>
                <w:bCs/>
                <w:color w:val="000000"/>
                <w:sz w:val="20"/>
                <w:szCs w:val="20"/>
              </w:rPr>
            </w:pPr>
          </w:p>
        </w:tc>
      </w:tr>
      <w:tr w:rsidR="00894282" w:rsidRPr="00894282" w14:paraId="01DACEA9" w14:textId="77777777" w:rsidTr="00D46ECC">
        <w:tc>
          <w:tcPr>
            <w:tcW w:w="534" w:type="dxa"/>
            <w:vAlign w:val="center"/>
          </w:tcPr>
          <w:p w14:paraId="412DDBB8"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753007B"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Устройство нижнего слива УСН-150</w:t>
            </w:r>
          </w:p>
        </w:tc>
        <w:tc>
          <w:tcPr>
            <w:tcW w:w="1134" w:type="dxa"/>
            <w:vAlign w:val="center"/>
          </w:tcPr>
          <w:p w14:paraId="664631F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8" w:type="dxa"/>
            <w:vAlign w:val="center"/>
          </w:tcPr>
          <w:p w14:paraId="2DF7D548"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17BDEAFF"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11, 33, 23, 14, 37, 9</w:t>
            </w:r>
          </w:p>
        </w:tc>
        <w:tc>
          <w:tcPr>
            <w:tcW w:w="1417" w:type="dxa"/>
            <w:vAlign w:val="center"/>
          </w:tcPr>
          <w:p w14:paraId="6BED092F"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7F863406" w14:textId="77777777" w:rsidR="00894282" w:rsidRPr="00894282" w:rsidRDefault="00894282" w:rsidP="00D46ECC">
            <w:pPr>
              <w:jc w:val="center"/>
              <w:rPr>
                <w:rFonts w:ascii="Times New Roman" w:hAnsi="Times New Roman"/>
                <w:sz w:val="20"/>
                <w:szCs w:val="20"/>
              </w:rPr>
            </w:pPr>
          </w:p>
        </w:tc>
        <w:tc>
          <w:tcPr>
            <w:tcW w:w="1559" w:type="dxa"/>
            <w:vAlign w:val="center"/>
          </w:tcPr>
          <w:p w14:paraId="5A86D65F" w14:textId="77777777" w:rsidR="00894282" w:rsidRPr="00894282" w:rsidRDefault="00894282" w:rsidP="00D46ECC">
            <w:pPr>
              <w:jc w:val="center"/>
              <w:rPr>
                <w:rFonts w:ascii="Times New Roman" w:hAnsi="Times New Roman"/>
                <w:bCs/>
                <w:color w:val="000000"/>
                <w:sz w:val="20"/>
                <w:szCs w:val="20"/>
              </w:rPr>
            </w:pPr>
          </w:p>
        </w:tc>
      </w:tr>
      <w:tr w:rsidR="00894282" w:rsidRPr="00894282" w14:paraId="660D2FE8" w14:textId="77777777" w:rsidTr="00D46ECC">
        <w:tc>
          <w:tcPr>
            <w:tcW w:w="534" w:type="dxa"/>
            <w:vAlign w:val="center"/>
          </w:tcPr>
          <w:p w14:paraId="4236DC32" w14:textId="77777777" w:rsidR="00894282" w:rsidRPr="00894282" w:rsidRDefault="00894282" w:rsidP="00894282">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DAA49D9"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Клапан дыхательный предохранительный КДСа-1500/350</w:t>
            </w:r>
          </w:p>
        </w:tc>
        <w:tc>
          <w:tcPr>
            <w:tcW w:w="1134" w:type="dxa"/>
            <w:vAlign w:val="center"/>
          </w:tcPr>
          <w:p w14:paraId="18DFF8F4"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1418" w:type="dxa"/>
            <w:vAlign w:val="center"/>
          </w:tcPr>
          <w:p w14:paraId="635E6A6D" w14:textId="77777777" w:rsidR="00894282" w:rsidRPr="00894282" w:rsidRDefault="00894282" w:rsidP="00D46ECC">
            <w:pPr>
              <w:ind w:left="-85" w:right="-85"/>
              <w:jc w:val="center"/>
              <w:rPr>
                <w:rFonts w:ascii="Times New Roman" w:hAnsi="Times New Roman"/>
                <w:sz w:val="20"/>
                <w:szCs w:val="20"/>
              </w:rPr>
            </w:pPr>
            <w:r w:rsidRPr="00894282">
              <w:rPr>
                <w:rFonts w:ascii="Times New Roman" w:hAnsi="Times New Roman"/>
                <w:sz w:val="20"/>
                <w:szCs w:val="20"/>
              </w:rPr>
              <w:t>-</w:t>
            </w:r>
          </w:p>
        </w:tc>
        <w:tc>
          <w:tcPr>
            <w:tcW w:w="992" w:type="dxa"/>
            <w:vAlign w:val="center"/>
          </w:tcPr>
          <w:p w14:paraId="3825C3DF" w14:textId="77777777" w:rsidR="00894282" w:rsidRPr="00894282" w:rsidRDefault="00894282" w:rsidP="00D46ECC">
            <w:pPr>
              <w:ind w:left="-85" w:right="-85"/>
              <w:jc w:val="center"/>
              <w:rPr>
                <w:rFonts w:ascii="Times New Roman" w:hAnsi="Times New Roman"/>
                <w:sz w:val="20"/>
                <w:szCs w:val="20"/>
                <w:lang w:val="en-US"/>
              </w:rPr>
            </w:pPr>
            <w:r w:rsidRPr="00894282">
              <w:rPr>
                <w:rFonts w:ascii="Times New Roman" w:hAnsi="Times New Roman"/>
                <w:sz w:val="20"/>
                <w:szCs w:val="20"/>
              </w:rPr>
              <w:t>97, 95, 98, 99, 57, 96, 45, 32, 50, 53, 63, 64, 61, 62</w:t>
            </w:r>
          </w:p>
        </w:tc>
        <w:tc>
          <w:tcPr>
            <w:tcW w:w="1417" w:type="dxa"/>
            <w:vAlign w:val="center"/>
          </w:tcPr>
          <w:p w14:paraId="1BD8078C" w14:textId="77777777" w:rsidR="00894282" w:rsidRPr="00894282" w:rsidRDefault="00894282" w:rsidP="00D46ECC">
            <w:pPr>
              <w:jc w:val="center"/>
              <w:rPr>
                <w:rFonts w:ascii="Times New Roman" w:hAnsi="Times New Roman"/>
                <w:sz w:val="20"/>
                <w:szCs w:val="20"/>
              </w:rPr>
            </w:pPr>
          </w:p>
        </w:tc>
        <w:tc>
          <w:tcPr>
            <w:tcW w:w="851" w:type="dxa"/>
            <w:shd w:val="clear" w:color="auto" w:fill="auto"/>
            <w:vAlign w:val="center"/>
          </w:tcPr>
          <w:p w14:paraId="49A64EEA" w14:textId="77777777" w:rsidR="00894282" w:rsidRPr="00894282" w:rsidRDefault="00894282" w:rsidP="00D46ECC">
            <w:pPr>
              <w:jc w:val="center"/>
              <w:rPr>
                <w:rFonts w:ascii="Times New Roman" w:hAnsi="Times New Roman"/>
                <w:sz w:val="20"/>
                <w:szCs w:val="20"/>
              </w:rPr>
            </w:pPr>
          </w:p>
        </w:tc>
        <w:tc>
          <w:tcPr>
            <w:tcW w:w="1559" w:type="dxa"/>
            <w:vAlign w:val="center"/>
          </w:tcPr>
          <w:p w14:paraId="0C2E44AC" w14:textId="77777777" w:rsidR="00894282" w:rsidRPr="00894282" w:rsidRDefault="00894282" w:rsidP="00D46ECC">
            <w:pPr>
              <w:jc w:val="center"/>
              <w:rPr>
                <w:rFonts w:ascii="Times New Roman" w:hAnsi="Times New Roman"/>
                <w:bCs/>
                <w:color w:val="000000"/>
                <w:sz w:val="20"/>
                <w:szCs w:val="20"/>
              </w:rPr>
            </w:pPr>
          </w:p>
        </w:tc>
      </w:tr>
      <w:tr w:rsidR="00894282" w:rsidRPr="00894282" w14:paraId="5FD976AD" w14:textId="77777777" w:rsidTr="00D46ECC">
        <w:tc>
          <w:tcPr>
            <w:tcW w:w="8330" w:type="dxa"/>
            <w:gridSpan w:val="7"/>
          </w:tcPr>
          <w:p w14:paraId="22F3C4AE" w14:textId="77777777" w:rsidR="00894282" w:rsidRPr="00894282" w:rsidRDefault="00894282" w:rsidP="00D46ECC">
            <w:pPr>
              <w:rPr>
                <w:rFonts w:ascii="Times New Roman" w:hAnsi="Times New Roman"/>
                <w:b/>
                <w:color w:val="000000"/>
                <w:sz w:val="20"/>
                <w:szCs w:val="20"/>
              </w:rPr>
            </w:pPr>
            <w:r w:rsidRPr="00894282">
              <w:rPr>
                <w:rFonts w:ascii="Times New Roman" w:hAnsi="Times New Roman"/>
                <w:b/>
                <w:color w:val="000000"/>
                <w:sz w:val="20"/>
                <w:szCs w:val="20"/>
              </w:rPr>
              <w:t>Итого</w:t>
            </w:r>
          </w:p>
        </w:tc>
        <w:tc>
          <w:tcPr>
            <w:tcW w:w="1559" w:type="dxa"/>
            <w:vAlign w:val="center"/>
          </w:tcPr>
          <w:p w14:paraId="7CCD022D" w14:textId="77777777" w:rsidR="00894282" w:rsidRPr="00894282" w:rsidRDefault="00894282" w:rsidP="00D46ECC">
            <w:pPr>
              <w:jc w:val="center"/>
              <w:rPr>
                <w:rFonts w:ascii="Times New Roman" w:hAnsi="Times New Roman"/>
                <w:bCs/>
                <w:sz w:val="20"/>
                <w:szCs w:val="20"/>
              </w:rPr>
            </w:pPr>
          </w:p>
        </w:tc>
      </w:tr>
    </w:tbl>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1895B0C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w:t>
      </w:r>
      <w:r w:rsidR="00EF49F6">
        <w:rPr>
          <w:rFonts w:ascii="Times New Roman" w:hAnsi="Times New Roman"/>
          <w:b/>
          <w:bCs/>
          <w:sz w:val="24"/>
          <w:szCs w:val="24"/>
          <w:highlight w:val="yellow"/>
          <w:lang w:eastAsia="ru-RU"/>
        </w:rPr>
        <w:t xml:space="preserve">, </w:t>
      </w:r>
      <w:proofErr w:type="gramStart"/>
      <w:r w:rsidR="00EF49F6">
        <w:rPr>
          <w:rFonts w:ascii="Times New Roman" w:hAnsi="Times New Roman"/>
          <w:b/>
          <w:bCs/>
          <w:sz w:val="24"/>
          <w:szCs w:val="24"/>
          <w:highlight w:val="yellow"/>
          <w:lang w:eastAsia="ru-RU"/>
        </w:rPr>
        <w:t xml:space="preserve">сроками </w:t>
      </w:r>
      <w:r w:rsidRPr="006318A1">
        <w:rPr>
          <w:rFonts w:ascii="Times New Roman" w:hAnsi="Times New Roman"/>
          <w:b/>
          <w:bCs/>
          <w:sz w:val="24"/>
          <w:szCs w:val="24"/>
          <w:highlight w:val="yellow"/>
          <w:lang w:eastAsia="ru-RU"/>
        </w:rPr>
        <w:t xml:space="preserve"> </w:t>
      </w:r>
      <w:r w:rsidR="00EF49F6">
        <w:rPr>
          <w:rFonts w:ascii="Times New Roman" w:hAnsi="Times New Roman"/>
          <w:b/>
          <w:bCs/>
          <w:sz w:val="24"/>
          <w:szCs w:val="24"/>
          <w:highlight w:val="yellow"/>
          <w:lang w:eastAsia="ru-RU"/>
        </w:rPr>
        <w:t>выполнения</w:t>
      </w:r>
      <w:proofErr w:type="gramEnd"/>
      <w:r w:rsidR="00EF49F6">
        <w:rPr>
          <w:rFonts w:ascii="Times New Roman" w:hAnsi="Times New Roman"/>
          <w:b/>
          <w:bCs/>
          <w:sz w:val="24"/>
          <w:szCs w:val="24"/>
          <w:highlight w:val="yellow"/>
          <w:lang w:eastAsia="ru-RU"/>
        </w:rPr>
        <w:t xml:space="preserve"> работ и с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0FF047E"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2"/>
      <w:bookmarkEnd w:id="643"/>
      <w:bookmarkEnd w:id="644"/>
      <w:bookmarkEnd w:id="645"/>
    </w:p>
    <w:p w14:paraId="6B23824C" w14:textId="77777777"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4C4A8A7B" w14:textId="4FBE08F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ED5C84"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BD3E60D"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5B454124"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22136D" w:rsidRPr="0022136D">
        <w:rPr>
          <w:rFonts w:ascii="Times New Roman" w:hAnsi="Times New Roman"/>
          <w:sz w:val="24"/>
          <w:szCs w:val="24"/>
        </w:rPr>
        <w:t>Проведение экспертизы промышленной безопасности технических устройств, технического освидетельствования оборудования, работающего под избыточным давлением, эксплуатируемого на ОПО ООО «БАЛЧУГ-ПЕТРОЛЕУМ»</w:t>
      </w:r>
      <w:r w:rsidR="000E402B" w:rsidRPr="0010000D">
        <w:rPr>
          <w:rFonts w:ascii="Times New Roman" w:hAnsi="Times New Roman"/>
          <w:sz w:val="24"/>
          <w:szCs w:val="24"/>
        </w:rPr>
        <w:t>- «МНПЗ» (Республика Марий Эл, Оршанский р-н, с. Табашино</w:t>
      </w:r>
      <w:r w:rsidR="000E402B" w:rsidRPr="00F433D9">
        <w:rPr>
          <w:rFonts w:ascii="Times New Roman" w:hAnsi="Times New Roman"/>
          <w:sz w:val="24"/>
          <w:szCs w:val="24"/>
        </w:rPr>
        <w:t>).</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77777777"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6D052D" w:rsidRPr="0022136D">
        <w:rPr>
          <w:rFonts w:ascii="Times New Roman" w:hAnsi="Times New Roman"/>
          <w:b/>
          <w:sz w:val="24"/>
          <w:szCs w:val="24"/>
          <w:lang w:eastAsia="ru-RU"/>
        </w:rPr>
        <w:t>выполнения работ</w:t>
      </w:r>
      <w:r w:rsidR="0010000D" w:rsidRPr="0022136D">
        <w:rPr>
          <w:rFonts w:ascii="Times New Roman" w:hAnsi="Times New Roman"/>
          <w:bCs/>
          <w:sz w:val="24"/>
          <w:szCs w:val="24"/>
          <w:lang w:eastAsia="ru-RU"/>
        </w:rPr>
        <w:t xml:space="preserve">: </w:t>
      </w:r>
      <w:r w:rsidR="0022136D" w:rsidRPr="0022136D">
        <w:rPr>
          <w:rFonts w:ascii="Times New Roman" w:hAnsi="Times New Roman"/>
          <w:sz w:val="24"/>
          <w:szCs w:val="24"/>
        </w:rPr>
        <w:t xml:space="preserve">с 01.04.2024 до 31.12.2024 </w:t>
      </w:r>
    </w:p>
    <w:p w14:paraId="525FB391" w14:textId="4C695CCA" w:rsidR="0010000D" w:rsidRPr="0022136D"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225A122" w14:textId="64CC319D" w:rsidR="00E86149" w:rsidRPr="002F72F5" w:rsidRDefault="00E86149" w:rsidP="00C22F57">
      <w:pPr>
        <w:numPr>
          <w:ilvl w:val="1"/>
          <w:numId w:val="40"/>
        </w:numPr>
        <w:tabs>
          <w:tab w:val="left" w:pos="851"/>
        </w:tabs>
        <w:spacing w:after="0" w:line="240" w:lineRule="auto"/>
        <w:contextualSpacing/>
        <w:jc w:val="both"/>
        <w:rPr>
          <w:rFonts w:ascii="Times New Roman" w:hAnsi="Times New Roman"/>
          <w:b/>
          <w:bCs/>
          <w:sz w:val="24"/>
          <w:szCs w:val="24"/>
        </w:rPr>
      </w:pPr>
      <w:r w:rsidRPr="002F72F5">
        <w:rPr>
          <w:rFonts w:ascii="Times New Roman" w:hAnsi="Times New Roman"/>
          <w:b/>
          <w:bCs/>
          <w:sz w:val="24"/>
          <w:szCs w:val="24"/>
        </w:rPr>
        <w:t>Техническое задание представлено в виде отдельного файла под названием «Техническое задание»</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2567F3"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44F01">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601D3A97"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условия и сроки выполнения работ</w:t>
      </w:r>
      <w:r w:rsidRPr="006318A1">
        <w:rPr>
          <w:highlight w:val="yellow"/>
        </w:rPr>
        <w:t>,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3"/>
  </w:num>
  <w:num w:numId="18">
    <w:abstractNumId w:val="16"/>
  </w:num>
  <w:num w:numId="19">
    <w:abstractNumId w:val="31"/>
  </w:num>
  <w:num w:numId="20">
    <w:abstractNumId w:val="22"/>
  </w:num>
  <w:num w:numId="21">
    <w:abstractNumId w:val="30"/>
  </w:num>
  <w:num w:numId="22">
    <w:abstractNumId w:val="35"/>
  </w:num>
  <w:num w:numId="23">
    <w:abstractNumId w:val="12"/>
  </w:num>
  <w:num w:numId="24">
    <w:abstractNumId w:val="24"/>
  </w:num>
  <w:num w:numId="25">
    <w:abstractNumId w:val="7"/>
  </w:num>
  <w:num w:numId="26">
    <w:abstractNumId w:val="10"/>
  </w:num>
  <w:num w:numId="27">
    <w:abstractNumId w:val="26"/>
  </w:num>
  <w:num w:numId="28">
    <w:abstractNumId w:val="8"/>
  </w:num>
  <w:num w:numId="29">
    <w:abstractNumId w:val="7"/>
  </w:num>
  <w:num w:numId="30">
    <w:abstractNumId w:val="29"/>
  </w:num>
  <w:num w:numId="31">
    <w:abstractNumId w:val="25"/>
  </w:num>
  <w:num w:numId="32">
    <w:abstractNumId w:val="5"/>
  </w:num>
  <w:num w:numId="33">
    <w:abstractNumId w:val="36"/>
  </w:num>
  <w:num w:numId="34">
    <w:abstractNumId w:val="14"/>
  </w:num>
  <w:num w:numId="35">
    <w:abstractNumId w:val="27"/>
  </w:num>
  <w:num w:numId="36">
    <w:abstractNumId w:val="21"/>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3"/>
  </w:num>
  <w:num w:numId="40">
    <w:abstractNumId w:val="28"/>
  </w:num>
  <w:num w:numId="41">
    <w:abstractNumId w:val="11"/>
  </w:num>
  <w:num w:numId="42">
    <w:abstractNumId w:val="32"/>
  </w:num>
  <w:num w:numId="43">
    <w:abstractNumId w:val="20"/>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3"/>
  </w:num>
  <w:num w:numId="49">
    <w:abstractNumId w:val="9"/>
  </w:num>
  <w:num w:numId="5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282"/>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2C6"/>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18" Type="http://schemas.openxmlformats.org/officeDocument/2006/relationships/hyperlink" Target="file:///C:\Users\a.levschanov\AppData\Local\Microsoft\&#1054;&#1073;&#1097;&#1077;&#1079;&#1072;&#1074;&#1086;&#1076;&#1089;&#1082;&#1080;&#1077;%20&#1076;&#1086;&#1082;&#1091;&#1084;&#1077;&#1085;&#1090;&#1099;\&#1044;&#1086;&#1082;&#1091;&#1084;&#1077;&#1085;&#1090;&#1099;%20&#1057;&#1055;&#1069;&#1041;&#1080;&#1054;&#1058;\&#1054;&#1041;&#1054;&#1056;&#1059;&#1044;&#1054;&#1042;&#1040;&#1053;&#1048;&#1045;\&#1058;&#1059;\&#1062;&#1077;&#1093;%20&#8470;1\&#1040;&#1058;-2\&#1045;-430.pdf"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www.ru-trade24.ru/" TargetMode="External"/><Relationship Id="rId17" Type="http://schemas.openxmlformats.org/officeDocument/2006/relationships/hyperlink" Target="file:///C:\Users\a.levschanov\AppData\Local\Microsoft\&#1054;&#1073;&#1097;&#1077;&#1079;&#1072;&#1074;&#1086;&#1076;&#1089;&#1082;&#1080;&#1077;%20&#1076;&#1086;&#1082;&#1091;&#1084;&#1077;&#1085;&#1090;&#1099;\&#1044;&#1086;&#1082;&#1091;&#1084;&#1077;&#1085;&#1090;&#1099;%20&#1057;&#1055;&#1069;&#1041;&#1080;&#1054;&#1058;\&#1054;&#1041;&#1054;&#1056;&#1059;&#1044;&#1054;&#1042;&#1040;&#1053;&#1048;&#1045;\&#1058;&#1059;\&#1062;&#1077;&#1093;%20&#8470;1\&#1040;&#1058;-1\&#1045;-3.pdf" TargetMode="External"/><Relationship Id="rId2" Type="http://schemas.openxmlformats.org/officeDocument/2006/relationships/styles" Target="styles.xml"/><Relationship Id="rId16" Type="http://schemas.openxmlformats.org/officeDocument/2006/relationships/hyperlink" Target="file:///C:\Users\a.levschanov\AppData\Local\Microsoft\&#1054;&#1073;&#1097;&#1077;&#1079;&#1072;&#1074;&#1086;&#1076;&#1089;&#1082;&#1080;&#1077;%20&#1076;&#1086;&#1082;&#1091;&#1084;&#1077;&#1085;&#1090;&#1099;\&#1044;&#1086;&#1082;&#1091;&#1084;&#1077;&#1085;&#1090;&#1099;%20&#1057;&#1055;&#1069;&#1041;&#1080;&#1054;&#1058;\&#1054;&#1041;&#1054;&#1056;&#1059;&#1044;&#1054;&#1042;&#1040;&#1053;&#1048;&#1045;\&#1058;&#1059;\&#1062;&#1077;&#1093;%20&#8470;1\&#1040;&#1058;-1\&#1045;-1.pdf" TargetMode="External"/><Relationship Id="rId20" Type="http://schemas.openxmlformats.org/officeDocument/2006/relationships/hyperlink" Target="file:///C:\Users\a.levschanov\AppData\Local\Microsoft\&#1054;&#1073;&#1097;&#1077;&#1079;&#1072;&#1074;&#1086;&#1076;&#1089;&#1082;&#1080;&#1077;%20&#1076;&#1086;&#1082;&#1091;&#1084;&#1077;&#1085;&#1090;&#1099;\&#1044;&#1086;&#1082;&#1091;&#1084;&#1077;&#1085;&#1090;&#1099;%20&#1057;&#1055;&#1069;&#1041;&#1080;&#1054;&#1058;\&#1054;&#1041;&#1054;&#1056;&#1059;&#1044;&#1054;&#1042;&#1040;&#1053;&#1048;&#1045;\&#1058;&#1059;\&#1062;&#1077;&#1093;%20&#8470;1\&#1040;&#1058;-2\&#1041;&#1056;-401&#104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hyperlink" Target="file:///C:\Users\a.levschanov\AppData\Local\Microsoft\&#1054;&#1073;&#1097;&#1077;&#1079;&#1072;&#1074;&#1086;&#1076;&#1089;&#1082;&#1080;&#1077;%20&#1076;&#1086;&#1082;&#1091;&#1084;&#1077;&#1085;&#1090;&#1099;\&#1044;&#1086;&#1082;&#1091;&#1084;&#1077;&#1085;&#1090;&#1099;%20&#1057;&#1055;&#1069;&#1041;&#1080;&#1054;&#1058;\&#1054;&#1041;&#1054;&#1056;&#1059;&#1044;&#1054;&#1042;&#1040;&#1053;&#1048;&#1045;\&#1058;&#1059;\&#1062;&#1077;&#1093;%20&#8470;1\&#1040;&#1058;-1\V-470.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file:///C:\Users\a.levschanov\AppData\Local\Microsoft\&#1054;&#1073;&#1097;&#1077;&#1079;&#1072;&#1074;&#1086;&#1076;&#1089;&#1082;&#1080;&#1077;%20&#1076;&#1086;&#1082;&#1091;&#1084;&#1077;&#1085;&#1090;&#1099;\&#1044;&#1086;&#1082;&#1091;&#1084;&#1077;&#1085;&#1090;&#1099;%20&#1057;&#1055;&#1069;&#1041;&#1080;&#1054;&#1058;\&#1054;&#1041;&#1054;&#1056;&#1059;&#1044;&#1054;&#1042;&#1040;&#1053;&#1048;&#1045;\&#1058;&#1059;\&#1062;&#1077;&#1093;%20&#8470;1\&#1040;&#1058;-2\&#1041;&#1056;-401&#1040;.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C:\Users\a.levschanov\AppData\Local\Microsoft\&#1054;&#1073;&#1097;&#1077;&#1079;&#1072;&#1074;&#1086;&#1076;&#1089;&#1082;&#1080;&#1077;%20&#1076;&#1086;&#1082;&#1091;&#1084;&#1077;&#1085;&#1090;&#1099;\&#1044;&#1086;&#1082;&#1091;&#1084;&#1077;&#1085;&#1090;&#1099;%20&#1057;&#1055;&#1069;&#1041;&#1080;&#1054;&#1058;\&#1054;&#1041;&#1054;&#1056;&#1059;&#1044;&#1054;&#1042;&#1040;&#1053;&#1048;&#1045;\&#1058;&#1059;\&#1062;&#1077;&#1093;%20&#8470;1\&#1040;&#1058;-1\V-35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74</Pages>
  <Words>22881</Words>
  <Characters>130428</Characters>
  <Application>Microsoft Office Word</Application>
  <DocSecurity>0</DocSecurity>
  <Lines>1086</Lines>
  <Paragraphs>306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2024-02-12T06:49:00Z</dcterms:modified>
</cp:coreProperties>
</file>