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2827592C"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7E1641" w:rsidRPr="007E1641">
        <w:rPr>
          <w:rStyle w:val="afffff5"/>
          <w:rFonts w:ascii="Times New Roman" w:hAnsi="Times New Roman" w:hint="eastAsia"/>
        </w:rPr>
        <w:t>Проведение</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экспертизы</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промышленной</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безопасности</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зданий</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и</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сооружений</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эксплуатируемых</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на</w:t>
      </w:r>
      <w:r w:rsidR="007E1641" w:rsidRPr="007E1641">
        <w:rPr>
          <w:rStyle w:val="afffff5"/>
          <w:rFonts w:ascii="Times New Roman" w:hAnsi="Times New Roman"/>
        </w:rPr>
        <w:t xml:space="preserve"> </w:t>
      </w:r>
      <w:r w:rsidR="007E1641" w:rsidRPr="007E1641">
        <w:rPr>
          <w:rStyle w:val="afffff5"/>
          <w:rFonts w:ascii="Times New Roman" w:hAnsi="Times New Roman" w:hint="eastAsia"/>
        </w:rPr>
        <w:t>ОПО</w:t>
      </w:r>
      <w:r w:rsidR="007E1641" w:rsidRPr="007E1641">
        <w:rPr>
          <w:rStyle w:val="afffff5"/>
          <w:rFonts w:ascii="Times New Roman" w:hAnsi="Times New Roman"/>
        </w:rPr>
        <w:t xml:space="preserve">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6ACBD30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E1641">
          <w:rPr>
            <w:webHidden/>
          </w:rPr>
          <w:t>4</w:t>
        </w:r>
        <w:r>
          <w:rPr>
            <w:webHidden/>
          </w:rPr>
          <w:fldChar w:fldCharType="end"/>
        </w:r>
      </w:hyperlink>
    </w:p>
    <w:p w14:paraId="6DB149F4" w14:textId="700DB389" w:rsidR="009A3025" w:rsidRDefault="007E1641">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Pr>
            <w:webHidden/>
          </w:rPr>
          <w:t>5</w:t>
        </w:r>
        <w:r w:rsidR="009A3025">
          <w:rPr>
            <w:webHidden/>
          </w:rPr>
          <w:fldChar w:fldCharType="end"/>
        </w:r>
      </w:hyperlink>
    </w:p>
    <w:p w14:paraId="456F0941" w14:textId="11114926" w:rsidR="009A3025" w:rsidRDefault="007E1641">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Pr>
            <w:webHidden/>
          </w:rPr>
          <w:t>7</w:t>
        </w:r>
        <w:r w:rsidR="009A3025">
          <w:rPr>
            <w:webHidden/>
          </w:rPr>
          <w:fldChar w:fldCharType="end"/>
        </w:r>
      </w:hyperlink>
    </w:p>
    <w:p w14:paraId="4FC2E6F1" w14:textId="4A83D19D" w:rsidR="009A3025" w:rsidRDefault="007E1641">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Pr>
            <w:webHidden/>
          </w:rPr>
          <w:t>7</w:t>
        </w:r>
        <w:r w:rsidR="009A3025">
          <w:rPr>
            <w:webHidden/>
          </w:rPr>
          <w:fldChar w:fldCharType="end"/>
        </w:r>
      </w:hyperlink>
    </w:p>
    <w:p w14:paraId="03228DB6" w14:textId="21E11FFC" w:rsidR="009A3025" w:rsidRDefault="007E1641">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Pr>
            <w:webHidden/>
          </w:rPr>
          <w:t>7</w:t>
        </w:r>
        <w:r w:rsidR="009A3025">
          <w:rPr>
            <w:webHidden/>
          </w:rPr>
          <w:fldChar w:fldCharType="end"/>
        </w:r>
      </w:hyperlink>
    </w:p>
    <w:p w14:paraId="5FA330A5" w14:textId="6C96BCF9" w:rsidR="009A3025" w:rsidRDefault="007E1641">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Pr>
            <w:webHidden/>
          </w:rPr>
          <w:t>8</w:t>
        </w:r>
        <w:r w:rsidR="009A3025">
          <w:rPr>
            <w:webHidden/>
          </w:rPr>
          <w:fldChar w:fldCharType="end"/>
        </w:r>
      </w:hyperlink>
    </w:p>
    <w:p w14:paraId="128E0642" w14:textId="41CC4414" w:rsidR="009A3025" w:rsidRDefault="007E1641">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Pr>
            <w:webHidden/>
          </w:rPr>
          <w:t>9</w:t>
        </w:r>
        <w:r w:rsidR="009A3025">
          <w:rPr>
            <w:webHidden/>
          </w:rPr>
          <w:fldChar w:fldCharType="end"/>
        </w:r>
      </w:hyperlink>
    </w:p>
    <w:p w14:paraId="6D92D410" w14:textId="7C5C24F6" w:rsidR="009A3025" w:rsidRDefault="007E1641">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Pr>
            <w:webHidden/>
          </w:rPr>
          <w:t>9</w:t>
        </w:r>
        <w:r w:rsidR="009A3025">
          <w:rPr>
            <w:webHidden/>
          </w:rPr>
          <w:fldChar w:fldCharType="end"/>
        </w:r>
      </w:hyperlink>
    </w:p>
    <w:p w14:paraId="34DE4B98" w14:textId="6A16FE7E" w:rsidR="009A3025" w:rsidRDefault="007E1641">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Pr>
            <w:webHidden/>
          </w:rPr>
          <w:t>11</w:t>
        </w:r>
        <w:r w:rsidR="009A3025">
          <w:rPr>
            <w:webHidden/>
          </w:rPr>
          <w:fldChar w:fldCharType="end"/>
        </w:r>
      </w:hyperlink>
    </w:p>
    <w:p w14:paraId="4F06E1B5" w14:textId="73906F3D" w:rsidR="009A3025" w:rsidRDefault="007E1641">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Pr>
            <w:webHidden/>
          </w:rPr>
          <w:t>11</w:t>
        </w:r>
        <w:r w:rsidR="009A3025">
          <w:rPr>
            <w:webHidden/>
          </w:rPr>
          <w:fldChar w:fldCharType="end"/>
        </w:r>
      </w:hyperlink>
    </w:p>
    <w:p w14:paraId="560DAE46" w14:textId="68A495E1" w:rsidR="009A3025" w:rsidRDefault="007E1641">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Pr>
            <w:webHidden/>
          </w:rPr>
          <w:t>11</w:t>
        </w:r>
        <w:r w:rsidR="009A3025">
          <w:rPr>
            <w:webHidden/>
          </w:rPr>
          <w:fldChar w:fldCharType="end"/>
        </w:r>
      </w:hyperlink>
    </w:p>
    <w:p w14:paraId="65E3A53E" w14:textId="3C183A91" w:rsidR="009A3025" w:rsidRDefault="007E1641">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Pr>
            <w:webHidden/>
          </w:rPr>
          <w:t>11</w:t>
        </w:r>
        <w:r w:rsidR="009A3025">
          <w:rPr>
            <w:webHidden/>
          </w:rPr>
          <w:fldChar w:fldCharType="end"/>
        </w:r>
      </w:hyperlink>
    </w:p>
    <w:p w14:paraId="6947385A" w14:textId="6E665FCE" w:rsidR="009A3025" w:rsidRDefault="007E1641">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Pr>
            <w:webHidden/>
          </w:rPr>
          <w:t>12</w:t>
        </w:r>
        <w:r w:rsidR="009A3025">
          <w:rPr>
            <w:webHidden/>
          </w:rPr>
          <w:fldChar w:fldCharType="end"/>
        </w:r>
      </w:hyperlink>
    </w:p>
    <w:p w14:paraId="6C49C60F" w14:textId="210C066A" w:rsidR="009A3025" w:rsidRDefault="007E1641">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Pr>
            <w:webHidden/>
          </w:rPr>
          <w:t>12</w:t>
        </w:r>
        <w:r w:rsidR="009A3025">
          <w:rPr>
            <w:webHidden/>
          </w:rPr>
          <w:fldChar w:fldCharType="end"/>
        </w:r>
      </w:hyperlink>
    </w:p>
    <w:p w14:paraId="654026D5" w14:textId="0080017D" w:rsidR="009A3025" w:rsidRDefault="007E1641">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Pr>
            <w:webHidden/>
          </w:rPr>
          <w:t>13</w:t>
        </w:r>
        <w:r w:rsidR="009A3025">
          <w:rPr>
            <w:webHidden/>
          </w:rPr>
          <w:fldChar w:fldCharType="end"/>
        </w:r>
      </w:hyperlink>
    </w:p>
    <w:p w14:paraId="691E9D1B" w14:textId="4495F05A" w:rsidR="009A3025" w:rsidRDefault="007E1641">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Pr>
            <w:webHidden/>
          </w:rPr>
          <w:t>14</w:t>
        </w:r>
        <w:r w:rsidR="009A3025">
          <w:rPr>
            <w:webHidden/>
          </w:rPr>
          <w:fldChar w:fldCharType="end"/>
        </w:r>
      </w:hyperlink>
    </w:p>
    <w:p w14:paraId="567E0BF2" w14:textId="7A2BF2BF" w:rsidR="009A3025" w:rsidRDefault="007E1641">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Pr>
            <w:webHidden/>
          </w:rPr>
          <w:t>14</w:t>
        </w:r>
        <w:r w:rsidR="009A3025">
          <w:rPr>
            <w:webHidden/>
          </w:rPr>
          <w:fldChar w:fldCharType="end"/>
        </w:r>
      </w:hyperlink>
    </w:p>
    <w:p w14:paraId="3C9D1569" w14:textId="11E204CC" w:rsidR="009A3025" w:rsidRDefault="007E1641">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Pr>
            <w:webHidden/>
          </w:rPr>
          <w:t>15</w:t>
        </w:r>
        <w:r w:rsidR="009A3025">
          <w:rPr>
            <w:webHidden/>
          </w:rPr>
          <w:fldChar w:fldCharType="end"/>
        </w:r>
      </w:hyperlink>
    </w:p>
    <w:p w14:paraId="714B3675" w14:textId="4A3D6FC3" w:rsidR="009A3025" w:rsidRDefault="007E1641">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Pr>
            <w:webHidden/>
          </w:rPr>
          <w:t>16</w:t>
        </w:r>
        <w:r w:rsidR="009A3025">
          <w:rPr>
            <w:webHidden/>
          </w:rPr>
          <w:fldChar w:fldCharType="end"/>
        </w:r>
      </w:hyperlink>
    </w:p>
    <w:p w14:paraId="6D75141F" w14:textId="2CF76525" w:rsidR="009A3025" w:rsidRDefault="007E1641">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Pr>
            <w:webHidden/>
          </w:rPr>
          <w:t>16</w:t>
        </w:r>
        <w:r w:rsidR="009A3025">
          <w:rPr>
            <w:webHidden/>
          </w:rPr>
          <w:fldChar w:fldCharType="end"/>
        </w:r>
      </w:hyperlink>
    </w:p>
    <w:p w14:paraId="3F91DF93" w14:textId="78A53012" w:rsidR="009A3025" w:rsidRDefault="007E1641">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Pr>
            <w:webHidden/>
          </w:rPr>
          <w:t>16</w:t>
        </w:r>
        <w:r w:rsidR="009A3025">
          <w:rPr>
            <w:webHidden/>
          </w:rPr>
          <w:fldChar w:fldCharType="end"/>
        </w:r>
      </w:hyperlink>
    </w:p>
    <w:p w14:paraId="5A3ADD0C" w14:textId="3F580835" w:rsidR="009A3025" w:rsidRDefault="007E1641">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Pr>
            <w:webHidden/>
          </w:rPr>
          <w:t>18</w:t>
        </w:r>
        <w:r w:rsidR="009A3025">
          <w:rPr>
            <w:webHidden/>
          </w:rPr>
          <w:fldChar w:fldCharType="end"/>
        </w:r>
      </w:hyperlink>
    </w:p>
    <w:p w14:paraId="1F3EFC9D" w14:textId="3781CB84" w:rsidR="009A3025" w:rsidRDefault="007E1641">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Pr>
            <w:webHidden/>
          </w:rPr>
          <w:t>19</w:t>
        </w:r>
        <w:r w:rsidR="009A3025">
          <w:rPr>
            <w:webHidden/>
          </w:rPr>
          <w:fldChar w:fldCharType="end"/>
        </w:r>
      </w:hyperlink>
    </w:p>
    <w:p w14:paraId="4E6DD20D" w14:textId="28E7321D" w:rsidR="009A3025" w:rsidRDefault="007E1641">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Pr>
            <w:webHidden/>
          </w:rPr>
          <w:t>22</w:t>
        </w:r>
        <w:r w:rsidR="009A3025">
          <w:rPr>
            <w:webHidden/>
          </w:rPr>
          <w:fldChar w:fldCharType="end"/>
        </w:r>
      </w:hyperlink>
    </w:p>
    <w:p w14:paraId="66200D58" w14:textId="14799720" w:rsidR="009A3025" w:rsidRDefault="007E1641">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Pr>
            <w:webHidden/>
          </w:rPr>
          <w:t>22</w:t>
        </w:r>
        <w:r w:rsidR="009A3025">
          <w:rPr>
            <w:webHidden/>
          </w:rPr>
          <w:fldChar w:fldCharType="end"/>
        </w:r>
      </w:hyperlink>
    </w:p>
    <w:p w14:paraId="76ACD3E3" w14:textId="0C0FD3E9" w:rsidR="009A3025" w:rsidRDefault="007E1641">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Pr>
            <w:webHidden/>
          </w:rPr>
          <w:t>23</w:t>
        </w:r>
        <w:r w:rsidR="009A3025">
          <w:rPr>
            <w:webHidden/>
          </w:rPr>
          <w:fldChar w:fldCharType="end"/>
        </w:r>
      </w:hyperlink>
    </w:p>
    <w:p w14:paraId="5F49B362" w14:textId="2327AF5D" w:rsidR="009A3025" w:rsidRDefault="007E1641">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Pr>
            <w:webHidden/>
          </w:rPr>
          <w:t>24</w:t>
        </w:r>
        <w:r w:rsidR="009A3025">
          <w:rPr>
            <w:webHidden/>
          </w:rPr>
          <w:fldChar w:fldCharType="end"/>
        </w:r>
      </w:hyperlink>
    </w:p>
    <w:p w14:paraId="2973A3A0" w14:textId="62A453BB" w:rsidR="009A3025" w:rsidRDefault="007E1641">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Pr>
            <w:webHidden/>
          </w:rPr>
          <w:t>24</w:t>
        </w:r>
        <w:r w:rsidR="009A3025">
          <w:rPr>
            <w:webHidden/>
          </w:rPr>
          <w:fldChar w:fldCharType="end"/>
        </w:r>
      </w:hyperlink>
    </w:p>
    <w:p w14:paraId="5458EF9D" w14:textId="3C835EEE" w:rsidR="009A3025" w:rsidRDefault="007E1641">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Pr>
            <w:webHidden/>
          </w:rPr>
          <w:t>25</w:t>
        </w:r>
        <w:r w:rsidR="009A3025">
          <w:rPr>
            <w:webHidden/>
          </w:rPr>
          <w:fldChar w:fldCharType="end"/>
        </w:r>
      </w:hyperlink>
    </w:p>
    <w:p w14:paraId="72ED469A" w14:textId="4DC1C157" w:rsidR="009A3025" w:rsidRDefault="007E1641">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Pr>
            <w:webHidden/>
          </w:rPr>
          <w:t>30</w:t>
        </w:r>
        <w:r w:rsidR="009A3025">
          <w:rPr>
            <w:webHidden/>
          </w:rPr>
          <w:fldChar w:fldCharType="end"/>
        </w:r>
      </w:hyperlink>
    </w:p>
    <w:p w14:paraId="13BA89B8" w14:textId="60BE3F24" w:rsidR="009A3025" w:rsidRDefault="007E1641">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Pr>
            <w:webHidden/>
          </w:rPr>
          <w:t>33</w:t>
        </w:r>
        <w:r w:rsidR="009A3025">
          <w:rPr>
            <w:webHidden/>
          </w:rPr>
          <w:fldChar w:fldCharType="end"/>
        </w:r>
      </w:hyperlink>
    </w:p>
    <w:p w14:paraId="76421069" w14:textId="10B9081E" w:rsidR="009A3025" w:rsidRDefault="007E1641">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Pr>
            <w:webHidden/>
          </w:rPr>
          <w:t>33</w:t>
        </w:r>
        <w:r w:rsidR="009A3025">
          <w:rPr>
            <w:webHidden/>
          </w:rPr>
          <w:fldChar w:fldCharType="end"/>
        </w:r>
      </w:hyperlink>
    </w:p>
    <w:p w14:paraId="5F7C91AA" w14:textId="304C39B0" w:rsidR="009A3025" w:rsidRDefault="007E1641">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Pr>
            <w:webHidden/>
          </w:rPr>
          <w:t>33</w:t>
        </w:r>
        <w:r w:rsidR="009A3025">
          <w:rPr>
            <w:webHidden/>
          </w:rPr>
          <w:fldChar w:fldCharType="end"/>
        </w:r>
      </w:hyperlink>
    </w:p>
    <w:p w14:paraId="48ED1AF9" w14:textId="03276178" w:rsidR="009A3025" w:rsidRDefault="007E1641">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w:t>
        </w:r>
        <w:r w:rsidR="009A3025" w:rsidRPr="006D00A8">
          <w:rPr>
            <w:rStyle w:val="affb"/>
            <w:rFonts w:ascii="Times New Roman" w:hAnsi="Times New Roman"/>
          </w:rPr>
          <w:t>М</w:t>
        </w:r>
        <w:r w:rsidR="009A3025" w:rsidRPr="006D00A8">
          <w:rPr>
            <w:rStyle w:val="affb"/>
            <w:rFonts w:ascii="Times New Roman" w:hAnsi="Times New Roman"/>
          </w:rPr>
          <w:t>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Pr>
            <w:webHidden/>
          </w:rPr>
          <w:t>37</w:t>
        </w:r>
        <w:r w:rsidR="009A3025">
          <w:rPr>
            <w:webHidden/>
          </w:rPr>
          <w:fldChar w:fldCharType="end"/>
        </w:r>
      </w:hyperlink>
    </w:p>
    <w:p w14:paraId="4B3091BB" w14:textId="6FF931BA" w:rsidR="009A3025" w:rsidRDefault="007E1641">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Pr>
            <w:webHidden/>
          </w:rPr>
          <w:t>42</w:t>
        </w:r>
        <w:r w:rsidR="009A3025">
          <w:rPr>
            <w:webHidden/>
          </w:rPr>
          <w:fldChar w:fldCharType="end"/>
        </w:r>
      </w:hyperlink>
    </w:p>
    <w:p w14:paraId="21539385" w14:textId="7A6576F5" w:rsidR="009A3025" w:rsidRDefault="007E1641">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Pr>
            <w:webHidden/>
          </w:rPr>
          <w:t>42</w:t>
        </w:r>
        <w:r w:rsidR="009A3025">
          <w:rPr>
            <w:webHidden/>
          </w:rPr>
          <w:fldChar w:fldCharType="end"/>
        </w:r>
      </w:hyperlink>
    </w:p>
    <w:p w14:paraId="1E4F0DF7" w14:textId="657B2D96" w:rsidR="009A3025" w:rsidRDefault="007E1641">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Pr>
            <w:webHidden/>
          </w:rPr>
          <w:t>45</w:t>
        </w:r>
        <w:r w:rsidR="009A3025">
          <w:rPr>
            <w:webHidden/>
          </w:rPr>
          <w:fldChar w:fldCharType="end"/>
        </w:r>
      </w:hyperlink>
    </w:p>
    <w:p w14:paraId="59D77C7E" w14:textId="6B21D054" w:rsidR="009A3025" w:rsidRDefault="007E1641">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Pr>
            <w:webHidden/>
          </w:rPr>
          <w:t>45</w:t>
        </w:r>
        <w:r w:rsidR="009A3025">
          <w:rPr>
            <w:webHidden/>
          </w:rPr>
          <w:fldChar w:fldCharType="end"/>
        </w:r>
      </w:hyperlink>
    </w:p>
    <w:p w14:paraId="3ACFDDB8" w14:textId="7EC3CCD7" w:rsidR="009A3025" w:rsidRDefault="007E1641">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Pr>
            <w:webHidden/>
          </w:rPr>
          <w:t>46</w:t>
        </w:r>
        <w:r w:rsidR="009A3025">
          <w:rPr>
            <w:webHidden/>
          </w:rPr>
          <w:fldChar w:fldCharType="end"/>
        </w:r>
      </w:hyperlink>
    </w:p>
    <w:p w14:paraId="53799D8E" w14:textId="76EE71E5" w:rsidR="009A3025" w:rsidRDefault="007E1641">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Pr>
            <w:webHidden/>
          </w:rPr>
          <w:t>46</w:t>
        </w:r>
        <w:r w:rsidR="009A3025">
          <w:rPr>
            <w:webHidden/>
          </w:rPr>
          <w:fldChar w:fldCharType="end"/>
        </w:r>
      </w:hyperlink>
    </w:p>
    <w:p w14:paraId="7B9E35E3" w14:textId="377DE27A" w:rsidR="009A3025" w:rsidRDefault="007E1641">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Pr>
            <w:webHidden/>
          </w:rPr>
          <w:t>48</w:t>
        </w:r>
        <w:r w:rsidR="009A3025">
          <w:rPr>
            <w:webHidden/>
          </w:rPr>
          <w:fldChar w:fldCharType="end"/>
        </w:r>
      </w:hyperlink>
    </w:p>
    <w:p w14:paraId="7F86357B" w14:textId="318100B3" w:rsidR="009A3025" w:rsidRDefault="007E1641">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Pr>
            <w:webHidden/>
          </w:rPr>
          <w:t>48</w:t>
        </w:r>
        <w:r w:rsidR="009A3025">
          <w:rPr>
            <w:webHidden/>
          </w:rPr>
          <w:fldChar w:fldCharType="end"/>
        </w:r>
      </w:hyperlink>
    </w:p>
    <w:p w14:paraId="5ABE9ECD" w14:textId="77855106" w:rsidR="009A3025" w:rsidRDefault="007E1641">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Pr>
            <w:webHidden/>
          </w:rPr>
          <w:t>49</w:t>
        </w:r>
        <w:r w:rsidR="009A3025">
          <w:rPr>
            <w:webHidden/>
          </w:rPr>
          <w:fldChar w:fldCharType="end"/>
        </w:r>
      </w:hyperlink>
    </w:p>
    <w:p w14:paraId="5DDF06B2" w14:textId="32472E0A" w:rsidR="009A3025" w:rsidRDefault="007E1641">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Pr>
            <w:webHidden/>
          </w:rPr>
          <w:t>49</w:t>
        </w:r>
        <w:r w:rsidR="009A3025">
          <w:rPr>
            <w:webHidden/>
          </w:rPr>
          <w:fldChar w:fldCharType="end"/>
        </w:r>
      </w:hyperlink>
    </w:p>
    <w:p w14:paraId="5010CDE7" w14:textId="68CC0D7B" w:rsidR="009A3025" w:rsidRDefault="007E1641">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Pr>
            <w:webHidden/>
          </w:rPr>
          <w:t>53</w:t>
        </w:r>
        <w:r w:rsidR="009A3025">
          <w:rPr>
            <w:webHidden/>
          </w:rPr>
          <w:fldChar w:fldCharType="end"/>
        </w:r>
      </w:hyperlink>
    </w:p>
    <w:p w14:paraId="2FB7FEB2" w14:textId="3EEB5616" w:rsidR="009A3025" w:rsidRDefault="007E1641">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Pr>
            <w:webHidden/>
          </w:rPr>
          <w:t>55</w:t>
        </w:r>
        <w:r w:rsidR="009A3025">
          <w:rPr>
            <w:webHidden/>
          </w:rPr>
          <w:fldChar w:fldCharType="end"/>
        </w:r>
      </w:hyperlink>
    </w:p>
    <w:p w14:paraId="40B2BC18" w14:textId="270B9A30" w:rsidR="009A3025" w:rsidRDefault="007E1641">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Pr>
            <w:webHidden/>
          </w:rPr>
          <w:t>56</w:t>
        </w:r>
        <w:r w:rsidR="009A3025">
          <w:rPr>
            <w:webHidden/>
          </w:rPr>
          <w:fldChar w:fldCharType="end"/>
        </w:r>
      </w:hyperlink>
    </w:p>
    <w:p w14:paraId="23E6BEDC" w14:textId="06F53F51" w:rsidR="009A3025" w:rsidRDefault="007E1641">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Pr>
            <w:webHidden/>
          </w:rPr>
          <w:t>57</w:t>
        </w:r>
        <w:r w:rsidR="009A3025">
          <w:rPr>
            <w:webHidden/>
          </w:rPr>
          <w:fldChar w:fldCharType="end"/>
        </w:r>
      </w:hyperlink>
    </w:p>
    <w:p w14:paraId="6634C51A" w14:textId="2B9D297B" w:rsidR="009A3025" w:rsidRDefault="007E1641">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Pr>
            <w:webHidden/>
          </w:rPr>
          <w:t>59</w:t>
        </w:r>
        <w:r w:rsidR="009A3025">
          <w:rPr>
            <w:webHidden/>
          </w:rPr>
          <w:fldChar w:fldCharType="end"/>
        </w:r>
      </w:hyperlink>
    </w:p>
    <w:p w14:paraId="117A65B8" w14:textId="72E860B4" w:rsidR="009A3025" w:rsidRDefault="007E1641">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Pr>
            <w:webHidden/>
          </w:rPr>
          <w:t>60</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14FC7BA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E164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6D0DE8C4"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E164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0BD341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E164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E164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E164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58F493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E1641">
        <w:t>1</w:t>
      </w:r>
      <w:r w:rsidR="003A2AEB">
        <w:fldChar w:fldCharType="end"/>
      </w:r>
      <w:r w:rsidRPr="007B379B">
        <w:rPr>
          <w:rFonts w:ascii="Times New Roman" w:hAnsi="Times New Roman"/>
          <w:sz w:val="24"/>
        </w:rPr>
        <w:t>.</w:t>
      </w:r>
    </w:p>
    <w:p w14:paraId="50C4F1B7" w14:textId="45C7F4A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E164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258E9D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E1641">
        <w:t>4</w:t>
      </w:r>
      <w:r w:rsidR="003A2AEB">
        <w:fldChar w:fldCharType="end"/>
      </w:r>
      <w:r w:rsidRPr="007B379B">
        <w:rPr>
          <w:rFonts w:ascii="Times New Roman" w:hAnsi="Times New Roman"/>
          <w:sz w:val="24"/>
        </w:rPr>
        <w:t>.</w:t>
      </w:r>
    </w:p>
    <w:p w14:paraId="12FD3ED8" w14:textId="0731EAC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E1641">
        <w:t>5</w:t>
      </w:r>
      <w:r w:rsidR="003A2AEB">
        <w:fldChar w:fldCharType="end"/>
      </w:r>
      <w:r w:rsidRPr="007B379B">
        <w:rPr>
          <w:rFonts w:ascii="Times New Roman" w:hAnsi="Times New Roman"/>
          <w:sz w:val="24"/>
        </w:rPr>
        <w:t>.</w:t>
      </w:r>
    </w:p>
    <w:p w14:paraId="18609733" w14:textId="5903AA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E1641">
        <w:t>6</w:t>
      </w:r>
      <w:r w:rsidR="003A2AEB">
        <w:fldChar w:fldCharType="end"/>
      </w:r>
      <w:r w:rsidRPr="007B379B">
        <w:rPr>
          <w:rFonts w:ascii="Times New Roman" w:hAnsi="Times New Roman"/>
          <w:sz w:val="24"/>
        </w:rPr>
        <w:t>.</w:t>
      </w:r>
    </w:p>
    <w:p w14:paraId="4C9531E1" w14:textId="11D958E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E1641">
        <w:t>0</w:t>
      </w:r>
      <w:r w:rsidR="003A2AEB">
        <w:fldChar w:fldCharType="end"/>
      </w:r>
      <w:r w:rsidRPr="007B379B">
        <w:rPr>
          <w:rFonts w:ascii="Times New Roman" w:hAnsi="Times New Roman"/>
          <w:sz w:val="24"/>
        </w:rPr>
        <w:t>.</w:t>
      </w:r>
    </w:p>
    <w:p w14:paraId="12A760FA" w14:textId="2329F6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p>
    <w:p w14:paraId="3A40214D" w14:textId="6EBED6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E164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754D4DB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E1641" w:rsidRPr="007E164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0DE04A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E1641">
        <w:t>6</w:t>
      </w:r>
      <w:r w:rsidR="003A2AEB">
        <w:fldChar w:fldCharType="end"/>
      </w:r>
      <w:r w:rsidRPr="007B379B">
        <w:rPr>
          <w:rFonts w:ascii="Times New Roman" w:hAnsi="Times New Roman"/>
          <w:sz w:val="24"/>
        </w:rPr>
        <w:t xml:space="preserve"> информационной карты.</w:t>
      </w:r>
    </w:p>
    <w:p w14:paraId="4B55DC00" w14:textId="25AAC7A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E164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35C8470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E164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3A59DA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E164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5922D20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E1641" w:rsidRPr="007E164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3BC7033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E1641" w:rsidRPr="007E164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31A30751"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E1641" w:rsidRPr="007E164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6886E84"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p>
    <w:bookmarkEnd w:id="41"/>
    <w:p w14:paraId="495C3CED" w14:textId="66F2FE7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E1641" w:rsidRPr="007E164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1A87AEF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E1641" w:rsidRPr="007E1641">
        <w:rPr>
          <w:rFonts w:ascii="Times New Roman" w:hAnsi="Times New Roman"/>
          <w:sz w:val="24"/>
        </w:rPr>
        <w:t>4.2</w:t>
      </w:r>
      <w:r w:rsidR="003A2AEB">
        <w:fldChar w:fldCharType="end"/>
      </w:r>
      <w:r w:rsidRPr="007B379B">
        <w:rPr>
          <w:rFonts w:ascii="Times New Roman" w:hAnsi="Times New Roman"/>
          <w:sz w:val="24"/>
        </w:rPr>
        <w:t>);</w:t>
      </w:r>
    </w:p>
    <w:p w14:paraId="19B9270C" w14:textId="00A7AEA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E1641" w:rsidRPr="007E164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E1641" w:rsidRPr="007E1641">
        <w:rPr>
          <w:rFonts w:ascii="Times New Roman" w:hAnsi="Times New Roman"/>
          <w:sz w:val="24"/>
        </w:rPr>
        <w:t>4.4</w:t>
      </w:r>
      <w:r w:rsidR="003A2AEB">
        <w:fldChar w:fldCharType="end"/>
      </w:r>
      <w:r w:rsidRPr="007B379B">
        <w:rPr>
          <w:rFonts w:ascii="Times New Roman" w:hAnsi="Times New Roman"/>
          <w:sz w:val="24"/>
        </w:rPr>
        <w:t>);</w:t>
      </w:r>
    </w:p>
    <w:p w14:paraId="6F1BB207" w14:textId="0D550DA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E1641" w:rsidRPr="007E164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E1641" w:rsidRPr="007E1641">
        <w:rPr>
          <w:rFonts w:ascii="Times New Roman" w:hAnsi="Times New Roman"/>
          <w:sz w:val="24"/>
        </w:rPr>
        <w:t>4.8</w:t>
      </w:r>
      <w:r w:rsidR="003A2AEB">
        <w:fldChar w:fldCharType="end"/>
      </w:r>
      <w:r w:rsidRPr="007B379B">
        <w:rPr>
          <w:rFonts w:ascii="Times New Roman" w:hAnsi="Times New Roman"/>
          <w:sz w:val="24"/>
        </w:rPr>
        <w:t>);</w:t>
      </w:r>
    </w:p>
    <w:p w14:paraId="14899900" w14:textId="209A534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E1641" w:rsidRPr="007E164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E1641" w:rsidRPr="007E1641">
        <w:rPr>
          <w:rFonts w:ascii="Times New Roman" w:hAnsi="Times New Roman"/>
          <w:sz w:val="24"/>
        </w:rPr>
        <w:t>4.10</w:t>
      </w:r>
      <w:r w:rsidR="003A2AEB">
        <w:fldChar w:fldCharType="end"/>
      </w:r>
      <w:r w:rsidRPr="007B379B">
        <w:rPr>
          <w:rFonts w:ascii="Times New Roman" w:hAnsi="Times New Roman"/>
          <w:sz w:val="24"/>
        </w:rPr>
        <w:t>);</w:t>
      </w:r>
    </w:p>
    <w:p w14:paraId="7DBF628C" w14:textId="6178FFE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E1641" w:rsidRPr="007E164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E1641" w:rsidRPr="007E1641">
        <w:rPr>
          <w:rFonts w:ascii="Times New Roman" w:hAnsi="Times New Roman"/>
          <w:sz w:val="24"/>
        </w:rPr>
        <w:t>4.14</w:t>
      </w:r>
      <w:r w:rsidR="003A2AEB">
        <w:fldChar w:fldCharType="end"/>
      </w:r>
      <w:r w:rsidRPr="007B379B">
        <w:rPr>
          <w:rFonts w:ascii="Times New Roman" w:hAnsi="Times New Roman"/>
          <w:sz w:val="24"/>
        </w:rPr>
        <w:t>);</w:t>
      </w:r>
    </w:p>
    <w:p w14:paraId="323494FD" w14:textId="60BD1835"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E1641" w:rsidRPr="007E164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E1641" w:rsidRPr="007E1641">
        <w:rPr>
          <w:rFonts w:ascii="Times New Roman" w:hAnsi="Times New Roman"/>
          <w:sz w:val="24"/>
        </w:rPr>
        <w:t>4.17</w:t>
      </w:r>
      <w:r w:rsidR="003A2AEB">
        <w:fldChar w:fldCharType="end"/>
      </w:r>
      <w:r w:rsidRPr="007B379B">
        <w:rPr>
          <w:rFonts w:ascii="Times New Roman" w:hAnsi="Times New Roman"/>
          <w:sz w:val="24"/>
        </w:rPr>
        <w:t>);</w:t>
      </w:r>
    </w:p>
    <w:p w14:paraId="264478C4" w14:textId="4D1A2F9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E1641" w:rsidRPr="007E164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E1641" w:rsidRPr="007E164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E1641" w:rsidRPr="007E164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45E29A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E164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702BBB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E164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2D12C331"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E1641" w:rsidRPr="007E164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E1641" w:rsidRPr="007E164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E968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E1641" w:rsidRPr="007E164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3B78EEA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E164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7FA73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3DBFD90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E1641" w:rsidRPr="007E164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E1641" w:rsidRPr="007E164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E1641" w:rsidRPr="007E164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E1641" w:rsidRPr="007E164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2F3C026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E1641" w:rsidRPr="007E164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06388A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E164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71E41D7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E1641" w:rsidRPr="007E164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6E3697A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5B76B58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E164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034A43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E1641" w:rsidRPr="007E164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5C254A46"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E1641" w:rsidRPr="007E164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1EEAC06"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E1641" w:rsidRPr="007E164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02BD2DB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E1641" w:rsidRPr="007E164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6BE4EC5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E1641" w:rsidRPr="007E164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588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E1641" w:rsidRPr="007E164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E1641" w:rsidRPr="007E164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5D3340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E1641" w:rsidRPr="007E164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19309A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E1641" w:rsidRPr="007E164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3A0B6D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E1641" w:rsidRPr="007E164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2685C371"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E1641" w:rsidRPr="007E164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542DC6E6"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E164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E1641" w:rsidRPr="007E164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3D57172"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E164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E1641" w:rsidRPr="007E164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5D0BACB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E1641" w:rsidRPr="007E164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E1641" w:rsidRPr="007E164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E1641" w:rsidRPr="007E1641">
        <w:rPr>
          <w:rFonts w:ascii="Times New Roman" w:hAnsi="Times New Roman"/>
          <w:sz w:val="24"/>
        </w:rPr>
        <w:t>6.3</w:t>
      </w:r>
      <w:r w:rsidR="003A2AEB">
        <w:fldChar w:fldCharType="end"/>
      </w:r>
      <w:r w:rsidRPr="007B379B">
        <w:rPr>
          <w:rFonts w:ascii="Times New Roman" w:hAnsi="Times New Roman"/>
          <w:sz w:val="24"/>
        </w:rPr>
        <w:t>;</w:t>
      </w:r>
    </w:p>
    <w:p w14:paraId="04B79BDA" w14:textId="15F1061B"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w:t>
      </w:r>
      <w:bookmarkEnd w:id="280"/>
    </w:p>
    <w:p w14:paraId="12E2B877" w14:textId="13BF895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E1641" w:rsidRPr="007E164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7270220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E1641" w:rsidRPr="007E164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A6F7A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E164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E1641" w:rsidRPr="007E164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14F9C0E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E164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E1641" w:rsidRPr="007E164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72368B3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E1641" w:rsidRPr="007E164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E1641" w:rsidRPr="007E164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E1641" w:rsidRPr="007E164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2DDEF04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7E25497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E1641" w:rsidRPr="007E164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E1641" w:rsidRPr="007E164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03F1749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6D5C1B06"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E1641" w:rsidRPr="007E164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474A3B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E1641" w:rsidRPr="007E164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2E642B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E1641" w:rsidRPr="007E164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600147A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E1641" w:rsidRPr="007E164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признается победителем. Присвоение последующих номеров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если несколько участников представили заявки с одинаковыми ценами, более высокий номер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сведения о присвоении заявкам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034992E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E1641" w:rsidRPr="007E164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1F568501"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E1641" w:rsidRPr="007E164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E1641" w:rsidRPr="007E164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1151FC0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E1641" w:rsidRPr="007E164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4DF7A49F"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E1641" w:rsidRPr="007E164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4F46F2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E1641" w:rsidRPr="007E164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07F14AA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E1641" w:rsidRPr="007E164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43C982F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E1641" w:rsidRPr="007E164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4E674FB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E1641" w:rsidRPr="007E164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2241D14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E1641" w:rsidRPr="007E164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7F96F7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E1641" w:rsidRPr="007E164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 xml:space="preserve">поступления участнику закупки,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 xml:space="preserve">поступления участнику закупки, заявке которого присвоено третье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2CF8F1C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E164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576450EB"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E1641" w:rsidRPr="007E164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E1641" w:rsidRPr="007E164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0AE034AA"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E1641" w:rsidRPr="007E164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E1641" w:rsidRPr="007E164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01B27E1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E1641" w:rsidRPr="007E164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66BB116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E1641" w:rsidRPr="007E164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3B2ADCDD"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E1641" w:rsidRPr="007E164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39F00EB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E1641" w:rsidRPr="007E1641">
        <w:rPr>
          <w:rFonts w:ascii="Times New Roman" w:hAnsi="Times New Roman"/>
          <w:sz w:val="24"/>
        </w:rPr>
        <w:t>4.20.12</w:t>
      </w:r>
      <w:r w:rsidR="003A2AEB">
        <w:fldChar w:fldCharType="end"/>
      </w:r>
      <w:r w:rsidRPr="007B379B">
        <w:rPr>
          <w:rFonts w:ascii="Times New Roman" w:hAnsi="Times New Roman"/>
          <w:sz w:val="24"/>
        </w:rPr>
        <w:t>.</w:t>
      </w:r>
    </w:p>
    <w:p w14:paraId="53FB0F9F" w14:textId="4A9D8274"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E1641" w:rsidRPr="007E164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E1641" w:rsidRPr="007E164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7E83302B"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E1641" w:rsidRPr="007E164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E1641" w:rsidRPr="007E164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E1641" w:rsidRPr="007E164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08D00683"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E1641" w:rsidRPr="007E164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5125E7F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E1641" w:rsidRPr="007E1641">
        <w:rPr>
          <w:rFonts w:ascii="Times New Roman" w:hAnsi="Times New Roman"/>
          <w:sz w:val="24"/>
        </w:rPr>
        <w:t>4.20.5</w:t>
      </w:r>
      <w:r w:rsidR="003A2AEB">
        <w:fldChar w:fldCharType="end"/>
      </w:r>
      <w:r w:rsidRPr="007B379B">
        <w:rPr>
          <w:rFonts w:ascii="Times New Roman" w:hAnsi="Times New Roman"/>
          <w:sz w:val="24"/>
        </w:rPr>
        <w:t>.</w:t>
      </w:r>
    </w:p>
    <w:p w14:paraId="473F0F0B" w14:textId="0D3F16F0"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E1641" w:rsidRPr="007E164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1B8B144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E1641" w:rsidRPr="007E164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12C5D7CA"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E1641" w:rsidRPr="007E164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079743D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E1641" w:rsidRPr="007E164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E1641" w:rsidRPr="007E164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2BB4FE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E1641" w:rsidRPr="007E164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обратиться в суд с иском о понуждении участника, 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065E4F9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E1641" w:rsidRPr="007E164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60862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E1641" w:rsidRPr="007E164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75CDEAD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E1641" w:rsidRPr="007E164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E1641" w:rsidRPr="007E164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73496D8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E1641" w:rsidRPr="007E1641">
        <w:rPr>
          <w:rFonts w:ascii="Times New Roman" w:hAnsi="Times New Roman"/>
          <w:sz w:val="24"/>
        </w:rPr>
        <w:t>4.21.6</w:t>
      </w:r>
      <w:r w:rsidR="003A2AEB">
        <w:fldChar w:fldCharType="end"/>
      </w:r>
      <w:r w:rsidRPr="007B379B">
        <w:rPr>
          <w:rFonts w:ascii="Times New Roman" w:hAnsi="Times New Roman"/>
          <w:sz w:val="24"/>
        </w:rPr>
        <w:t>;</w:t>
      </w:r>
    </w:p>
    <w:p w14:paraId="1E443D46" w14:textId="6E21F3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95FFC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E1641" w:rsidRPr="007E164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2A5A6F0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649F6539"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p>
    <w:p w14:paraId="53A9B050" w14:textId="2DCBD0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p>
    <w:p w14:paraId="2FDDD896" w14:textId="09E6D7A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2D8ABC0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A97105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E1641" w:rsidRPr="007E164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645A432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E1641" w:rsidRPr="007E164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856690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720BC98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E1641" w:rsidRPr="007E164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E1641" w:rsidRPr="007E164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1C2A35D5"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E164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6D0CEFD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E1641" w:rsidRPr="007E164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457E32E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E1641" w:rsidRPr="007E164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E1641" w:rsidRPr="007E164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E1641" w:rsidRPr="007E164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289A26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E1641" w:rsidRPr="007E164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290D7F70"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67223D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E1641" w:rsidRPr="007E164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E1641" w:rsidRPr="007E164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579BB2C"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60D2C8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E1641" w:rsidRPr="007E164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E1641" w:rsidRPr="007E164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538819A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E164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E164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716F00FF" w:rsidR="009A3025" w:rsidRPr="007B379B" w:rsidRDefault="007E1641" w:rsidP="000C3EC2">
            <w:pPr>
              <w:pStyle w:val="a3"/>
              <w:numPr>
                <w:ilvl w:val="0"/>
                <w:numId w:val="0"/>
              </w:numPr>
              <w:tabs>
                <w:tab w:val="left" w:pos="5535"/>
              </w:tabs>
              <w:rPr>
                <w:rFonts w:ascii="Times New Roman" w:hAnsi="Times New Roman"/>
                <w:bCs/>
                <w:sz w:val="24"/>
                <w:szCs w:val="24"/>
              </w:rPr>
            </w:pPr>
            <w:r w:rsidRPr="007E1641">
              <w:rPr>
                <w:rFonts w:ascii="Times New Roman" w:hAnsi="Times New Roman" w:hint="eastAsia"/>
                <w:sz w:val="24"/>
                <w:szCs w:val="24"/>
              </w:rPr>
              <w:t>Проведение</w:t>
            </w:r>
            <w:r w:rsidRPr="007E1641">
              <w:rPr>
                <w:rFonts w:ascii="Times New Roman" w:hAnsi="Times New Roman"/>
                <w:sz w:val="24"/>
                <w:szCs w:val="24"/>
              </w:rPr>
              <w:t xml:space="preserve"> </w:t>
            </w:r>
            <w:r w:rsidRPr="007E1641">
              <w:rPr>
                <w:rFonts w:ascii="Times New Roman" w:hAnsi="Times New Roman" w:hint="eastAsia"/>
                <w:sz w:val="24"/>
                <w:szCs w:val="24"/>
              </w:rPr>
              <w:t>экспертизы</w:t>
            </w:r>
            <w:r w:rsidRPr="007E1641">
              <w:rPr>
                <w:rFonts w:ascii="Times New Roman" w:hAnsi="Times New Roman"/>
                <w:sz w:val="24"/>
                <w:szCs w:val="24"/>
              </w:rPr>
              <w:t xml:space="preserve"> </w:t>
            </w:r>
            <w:r w:rsidRPr="007E1641">
              <w:rPr>
                <w:rFonts w:ascii="Times New Roman" w:hAnsi="Times New Roman" w:hint="eastAsia"/>
                <w:sz w:val="24"/>
                <w:szCs w:val="24"/>
              </w:rPr>
              <w:t>промышленной</w:t>
            </w:r>
            <w:r w:rsidRPr="007E1641">
              <w:rPr>
                <w:rFonts w:ascii="Times New Roman" w:hAnsi="Times New Roman"/>
                <w:sz w:val="24"/>
                <w:szCs w:val="24"/>
              </w:rPr>
              <w:t xml:space="preserve"> </w:t>
            </w:r>
            <w:r w:rsidRPr="007E1641">
              <w:rPr>
                <w:rFonts w:ascii="Times New Roman" w:hAnsi="Times New Roman" w:hint="eastAsia"/>
                <w:sz w:val="24"/>
                <w:szCs w:val="24"/>
              </w:rPr>
              <w:t>безопасности</w:t>
            </w:r>
            <w:r w:rsidRPr="007E1641">
              <w:rPr>
                <w:rFonts w:ascii="Times New Roman" w:hAnsi="Times New Roman"/>
                <w:sz w:val="24"/>
                <w:szCs w:val="24"/>
              </w:rPr>
              <w:t xml:space="preserve"> </w:t>
            </w:r>
            <w:r w:rsidRPr="007E1641">
              <w:rPr>
                <w:rFonts w:ascii="Times New Roman" w:hAnsi="Times New Roman" w:hint="eastAsia"/>
                <w:sz w:val="24"/>
                <w:szCs w:val="24"/>
              </w:rPr>
              <w:t>зданий</w:t>
            </w:r>
            <w:r w:rsidRPr="007E1641">
              <w:rPr>
                <w:rFonts w:ascii="Times New Roman" w:hAnsi="Times New Roman"/>
                <w:sz w:val="24"/>
                <w:szCs w:val="24"/>
              </w:rPr>
              <w:t xml:space="preserve"> </w:t>
            </w:r>
            <w:r w:rsidRPr="007E1641">
              <w:rPr>
                <w:rFonts w:ascii="Times New Roman" w:hAnsi="Times New Roman" w:hint="eastAsia"/>
                <w:sz w:val="24"/>
                <w:szCs w:val="24"/>
              </w:rPr>
              <w:t>и</w:t>
            </w:r>
            <w:r w:rsidRPr="007E1641">
              <w:rPr>
                <w:rFonts w:ascii="Times New Roman" w:hAnsi="Times New Roman"/>
                <w:sz w:val="24"/>
                <w:szCs w:val="24"/>
              </w:rPr>
              <w:t xml:space="preserve"> </w:t>
            </w:r>
            <w:r w:rsidRPr="007E1641">
              <w:rPr>
                <w:rFonts w:ascii="Times New Roman" w:hAnsi="Times New Roman" w:hint="eastAsia"/>
                <w:sz w:val="24"/>
                <w:szCs w:val="24"/>
              </w:rPr>
              <w:t>сооружений</w:t>
            </w:r>
            <w:r w:rsidRPr="007E1641">
              <w:rPr>
                <w:rFonts w:ascii="Times New Roman" w:hAnsi="Times New Roman"/>
                <w:sz w:val="24"/>
                <w:szCs w:val="24"/>
              </w:rPr>
              <w:t xml:space="preserve">, </w:t>
            </w:r>
            <w:r w:rsidRPr="007E1641">
              <w:rPr>
                <w:rFonts w:ascii="Times New Roman" w:hAnsi="Times New Roman" w:hint="eastAsia"/>
                <w:sz w:val="24"/>
                <w:szCs w:val="24"/>
              </w:rPr>
              <w:t>эксплуатируемых</w:t>
            </w:r>
            <w:r w:rsidRPr="007E1641">
              <w:rPr>
                <w:rFonts w:ascii="Times New Roman" w:hAnsi="Times New Roman"/>
                <w:sz w:val="24"/>
                <w:szCs w:val="24"/>
              </w:rPr>
              <w:t xml:space="preserve"> </w:t>
            </w:r>
            <w:r w:rsidRPr="007E1641">
              <w:rPr>
                <w:rFonts w:ascii="Times New Roman" w:hAnsi="Times New Roman" w:hint="eastAsia"/>
                <w:sz w:val="24"/>
                <w:szCs w:val="24"/>
              </w:rPr>
              <w:t>на</w:t>
            </w:r>
            <w:r w:rsidRPr="007E1641">
              <w:rPr>
                <w:rFonts w:ascii="Times New Roman" w:hAnsi="Times New Roman"/>
                <w:sz w:val="24"/>
                <w:szCs w:val="24"/>
              </w:rPr>
              <w:t xml:space="preserve"> </w:t>
            </w:r>
            <w:r w:rsidRPr="007E1641">
              <w:rPr>
                <w:rFonts w:ascii="Times New Roman" w:hAnsi="Times New Roman" w:hint="eastAsia"/>
                <w:sz w:val="24"/>
                <w:szCs w:val="24"/>
              </w:rPr>
              <w:t>ОПО</w:t>
            </w:r>
            <w:r w:rsidRPr="007E1641">
              <w:rPr>
                <w:rFonts w:ascii="Times New Roman" w:hAnsi="Times New Roman"/>
                <w:sz w:val="24"/>
                <w:szCs w:val="24"/>
              </w:rPr>
              <w:t xml:space="preserve"> </w:t>
            </w:r>
            <w:r w:rsidR="002F72F5">
              <w:rPr>
                <w:rFonts w:ascii="Times New Roman" w:hAnsi="Times New Roman"/>
                <w:sz w:val="24"/>
                <w:szCs w:val="24"/>
              </w:rPr>
              <w:t>О</w:t>
            </w:r>
            <w:r w:rsidR="00476AF4" w:rsidRPr="00476AF4">
              <w:rPr>
                <w:rFonts w:ascii="Times New Roman" w:hAnsi="Times New Roman" w:hint="eastAsia"/>
                <w:sz w:val="24"/>
                <w:szCs w:val="24"/>
              </w:rPr>
              <w:t>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3A4FC654" w:rsidR="009A3025" w:rsidRPr="007B379B" w:rsidRDefault="007E1641" w:rsidP="00AE1721">
            <w:pPr>
              <w:pStyle w:val="a3"/>
              <w:numPr>
                <w:ilvl w:val="0"/>
                <w:numId w:val="0"/>
              </w:numPr>
              <w:rPr>
                <w:rFonts w:ascii="Times New Roman" w:hAnsi="Times New Roman"/>
                <w:bCs/>
                <w:sz w:val="24"/>
              </w:rPr>
            </w:pPr>
            <w:r>
              <w:rPr>
                <w:rFonts w:ascii="Times New Roman" w:hAnsi="Times New Roman"/>
                <w:sz w:val="24"/>
                <w:szCs w:val="24"/>
              </w:rPr>
              <w:t>37</w:t>
            </w:r>
            <w:r w:rsidR="00A661F3">
              <w:rPr>
                <w:rFonts w:ascii="Times New Roman" w:hAnsi="Times New Roman"/>
                <w:sz w:val="24"/>
                <w:szCs w:val="24"/>
              </w:rPr>
              <w:t>/202</w:t>
            </w:r>
            <w:r w:rsidR="002F72F5">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5F233F10"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E164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511C9AB6"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E164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225D207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E164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3B563D5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100% стоимости Заказчик оплачивает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E6614F" w14:textId="77777777" w:rsidR="009A3025" w:rsidRDefault="007E1641" w:rsidP="00C839D1">
            <w:pPr>
              <w:pStyle w:val="a3"/>
              <w:numPr>
                <w:ilvl w:val="0"/>
                <w:numId w:val="0"/>
              </w:numPr>
              <w:rPr>
                <w:rFonts w:ascii="Times New Roman" w:hAnsi="Times New Roman"/>
                <w:b/>
                <w:sz w:val="24"/>
                <w:szCs w:val="24"/>
                <w:lang w:eastAsia="en-US"/>
              </w:rPr>
            </w:pPr>
            <w:r w:rsidRPr="007E1641">
              <w:rPr>
                <w:rFonts w:ascii="Times New Roman" w:hAnsi="Times New Roman" w:hint="eastAsia"/>
                <w:b/>
                <w:sz w:val="24"/>
                <w:szCs w:val="24"/>
                <w:lang w:eastAsia="en-US"/>
              </w:rPr>
              <w:t>с</w:t>
            </w:r>
            <w:r w:rsidRPr="007E1641">
              <w:rPr>
                <w:rFonts w:ascii="Times New Roman" w:hAnsi="Times New Roman"/>
                <w:b/>
                <w:sz w:val="24"/>
                <w:szCs w:val="24"/>
                <w:lang w:eastAsia="en-US"/>
              </w:rPr>
              <w:t xml:space="preserve"> 01.04.2024 </w:t>
            </w:r>
            <w:r w:rsidRPr="007E1641">
              <w:rPr>
                <w:rFonts w:ascii="Times New Roman" w:hAnsi="Times New Roman" w:hint="eastAsia"/>
                <w:b/>
                <w:sz w:val="24"/>
                <w:szCs w:val="24"/>
                <w:lang w:eastAsia="en-US"/>
              </w:rPr>
              <w:t>до</w:t>
            </w:r>
            <w:r w:rsidRPr="007E1641">
              <w:rPr>
                <w:rFonts w:ascii="Times New Roman" w:hAnsi="Times New Roman"/>
                <w:b/>
                <w:sz w:val="24"/>
                <w:szCs w:val="24"/>
                <w:lang w:eastAsia="en-US"/>
              </w:rPr>
              <w:t xml:space="preserve"> 31.12.2024</w:t>
            </w:r>
          </w:p>
          <w:p w14:paraId="348E72D3" w14:textId="77777777" w:rsidR="007E1641" w:rsidRDefault="007E1641" w:rsidP="007E1641">
            <w:pPr>
              <w:spacing w:after="0" w:line="240" w:lineRule="auto"/>
              <w:jc w:val="both"/>
              <w:rPr>
                <w:rFonts w:ascii="Times New Roman" w:hAnsi="Times New Roman"/>
                <w:sz w:val="24"/>
                <w:szCs w:val="24"/>
              </w:rPr>
            </w:pPr>
            <w:r>
              <w:rPr>
                <w:rFonts w:ascii="Times New Roman" w:hAnsi="Times New Roman"/>
                <w:sz w:val="24"/>
                <w:szCs w:val="24"/>
              </w:rPr>
              <w:t>- Работы выполняются по мере подготовки сооружений к проведению работ.</w:t>
            </w:r>
          </w:p>
          <w:p w14:paraId="3855EECA" w14:textId="57D7E989" w:rsidR="007E1641" w:rsidRPr="00EF49F6" w:rsidRDefault="007E1641" w:rsidP="007E1641">
            <w:pPr>
              <w:pStyle w:val="a3"/>
              <w:numPr>
                <w:ilvl w:val="0"/>
                <w:numId w:val="0"/>
              </w:numPr>
              <w:rPr>
                <w:rFonts w:ascii="Times New Roman" w:hAnsi="Times New Roman"/>
                <w:b/>
                <w:bCs/>
                <w:sz w:val="24"/>
                <w:szCs w:val="24"/>
                <w:lang w:eastAsia="en-US"/>
              </w:rPr>
            </w:pPr>
            <w:r w:rsidRPr="00B57BAA">
              <w:rPr>
                <w:rFonts w:ascii="Times New Roman" w:hAnsi="Times New Roman"/>
                <w:sz w:val="24"/>
                <w:szCs w:val="24"/>
              </w:rPr>
              <w:t xml:space="preserve">- </w:t>
            </w:r>
            <w:r>
              <w:rPr>
                <w:rFonts w:ascii="Times New Roman" w:hAnsi="Times New Roman"/>
                <w:sz w:val="24"/>
                <w:szCs w:val="24"/>
              </w:rPr>
              <w:t xml:space="preserve">Проведение технического диагностирования РВС поз. Р-16 в период остановочного ремонта с </w:t>
            </w:r>
            <w:r w:rsidRPr="008E4CE8">
              <w:rPr>
                <w:rFonts w:ascii="Times New Roman" w:hAnsi="Times New Roman"/>
                <w:b/>
                <w:sz w:val="24"/>
                <w:szCs w:val="24"/>
              </w:rPr>
              <w:t>20.04.2024 по 10.05.2024</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762E1CA1"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E1641" w:rsidRPr="007E164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Перечень документов, </w:t>
            </w:r>
            <w:r w:rsidRPr="007B379B">
              <w:rPr>
                <w:rFonts w:ascii="Times New Roman" w:hAnsi="Times New Roman"/>
                <w:sz w:val="24"/>
              </w:rPr>
              <w:lastRenderedPageBreak/>
              <w:t>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lastRenderedPageBreak/>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w:t>
            </w:r>
            <w:r w:rsidRPr="007B379B">
              <w:rPr>
                <w:rFonts w:ascii="Times New Roman" w:hAnsi="Times New Roman"/>
                <w:sz w:val="24"/>
              </w:rPr>
              <w:lastRenderedPageBreak/>
              <w:t xml:space="preserve">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2280B7EF"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E1641">
              <w:rPr>
                <w:rFonts w:ascii="Times New Roman" w:hAnsi="Times New Roman"/>
                <w:bCs/>
                <w:spacing w:val="-6"/>
                <w:sz w:val="24"/>
              </w:rPr>
              <w:t>29</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B0545">
              <w:rPr>
                <w:rFonts w:ascii="Times New Roman" w:hAnsi="Times New Roman"/>
                <w:bCs/>
                <w:spacing w:val="-6"/>
                <w:sz w:val="24"/>
              </w:rPr>
              <w:t>0</w:t>
            </w:r>
            <w:r w:rsidR="007E1641">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BB054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5A0475E8"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E1641" w:rsidRPr="007E164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E1641">
              <w:rPr>
                <w:rFonts w:ascii="Times New Roman" w:hAnsi="Times New Roman"/>
                <w:bCs/>
                <w:sz w:val="24"/>
              </w:rPr>
              <w:t>29</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BB0545">
              <w:rPr>
                <w:rFonts w:ascii="Times New Roman" w:hAnsi="Times New Roman"/>
                <w:bCs/>
                <w:sz w:val="24"/>
              </w:rPr>
              <w:t>0</w:t>
            </w:r>
            <w:r w:rsidR="007E1641">
              <w:rPr>
                <w:rFonts w:ascii="Times New Roman" w:hAnsi="Times New Roman"/>
                <w:bCs/>
                <w:sz w:val="24"/>
              </w:rPr>
              <w:t>6</w:t>
            </w:r>
            <w:r w:rsidR="009A539D">
              <w:rPr>
                <w:rFonts w:ascii="Times New Roman" w:hAnsi="Times New Roman"/>
                <w:bCs/>
                <w:sz w:val="24"/>
              </w:rPr>
              <w:t xml:space="preserve">» </w:t>
            </w:r>
            <w:r w:rsidR="00BB054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318B6498"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B0545">
              <w:rPr>
                <w:rFonts w:ascii="Times New Roman" w:hAnsi="Times New Roman"/>
                <w:bCs/>
                <w:spacing w:val="-6"/>
                <w:sz w:val="24"/>
              </w:rPr>
              <w:t>29</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7BC51B2B"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E1641" w:rsidRPr="007E164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49D4ACB2"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E164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E1641" w:rsidRPr="007E164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E1641" w:rsidRPr="007E164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24D5D59A"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E164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E164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E1641" w:rsidRPr="007E164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4626DDA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E1641" w:rsidRPr="007E164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E1641" w:rsidRPr="007E164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E1641" w:rsidRPr="007E1641">
              <w:rPr>
                <w:rFonts w:ascii="Times New Roman" w:hAnsi="Times New Roman"/>
                <w:sz w:val="24"/>
              </w:rPr>
              <w:t>6.3</w:t>
            </w:r>
            <w:r w:rsidR="003A2AEB">
              <w:fldChar w:fldCharType="end"/>
            </w:r>
            <w:r w:rsidRPr="007B379B">
              <w:rPr>
                <w:rFonts w:ascii="Times New Roman" w:hAnsi="Times New Roman"/>
                <w:sz w:val="24"/>
              </w:rPr>
              <w:t>;</w:t>
            </w:r>
          </w:p>
          <w:p w14:paraId="38949A16" w14:textId="33E55B1D"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E164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10F5EA4"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E1641" w:rsidRPr="007E164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2ED5D7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E1641" w:rsidRPr="007E164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728F08F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E1641" w:rsidRPr="007E164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69F4F92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E1641" w:rsidRPr="007E164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73345929"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E1641" w:rsidRPr="007E164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B029A61" w14:textId="77777777" w:rsidR="009A3025" w:rsidRDefault="007E1641" w:rsidP="0066140F">
            <w:pPr>
              <w:pStyle w:val="a3"/>
              <w:numPr>
                <w:ilvl w:val="0"/>
                <w:numId w:val="0"/>
              </w:numPr>
              <w:rPr>
                <w:rFonts w:ascii="Times New Roman" w:hAnsi="Times New Roman"/>
                <w:b/>
                <w:bCs/>
                <w:sz w:val="24"/>
                <w:szCs w:val="24"/>
              </w:rPr>
            </w:pPr>
            <w:r w:rsidRPr="007E1641">
              <w:rPr>
                <w:rFonts w:ascii="Times New Roman" w:hAnsi="Times New Roman" w:hint="eastAsia"/>
                <w:b/>
                <w:bCs/>
                <w:sz w:val="24"/>
                <w:szCs w:val="24"/>
              </w:rPr>
              <w:t>Наличие</w:t>
            </w:r>
            <w:r w:rsidRPr="007E1641">
              <w:rPr>
                <w:rFonts w:ascii="Times New Roman" w:hAnsi="Times New Roman"/>
                <w:b/>
                <w:bCs/>
                <w:sz w:val="24"/>
                <w:szCs w:val="24"/>
              </w:rPr>
              <w:t xml:space="preserve"> </w:t>
            </w:r>
            <w:r w:rsidRPr="007E1641">
              <w:rPr>
                <w:rFonts w:ascii="Times New Roman" w:hAnsi="Times New Roman" w:hint="eastAsia"/>
                <w:b/>
                <w:bCs/>
                <w:sz w:val="24"/>
                <w:szCs w:val="24"/>
              </w:rPr>
              <w:t>лицензии</w:t>
            </w:r>
            <w:r w:rsidRPr="007E1641">
              <w:rPr>
                <w:rFonts w:ascii="Times New Roman" w:hAnsi="Times New Roman"/>
                <w:b/>
                <w:bCs/>
                <w:sz w:val="24"/>
                <w:szCs w:val="24"/>
              </w:rPr>
              <w:t xml:space="preserve"> </w:t>
            </w:r>
            <w:r w:rsidRPr="007E1641">
              <w:rPr>
                <w:rFonts w:ascii="Times New Roman" w:hAnsi="Times New Roman" w:hint="eastAsia"/>
                <w:b/>
                <w:bCs/>
                <w:sz w:val="24"/>
                <w:szCs w:val="24"/>
              </w:rPr>
              <w:t>Ростехнадзора</w:t>
            </w:r>
            <w:r w:rsidRPr="007E1641">
              <w:rPr>
                <w:rFonts w:ascii="Times New Roman" w:hAnsi="Times New Roman"/>
                <w:b/>
                <w:bCs/>
                <w:sz w:val="24"/>
                <w:szCs w:val="24"/>
              </w:rPr>
              <w:t xml:space="preserve"> </w:t>
            </w:r>
            <w:r w:rsidRPr="007E1641">
              <w:rPr>
                <w:rFonts w:ascii="Times New Roman" w:hAnsi="Times New Roman" w:hint="eastAsia"/>
                <w:b/>
                <w:bCs/>
                <w:sz w:val="24"/>
                <w:szCs w:val="24"/>
              </w:rPr>
              <w:t>на</w:t>
            </w:r>
            <w:r w:rsidRPr="007E1641">
              <w:rPr>
                <w:rFonts w:ascii="Times New Roman" w:hAnsi="Times New Roman"/>
                <w:b/>
                <w:bCs/>
                <w:sz w:val="24"/>
                <w:szCs w:val="24"/>
              </w:rPr>
              <w:t xml:space="preserve"> </w:t>
            </w:r>
            <w:r w:rsidRPr="007E1641">
              <w:rPr>
                <w:rFonts w:ascii="Times New Roman" w:hAnsi="Times New Roman" w:hint="eastAsia"/>
                <w:b/>
                <w:bCs/>
                <w:sz w:val="24"/>
                <w:szCs w:val="24"/>
              </w:rPr>
              <w:t>осуществление</w:t>
            </w:r>
            <w:r w:rsidRPr="007E1641">
              <w:rPr>
                <w:rFonts w:ascii="Times New Roman" w:hAnsi="Times New Roman"/>
                <w:b/>
                <w:bCs/>
                <w:sz w:val="24"/>
                <w:szCs w:val="24"/>
              </w:rPr>
              <w:t xml:space="preserve"> </w:t>
            </w:r>
            <w:r w:rsidRPr="007E1641">
              <w:rPr>
                <w:rFonts w:ascii="Times New Roman" w:hAnsi="Times New Roman" w:hint="eastAsia"/>
                <w:b/>
                <w:bCs/>
                <w:sz w:val="24"/>
                <w:szCs w:val="24"/>
              </w:rPr>
              <w:t>деятельности</w:t>
            </w:r>
            <w:r w:rsidRPr="007E1641">
              <w:rPr>
                <w:rFonts w:ascii="Times New Roman" w:hAnsi="Times New Roman"/>
                <w:b/>
                <w:bCs/>
                <w:sz w:val="24"/>
                <w:szCs w:val="24"/>
              </w:rPr>
              <w:t xml:space="preserve"> </w:t>
            </w:r>
            <w:r w:rsidRPr="007E1641">
              <w:rPr>
                <w:rFonts w:ascii="Times New Roman" w:hAnsi="Times New Roman" w:hint="eastAsia"/>
                <w:b/>
                <w:bCs/>
                <w:sz w:val="24"/>
                <w:szCs w:val="24"/>
              </w:rPr>
              <w:t>по</w:t>
            </w:r>
            <w:r w:rsidRPr="007E1641">
              <w:rPr>
                <w:rFonts w:ascii="Times New Roman" w:hAnsi="Times New Roman"/>
                <w:b/>
                <w:bCs/>
                <w:sz w:val="24"/>
                <w:szCs w:val="24"/>
              </w:rPr>
              <w:t xml:space="preserve"> </w:t>
            </w:r>
            <w:r w:rsidRPr="007E1641">
              <w:rPr>
                <w:rFonts w:ascii="Times New Roman" w:hAnsi="Times New Roman" w:hint="eastAsia"/>
                <w:b/>
                <w:bCs/>
                <w:sz w:val="24"/>
                <w:szCs w:val="24"/>
              </w:rPr>
              <w:t>проведению</w:t>
            </w:r>
            <w:r w:rsidRPr="007E1641">
              <w:rPr>
                <w:rFonts w:ascii="Times New Roman" w:hAnsi="Times New Roman"/>
                <w:b/>
                <w:bCs/>
                <w:sz w:val="24"/>
                <w:szCs w:val="24"/>
              </w:rPr>
              <w:t xml:space="preserve"> </w:t>
            </w:r>
            <w:r w:rsidRPr="007E1641">
              <w:rPr>
                <w:rFonts w:ascii="Times New Roman" w:hAnsi="Times New Roman" w:hint="eastAsia"/>
                <w:b/>
                <w:bCs/>
                <w:sz w:val="24"/>
                <w:szCs w:val="24"/>
              </w:rPr>
              <w:t>экспертизы</w:t>
            </w:r>
            <w:r w:rsidRPr="007E1641">
              <w:rPr>
                <w:rFonts w:ascii="Times New Roman" w:hAnsi="Times New Roman"/>
                <w:b/>
                <w:bCs/>
                <w:sz w:val="24"/>
                <w:szCs w:val="24"/>
              </w:rPr>
              <w:t xml:space="preserve"> </w:t>
            </w:r>
            <w:r w:rsidRPr="007E1641">
              <w:rPr>
                <w:rFonts w:ascii="Times New Roman" w:hAnsi="Times New Roman" w:hint="eastAsia"/>
                <w:b/>
                <w:bCs/>
                <w:sz w:val="24"/>
                <w:szCs w:val="24"/>
              </w:rPr>
              <w:t>промышленной</w:t>
            </w:r>
            <w:r w:rsidRPr="007E1641">
              <w:rPr>
                <w:rFonts w:ascii="Times New Roman" w:hAnsi="Times New Roman"/>
                <w:b/>
                <w:bCs/>
                <w:sz w:val="24"/>
                <w:szCs w:val="24"/>
              </w:rPr>
              <w:t xml:space="preserve"> </w:t>
            </w:r>
            <w:r w:rsidRPr="007E1641">
              <w:rPr>
                <w:rFonts w:ascii="Times New Roman" w:hAnsi="Times New Roman" w:hint="eastAsia"/>
                <w:b/>
                <w:bCs/>
                <w:sz w:val="24"/>
                <w:szCs w:val="24"/>
              </w:rPr>
              <w:t>безопасности</w:t>
            </w:r>
          </w:p>
          <w:p w14:paraId="4386E27C"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Наличие в штате экспертов:</w:t>
            </w:r>
          </w:p>
          <w:p w14:paraId="28AB8D9C"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 область аттестации Э7ТУ категория эксперта 1;</w:t>
            </w:r>
          </w:p>
          <w:p w14:paraId="586455FD"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 область аттестации Э7ЗС категория эксперта 1;</w:t>
            </w:r>
          </w:p>
          <w:p w14:paraId="2979C070" w14:textId="7B24DA69" w:rsidR="007E1641" w:rsidRPr="002F72F5" w:rsidRDefault="007E1641" w:rsidP="007E1641">
            <w:pPr>
              <w:pStyle w:val="a3"/>
              <w:numPr>
                <w:ilvl w:val="0"/>
                <w:numId w:val="0"/>
              </w:numPr>
              <w:rPr>
                <w:rFonts w:ascii="Times New Roman" w:hAnsi="Times New Roman"/>
                <w:b/>
                <w:bCs/>
                <w:sz w:val="24"/>
                <w:szCs w:val="24"/>
              </w:rPr>
            </w:pPr>
            <w:r w:rsidRPr="007E1641">
              <w:rPr>
                <w:rFonts w:ascii="Times New Roman" w:hAnsi="Times New Roman"/>
                <w:b/>
                <w:sz w:val="24"/>
                <w:szCs w:val="24"/>
              </w:rPr>
              <w:t>- область аттестации Э12ТУ категория эксперта 1</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3C857CC8"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E1641" w:rsidRPr="007E164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5D6FD77E"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E1641" w:rsidRPr="007B379B">
              <w:rPr>
                <w:rFonts w:ascii="Times New Roman" w:hAnsi="Times New Roman"/>
                <w:sz w:val="24"/>
              </w:rPr>
              <w:t>Заявка (форма </w:t>
            </w:r>
            <w:r w:rsidR="007E1641">
              <w:rPr>
                <w:rFonts w:ascii="Times New Roman" w:hAnsi="Times New Roman"/>
                <w:sz w:val="24"/>
              </w:rPr>
              <w:t>1</w:t>
            </w:r>
            <w:r w:rsidR="007E164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E1641" w:rsidRPr="007E164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42FCE799" w:rsidR="00A07293" w:rsidRDefault="00A07293" w:rsidP="00A07293">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E1641" w:rsidRPr="007B379B">
              <w:rPr>
                <w:rFonts w:ascii="Times New Roman" w:hAnsi="Times New Roman"/>
                <w:sz w:val="24"/>
              </w:rPr>
              <w:t>Техническое предложение (форма </w:t>
            </w:r>
            <w:r w:rsidR="007E1641">
              <w:rPr>
                <w:rFonts w:ascii="Times New Roman" w:hAnsi="Times New Roman"/>
                <w:sz w:val="24"/>
              </w:rPr>
              <w:t>2</w:t>
            </w:r>
            <w:r w:rsidR="007E1641" w:rsidRPr="007B379B">
              <w:rPr>
                <w:rFonts w:ascii="Times New Roman" w:hAnsi="Times New Roman"/>
                <w:sz w:val="24"/>
              </w:rPr>
              <w:t>)</w:t>
            </w:r>
            <w:r>
              <w:fldChar w:fldCharType="end"/>
            </w:r>
            <w:r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E1641" w:rsidRPr="007E1641">
              <w:rPr>
                <w:rFonts w:ascii="Times New Roman" w:hAnsi="Times New Roman"/>
                <w:sz w:val="24"/>
              </w:rPr>
              <w:t>6.3</w:t>
            </w:r>
            <w:r>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14:paraId="126053DC" w14:textId="6910DB9F" w:rsidR="007E1641" w:rsidRDefault="00EF49F6" w:rsidP="007E1641">
            <w:pPr>
              <w:pStyle w:val="a3"/>
              <w:numPr>
                <w:ilvl w:val="0"/>
                <w:numId w:val="0"/>
              </w:numPr>
              <w:rPr>
                <w:rFonts w:ascii="Times New Roman" w:hAnsi="Times New Roman"/>
                <w:b/>
                <w:bCs/>
                <w:sz w:val="24"/>
                <w:szCs w:val="24"/>
              </w:rPr>
            </w:pPr>
            <w:r>
              <w:rPr>
                <w:rFonts w:ascii="Times New Roman" w:hAnsi="Times New Roman"/>
                <w:b/>
                <w:bCs/>
                <w:sz w:val="24"/>
                <w:szCs w:val="24"/>
              </w:rPr>
              <w:t xml:space="preserve">С предоставлением в составе заявки </w:t>
            </w:r>
            <w:r w:rsidR="002F72F5">
              <w:rPr>
                <w:rFonts w:ascii="Times New Roman" w:hAnsi="Times New Roman"/>
                <w:b/>
                <w:bCs/>
                <w:sz w:val="24"/>
                <w:szCs w:val="24"/>
              </w:rPr>
              <w:t xml:space="preserve">следующих документов: </w:t>
            </w:r>
            <w:r w:rsidR="002F72F5">
              <w:rPr>
                <w:rFonts w:ascii="Times New Roman" w:hAnsi="Times New Roman"/>
                <w:b/>
                <w:bCs/>
                <w:sz w:val="24"/>
                <w:szCs w:val="24"/>
              </w:rPr>
              <w:br/>
              <w:t>-</w:t>
            </w:r>
            <w:r w:rsidR="007E1641" w:rsidRPr="007E1641">
              <w:rPr>
                <w:rFonts w:ascii="Times New Roman" w:hAnsi="Times New Roman" w:hint="eastAsia"/>
                <w:b/>
                <w:bCs/>
                <w:sz w:val="24"/>
                <w:szCs w:val="24"/>
              </w:rPr>
              <w:t xml:space="preserve"> лицензи</w:t>
            </w:r>
            <w:r w:rsidR="007E1641">
              <w:rPr>
                <w:rFonts w:ascii="Times New Roman" w:hAnsi="Times New Roman" w:hint="eastAsia"/>
                <w:b/>
                <w:bCs/>
                <w:sz w:val="24"/>
                <w:szCs w:val="24"/>
              </w:rPr>
              <w:t>я</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Ростехнадзора</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на</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осуществление</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деятельности</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по</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проведению</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экспертизы</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промышленной</w:t>
            </w:r>
            <w:r w:rsidR="007E1641" w:rsidRPr="007E1641">
              <w:rPr>
                <w:rFonts w:ascii="Times New Roman" w:hAnsi="Times New Roman"/>
                <w:b/>
                <w:bCs/>
                <w:sz w:val="24"/>
                <w:szCs w:val="24"/>
              </w:rPr>
              <w:t xml:space="preserve"> </w:t>
            </w:r>
            <w:r w:rsidR="007E1641" w:rsidRPr="007E1641">
              <w:rPr>
                <w:rFonts w:ascii="Times New Roman" w:hAnsi="Times New Roman" w:hint="eastAsia"/>
                <w:b/>
                <w:bCs/>
                <w:sz w:val="24"/>
                <w:szCs w:val="24"/>
              </w:rPr>
              <w:t>безопасности</w:t>
            </w:r>
          </w:p>
          <w:p w14:paraId="147DDD44" w14:textId="2E752220" w:rsidR="007E1641" w:rsidRPr="007E1641" w:rsidRDefault="007E1641" w:rsidP="007E1641">
            <w:pPr>
              <w:spacing w:after="0" w:line="240" w:lineRule="auto"/>
              <w:jc w:val="both"/>
              <w:rPr>
                <w:rFonts w:ascii="Times New Roman" w:hAnsi="Times New Roman"/>
                <w:b/>
                <w:sz w:val="24"/>
                <w:szCs w:val="24"/>
              </w:rPr>
            </w:pPr>
            <w:r>
              <w:rPr>
                <w:rFonts w:ascii="Times New Roman" w:hAnsi="Times New Roman"/>
                <w:b/>
                <w:sz w:val="24"/>
                <w:szCs w:val="24"/>
              </w:rPr>
              <w:t>Документы, подтверждающие н</w:t>
            </w:r>
            <w:r w:rsidRPr="007E1641">
              <w:rPr>
                <w:rFonts w:ascii="Times New Roman" w:hAnsi="Times New Roman"/>
                <w:b/>
                <w:sz w:val="24"/>
                <w:szCs w:val="24"/>
              </w:rPr>
              <w:t>аличие в штате экспертов:</w:t>
            </w:r>
          </w:p>
          <w:p w14:paraId="3B9E31FA"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 область аттестации Э7ТУ категория эксперта 1;</w:t>
            </w:r>
          </w:p>
          <w:p w14:paraId="3EF0071B"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 область аттестации Э7ЗС категория эксперта 1;</w:t>
            </w:r>
          </w:p>
          <w:p w14:paraId="75016BD2" w14:textId="5EAAFF16" w:rsidR="002F72F5" w:rsidRPr="00D1593A" w:rsidRDefault="007E1641" w:rsidP="007E1641">
            <w:pPr>
              <w:spacing w:after="0" w:line="240" w:lineRule="auto"/>
              <w:jc w:val="both"/>
              <w:rPr>
                <w:rFonts w:ascii="Times New Roman" w:hAnsi="Times New Roman"/>
                <w:b/>
                <w:sz w:val="20"/>
                <w:szCs w:val="20"/>
              </w:rPr>
            </w:pPr>
            <w:r w:rsidRPr="007E1641">
              <w:rPr>
                <w:rFonts w:ascii="Times New Roman" w:hAnsi="Times New Roman"/>
                <w:b/>
                <w:sz w:val="24"/>
                <w:szCs w:val="24"/>
              </w:rPr>
              <w:t>- область аттестации Э12ТУ категория эксперта 1</w:t>
            </w:r>
            <w:r>
              <w:rPr>
                <w:rFonts w:ascii="Times New Roman" w:hAnsi="Times New Roman"/>
                <w:b/>
                <w:sz w:val="24"/>
                <w:szCs w:val="24"/>
              </w:rPr>
              <w:t>.</w:t>
            </w: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027102">
              <w:rPr>
                <w:rFonts w:ascii="Times New Roman" w:hAnsi="Times New Roman"/>
                <w:sz w:val="24"/>
              </w:rPr>
              <w:lastRenderedPageBreak/>
              <w:t>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032D6B96"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E1641" w:rsidRPr="007E164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E1641" w:rsidRPr="007E164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E1641" w:rsidRPr="007E164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E164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E1641" w:rsidRPr="007E164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E1641" w:rsidRPr="007E164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3073BD71"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E1641" w:rsidRPr="007B379B">
              <w:rPr>
                <w:rFonts w:ascii="Times New Roman" w:hAnsi="Times New Roman"/>
                <w:sz w:val="24"/>
              </w:rPr>
              <w:t>План распределения объемов поставки продукции внутри коллективного участника (форма </w:t>
            </w:r>
            <w:r w:rsidR="007E1641">
              <w:rPr>
                <w:rFonts w:ascii="Times New Roman" w:hAnsi="Times New Roman"/>
                <w:noProof/>
                <w:sz w:val="24"/>
              </w:rPr>
              <w:t>4</w:t>
            </w:r>
            <w:r w:rsidR="007E164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E164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03439E62"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E1641" w:rsidRPr="007B379B">
              <w:rPr>
                <w:rFonts w:ascii="Times New Roman" w:hAnsi="Times New Roman"/>
                <w:sz w:val="24"/>
              </w:rPr>
              <w:t>Декларация соответствия члена коллективного участника (форма </w:t>
            </w:r>
            <w:r w:rsidR="007E1641">
              <w:rPr>
                <w:rFonts w:ascii="Times New Roman" w:hAnsi="Times New Roman"/>
                <w:sz w:val="24"/>
              </w:rPr>
              <w:t>5</w:t>
            </w:r>
            <w:r w:rsidR="007E164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E1641" w:rsidRPr="007E164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2C4AC81D"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E1641" w:rsidRPr="007B379B">
              <w:rPr>
                <w:rFonts w:ascii="Times New Roman" w:hAnsi="Times New Roman"/>
                <w:sz w:val="24"/>
                <w:szCs w:val="24"/>
                <w:lang w:eastAsia="ru-RU"/>
              </w:rPr>
              <w:t>Коммерческое предложение (форма </w:t>
            </w:r>
            <w:r w:rsidR="007E1641">
              <w:rPr>
                <w:rFonts w:ascii="Times New Roman" w:hAnsi="Times New Roman"/>
                <w:sz w:val="24"/>
                <w:szCs w:val="24"/>
                <w:lang w:eastAsia="ru-RU"/>
              </w:rPr>
              <w:t>3</w:t>
            </w:r>
            <w:r w:rsidR="007E164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E1641" w:rsidRPr="007E164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2F72F5" w:rsidRPr="002F72F5" w14:paraId="66B78FCF" w14:textId="77777777" w:rsidTr="007E1641">
        <w:trPr>
          <w:trHeight w:val="644"/>
        </w:trPr>
        <w:tc>
          <w:tcPr>
            <w:tcW w:w="567" w:type="dxa"/>
            <w:vAlign w:val="center"/>
          </w:tcPr>
          <w:p w14:paraId="70333703"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 п/п</w:t>
            </w:r>
          </w:p>
        </w:tc>
        <w:tc>
          <w:tcPr>
            <w:tcW w:w="2864" w:type="dxa"/>
            <w:vAlign w:val="center"/>
          </w:tcPr>
          <w:p w14:paraId="77D2532A" w14:textId="77777777" w:rsidR="002F72F5" w:rsidRPr="002F72F5" w:rsidRDefault="002F72F5" w:rsidP="007E1641">
            <w:pPr>
              <w:jc w:val="center"/>
              <w:rPr>
                <w:rFonts w:ascii="Times New Roman" w:hAnsi="Times New Roman"/>
                <w:b/>
                <w:sz w:val="24"/>
                <w:szCs w:val="24"/>
              </w:rPr>
            </w:pPr>
          </w:p>
          <w:p w14:paraId="5ACD73CF"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Наименование</w:t>
            </w:r>
          </w:p>
        </w:tc>
        <w:tc>
          <w:tcPr>
            <w:tcW w:w="1531" w:type="dxa"/>
          </w:tcPr>
          <w:p w14:paraId="16E0A84A" w14:textId="77777777" w:rsidR="002F72F5" w:rsidRPr="002F72F5" w:rsidRDefault="002F72F5" w:rsidP="007E1641">
            <w:pPr>
              <w:jc w:val="center"/>
              <w:rPr>
                <w:rFonts w:ascii="Times New Roman" w:hAnsi="Times New Roman"/>
                <w:b/>
                <w:sz w:val="24"/>
                <w:szCs w:val="24"/>
              </w:rPr>
            </w:pPr>
          </w:p>
          <w:p w14:paraId="43A4DB6D"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992" w:type="dxa"/>
            <w:vAlign w:val="center"/>
          </w:tcPr>
          <w:p w14:paraId="2682B572"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Кол-во</w:t>
            </w:r>
          </w:p>
        </w:tc>
        <w:tc>
          <w:tcPr>
            <w:tcW w:w="1276" w:type="dxa"/>
            <w:vAlign w:val="center"/>
          </w:tcPr>
          <w:p w14:paraId="7F77AFE0"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 xml:space="preserve">Цена за единицу, </w:t>
            </w:r>
          </w:p>
          <w:p w14:paraId="2DA31FEF"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(с НДС), руб.</w:t>
            </w:r>
          </w:p>
        </w:tc>
        <w:tc>
          <w:tcPr>
            <w:tcW w:w="2409" w:type="dxa"/>
            <w:vAlign w:val="center"/>
          </w:tcPr>
          <w:p w14:paraId="660CDB87"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 xml:space="preserve">Стоимость, </w:t>
            </w:r>
          </w:p>
          <w:p w14:paraId="164EC3BB" w14:textId="77777777" w:rsidR="002F72F5" w:rsidRPr="002F72F5" w:rsidRDefault="002F72F5" w:rsidP="007E1641">
            <w:pPr>
              <w:jc w:val="center"/>
              <w:rPr>
                <w:rFonts w:ascii="Times New Roman" w:hAnsi="Times New Roman"/>
                <w:b/>
                <w:sz w:val="24"/>
                <w:szCs w:val="24"/>
              </w:rPr>
            </w:pPr>
            <w:r w:rsidRPr="002F72F5">
              <w:rPr>
                <w:rFonts w:ascii="Times New Roman" w:hAnsi="Times New Roman"/>
                <w:b/>
                <w:sz w:val="24"/>
                <w:szCs w:val="24"/>
              </w:rPr>
              <w:t>(с НДС), руб.</w:t>
            </w:r>
          </w:p>
        </w:tc>
      </w:tr>
      <w:tr w:rsidR="002F72F5" w:rsidRPr="002F72F5" w14:paraId="199205A3" w14:textId="77777777" w:rsidTr="007E1641">
        <w:trPr>
          <w:trHeight w:val="430"/>
        </w:trPr>
        <w:tc>
          <w:tcPr>
            <w:tcW w:w="567" w:type="dxa"/>
            <w:vAlign w:val="center"/>
          </w:tcPr>
          <w:p w14:paraId="2B14DEDA" w14:textId="77777777" w:rsidR="002F72F5" w:rsidRPr="002F72F5" w:rsidRDefault="002F72F5" w:rsidP="002F72F5">
            <w:pPr>
              <w:numPr>
                <w:ilvl w:val="0"/>
                <w:numId w:val="44"/>
              </w:numPr>
              <w:spacing w:after="0" w:line="240" w:lineRule="auto"/>
              <w:ind w:left="0" w:firstLine="0"/>
              <w:rPr>
                <w:rFonts w:ascii="Times New Roman" w:hAnsi="Times New Roman"/>
                <w:sz w:val="24"/>
                <w:szCs w:val="24"/>
              </w:rPr>
            </w:pPr>
          </w:p>
        </w:tc>
        <w:tc>
          <w:tcPr>
            <w:tcW w:w="2864" w:type="dxa"/>
            <w:vAlign w:val="center"/>
          </w:tcPr>
          <w:p w14:paraId="5AB62530" w14:textId="4E609B46" w:rsidR="002F72F5" w:rsidRPr="002F72F5" w:rsidRDefault="002F72F5" w:rsidP="007E1641">
            <w:pPr>
              <w:jc w:val="center"/>
              <w:rPr>
                <w:rFonts w:ascii="Times New Roman" w:hAnsi="Times New Roman"/>
                <w:b/>
                <w:bCs/>
                <w:sz w:val="24"/>
                <w:szCs w:val="24"/>
              </w:rPr>
            </w:pPr>
          </w:p>
        </w:tc>
        <w:tc>
          <w:tcPr>
            <w:tcW w:w="1531" w:type="dxa"/>
            <w:vAlign w:val="center"/>
          </w:tcPr>
          <w:p w14:paraId="18BD9408" w14:textId="7EB05959" w:rsidR="002F72F5" w:rsidRPr="002F72F5" w:rsidRDefault="002F72F5" w:rsidP="007E1641">
            <w:pPr>
              <w:jc w:val="center"/>
              <w:rPr>
                <w:rFonts w:ascii="Times New Roman" w:hAnsi="Times New Roman"/>
                <w:b/>
                <w:bCs/>
                <w:sz w:val="24"/>
                <w:szCs w:val="24"/>
              </w:rPr>
            </w:pPr>
          </w:p>
        </w:tc>
        <w:tc>
          <w:tcPr>
            <w:tcW w:w="992" w:type="dxa"/>
            <w:vAlign w:val="center"/>
          </w:tcPr>
          <w:p w14:paraId="3BE4B878" w14:textId="35FE7A8E" w:rsidR="002F72F5" w:rsidRPr="002F72F5" w:rsidRDefault="002F72F5" w:rsidP="007E1641">
            <w:pPr>
              <w:jc w:val="center"/>
              <w:rPr>
                <w:rFonts w:ascii="Times New Roman" w:hAnsi="Times New Roman"/>
                <w:b/>
                <w:bCs/>
                <w:sz w:val="24"/>
                <w:szCs w:val="24"/>
              </w:rPr>
            </w:pPr>
          </w:p>
        </w:tc>
        <w:tc>
          <w:tcPr>
            <w:tcW w:w="1276" w:type="dxa"/>
            <w:vAlign w:val="center"/>
          </w:tcPr>
          <w:p w14:paraId="5085AAF6" w14:textId="77777777" w:rsidR="002F72F5" w:rsidRPr="002F72F5" w:rsidRDefault="002F72F5" w:rsidP="007E1641">
            <w:pPr>
              <w:jc w:val="center"/>
              <w:rPr>
                <w:rFonts w:ascii="Times New Roman" w:hAnsi="Times New Roman"/>
                <w:sz w:val="24"/>
                <w:szCs w:val="24"/>
              </w:rPr>
            </w:pPr>
          </w:p>
        </w:tc>
        <w:tc>
          <w:tcPr>
            <w:tcW w:w="2409" w:type="dxa"/>
            <w:vAlign w:val="center"/>
          </w:tcPr>
          <w:p w14:paraId="32FC7144" w14:textId="77777777" w:rsidR="002F72F5" w:rsidRPr="002F72F5" w:rsidRDefault="002F72F5" w:rsidP="007E1641">
            <w:pPr>
              <w:jc w:val="center"/>
              <w:rPr>
                <w:rFonts w:ascii="Times New Roman" w:hAnsi="Times New Roman"/>
                <w:sz w:val="24"/>
                <w:szCs w:val="24"/>
              </w:rPr>
            </w:pPr>
          </w:p>
        </w:tc>
      </w:tr>
      <w:tr w:rsidR="002F72F5" w:rsidRPr="002F72F5" w14:paraId="2704F96C" w14:textId="77777777" w:rsidTr="007E1641">
        <w:trPr>
          <w:trHeight w:val="496"/>
        </w:trPr>
        <w:tc>
          <w:tcPr>
            <w:tcW w:w="7230" w:type="dxa"/>
            <w:gridSpan w:val="5"/>
            <w:vAlign w:val="center"/>
          </w:tcPr>
          <w:p w14:paraId="0C61513D" w14:textId="77777777" w:rsidR="002F72F5" w:rsidRPr="002F72F5" w:rsidRDefault="002F72F5" w:rsidP="007E1641">
            <w:pPr>
              <w:rPr>
                <w:rFonts w:ascii="Times New Roman" w:hAnsi="Times New Roman"/>
                <w:sz w:val="24"/>
                <w:szCs w:val="24"/>
              </w:rPr>
            </w:pPr>
            <w:r w:rsidRPr="002F72F5">
              <w:rPr>
                <w:rFonts w:ascii="Times New Roman" w:hAnsi="Times New Roman"/>
                <w:b/>
                <w:bCs/>
                <w:sz w:val="24"/>
                <w:szCs w:val="24"/>
              </w:rPr>
              <w:t>Начальная (максимальная) цена договора, ИТОГО:</w:t>
            </w:r>
          </w:p>
        </w:tc>
        <w:tc>
          <w:tcPr>
            <w:tcW w:w="2409" w:type="dxa"/>
          </w:tcPr>
          <w:p w14:paraId="0C7655DF" w14:textId="77777777" w:rsidR="002F72F5" w:rsidRPr="002F72F5" w:rsidRDefault="002F72F5" w:rsidP="007E1641">
            <w:pPr>
              <w:jc w:val="center"/>
              <w:rPr>
                <w:rFonts w:ascii="Times New Roman" w:hAnsi="Times New Roman"/>
                <w:b/>
                <w:bCs/>
                <w:sz w:val="24"/>
                <w:szCs w:val="24"/>
              </w:rPr>
            </w:pPr>
            <w:r w:rsidRPr="002F72F5">
              <w:rPr>
                <w:rFonts w:ascii="Times New Roman" w:hAnsi="Times New Roman"/>
                <w:b/>
                <w:bCs/>
                <w:sz w:val="24"/>
                <w:szCs w:val="24"/>
              </w:rPr>
              <w:t>______ рублей– в т.ч. НДС 20%</w:t>
            </w:r>
          </w:p>
          <w:p w14:paraId="32C91525" w14:textId="77777777" w:rsidR="002F72F5" w:rsidRPr="002F72F5" w:rsidRDefault="002F72F5" w:rsidP="007E1641">
            <w:pPr>
              <w:jc w:val="center"/>
              <w:rPr>
                <w:rFonts w:ascii="Times New Roman" w:hAnsi="Times New Roman"/>
                <w:b/>
                <w:bCs/>
                <w:sz w:val="24"/>
                <w:szCs w:val="24"/>
              </w:rPr>
            </w:pPr>
            <w:r w:rsidRPr="002F72F5">
              <w:rPr>
                <w:rFonts w:ascii="Times New Roman" w:hAnsi="Times New Roman"/>
                <w:b/>
                <w:bCs/>
                <w:sz w:val="24"/>
                <w:szCs w:val="24"/>
              </w:rPr>
              <w:t>_______ рублей – НДС 20%</w:t>
            </w:r>
          </w:p>
          <w:p w14:paraId="673CEAB4" w14:textId="77777777" w:rsidR="002F72F5" w:rsidRPr="002F72F5" w:rsidRDefault="002F72F5" w:rsidP="007E1641">
            <w:pPr>
              <w:rPr>
                <w:rFonts w:ascii="Times New Roman" w:hAnsi="Times New Roman"/>
                <w:sz w:val="24"/>
                <w:szCs w:val="24"/>
              </w:rPr>
            </w:pPr>
            <w:r w:rsidRPr="002F72F5">
              <w:rPr>
                <w:rFonts w:ascii="Times New Roman" w:hAnsi="Times New Roman"/>
                <w:b/>
                <w:bCs/>
                <w:sz w:val="24"/>
                <w:szCs w:val="24"/>
              </w:rPr>
              <w:t>_______ рублей – без НДС</w:t>
            </w: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613BA9CE"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E164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533B1079"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E164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74DB1AAC"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E164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99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3763"/>
        <w:gridCol w:w="3499"/>
        <w:gridCol w:w="1092"/>
        <w:gridCol w:w="919"/>
      </w:tblGrid>
      <w:tr w:rsidR="007E1641" w:rsidRPr="002F72F5" w14:paraId="77191B1A" w14:textId="77777777" w:rsidTr="007E1641">
        <w:trPr>
          <w:trHeight w:val="1748"/>
        </w:trPr>
        <w:tc>
          <w:tcPr>
            <w:tcW w:w="655" w:type="dxa"/>
            <w:vAlign w:val="center"/>
          </w:tcPr>
          <w:p w14:paraId="2D94E628" w14:textId="77777777" w:rsidR="007E1641" w:rsidRPr="002F72F5" w:rsidRDefault="007E1641" w:rsidP="007E1641">
            <w:pPr>
              <w:tabs>
                <w:tab w:val="left" w:pos="1261"/>
              </w:tabs>
              <w:ind w:right="1012"/>
              <w:jc w:val="center"/>
              <w:rPr>
                <w:rFonts w:ascii="Times New Roman" w:hAnsi="Times New Roman"/>
                <w:b/>
                <w:sz w:val="18"/>
                <w:szCs w:val="18"/>
              </w:rPr>
            </w:pPr>
            <w:r w:rsidRPr="002F72F5">
              <w:rPr>
                <w:rFonts w:ascii="Times New Roman" w:hAnsi="Times New Roman"/>
                <w:b/>
                <w:sz w:val="18"/>
                <w:szCs w:val="18"/>
              </w:rPr>
              <w:t>№</w:t>
            </w:r>
          </w:p>
        </w:tc>
        <w:tc>
          <w:tcPr>
            <w:tcW w:w="3763" w:type="dxa"/>
            <w:vAlign w:val="center"/>
          </w:tcPr>
          <w:p w14:paraId="444E5895" w14:textId="77777777" w:rsidR="007E1641" w:rsidRPr="002F72F5" w:rsidRDefault="007E1641" w:rsidP="007E1641">
            <w:pPr>
              <w:ind w:left="-74" w:right="-108"/>
              <w:jc w:val="center"/>
              <w:rPr>
                <w:rFonts w:ascii="Times New Roman" w:hAnsi="Times New Roman"/>
                <w:b/>
                <w:sz w:val="18"/>
                <w:szCs w:val="18"/>
                <w:vertAlign w:val="superscript"/>
              </w:rPr>
            </w:pPr>
            <w:r w:rsidRPr="002F72F5">
              <w:rPr>
                <w:rFonts w:ascii="Times New Roman" w:hAnsi="Times New Roman"/>
                <w:b/>
                <w:sz w:val="18"/>
                <w:szCs w:val="18"/>
              </w:rPr>
              <w:t>Наименование каждой единицы поставляемого товара (Требование Заказчика)</w:t>
            </w:r>
          </w:p>
        </w:tc>
        <w:tc>
          <w:tcPr>
            <w:tcW w:w="3499" w:type="dxa"/>
            <w:vAlign w:val="center"/>
          </w:tcPr>
          <w:p w14:paraId="6122CE25" w14:textId="18BC7986" w:rsidR="007E1641" w:rsidRPr="002F72F5" w:rsidRDefault="007E1641" w:rsidP="007E1641">
            <w:pPr>
              <w:ind w:left="-108" w:right="-108"/>
              <w:jc w:val="center"/>
              <w:rPr>
                <w:rFonts w:ascii="Times New Roman" w:hAnsi="Times New Roman"/>
                <w:b/>
                <w:sz w:val="18"/>
                <w:szCs w:val="18"/>
              </w:rPr>
            </w:pPr>
            <w:r w:rsidRPr="002F72F5">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1092" w:type="dxa"/>
            <w:vAlign w:val="center"/>
          </w:tcPr>
          <w:p w14:paraId="0F4B4F5D" w14:textId="77777777" w:rsidR="007E1641" w:rsidRPr="002F72F5" w:rsidRDefault="007E1641" w:rsidP="007E1641">
            <w:pPr>
              <w:ind w:left="-108" w:right="-108"/>
              <w:jc w:val="center"/>
              <w:rPr>
                <w:rFonts w:ascii="Times New Roman" w:hAnsi="Times New Roman"/>
                <w:b/>
                <w:sz w:val="18"/>
                <w:szCs w:val="18"/>
              </w:rPr>
            </w:pPr>
            <w:r w:rsidRPr="002F72F5">
              <w:rPr>
                <w:rFonts w:ascii="Times New Roman" w:hAnsi="Times New Roman"/>
                <w:b/>
                <w:sz w:val="18"/>
                <w:szCs w:val="18"/>
              </w:rPr>
              <w:t>Ед. изм.</w:t>
            </w:r>
          </w:p>
        </w:tc>
        <w:tc>
          <w:tcPr>
            <w:tcW w:w="919" w:type="dxa"/>
            <w:vAlign w:val="center"/>
          </w:tcPr>
          <w:p w14:paraId="5730682B" w14:textId="77777777" w:rsidR="007E1641" w:rsidRPr="002F72F5" w:rsidRDefault="007E1641" w:rsidP="007E1641">
            <w:pPr>
              <w:ind w:left="-108" w:right="-108"/>
              <w:jc w:val="center"/>
              <w:rPr>
                <w:rFonts w:ascii="Times New Roman" w:hAnsi="Times New Roman"/>
                <w:b/>
                <w:sz w:val="18"/>
                <w:szCs w:val="18"/>
              </w:rPr>
            </w:pPr>
            <w:r w:rsidRPr="002F72F5">
              <w:rPr>
                <w:rFonts w:ascii="Times New Roman" w:hAnsi="Times New Roman"/>
                <w:b/>
                <w:sz w:val="18"/>
                <w:szCs w:val="18"/>
              </w:rPr>
              <w:t>Кол-во</w:t>
            </w:r>
          </w:p>
        </w:tc>
      </w:tr>
      <w:tr w:rsidR="007E1641" w:rsidRPr="002F72F5" w14:paraId="40452104" w14:textId="77777777" w:rsidTr="007E1641">
        <w:trPr>
          <w:trHeight w:val="279"/>
        </w:trPr>
        <w:tc>
          <w:tcPr>
            <w:tcW w:w="655" w:type="dxa"/>
          </w:tcPr>
          <w:p w14:paraId="19319A5A" w14:textId="77777777" w:rsidR="007E1641" w:rsidRPr="002F72F5" w:rsidRDefault="007E1641" w:rsidP="002F72F5">
            <w:pPr>
              <w:numPr>
                <w:ilvl w:val="0"/>
                <w:numId w:val="50"/>
              </w:numPr>
              <w:spacing w:after="0" w:line="240" w:lineRule="auto"/>
              <w:contextualSpacing/>
              <w:rPr>
                <w:rFonts w:ascii="Times New Roman" w:hAnsi="Times New Roman"/>
                <w:sz w:val="18"/>
                <w:szCs w:val="18"/>
              </w:rPr>
            </w:pPr>
          </w:p>
        </w:tc>
        <w:tc>
          <w:tcPr>
            <w:tcW w:w="3763" w:type="dxa"/>
          </w:tcPr>
          <w:p w14:paraId="1EFB235F" w14:textId="6A56C675" w:rsidR="007E1641" w:rsidRPr="007E1641" w:rsidRDefault="007E1641" w:rsidP="007E1641">
            <w:pPr>
              <w:rPr>
                <w:rFonts w:ascii="Times New Roman" w:hAnsi="Times New Roman"/>
                <w:sz w:val="18"/>
                <w:szCs w:val="18"/>
              </w:rPr>
            </w:pPr>
            <w:proofErr w:type="spellStart"/>
            <w:r w:rsidRPr="007E1641">
              <w:rPr>
                <w:rFonts w:ascii="Times New Roman" w:hAnsi="Times New Roman"/>
                <w:sz w:val="18"/>
                <w:szCs w:val="18"/>
              </w:rPr>
              <w:t>Проведение</w:t>
            </w:r>
            <w:proofErr w:type="spellEnd"/>
            <w:r w:rsidRPr="007E1641">
              <w:rPr>
                <w:rFonts w:ascii="Times New Roman" w:hAnsi="Times New Roman"/>
                <w:sz w:val="18"/>
                <w:szCs w:val="18"/>
              </w:rPr>
              <w:t xml:space="preserve"> </w:t>
            </w:r>
            <w:proofErr w:type="spellStart"/>
            <w:r w:rsidRPr="007E1641">
              <w:rPr>
                <w:rFonts w:ascii="Times New Roman" w:hAnsi="Times New Roman"/>
                <w:sz w:val="18"/>
                <w:szCs w:val="18"/>
              </w:rPr>
              <w:t>экспертизы</w:t>
            </w:r>
            <w:proofErr w:type="spellEnd"/>
            <w:r w:rsidRPr="007E1641">
              <w:rPr>
                <w:rFonts w:ascii="Times New Roman" w:hAnsi="Times New Roman"/>
                <w:sz w:val="18"/>
                <w:szCs w:val="18"/>
              </w:rPr>
              <w:t xml:space="preserve"> </w:t>
            </w:r>
            <w:proofErr w:type="spellStart"/>
            <w:r w:rsidRPr="007E1641">
              <w:rPr>
                <w:rFonts w:ascii="Times New Roman" w:hAnsi="Times New Roman"/>
                <w:sz w:val="18"/>
                <w:szCs w:val="18"/>
              </w:rPr>
              <w:t>промышленной</w:t>
            </w:r>
            <w:proofErr w:type="spellEnd"/>
            <w:r w:rsidRPr="007E1641">
              <w:rPr>
                <w:rFonts w:ascii="Times New Roman" w:hAnsi="Times New Roman"/>
                <w:sz w:val="18"/>
                <w:szCs w:val="18"/>
              </w:rPr>
              <w:t xml:space="preserve"> </w:t>
            </w:r>
            <w:proofErr w:type="spellStart"/>
            <w:r w:rsidRPr="007E1641">
              <w:rPr>
                <w:rFonts w:ascii="Times New Roman" w:hAnsi="Times New Roman"/>
                <w:sz w:val="18"/>
                <w:szCs w:val="18"/>
              </w:rPr>
              <w:t>безопасности</w:t>
            </w:r>
            <w:proofErr w:type="spellEnd"/>
            <w:r w:rsidRPr="007E1641">
              <w:rPr>
                <w:rFonts w:ascii="Times New Roman" w:hAnsi="Times New Roman"/>
                <w:sz w:val="18"/>
                <w:szCs w:val="18"/>
              </w:rPr>
              <w:t xml:space="preserve"> </w:t>
            </w:r>
            <w:proofErr w:type="spellStart"/>
            <w:r w:rsidRPr="007E1641">
              <w:rPr>
                <w:rFonts w:ascii="Times New Roman" w:hAnsi="Times New Roman"/>
                <w:sz w:val="18"/>
                <w:szCs w:val="18"/>
              </w:rPr>
              <w:t>зданий</w:t>
            </w:r>
            <w:proofErr w:type="spellEnd"/>
            <w:r w:rsidRPr="007E1641">
              <w:rPr>
                <w:rFonts w:ascii="Times New Roman" w:hAnsi="Times New Roman"/>
                <w:sz w:val="18"/>
                <w:szCs w:val="18"/>
              </w:rPr>
              <w:t xml:space="preserve"> и </w:t>
            </w:r>
            <w:proofErr w:type="spellStart"/>
            <w:r w:rsidRPr="007E1641">
              <w:rPr>
                <w:rFonts w:ascii="Times New Roman" w:hAnsi="Times New Roman"/>
                <w:sz w:val="18"/>
                <w:szCs w:val="18"/>
              </w:rPr>
              <w:t>сооружений</w:t>
            </w:r>
            <w:proofErr w:type="spellEnd"/>
            <w:r w:rsidRPr="007E1641">
              <w:rPr>
                <w:rFonts w:ascii="Times New Roman" w:hAnsi="Times New Roman"/>
                <w:sz w:val="18"/>
                <w:szCs w:val="18"/>
              </w:rPr>
              <w:t xml:space="preserve">, </w:t>
            </w:r>
            <w:proofErr w:type="spellStart"/>
            <w:r w:rsidRPr="007E1641">
              <w:rPr>
                <w:rFonts w:ascii="Times New Roman" w:hAnsi="Times New Roman"/>
                <w:sz w:val="18"/>
                <w:szCs w:val="18"/>
              </w:rPr>
              <w:t>эксплуатируемых</w:t>
            </w:r>
            <w:proofErr w:type="spellEnd"/>
            <w:r w:rsidRPr="007E1641">
              <w:rPr>
                <w:rFonts w:ascii="Times New Roman" w:hAnsi="Times New Roman"/>
                <w:sz w:val="18"/>
                <w:szCs w:val="18"/>
              </w:rPr>
              <w:t xml:space="preserve"> </w:t>
            </w:r>
            <w:proofErr w:type="spellStart"/>
            <w:r w:rsidRPr="007E1641">
              <w:rPr>
                <w:rFonts w:ascii="Times New Roman" w:hAnsi="Times New Roman"/>
                <w:sz w:val="18"/>
                <w:szCs w:val="18"/>
              </w:rPr>
              <w:t>на</w:t>
            </w:r>
            <w:proofErr w:type="spellEnd"/>
            <w:r w:rsidRPr="007E1641">
              <w:rPr>
                <w:rFonts w:ascii="Times New Roman" w:hAnsi="Times New Roman"/>
                <w:sz w:val="18"/>
                <w:szCs w:val="18"/>
              </w:rPr>
              <w:t xml:space="preserve"> ОПО ООО «БАЛЧУГ-ПЕТРОЛЕУМ»</w:t>
            </w:r>
          </w:p>
        </w:tc>
        <w:tc>
          <w:tcPr>
            <w:tcW w:w="3499" w:type="dxa"/>
          </w:tcPr>
          <w:p w14:paraId="12D049B5" w14:textId="77777777" w:rsidR="007E1641" w:rsidRPr="002F72F5" w:rsidRDefault="007E1641" w:rsidP="007E1641">
            <w:pPr>
              <w:jc w:val="center"/>
              <w:rPr>
                <w:rFonts w:ascii="Times New Roman" w:hAnsi="Times New Roman"/>
                <w:sz w:val="18"/>
                <w:szCs w:val="18"/>
              </w:rPr>
            </w:pPr>
          </w:p>
        </w:tc>
        <w:tc>
          <w:tcPr>
            <w:tcW w:w="1092" w:type="dxa"/>
          </w:tcPr>
          <w:p w14:paraId="5BA85E86" w14:textId="24F65235" w:rsidR="007E1641" w:rsidRPr="002F72F5" w:rsidRDefault="007E1641" w:rsidP="007E1641">
            <w:pPr>
              <w:jc w:val="center"/>
              <w:rPr>
                <w:rFonts w:ascii="Times New Roman" w:hAnsi="Times New Roman"/>
                <w:sz w:val="18"/>
                <w:szCs w:val="18"/>
              </w:rPr>
            </w:pPr>
            <w:proofErr w:type="spellStart"/>
            <w:r>
              <w:rPr>
                <w:rFonts w:ascii="Times New Roman" w:hAnsi="Times New Roman"/>
                <w:sz w:val="18"/>
                <w:szCs w:val="18"/>
              </w:rPr>
              <w:t>Усл.ед</w:t>
            </w:r>
            <w:proofErr w:type="spellEnd"/>
            <w:r>
              <w:rPr>
                <w:rFonts w:ascii="Times New Roman" w:hAnsi="Times New Roman"/>
                <w:sz w:val="18"/>
                <w:szCs w:val="18"/>
              </w:rPr>
              <w:t>.</w:t>
            </w:r>
          </w:p>
        </w:tc>
        <w:tc>
          <w:tcPr>
            <w:tcW w:w="919" w:type="dxa"/>
          </w:tcPr>
          <w:p w14:paraId="653F163D" w14:textId="77777777" w:rsidR="007E1641" w:rsidRPr="002F72F5" w:rsidRDefault="007E1641" w:rsidP="007E1641">
            <w:pPr>
              <w:jc w:val="center"/>
              <w:rPr>
                <w:rFonts w:ascii="Times New Roman" w:hAnsi="Times New Roman"/>
                <w:sz w:val="18"/>
                <w:szCs w:val="18"/>
              </w:rPr>
            </w:pPr>
            <w:r w:rsidRPr="002F72F5">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698C1E91" w14:textId="49770CDF" w:rsidR="002F72F5" w:rsidRPr="002F72F5" w:rsidRDefault="002F72F5" w:rsidP="00215A20">
      <w:pPr>
        <w:spacing w:after="0" w:line="240" w:lineRule="auto"/>
        <w:ind w:firstLine="709"/>
        <w:jc w:val="both"/>
        <w:rPr>
          <w:rFonts w:ascii="Times New Roman" w:hAnsi="Times New Roman"/>
          <w:b/>
          <w:snapToGrid w:val="0"/>
          <w:sz w:val="24"/>
          <w:u w:val="single"/>
        </w:rPr>
      </w:pPr>
      <w:r w:rsidRPr="002F72F5">
        <w:rPr>
          <w:rFonts w:ascii="Times New Roman" w:hAnsi="Times New Roman"/>
          <w:b/>
          <w:snapToGrid w:val="0"/>
          <w:sz w:val="24"/>
          <w:u w:val="single"/>
        </w:rPr>
        <w:t xml:space="preserve">Участник предоставляет следующие </w:t>
      </w:r>
      <w:proofErr w:type="gramStart"/>
      <w:r w:rsidRPr="002F72F5">
        <w:rPr>
          <w:rFonts w:ascii="Times New Roman" w:hAnsi="Times New Roman"/>
          <w:b/>
          <w:snapToGrid w:val="0"/>
          <w:sz w:val="24"/>
          <w:u w:val="single"/>
        </w:rPr>
        <w:t>документы :</w:t>
      </w:r>
      <w:proofErr w:type="gramEnd"/>
    </w:p>
    <w:p w14:paraId="7540992D" w14:textId="5E322AD5" w:rsidR="007E1641" w:rsidRDefault="007E1641" w:rsidP="007E1641">
      <w:pPr>
        <w:pStyle w:val="a3"/>
        <w:numPr>
          <w:ilvl w:val="0"/>
          <w:numId w:val="0"/>
        </w:numPr>
        <w:rPr>
          <w:rFonts w:ascii="Times New Roman" w:hAnsi="Times New Roman"/>
          <w:b/>
          <w:bCs/>
          <w:sz w:val="24"/>
          <w:szCs w:val="24"/>
        </w:rPr>
      </w:pPr>
      <w:r>
        <w:rPr>
          <w:rFonts w:ascii="Times New Roman" w:hAnsi="Times New Roman"/>
          <w:b/>
          <w:bCs/>
          <w:sz w:val="24"/>
          <w:szCs w:val="24"/>
        </w:rPr>
        <w:t>-</w:t>
      </w:r>
      <w:r w:rsidRPr="007E1641">
        <w:rPr>
          <w:rFonts w:ascii="Times New Roman" w:hAnsi="Times New Roman" w:hint="eastAsia"/>
          <w:b/>
          <w:bCs/>
          <w:sz w:val="24"/>
          <w:szCs w:val="24"/>
        </w:rPr>
        <w:t xml:space="preserve"> лицензи</w:t>
      </w:r>
      <w:r>
        <w:rPr>
          <w:rFonts w:ascii="Times New Roman" w:hAnsi="Times New Roman" w:hint="eastAsia"/>
          <w:b/>
          <w:bCs/>
          <w:sz w:val="24"/>
          <w:szCs w:val="24"/>
        </w:rPr>
        <w:t>я</w:t>
      </w:r>
      <w:r w:rsidRPr="007E1641">
        <w:rPr>
          <w:rFonts w:ascii="Times New Roman" w:hAnsi="Times New Roman"/>
          <w:b/>
          <w:bCs/>
          <w:sz w:val="24"/>
          <w:szCs w:val="24"/>
        </w:rPr>
        <w:t xml:space="preserve"> </w:t>
      </w:r>
      <w:r w:rsidRPr="007E1641">
        <w:rPr>
          <w:rFonts w:ascii="Times New Roman" w:hAnsi="Times New Roman" w:hint="eastAsia"/>
          <w:b/>
          <w:bCs/>
          <w:sz w:val="24"/>
          <w:szCs w:val="24"/>
        </w:rPr>
        <w:t>Ростехнадзора</w:t>
      </w:r>
      <w:r w:rsidRPr="007E1641">
        <w:rPr>
          <w:rFonts w:ascii="Times New Roman" w:hAnsi="Times New Roman"/>
          <w:b/>
          <w:bCs/>
          <w:sz w:val="24"/>
          <w:szCs w:val="24"/>
        </w:rPr>
        <w:t xml:space="preserve"> </w:t>
      </w:r>
      <w:r w:rsidRPr="007E1641">
        <w:rPr>
          <w:rFonts w:ascii="Times New Roman" w:hAnsi="Times New Roman" w:hint="eastAsia"/>
          <w:b/>
          <w:bCs/>
          <w:sz w:val="24"/>
          <w:szCs w:val="24"/>
        </w:rPr>
        <w:t>на</w:t>
      </w:r>
      <w:r w:rsidRPr="007E1641">
        <w:rPr>
          <w:rFonts w:ascii="Times New Roman" w:hAnsi="Times New Roman"/>
          <w:b/>
          <w:bCs/>
          <w:sz w:val="24"/>
          <w:szCs w:val="24"/>
        </w:rPr>
        <w:t xml:space="preserve"> </w:t>
      </w:r>
      <w:r w:rsidRPr="007E1641">
        <w:rPr>
          <w:rFonts w:ascii="Times New Roman" w:hAnsi="Times New Roman" w:hint="eastAsia"/>
          <w:b/>
          <w:bCs/>
          <w:sz w:val="24"/>
          <w:szCs w:val="24"/>
        </w:rPr>
        <w:t>осуществление</w:t>
      </w:r>
      <w:r w:rsidRPr="007E1641">
        <w:rPr>
          <w:rFonts w:ascii="Times New Roman" w:hAnsi="Times New Roman"/>
          <w:b/>
          <w:bCs/>
          <w:sz w:val="24"/>
          <w:szCs w:val="24"/>
        </w:rPr>
        <w:t xml:space="preserve"> </w:t>
      </w:r>
      <w:r w:rsidRPr="007E1641">
        <w:rPr>
          <w:rFonts w:ascii="Times New Roman" w:hAnsi="Times New Roman" w:hint="eastAsia"/>
          <w:b/>
          <w:bCs/>
          <w:sz w:val="24"/>
          <w:szCs w:val="24"/>
        </w:rPr>
        <w:t>деятельности</w:t>
      </w:r>
      <w:r w:rsidRPr="007E1641">
        <w:rPr>
          <w:rFonts w:ascii="Times New Roman" w:hAnsi="Times New Roman"/>
          <w:b/>
          <w:bCs/>
          <w:sz w:val="24"/>
          <w:szCs w:val="24"/>
        </w:rPr>
        <w:t xml:space="preserve"> </w:t>
      </w:r>
      <w:r w:rsidRPr="007E1641">
        <w:rPr>
          <w:rFonts w:ascii="Times New Roman" w:hAnsi="Times New Roman" w:hint="eastAsia"/>
          <w:b/>
          <w:bCs/>
          <w:sz w:val="24"/>
          <w:szCs w:val="24"/>
        </w:rPr>
        <w:t>по</w:t>
      </w:r>
      <w:r w:rsidRPr="007E1641">
        <w:rPr>
          <w:rFonts w:ascii="Times New Roman" w:hAnsi="Times New Roman"/>
          <w:b/>
          <w:bCs/>
          <w:sz w:val="24"/>
          <w:szCs w:val="24"/>
        </w:rPr>
        <w:t xml:space="preserve"> </w:t>
      </w:r>
      <w:r w:rsidRPr="007E1641">
        <w:rPr>
          <w:rFonts w:ascii="Times New Roman" w:hAnsi="Times New Roman" w:hint="eastAsia"/>
          <w:b/>
          <w:bCs/>
          <w:sz w:val="24"/>
          <w:szCs w:val="24"/>
        </w:rPr>
        <w:t>проведению</w:t>
      </w:r>
      <w:r w:rsidRPr="007E1641">
        <w:rPr>
          <w:rFonts w:ascii="Times New Roman" w:hAnsi="Times New Roman"/>
          <w:b/>
          <w:bCs/>
          <w:sz w:val="24"/>
          <w:szCs w:val="24"/>
        </w:rPr>
        <w:t xml:space="preserve"> </w:t>
      </w:r>
      <w:r w:rsidRPr="007E1641">
        <w:rPr>
          <w:rFonts w:ascii="Times New Roman" w:hAnsi="Times New Roman" w:hint="eastAsia"/>
          <w:b/>
          <w:bCs/>
          <w:sz w:val="24"/>
          <w:szCs w:val="24"/>
        </w:rPr>
        <w:t>экспертизы</w:t>
      </w:r>
      <w:r w:rsidRPr="007E1641">
        <w:rPr>
          <w:rFonts w:ascii="Times New Roman" w:hAnsi="Times New Roman"/>
          <w:b/>
          <w:bCs/>
          <w:sz w:val="24"/>
          <w:szCs w:val="24"/>
        </w:rPr>
        <w:t xml:space="preserve"> </w:t>
      </w:r>
      <w:r w:rsidRPr="007E1641">
        <w:rPr>
          <w:rFonts w:ascii="Times New Roman" w:hAnsi="Times New Roman" w:hint="eastAsia"/>
          <w:b/>
          <w:bCs/>
          <w:sz w:val="24"/>
          <w:szCs w:val="24"/>
        </w:rPr>
        <w:t>промышленной</w:t>
      </w:r>
      <w:r w:rsidRPr="007E1641">
        <w:rPr>
          <w:rFonts w:ascii="Times New Roman" w:hAnsi="Times New Roman"/>
          <w:b/>
          <w:bCs/>
          <w:sz w:val="24"/>
          <w:szCs w:val="24"/>
        </w:rPr>
        <w:t xml:space="preserve"> </w:t>
      </w:r>
      <w:r w:rsidRPr="007E1641">
        <w:rPr>
          <w:rFonts w:ascii="Times New Roman" w:hAnsi="Times New Roman" w:hint="eastAsia"/>
          <w:b/>
          <w:bCs/>
          <w:sz w:val="24"/>
          <w:szCs w:val="24"/>
        </w:rPr>
        <w:t>безопасности</w:t>
      </w:r>
    </w:p>
    <w:p w14:paraId="4A41562C" w14:textId="77777777" w:rsidR="007E1641" w:rsidRPr="007E1641" w:rsidRDefault="007E1641" w:rsidP="007E1641">
      <w:pPr>
        <w:spacing w:after="0" w:line="240" w:lineRule="auto"/>
        <w:jc w:val="both"/>
        <w:rPr>
          <w:rFonts w:ascii="Times New Roman" w:hAnsi="Times New Roman"/>
          <w:b/>
          <w:sz w:val="24"/>
          <w:szCs w:val="24"/>
        </w:rPr>
      </w:pPr>
      <w:r>
        <w:rPr>
          <w:rFonts w:ascii="Times New Roman" w:hAnsi="Times New Roman"/>
          <w:b/>
          <w:sz w:val="24"/>
          <w:szCs w:val="24"/>
        </w:rPr>
        <w:t>Документы, подтверждающие н</w:t>
      </w:r>
      <w:r w:rsidRPr="007E1641">
        <w:rPr>
          <w:rFonts w:ascii="Times New Roman" w:hAnsi="Times New Roman"/>
          <w:b/>
          <w:sz w:val="24"/>
          <w:szCs w:val="24"/>
        </w:rPr>
        <w:t>аличие в штате экспертов:</w:t>
      </w:r>
    </w:p>
    <w:p w14:paraId="4793B585"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 область аттестации Э7ТУ категория эксперта 1;</w:t>
      </w:r>
    </w:p>
    <w:p w14:paraId="08A77980" w14:textId="77777777" w:rsidR="007E1641" w:rsidRPr="007E1641" w:rsidRDefault="007E1641" w:rsidP="007E1641">
      <w:pPr>
        <w:spacing w:after="0" w:line="240" w:lineRule="auto"/>
        <w:jc w:val="both"/>
        <w:rPr>
          <w:rFonts w:ascii="Times New Roman" w:hAnsi="Times New Roman"/>
          <w:b/>
          <w:sz w:val="24"/>
          <w:szCs w:val="24"/>
        </w:rPr>
      </w:pPr>
      <w:r w:rsidRPr="007E1641">
        <w:rPr>
          <w:rFonts w:ascii="Times New Roman" w:hAnsi="Times New Roman"/>
          <w:b/>
          <w:sz w:val="24"/>
          <w:szCs w:val="24"/>
        </w:rPr>
        <w:t>- область аттестации Э7ЗС категория эксперта 1;</w:t>
      </w:r>
    </w:p>
    <w:p w14:paraId="1F44AF01" w14:textId="77777777" w:rsidR="007E1641" w:rsidRDefault="007E1641" w:rsidP="007E1641">
      <w:pPr>
        <w:ind w:left="33"/>
        <w:rPr>
          <w:rFonts w:ascii="Times New Roman" w:hAnsi="Times New Roman"/>
          <w:b/>
          <w:sz w:val="24"/>
          <w:szCs w:val="24"/>
        </w:rPr>
      </w:pPr>
      <w:r w:rsidRPr="007E1641">
        <w:rPr>
          <w:rFonts w:ascii="Times New Roman" w:hAnsi="Times New Roman"/>
          <w:b/>
          <w:sz w:val="24"/>
          <w:szCs w:val="24"/>
        </w:rPr>
        <w:t>- область аттестации Э12ТУ категория эксперта 1</w:t>
      </w:r>
      <w:r>
        <w:rPr>
          <w:rFonts w:ascii="Times New Roman" w:hAnsi="Times New Roman"/>
          <w:b/>
          <w:sz w:val="24"/>
          <w:szCs w:val="24"/>
        </w:rPr>
        <w:t>.</w:t>
      </w:r>
    </w:p>
    <w:p w14:paraId="2EE2AF97" w14:textId="77777777" w:rsidR="007E1641" w:rsidRDefault="007E1641" w:rsidP="007E1641">
      <w:pPr>
        <w:ind w:left="33"/>
        <w:rPr>
          <w:rFonts w:ascii="Times New Roman" w:hAnsi="Times New Roman"/>
          <w:b/>
          <w:bCs/>
          <w:sz w:val="24"/>
          <w:szCs w:val="24"/>
        </w:rPr>
      </w:pPr>
    </w:p>
    <w:p w14:paraId="35D3682E" w14:textId="047F1FB7"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E164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5C8DB3A8"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E164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p w14:paraId="38BCCCDE" w14:textId="77777777" w:rsidR="00D969E6" w:rsidRPr="008C5A97" w:rsidRDefault="00D969E6" w:rsidP="00D969E6">
      <w:pPr>
        <w:pStyle w:val="afff4"/>
        <w:ind w:firstLine="567"/>
        <w:rPr>
          <w:b/>
          <w:sz w:val="22"/>
          <w:szCs w:val="22"/>
          <w:highlight w:val="yellow"/>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119"/>
      </w:tblGrid>
      <w:tr w:rsidR="00D969E6" w:rsidRPr="00D969E6" w14:paraId="6256C0E6" w14:textId="77777777" w:rsidTr="00D969E6">
        <w:tc>
          <w:tcPr>
            <w:tcW w:w="6804" w:type="dxa"/>
          </w:tcPr>
          <w:p w14:paraId="3E0C2C2D" w14:textId="77777777" w:rsidR="00D969E6" w:rsidRPr="00D969E6" w:rsidRDefault="00D969E6" w:rsidP="00833F8E">
            <w:pPr>
              <w:pStyle w:val="afff4"/>
              <w:tabs>
                <w:tab w:val="left" w:pos="5516"/>
              </w:tabs>
              <w:rPr>
                <w:b/>
                <w:i w:val="0"/>
                <w:sz w:val="22"/>
                <w:szCs w:val="22"/>
              </w:rPr>
            </w:pPr>
            <w:r w:rsidRPr="00D969E6">
              <w:rPr>
                <w:b/>
                <w:i w:val="0"/>
                <w:sz w:val="22"/>
                <w:szCs w:val="22"/>
              </w:rPr>
              <w:t>Наименование услуги:</w:t>
            </w:r>
          </w:p>
        </w:tc>
        <w:tc>
          <w:tcPr>
            <w:tcW w:w="3119" w:type="dxa"/>
          </w:tcPr>
          <w:p w14:paraId="740797C8" w14:textId="5647E143" w:rsidR="00D969E6" w:rsidRPr="00D969E6" w:rsidRDefault="00D969E6" w:rsidP="00833F8E">
            <w:pPr>
              <w:pStyle w:val="afff4"/>
              <w:tabs>
                <w:tab w:val="left" w:pos="5516"/>
              </w:tabs>
              <w:rPr>
                <w:b/>
                <w:i w:val="0"/>
                <w:sz w:val="22"/>
                <w:szCs w:val="22"/>
              </w:rPr>
            </w:pPr>
            <w:r w:rsidRPr="00D969E6">
              <w:rPr>
                <w:b/>
                <w:i w:val="0"/>
                <w:sz w:val="22"/>
                <w:szCs w:val="22"/>
              </w:rPr>
              <w:t>Сумма НДС</w:t>
            </w:r>
            <w:r>
              <w:rPr>
                <w:b/>
                <w:i w:val="0"/>
                <w:sz w:val="22"/>
                <w:szCs w:val="22"/>
              </w:rPr>
              <w:t xml:space="preserve"> не облагается / с НДС</w:t>
            </w:r>
          </w:p>
        </w:tc>
      </w:tr>
      <w:tr w:rsidR="00D969E6" w:rsidRPr="00D969E6" w14:paraId="1FD8CF61" w14:textId="77777777" w:rsidTr="00D969E6">
        <w:trPr>
          <w:trHeight w:val="780"/>
        </w:trPr>
        <w:tc>
          <w:tcPr>
            <w:tcW w:w="6804" w:type="dxa"/>
          </w:tcPr>
          <w:p w14:paraId="35333177" w14:textId="77777777" w:rsidR="00D969E6" w:rsidRPr="00D969E6" w:rsidRDefault="00D969E6" w:rsidP="00833F8E">
            <w:pPr>
              <w:tabs>
                <w:tab w:val="left" w:pos="1134"/>
              </w:tabs>
              <w:jc w:val="both"/>
              <w:rPr>
                <w:rFonts w:ascii="Times New Roman" w:hAnsi="Times New Roman"/>
                <w:b/>
                <w:sz w:val="22"/>
                <w:szCs w:val="22"/>
              </w:rPr>
            </w:pPr>
            <w:r w:rsidRPr="00D969E6">
              <w:rPr>
                <w:rFonts w:ascii="Times New Roman" w:hAnsi="Times New Roman"/>
                <w:b/>
                <w:sz w:val="22"/>
                <w:szCs w:val="22"/>
              </w:rPr>
              <w:t>1. Экспертиза промышленной безопасности зданий и сооружений согласно спецификации №1</w:t>
            </w:r>
          </w:p>
        </w:tc>
        <w:tc>
          <w:tcPr>
            <w:tcW w:w="3119" w:type="dxa"/>
          </w:tcPr>
          <w:p w14:paraId="07FD6A04" w14:textId="77777777" w:rsidR="00D969E6" w:rsidRPr="00D969E6" w:rsidRDefault="00D969E6" w:rsidP="00833F8E">
            <w:pPr>
              <w:pStyle w:val="afff4"/>
              <w:tabs>
                <w:tab w:val="left" w:pos="5516"/>
              </w:tabs>
              <w:rPr>
                <w:i w:val="0"/>
                <w:sz w:val="22"/>
                <w:szCs w:val="22"/>
              </w:rPr>
            </w:pPr>
            <w:r w:rsidRPr="00D969E6">
              <w:rPr>
                <w:b/>
                <w:i w:val="0"/>
                <w:sz w:val="22"/>
                <w:szCs w:val="22"/>
              </w:rPr>
              <w:t xml:space="preserve">                         руб.</w:t>
            </w:r>
          </w:p>
        </w:tc>
      </w:tr>
      <w:tr w:rsidR="00D969E6" w:rsidRPr="00D969E6" w14:paraId="21071778" w14:textId="77777777" w:rsidTr="00D969E6">
        <w:tc>
          <w:tcPr>
            <w:tcW w:w="6804" w:type="dxa"/>
          </w:tcPr>
          <w:p w14:paraId="5B98915B" w14:textId="77777777" w:rsidR="00D969E6" w:rsidRPr="00D969E6" w:rsidRDefault="00D969E6" w:rsidP="00833F8E">
            <w:pPr>
              <w:pStyle w:val="afff4"/>
              <w:tabs>
                <w:tab w:val="left" w:pos="5516"/>
              </w:tabs>
              <w:rPr>
                <w:b/>
                <w:i w:val="0"/>
                <w:sz w:val="22"/>
                <w:szCs w:val="22"/>
              </w:rPr>
            </w:pPr>
            <w:r w:rsidRPr="00D969E6">
              <w:rPr>
                <w:b/>
                <w:i w:val="0"/>
                <w:sz w:val="22"/>
                <w:szCs w:val="22"/>
              </w:rPr>
              <w:t>ИТОГО:</w:t>
            </w:r>
          </w:p>
        </w:tc>
        <w:tc>
          <w:tcPr>
            <w:tcW w:w="3119" w:type="dxa"/>
          </w:tcPr>
          <w:p w14:paraId="070D3717" w14:textId="77777777" w:rsidR="00D969E6" w:rsidRPr="00D969E6" w:rsidRDefault="00D969E6" w:rsidP="00833F8E">
            <w:pPr>
              <w:pStyle w:val="afff4"/>
              <w:tabs>
                <w:tab w:val="left" w:pos="5516"/>
              </w:tabs>
              <w:rPr>
                <w:b/>
                <w:i w:val="0"/>
                <w:sz w:val="22"/>
                <w:szCs w:val="22"/>
              </w:rPr>
            </w:pPr>
            <w:r w:rsidRPr="00D969E6">
              <w:rPr>
                <w:b/>
                <w:i w:val="0"/>
                <w:sz w:val="22"/>
                <w:szCs w:val="22"/>
              </w:rPr>
              <w:t xml:space="preserve">                        руб.</w:t>
            </w: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3F6B1298" w:rsidR="009A3025" w:rsidRDefault="00D969E6" w:rsidP="00D969E6">
      <w:pPr>
        <w:widowControl w:val="0"/>
        <w:tabs>
          <w:tab w:val="left" w:pos="205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1134"/>
        <w:gridCol w:w="1275"/>
        <w:gridCol w:w="993"/>
        <w:gridCol w:w="1275"/>
        <w:gridCol w:w="851"/>
        <w:gridCol w:w="1559"/>
      </w:tblGrid>
      <w:tr w:rsidR="00D969E6" w:rsidRPr="00D969E6" w14:paraId="1C907F2F" w14:textId="77777777" w:rsidTr="00833F8E">
        <w:trPr>
          <w:tblHeader/>
        </w:trPr>
        <w:tc>
          <w:tcPr>
            <w:tcW w:w="534" w:type="dxa"/>
            <w:vAlign w:val="center"/>
          </w:tcPr>
          <w:p w14:paraId="031434B9"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 п/п</w:t>
            </w:r>
          </w:p>
        </w:tc>
        <w:tc>
          <w:tcPr>
            <w:tcW w:w="2268" w:type="dxa"/>
            <w:shd w:val="clear" w:color="auto" w:fill="auto"/>
            <w:vAlign w:val="center"/>
          </w:tcPr>
          <w:p w14:paraId="39375F98"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Наименование</w:t>
            </w:r>
          </w:p>
        </w:tc>
        <w:tc>
          <w:tcPr>
            <w:tcW w:w="1134" w:type="dxa"/>
            <w:vAlign w:val="center"/>
          </w:tcPr>
          <w:p w14:paraId="1C5B2184"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Тех. позиция</w:t>
            </w:r>
          </w:p>
        </w:tc>
        <w:tc>
          <w:tcPr>
            <w:tcW w:w="1275" w:type="dxa"/>
            <w:vAlign w:val="center"/>
          </w:tcPr>
          <w:p w14:paraId="6F218085"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Учетный №</w:t>
            </w:r>
          </w:p>
        </w:tc>
        <w:tc>
          <w:tcPr>
            <w:tcW w:w="993" w:type="dxa"/>
            <w:vAlign w:val="center"/>
          </w:tcPr>
          <w:p w14:paraId="734C57AA"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Зав. №</w:t>
            </w:r>
          </w:p>
        </w:tc>
        <w:tc>
          <w:tcPr>
            <w:tcW w:w="1275" w:type="dxa"/>
            <w:vAlign w:val="center"/>
          </w:tcPr>
          <w:p w14:paraId="52CBFD95"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Инв. №</w:t>
            </w:r>
          </w:p>
        </w:tc>
        <w:tc>
          <w:tcPr>
            <w:tcW w:w="851" w:type="dxa"/>
            <w:shd w:val="clear" w:color="auto" w:fill="auto"/>
            <w:vAlign w:val="center"/>
          </w:tcPr>
          <w:p w14:paraId="76CC1B76" w14:textId="77777777"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Кол. услуг</w:t>
            </w:r>
          </w:p>
        </w:tc>
        <w:tc>
          <w:tcPr>
            <w:tcW w:w="1559" w:type="dxa"/>
            <w:vAlign w:val="center"/>
          </w:tcPr>
          <w:p w14:paraId="0F467202" w14:textId="0E64C07D" w:rsidR="00D969E6" w:rsidRPr="00D969E6" w:rsidRDefault="00D969E6" w:rsidP="00833F8E">
            <w:pPr>
              <w:jc w:val="center"/>
              <w:rPr>
                <w:rFonts w:ascii="Times New Roman" w:hAnsi="Times New Roman"/>
                <w:b/>
                <w:sz w:val="20"/>
                <w:szCs w:val="20"/>
              </w:rPr>
            </w:pPr>
            <w:r w:rsidRPr="00D969E6">
              <w:rPr>
                <w:rFonts w:ascii="Times New Roman" w:hAnsi="Times New Roman"/>
                <w:b/>
                <w:sz w:val="20"/>
                <w:szCs w:val="20"/>
              </w:rPr>
              <w:t>Стоимость за единицу оказываемой услуги (руб.) НДС не облагается</w:t>
            </w:r>
            <w:r>
              <w:rPr>
                <w:rFonts w:ascii="Times New Roman" w:hAnsi="Times New Roman"/>
                <w:b/>
                <w:sz w:val="20"/>
                <w:szCs w:val="20"/>
              </w:rPr>
              <w:t>/ с НДС</w:t>
            </w:r>
          </w:p>
        </w:tc>
      </w:tr>
      <w:tr w:rsidR="00D969E6" w:rsidRPr="00D969E6" w14:paraId="5E697556" w14:textId="77777777" w:rsidTr="00833F8E">
        <w:trPr>
          <w:trHeight w:val="85"/>
        </w:trPr>
        <w:tc>
          <w:tcPr>
            <w:tcW w:w="534" w:type="dxa"/>
            <w:vAlign w:val="center"/>
          </w:tcPr>
          <w:p w14:paraId="6E6BFA59"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3F70251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 xml:space="preserve">Насосная откачки конденсата </w:t>
            </w:r>
          </w:p>
        </w:tc>
        <w:tc>
          <w:tcPr>
            <w:tcW w:w="1134" w:type="dxa"/>
            <w:vAlign w:val="center"/>
          </w:tcPr>
          <w:p w14:paraId="4C4BA77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0D645E58"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993" w:type="dxa"/>
            <w:vAlign w:val="center"/>
          </w:tcPr>
          <w:p w14:paraId="5E840ED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0B3A22C7"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5054E982"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648F096D" w14:textId="77777777" w:rsidR="00D969E6" w:rsidRPr="00D969E6" w:rsidRDefault="00D969E6" w:rsidP="00833F8E">
            <w:pPr>
              <w:jc w:val="center"/>
              <w:rPr>
                <w:rFonts w:ascii="Times New Roman" w:hAnsi="Times New Roman"/>
                <w:bCs/>
                <w:color w:val="000000"/>
                <w:sz w:val="20"/>
                <w:szCs w:val="20"/>
              </w:rPr>
            </w:pPr>
          </w:p>
        </w:tc>
      </w:tr>
      <w:tr w:rsidR="00D969E6" w:rsidRPr="00D969E6" w14:paraId="5E7D1C70" w14:textId="77777777" w:rsidTr="00833F8E">
        <w:tc>
          <w:tcPr>
            <w:tcW w:w="534" w:type="dxa"/>
            <w:vAlign w:val="center"/>
          </w:tcPr>
          <w:p w14:paraId="0EC73CD0"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0C749F81"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Факельный ствол поз. Х-520</w:t>
            </w:r>
          </w:p>
        </w:tc>
        <w:tc>
          <w:tcPr>
            <w:tcW w:w="1134" w:type="dxa"/>
            <w:vAlign w:val="center"/>
          </w:tcPr>
          <w:p w14:paraId="7117C438"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37CF8690"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993" w:type="dxa"/>
            <w:vAlign w:val="center"/>
          </w:tcPr>
          <w:p w14:paraId="2F6A23A5"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15E648E9"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3E87CF90"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7B3294A3" w14:textId="77777777" w:rsidR="00D969E6" w:rsidRPr="00D969E6" w:rsidRDefault="00D969E6" w:rsidP="00833F8E">
            <w:pPr>
              <w:jc w:val="center"/>
              <w:rPr>
                <w:rFonts w:ascii="Times New Roman" w:hAnsi="Times New Roman"/>
                <w:bCs/>
                <w:color w:val="000000"/>
                <w:sz w:val="20"/>
                <w:szCs w:val="20"/>
              </w:rPr>
            </w:pPr>
          </w:p>
        </w:tc>
      </w:tr>
      <w:tr w:rsidR="00D969E6" w:rsidRPr="00D969E6" w14:paraId="4E833B5D" w14:textId="77777777" w:rsidTr="00833F8E">
        <w:tc>
          <w:tcPr>
            <w:tcW w:w="534" w:type="dxa"/>
            <w:vAlign w:val="center"/>
          </w:tcPr>
          <w:p w14:paraId="00B8CBD5"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4C70675F" w14:textId="77777777" w:rsidR="00D969E6" w:rsidRPr="00D969E6" w:rsidRDefault="00D969E6" w:rsidP="00833F8E">
            <w:pPr>
              <w:ind w:left="-85" w:right="-85"/>
              <w:jc w:val="center"/>
              <w:rPr>
                <w:rFonts w:ascii="Times New Roman" w:hAnsi="Times New Roman"/>
                <w:sz w:val="20"/>
                <w:szCs w:val="20"/>
                <w:lang w:val="en-US"/>
              </w:rPr>
            </w:pPr>
            <w:r w:rsidRPr="00D969E6">
              <w:rPr>
                <w:rFonts w:ascii="Times New Roman" w:hAnsi="Times New Roman"/>
                <w:sz w:val="20"/>
                <w:szCs w:val="20"/>
              </w:rPr>
              <w:t>Этажерка /УВПМ/</w:t>
            </w:r>
          </w:p>
        </w:tc>
        <w:tc>
          <w:tcPr>
            <w:tcW w:w="1134" w:type="dxa"/>
            <w:vAlign w:val="center"/>
          </w:tcPr>
          <w:p w14:paraId="0F3A7BCF"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51AC806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993" w:type="dxa"/>
            <w:vAlign w:val="center"/>
          </w:tcPr>
          <w:p w14:paraId="61C6BED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20942CA0"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6F80CCE4"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3B412DB5" w14:textId="77777777" w:rsidR="00D969E6" w:rsidRPr="00D969E6" w:rsidRDefault="00D969E6" w:rsidP="00833F8E">
            <w:pPr>
              <w:jc w:val="center"/>
              <w:rPr>
                <w:rFonts w:ascii="Times New Roman" w:hAnsi="Times New Roman"/>
                <w:sz w:val="20"/>
                <w:szCs w:val="20"/>
              </w:rPr>
            </w:pPr>
          </w:p>
        </w:tc>
      </w:tr>
      <w:tr w:rsidR="00D969E6" w:rsidRPr="00D969E6" w14:paraId="7872D354" w14:textId="77777777" w:rsidTr="00833F8E">
        <w:tc>
          <w:tcPr>
            <w:tcW w:w="534" w:type="dxa"/>
            <w:vAlign w:val="center"/>
          </w:tcPr>
          <w:p w14:paraId="1B894AFC"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7D0E641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РВС-3000</w:t>
            </w:r>
          </w:p>
        </w:tc>
        <w:tc>
          <w:tcPr>
            <w:tcW w:w="1134" w:type="dxa"/>
            <w:vAlign w:val="center"/>
          </w:tcPr>
          <w:p w14:paraId="2C2379B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w:t>
            </w:r>
          </w:p>
        </w:tc>
        <w:tc>
          <w:tcPr>
            <w:tcW w:w="1275" w:type="dxa"/>
            <w:vAlign w:val="center"/>
          </w:tcPr>
          <w:p w14:paraId="6801188D"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76</w:t>
            </w:r>
          </w:p>
        </w:tc>
        <w:tc>
          <w:tcPr>
            <w:tcW w:w="993" w:type="dxa"/>
            <w:vAlign w:val="center"/>
          </w:tcPr>
          <w:p w14:paraId="0D17C679"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6425BCFD"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16D0161F"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47ED5F6E" w14:textId="77777777" w:rsidR="00D969E6" w:rsidRPr="00D969E6" w:rsidRDefault="00D969E6" w:rsidP="00833F8E">
            <w:pPr>
              <w:jc w:val="center"/>
              <w:rPr>
                <w:rFonts w:ascii="Times New Roman" w:hAnsi="Times New Roman"/>
                <w:sz w:val="20"/>
                <w:szCs w:val="20"/>
              </w:rPr>
            </w:pPr>
          </w:p>
        </w:tc>
      </w:tr>
      <w:tr w:rsidR="00D969E6" w:rsidRPr="00D969E6" w14:paraId="3452475E" w14:textId="77777777" w:rsidTr="00833F8E">
        <w:tc>
          <w:tcPr>
            <w:tcW w:w="534" w:type="dxa"/>
            <w:vAlign w:val="center"/>
          </w:tcPr>
          <w:p w14:paraId="68222B95"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01EEECE4"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РВС-3000</w:t>
            </w:r>
          </w:p>
        </w:tc>
        <w:tc>
          <w:tcPr>
            <w:tcW w:w="1134" w:type="dxa"/>
            <w:vAlign w:val="center"/>
          </w:tcPr>
          <w:p w14:paraId="4602A0A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Р-3</w:t>
            </w:r>
          </w:p>
        </w:tc>
        <w:tc>
          <w:tcPr>
            <w:tcW w:w="1275" w:type="dxa"/>
            <w:vAlign w:val="center"/>
          </w:tcPr>
          <w:p w14:paraId="6DDAC904"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71</w:t>
            </w:r>
          </w:p>
        </w:tc>
        <w:tc>
          <w:tcPr>
            <w:tcW w:w="993" w:type="dxa"/>
            <w:vAlign w:val="center"/>
          </w:tcPr>
          <w:p w14:paraId="7D5E89D2"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2EDA48BB"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07250920"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32DBC646" w14:textId="77777777" w:rsidR="00D969E6" w:rsidRPr="00D969E6" w:rsidRDefault="00D969E6" w:rsidP="00833F8E">
            <w:pPr>
              <w:jc w:val="center"/>
              <w:rPr>
                <w:rFonts w:ascii="Times New Roman" w:hAnsi="Times New Roman"/>
                <w:sz w:val="20"/>
                <w:szCs w:val="20"/>
              </w:rPr>
            </w:pPr>
          </w:p>
        </w:tc>
      </w:tr>
      <w:tr w:rsidR="00D969E6" w:rsidRPr="00D969E6" w14:paraId="50C51D29" w14:textId="77777777" w:rsidTr="00833F8E">
        <w:tc>
          <w:tcPr>
            <w:tcW w:w="534" w:type="dxa"/>
            <w:vAlign w:val="center"/>
          </w:tcPr>
          <w:p w14:paraId="5388B61E"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3EBF75FD"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РВС-3000</w:t>
            </w:r>
          </w:p>
        </w:tc>
        <w:tc>
          <w:tcPr>
            <w:tcW w:w="1134" w:type="dxa"/>
            <w:vAlign w:val="center"/>
          </w:tcPr>
          <w:p w14:paraId="521E43A0"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Р-4</w:t>
            </w:r>
          </w:p>
        </w:tc>
        <w:tc>
          <w:tcPr>
            <w:tcW w:w="1275" w:type="dxa"/>
            <w:vAlign w:val="center"/>
          </w:tcPr>
          <w:p w14:paraId="6E152D5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74</w:t>
            </w:r>
          </w:p>
        </w:tc>
        <w:tc>
          <w:tcPr>
            <w:tcW w:w="993" w:type="dxa"/>
            <w:vAlign w:val="center"/>
          </w:tcPr>
          <w:p w14:paraId="3D7A1344"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0F41E076"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6D4CD0A7"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36ED82F1" w14:textId="77777777" w:rsidR="00D969E6" w:rsidRPr="00D969E6" w:rsidRDefault="00D969E6" w:rsidP="00833F8E">
            <w:pPr>
              <w:jc w:val="center"/>
              <w:rPr>
                <w:rFonts w:ascii="Times New Roman" w:hAnsi="Times New Roman"/>
                <w:sz w:val="20"/>
                <w:szCs w:val="20"/>
              </w:rPr>
            </w:pPr>
          </w:p>
        </w:tc>
      </w:tr>
      <w:tr w:rsidR="00D969E6" w:rsidRPr="00D969E6" w14:paraId="50352A24" w14:textId="77777777" w:rsidTr="00833F8E">
        <w:tc>
          <w:tcPr>
            <w:tcW w:w="534" w:type="dxa"/>
            <w:vAlign w:val="center"/>
          </w:tcPr>
          <w:p w14:paraId="34FC7DEB"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557779E9"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РВС-3000</w:t>
            </w:r>
          </w:p>
        </w:tc>
        <w:tc>
          <w:tcPr>
            <w:tcW w:w="1134" w:type="dxa"/>
            <w:vAlign w:val="center"/>
          </w:tcPr>
          <w:p w14:paraId="638CBBCE"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Р-5</w:t>
            </w:r>
          </w:p>
        </w:tc>
        <w:tc>
          <w:tcPr>
            <w:tcW w:w="1275" w:type="dxa"/>
            <w:vAlign w:val="center"/>
          </w:tcPr>
          <w:p w14:paraId="290DB7B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72</w:t>
            </w:r>
          </w:p>
        </w:tc>
        <w:tc>
          <w:tcPr>
            <w:tcW w:w="993" w:type="dxa"/>
            <w:vAlign w:val="center"/>
          </w:tcPr>
          <w:p w14:paraId="0E4D8DD9"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5047714F"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5FD2B55F"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3184D6E7" w14:textId="77777777" w:rsidR="00D969E6" w:rsidRPr="00D969E6" w:rsidRDefault="00D969E6" w:rsidP="00833F8E">
            <w:pPr>
              <w:jc w:val="center"/>
              <w:rPr>
                <w:rFonts w:ascii="Times New Roman" w:hAnsi="Times New Roman"/>
                <w:sz w:val="20"/>
                <w:szCs w:val="20"/>
              </w:rPr>
            </w:pPr>
          </w:p>
        </w:tc>
      </w:tr>
      <w:tr w:rsidR="00D969E6" w:rsidRPr="00D969E6" w14:paraId="0CC5F6B8" w14:textId="77777777" w:rsidTr="00833F8E">
        <w:tc>
          <w:tcPr>
            <w:tcW w:w="534" w:type="dxa"/>
            <w:vAlign w:val="center"/>
          </w:tcPr>
          <w:p w14:paraId="229E9932"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3967DF24"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 xml:space="preserve">Резервуар РВС-3000 </w:t>
            </w:r>
          </w:p>
        </w:tc>
        <w:tc>
          <w:tcPr>
            <w:tcW w:w="1134" w:type="dxa"/>
            <w:vAlign w:val="center"/>
          </w:tcPr>
          <w:p w14:paraId="60E848F5"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Р-6</w:t>
            </w:r>
          </w:p>
        </w:tc>
        <w:tc>
          <w:tcPr>
            <w:tcW w:w="1275" w:type="dxa"/>
            <w:vAlign w:val="center"/>
          </w:tcPr>
          <w:p w14:paraId="4A43D9E3"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75</w:t>
            </w:r>
          </w:p>
        </w:tc>
        <w:tc>
          <w:tcPr>
            <w:tcW w:w="993" w:type="dxa"/>
            <w:vAlign w:val="center"/>
          </w:tcPr>
          <w:p w14:paraId="280AAF1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3CEC9040"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5A66C13D"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331020C5" w14:textId="77777777" w:rsidR="00D969E6" w:rsidRPr="00D969E6" w:rsidRDefault="00D969E6" w:rsidP="00833F8E">
            <w:pPr>
              <w:jc w:val="center"/>
              <w:rPr>
                <w:rFonts w:ascii="Times New Roman" w:hAnsi="Times New Roman"/>
                <w:sz w:val="20"/>
                <w:szCs w:val="20"/>
              </w:rPr>
            </w:pPr>
          </w:p>
        </w:tc>
      </w:tr>
      <w:tr w:rsidR="00D969E6" w:rsidRPr="00D969E6" w14:paraId="6A51234F" w14:textId="77777777" w:rsidTr="00833F8E">
        <w:tc>
          <w:tcPr>
            <w:tcW w:w="534" w:type="dxa"/>
            <w:vAlign w:val="center"/>
          </w:tcPr>
          <w:p w14:paraId="21969975"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2989E23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29B8211D"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Р-12</w:t>
            </w:r>
          </w:p>
        </w:tc>
        <w:tc>
          <w:tcPr>
            <w:tcW w:w="1275" w:type="dxa"/>
            <w:vAlign w:val="center"/>
          </w:tcPr>
          <w:p w14:paraId="17DB13CE"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89</w:t>
            </w:r>
          </w:p>
        </w:tc>
        <w:tc>
          <w:tcPr>
            <w:tcW w:w="993" w:type="dxa"/>
            <w:vAlign w:val="center"/>
          </w:tcPr>
          <w:p w14:paraId="4A937723"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164E677D"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58E4DDDB"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F200448" w14:textId="77777777" w:rsidR="00D969E6" w:rsidRPr="00D969E6" w:rsidRDefault="00D969E6" w:rsidP="00833F8E">
            <w:pPr>
              <w:jc w:val="center"/>
              <w:rPr>
                <w:rFonts w:ascii="Times New Roman" w:hAnsi="Times New Roman"/>
                <w:sz w:val="20"/>
                <w:szCs w:val="20"/>
              </w:rPr>
            </w:pPr>
          </w:p>
        </w:tc>
      </w:tr>
      <w:tr w:rsidR="00D969E6" w:rsidRPr="00D969E6" w14:paraId="4012BEB6" w14:textId="77777777" w:rsidTr="00833F8E">
        <w:tc>
          <w:tcPr>
            <w:tcW w:w="534" w:type="dxa"/>
            <w:vAlign w:val="center"/>
          </w:tcPr>
          <w:p w14:paraId="45C46FC8"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1C011C95"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71B23A32"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Р-13</w:t>
            </w:r>
          </w:p>
        </w:tc>
        <w:tc>
          <w:tcPr>
            <w:tcW w:w="1275" w:type="dxa"/>
            <w:vAlign w:val="center"/>
          </w:tcPr>
          <w:p w14:paraId="5D6F8799"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90</w:t>
            </w:r>
          </w:p>
        </w:tc>
        <w:tc>
          <w:tcPr>
            <w:tcW w:w="993" w:type="dxa"/>
            <w:vAlign w:val="center"/>
          </w:tcPr>
          <w:p w14:paraId="1AB1E71B"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35FBA737"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124AA97F"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5552FAC" w14:textId="77777777" w:rsidR="00D969E6" w:rsidRPr="00D969E6" w:rsidRDefault="00D969E6" w:rsidP="00833F8E">
            <w:pPr>
              <w:jc w:val="center"/>
              <w:rPr>
                <w:rFonts w:ascii="Times New Roman" w:hAnsi="Times New Roman"/>
                <w:sz w:val="20"/>
                <w:szCs w:val="20"/>
              </w:rPr>
            </w:pPr>
          </w:p>
        </w:tc>
      </w:tr>
      <w:tr w:rsidR="00D969E6" w:rsidRPr="00D969E6" w14:paraId="0A0BAB79" w14:textId="77777777" w:rsidTr="00833F8E">
        <w:tc>
          <w:tcPr>
            <w:tcW w:w="534" w:type="dxa"/>
            <w:vAlign w:val="center"/>
          </w:tcPr>
          <w:p w14:paraId="2A2B352B"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56A37F6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595C330A"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Р-14</w:t>
            </w:r>
          </w:p>
        </w:tc>
        <w:tc>
          <w:tcPr>
            <w:tcW w:w="1275" w:type="dxa"/>
            <w:vAlign w:val="center"/>
          </w:tcPr>
          <w:p w14:paraId="411EFA8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91</w:t>
            </w:r>
          </w:p>
        </w:tc>
        <w:tc>
          <w:tcPr>
            <w:tcW w:w="993" w:type="dxa"/>
            <w:vAlign w:val="center"/>
          </w:tcPr>
          <w:p w14:paraId="5C7EA69F"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01CB12D5"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669E2C86"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D1F04E5" w14:textId="77777777" w:rsidR="00D969E6" w:rsidRPr="00D969E6" w:rsidRDefault="00D969E6" w:rsidP="00833F8E">
            <w:pPr>
              <w:jc w:val="center"/>
              <w:rPr>
                <w:rFonts w:ascii="Times New Roman" w:hAnsi="Times New Roman"/>
                <w:sz w:val="20"/>
                <w:szCs w:val="20"/>
              </w:rPr>
            </w:pPr>
          </w:p>
        </w:tc>
      </w:tr>
      <w:tr w:rsidR="00D969E6" w:rsidRPr="00D969E6" w14:paraId="1E7762DC" w14:textId="77777777" w:rsidTr="00833F8E">
        <w:tc>
          <w:tcPr>
            <w:tcW w:w="534" w:type="dxa"/>
            <w:vAlign w:val="center"/>
          </w:tcPr>
          <w:p w14:paraId="7CBDF21B"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1DFDFC02"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33B9987E"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Р-15</w:t>
            </w:r>
          </w:p>
        </w:tc>
        <w:tc>
          <w:tcPr>
            <w:tcW w:w="1275" w:type="dxa"/>
            <w:vAlign w:val="center"/>
          </w:tcPr>
          <w:p w14:paraId="721BE35A"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92</w:t>
            </w:r>
          </w:p>
        </w:tc>
        <w:tc>
          <w:tcPr>
            <w:tcW w:w="993" w:type="dxa"/>
            <w:vAlign w:val="center"/>
          </w:tcPr>
          <w:p w14:paraId="32EDDBC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6A14F9F1"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41C5898A"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23A37B1" w14:textId="77777777" w:rsidR="00D969E6" w:rsidRPr="00D969E6" w:rsidRDefault="00D969E6" w:rsidP="00833F8E">
            <w:pPr>
              <w:jc w:val="center"/>
              <w:rPr>
                <w:rFonts w:ascii="Times New Roman" w:hAnsi="Times New Roman"/>
                <w:sz w:val="20"/>
                <w:szCs w:val="20"/>
              </w:rPr>
            </w:pPr>
          </w:p>
        </w:tc>
      </w:tr>
      <w:tr w:rsidR="00D969E6" w:rsidRPr="00D969E6" w14:paraId="5A2B2704" w14:textId="77777777" w:rsidTr="00833F8E">
        <w:tc>
          <w:tcPr>
            <w:tcW w:w="534" w:type="dxa"/>
            <w:vAlign w:val="center"/>
          </w:tcPr>
          <w:p w14:paraId="6518586D"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72054AE0"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50166830"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Р-16</w:t>
            </w:r>
          </w:p>
        </w:tc>
        <w:tc>
          <w:tcPr>
            <w:tcW w:w="1275" w:type="dxa"/>
            <w:vAlign w:val="center"/>
          </w:tcPr>
          <w:p w14:paraId="06A7DA2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97</w:t>
            </w:r>
          </w:p>
        </w:tc>
        <w:tc>
          <w:tcPr>
            <w:tcW w:w="993" w:type="dxa"/>
            <w:vAlign w:val="center"/>
          </w:tcPr>
          <w:p w14:paraId="70699090"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1CDBE890"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3B75A6B8"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2B89A27C" w14:textId="77777777" w:rsidR="00D969E6" w:rsidRPr="00D969E6" w:rsidRDefault="00D969E6" w:rsidP="00833F8E">
            <w:pPr>
              <w:jc w:val="center"/>
              <w:rPr>
                <w:rFonts w:ascii="Times New Roman" w:hAnsi="Times New Roman"/>
                <w:sz w:val="20"/>
                <w:szCs w:val="20"/>
              </w:rPr>
            </w:pPr>
          </w:p>
        </w:tc>
      </w:tr>
      <w:tr w:rsidR="00D969E6" w:rsidRPr="00D969E6" w14:paraId="5DBA1685" w14:textId="77777777" w:rsidTr="00833F8E">
        <w:tc>
          <w:tcPr>
            <w:tcW w:w="534" w:type="dxa"/>
            <w:vAlign w:val="center"/>
          </w:tcPr>
          <w:p w14:paraId="4484B898"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32AA678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4E526462"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Р-17</w:t>
            </w:r>
          </w:p>
        </w:tc>
        <w:tc>
          <w:tcPr>
            <w:tcW w:w="1275" w:type="dxa"/>
            <w:vAlign w:val="center"/>
          </w:tcPr>
          <w:p w14:paraId="49E1E23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98</w:t>
            </w:r>
          </w:p>
        </w:tc>
        <w:tc>
          <w:tcPr>
            <w:tcW w:w="993" w:type="dxa"/>
            <w:vAlign w:val="center"/>
          </w:tcPr>
          <w:p w14:paraId="79B10171"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1691509A"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5FCDE3DC"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78AB466F" w14:textId="77777777" w:rsidR="00D969E6" w:rsidRPr="00D969E6" w:rsidRDefault="00D969E6" w:rsidP="00833F8E">
            <w:pPr>
              <w:jc w:val="center"/>
              <w:rPr>
                <w:rFonts w:ascii="Times New Roman" w:hAnsi="Times New Roman"/>
                <w:sz w:val="20"/>
                <w:szCs w:val="20"/>
              </w:rPr>
            </w:pPr>
          </w:p>
        </w:tc>
      </w:tr>
      <w:tr w:rsidR="00D969E6" w:rsidRPr="00D969E6" w14:paraId="3F6F2E35" w14:textId="77777777" w:rsidTr="00833F8E">
        <w:tc>
          <w:tcPr>
            <w:tcW w:w="534" w:type="dxa"/>
            <w:vAlign w:val="center"/>
          </w:tcPr>
          <w:p w14:paraId="46FED272"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38DC28FF"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711D8059"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Р-18</w:t>
            </w:r>
          </w:p>
        </w:tc>
        <w:tc>
          <w:tcPr>
            <w:tcW w:w="1275" w:type="dxa"/>
            <w:vAlign w:val="center"/>
          </w:tcPr>
          <w:p w14:paraId="13D1BBA3"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99</w:t>
            </w:r>
          </w:p>
        </w:tc>
        <w:tc>
          <w:tcPr>
            <w:tcW w:w="993" w:type="dxa"/>
            <w:vAlign w:val="center"/>
          </w:tcPr>
          <w:p w14:paraId="701825DE"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6971A4B1"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47C7FBA2"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E0D4DD1" w14:textId="77777777" w:rsidR="00D969E6" w:rsidRPr="00D969E6" w:rsidRDefault="00D969E6" w:rsidP="00833F8E">
            <w:pPr>
              <w:jc w:val="center"/>
              <w:rPr>
                <w:rFonts w:ascii="Times New Roman" w:hAnsi="Times New Roman"/>
                <w:bCs/>
                <w:color w:val="000000"/>
                <w:sz w:val="20"/>
                <w:szCs w:val="20"/>
              </w:rPr>
            </w:pPr>
          </w:p>
        </w:tc>
      </w:tr>
      <w:tr w:rsidR="00D969E6" w:rsidRPr="00D969E6" w14:paraId="16D24C49" w14:textId="77777777" w:rsidTr="00833F8E">
        <w:trPr>
          <w:trHeight w:val="85"/>
        </w:trPr>
        <w:tc>
          <w:tcPr>
            <w:tcW w:w="534" w:type="dxa"/>
            <w:vAlign w:val="center"/>
          </w:tcPr>
          <w:p w14:paraId="274C7495"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3B213CFD"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052D8CFB"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Р-19</w:t>
            </w:r>
          </w:p>
        </w:tc>
        <w:tc>
          <w:tcPr>
            <w:tcW w:w="1275" w:type="dxa"/>
            <w:vAlign w:val="center"/>
          </w:tcPr>
          <w:p w14:paraId="3F862F35"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100</w:t>
            </w:r>
          </w:p>
        </w:tc>
        <w:tc>
          <w:tcPr>
            <w:tcW w:w="993" w:type="dxa"/>
            <w:vAlign w:val="center"/>
          </w:tcPr>
          <w:p w14:paraId="19CDDCA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099772DA"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121DC9CC"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1BD35E38" w14:textId="77777777" w:rsidR="00D969E6" w:rsidRPr="00D969E6" w:rsidRDefault="00D969E6" w:rsidP="00833F8E">
            <w:pPr>
              <w:jc w:val="center"/>
              <w:rPr>
                <w:rFonts w:ascii="Times New Roman" w:hAnsi="Times New Roman"/>
                <w:bCs/>
                <w:color w:val="000000"/>
                <w:sz w:val="20"/>
                <w:szCs w:val="20"/>
              </w:rPr>
            </w:pPr>
          </w:p>
        </w:tc>
      </w:tr>
      <w:tr w:rsidR="00D969E6" w:rsidRPr="00D969E6" w14:paraId="77B93BD6" w14:textId="77777777" w:rsidTr="00833F8E">
        <w:trPr>
          <w:trHeight w:val="85"/>
        </w:trPr>
        <w:tc>
          <w:tcPr>
            <w:tcW w:w="534" w:type="dxa"/>
            <w:vAlign w:val="center"/>
          </w:tcPr>
          <w:p w14:paraId="1CC53A01"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554EF5A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5132F7D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Р-20</w:t>
            </w:r>
          </w:p>
        </w:tc>
        <w:tc>
          <w:tcPr>
            <w:tcW w:w="1275" w:type="dxa"/>
            <w:vAlign w:val="center"/>
          </w:tcPr>
          <w:p w14:paraId="2B5AA35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101</w:t>
            </w:r>
          </w:p>
        </w:tc>
        <w:tc>
          <w:tcPr>
            <w:tcW w:w="993" w:type="dxa"/>
            <w:vAlign w:val="center"/>
          </w:tcPr>
          <w:p w14:paraId="4F39D95C"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79548F8F"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3C146BCB"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7678148C" w14:textId="77777777" w:rsidR="00D969E6" w:rsidRPr="00D969E6" w:rsidRDefault="00D969E6" w:rsidP="00833F8E">
            <w:pPr>
              <w:jc w:val="center"/>
              <w:rPr>
                <w:rFonts w:ascii="Times New Roman" w:hAnsi="Times New Roman"/>
                <w:bCs/>
                <w:color w:val="000000"/>
                <w:sz w:val="20"/>
                <w:szCs w:val="20"/>
              </w:rPr>
            </w:pPr>
          </w:p>
        </w:tc>
      </w:tr>
      <w:tr w:rsidR="00D969E6" w:rsidRPr="00D969E6" w14:paraId="08A479C9" w14:textId="77777777" w:rsidTr="00833F8E">
        <w:tc>
          <w:tcPr>
            <w:tcW w:w="534" w:type="dxa"/>
            <w:vAlign w:val="center"/>
          </w:tcPr>
          <w:p w14:paraId="1839800C"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70F2173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12715E11"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Р-21</w:t>
            </w:r>
          </w:p>
        </w:tc>
        <w:tc>
          <w:tcPr>
            <w:tcW w:w="1275" w:type="dxa"/>
            <w:vAlign w:val="center"/>
          </w:tcPr>
          <w:p w14:paraId="223277F0"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102</w:t>
            </w:r>
          </w:p>
        </w:tc>
        <w:tc>
          <w:tcPr>
            <w:tcW w:w="993" w:type="dxa"/>
            <w:vAlign w:val="center"/>
          </w:tcPr>
          <w:p w14:paraId="052FE9CA"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1A289552"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21F52157"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40CC312" w14:textId="77777777" w:rsidR="00D969E6" w:rsidRPr="00D969E6" w:rsidRDefault="00D969E6" w:rsidP="00833F8E">
            <w:pPr>
              <w:ind w:left="-57" w:right="-57"/>
              <w:jc w:val="center"/>
              <w:rPr>
                <w:rFonts w:ascii="Times New Roman" w:hAnsi="Times New Roman"/>
                <w:color w:val="000000"/>
                <w:sz w:val="20"/>
                <w:szCs w:val="20"/>
              </w:rPr>
            </w:pPr>
          </w:p>
        </w:tc>
      </w:tr>
      <w:tr w:rsidR="00D969E6" w:rsidRPr="00D969E6" w14:paraId="4A074530" w14:textId="77777777" w:rsidTr="00833F8E">
        <w:trPr>
          <w:trHeight w:val="85"/>
        </w:trPr>
        <w:tc>
          <w:tcPr>
            <w:tcW w:w="534" w:type="dxa"/>
            <w:vAlign w:val="center"/>
          </w:tcPr>
          <w:p w14:paraId="28E0CB3E"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52E1DE57"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3E1BA11F"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Р-22</w:t>
            </w:r>
          </w:p>
        </w:tc>
        <w:tc>
          <w:tcPr>
            <w:tcW w:w="1275" w:type="dxa"/>
            <w:vAlign w:val="center"/>
          </w:tcPr>
          <w:p w14:paraId="45010338"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103</w:t>
            </w:r>
          </w:p>
        </w:tc>
        <w:tc>
          <w:tcPr>
            <w:tcW w:w="993" w:type="dxa"/>
            <w:vAlign w:val="center"/>
          </w:tcPr>
          <w:p w14:paraId="52E556D5"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4340FAE7"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2EE63B5F"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18081FA" w14:textId="77777777" w:rsidR="00D969E6" w:rsidRPr="00D969E6" w:rsidRDefault="00D969E6" w:rsidP="00833F8E">
            <w:pPr>
              <w:jc w:val="center"/>
              <w:rPr>
                <w:rFonts w:ascii="Times New Roman" w:hAnsi="Times New Roman"/>
                <w:sz w:val="20"/>
                <w:szCs w:val="20"/>
              </w:rPr>
            </w:pPr>
          </w:p>
        </w:tc>
      </w:tr>
      <w:tr w:rsidR="00D969E6" w:rsidRPr="00D969E6" w14:paraId="608B56EF" w14:textId="77777777" w:rsidTr="00833F8E">
        <w:trPr>
          <w:trHeight w:val="85"/>
        </w:trPr>
        <w:tc>
          <w:tcPr>
            <w:tcW w:w="534" w:type="dxa"/>
            <w:vAlign w:val="center"/>
          </w:tcPr>
          <w:p w14:paraId="13F61576"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62A20D3B"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Резервуар РВС-5000</w:t>
            </w:r>
          </w:p>
        </w:tc>
        <w:tc>
          <w:tcPr>
            <w:tcW w:w="1134" w:type="dxa"/>
            <w:vAlign w:val="center"/>
          </w:tcPr>
          <w:p w14:paraId="7DE28791"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Р-23</w:t>
            </w:r>
          </w:p>
        </w:tc>
        <w:tc>
          <w:tcPr>
            <w:tcW w:w="1275" w:type="dxa"/>
            <w:vAlign w:val="center"/>
          </w:tcPr>
          <w:p w14:paraId="7677BE88"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104</w:t>
            </w:r>
          </w:p>
        </w:tc>
        <w:tc>
          <w:tcPr>
            <w:tcW w:w="993" w:type="dxa"/>
            <w:vAlign w:val="center"/>
          </w:tcPr>
          <w:p w14:paraId="6AD56728"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б/н</w:t>
            </w:r>
          </w:p>
        </w:tc>
        <w:tc>
          <w:tcPr>
            <w:tcW w:w="1275" w:type="dxa"/>
            <w:vAlign w:val="center"/>
          </w:tcPr>
          <w:p w14:paraId="17E35E33"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08A176F7"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355D8A31" w14:textId="77777777" w:rsidR="00D969E6" w:rsidRPr="00D969E6" w:rsidRDefault="00D969E6" w:rsidP="00833F8E">
            <w:pPr>
              <w:jc w:val="center"/>
              <w:rPr>
                <w:rFonts w:ascii="Times New Roman" w:hAnsi="Times New Roman"/>
                <w:sz w:val="20"/>
                <w:szCs w:val="20"/>
              </w:rPr>
            </w:pPr>
          </w:p>
        </w:tc>
      </w:tr>
      <w:tr w:rsidR="00D969E6" w:rsidRPr="00D969E6" w14:paraId="7AE91A8F" w14:textId="77777777" w:rsidTr="00833F8E">
        <w:tc>
          <w:tcPr>
            <w:tcW w:w="534" w:type="dxa"/>
            <w:vAlign w:val="center"/>
          </w:tcPr>
          <w:p w14:paraId="5C93068F" w14:textId="77777777" w:rsidR="00D969E6" w:rsidRPr="00D969E6" w:rsidRDefault="00D969E6" w:rsidP="00D969E6">
            <w:pPr>
              <w:numPr>
                <w:ilvl w:val="0"/>
                <w:numId w:val="49"/>
              </w:numPr>
              <w:spacing w:after="0" w:line="240" w:lineRule="auto"/>
              <w:ind w:hanging="720"/>
              <w:jc w:val="center"/>
              <w:rPr>
                <w:rFonts w:ascii="Times New Roman" w:hAnsi="Times New Roman"/>
                <w:bCs/>
                <w:sz w:val="20"/>
                <w:szCs w:val="20"/>
              </w:rPr>
            </w:pPr>
          </w:p>
        </w:tc>
        <w:tc>
          <w:tcPr>
            <w:tcW w:w="2268" w:type="dxa"/>
            <w:shd w:val="clear" w:color="auto" w:fill="auto"/>
            <w:vAlign w:val="center"/>
          </w:tcPr>
          <w:p w14:paraId="0F6F7FD5"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Свеча рассеивания поз.  СР-1</w:t>
            </w:r>
          </w:p>
        </w:tc>
        <w:tc>
          <w:tcPr>
            <w:tcW w:w="1134" w:type="dxa"/>
            <w:vAlign w:val="center"/>
          </w:tcPr>
          <w:p w14:paraId="4387C6BA"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4ADF97D3"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993" w:type="dxa"/>
            <w:vAlign w:val="center"/>
          </w:tcPr>
          <w:p w14:paraId="7ED053B6" w14:textId="77777777" w:rsidR="00D969E6" w:rsidRPr="00D969E6" w:rsidRDefault="00D969E6" w:rsidP="00833F8E">
            <w:pPr>
              <w:ind w:left="-85" w:right="-85"/>
              <w:jc w:val="center"/>
              <w:rPr>
                <w:rFonts w:ascii="Times New Roman" w:hAnsi="Times New Roman"/>
                <w:sz w:val="20"/>
                <w:szCs w:val="20"/>
              </w:rPr>
            </w:pPr>
            <w:r w:rsidRPr="00D969E6">
              <w:rPr>
                <w:rFonts w:ascii="Times New Roman" w:hAnsi="Times New Roman"/>
                <w:sz w:val="20"/>
                <w:szCs w:val="20"/>
              </w:rPr>
              <w:t>-</w:t>
            </w:r>
          </w:p>
        </w:tc>
        <w:tc>
          <w:tcPr>
            <w:tcW w:w="1275" w:type="dxa"/>
            <w:vAlign w:val="center"/>
          </w:tcPr>
          <w:p w14:paraId="19287A0F" w14:textId="77777777" w:rsidR="00D969E6" w:rsidRPr="00D969E6" w:rsidRDefault="00D969E6" w:rsidP="00833F8E">
            <w:pPr>
              <w:jc w:val="center"/>
              <w:rPr>
                <w:rFonts w:ascii="Times New Roman" w:hAnsi="Times New Roman"/>
                <w:sz w:val="20"/>
                <w:szCs w:val="20"/>
              </w:rPr>
            </w:pPr>
          </w:p>
        </w:tc>
        <w:tc>
          <w:tcPr>
            <w:tcW w:w="851" w:type="dxa"/>
            <w:shd w:val="clear" w:color="auto" w:fill="auto"/>
            <w:vAlign w:val="center"/>
          </w:tcPr>
          <w:p w14:paraId="40DF5E8D" w14:textId="77777777" w:rsidR="00D969E6" w:rsidRPr="00D969E6" w:rsidRDefault="00D969E6" w:rsidP="00833F8E">
            <w:pPr>
              <w:jc w:val="center"/>
              <w:rPr>
                <w:rFonts w:ascii="Times New Roman" w:hAnsi="Times New Roman"/>
                <w:sz w:val="20"/>
                <w:szCs w:val="20"/>
              </w:rPr>
            </w:pPr>
            <w:r w:rsidRPr="00D969E6">
              <w:rPr>
                <w:rFonts w:ascii="Times New Roman" w:hAnsi="Times New Roman"/>
                <w:sz w:val="20"/>
                <w:szCs w:val="20"/>
              </w:rPr>
              <w:t>1</w:t>
            </w:r>
          </w:p>
        </w:tc>
        <w:tc>
          <w:tcPr>
            <w:tcW w:w="1559" w:type="dxa"/>
            <w:vAlign w:val="center"/>
          </w:tcPr>
          <w:p w14:paraId="543B1D8A" w14:textId="77777777" w:rsidR="00D969E6" w:rsidRPr="00D969E6" w:rsidRDefault="00D969E6" w:rsidP="00833F8E">
            <w:pPr>
              <w:jc w:val="center"/>
              <w:rPr>
                <w:rFonts w:ascii="Times New Roman" w:hAnsi="Times New Roman"/>
                <w:bCs/>
                <w:color w:val="000000"/>
                <w:sz w:val="20"/>
                <w:szCs w:val="20"/>
              </w:rPr>
            </w:pPr>
          </w:p>
        </w:tc>
      </w:tr>
      <w:tr w:rsidR="00D969E6" w:rsidRPr="00D969E6" w14:paraId="2165F229" w14:textId="77777777" w:rsidTr="00833F8E">
        <w:tc>
          <w:tcPr>
            <w:tcW w:w="8330" w:type="dxa"/>
            <w:gridSpan w:val="7"/>
          </w:tcPr>
          <w:p w14:paraId="5BACE193" w14:textId="77777777" w:rsidR="00D969E6" w:rsidRPr="00D969E6" w:rsidRDefault="00D969E6" w:rsidP="00833F8E">
            <w:pPr>
              <w:rPr>
                <w:rFonts w:ascii="Times New Roman" w:hAnsi="Times New Roman"/>
                <w:b/>
                <w:color w:val="000000"/>
                <w:sz w:val="20"/>
                <w:szCs w:val="20"/>
              </w:rPr>
            </w:pPr>
            <w:r w:rsidRPr="00D969E6">
              <w:rPr>
                <w:rFonts w:ascii="Times New Roman" w:hAnsi="Times New Roman"/>
                <w:b/>
                <w:color w:val="000000"/>
                <w:sz w:val="20"/>
                <w:szCs w:val="20"/>
              </w:rPr>
              <w:t>Итого</w:t>
            </w:r>
          </w:p>
        </w:tc>
        <w:tc>
          <w:tcPr>
            <w:tcW w:w="1559" w:type="dxa"/>
            <w:vAlign w:val="center"/>
          </w:tcPr>
          <w:p w14:paraId="1256A789" w14:textId="77777777" w:rsidR="00D969E6" w:rsidRPr="00D969E6" w:rsidRDefault="00D969E6" w:rsidP="00833F8E">
            <w:pPr>
              <w:jc w:val="center"/>
              <w:rPr>
                <w:rFonts w:ascii="Times New Roman" w:hAnsi="Times New Roman"/>
                <w:bCs/>
                <w:sz w:val="20"/>
                <w:szCs w:val="20"/>
              </w:rPr>
            </w:pPr>
          </w:p>
        </w:tc>
      </w:tr>
    </w:tbl>
    <w:p w14:paraId="09B515DB" w14:textId="77777777" w:rsidR="00D969E6" w:rsidRPr="00DE72A7" w:rsidRDefault="00D969E6" w:rsidP="00D969E6">
      <w:pPr>
        <w:widowControl w:val="0"/>
        <w:tabs>
          <w:tab w:val="left" w:pos="2055"/>
        </w:tabs>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1895B0C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w:t>
      </w:r>
      <w:r w:rsidR="00EF49F6">
        <w:rPr>
          <w:rFonts w:ascii="Times New Roman" w:hAnsi="Times New Roman"/>
          <w:b/>
          <w:bCs/>
          <w:sz w:val="24"/>
          <w:szCs w:val="24"/>
          <w:highlight w:val="yellow"/>
          <w:lang w:eastAsia="ru-RU"/>
        </w:rPr>
        <w:t xml:space="preserve">, сроками </w:t>
      </w:r>
      <w:r w:rsidRPr="006318A1">
        <w:rPr>
          <w:rFonts w:ascii="Times New Roman" w:hAnsi="Times New Roman"/>
          <w:b/>
          <w:bCs/>
          <w:sz w:val="24"/>
          <w:szCs w:val="24"/>
          <w:highlight w:val="yellow"/>
          <w:lang w:eastAsia="ru-RU"/>
        </w:rPr>
        <w:t xml:space="preserve"> </w:t>
      </w:r>
      <w:r w:rsidR="00EF49F6">
        <w:rPr>
          <w:rFonts w:ascii="Times New Roman" w:hAnsi="Times New Roman"/>
          <w:b/>
          <w:bCs/>
          <w:sz w:val="24"/>
          <w:szCs w:val="24"/>
          <w:highlight w:val="yellow"/>
          <w:lang w:eastAsia="ru-RU"/>
        </w:rPr>
        <w:t xml:space="preserve">выполнения работ и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4A930AD1"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E164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246287F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E164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5B9388ED"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E164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358CC9C4"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E164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1B8FC373"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proofErr w:type="spellStart"/>
      <w:r w:rsidR="00D969E6" w:rsidRPr="00D969E6">
        <w:rPr>
          <w:rFonts w:ascii="Times New Roman" w:hAnsi="Times New Roman"/>
          <w:sz w:val="24"/>
          <w:szCs w:val="24"/>
        </w:rPr>
        <w:t>Проведение</w:t>
      </w:r>
      <w:proofErr w:type="spellEnd"/>
      <w:r w:rsidR="00D969E6" w:rsidRPr="00D969E6">
        <w:rPr>
          <w:rFonts w:ascii="Times New Roman" w:hAnsi="Times New Roman"/>
          <w:sz w:val="24"/>
          <w:szCs w:val="24"/>
        </w:rPr>
        <w:t xml:space="preserve"> </w:t>
      </w:r>
      <w:proofErr w:type="spellStart"/>
      <w:r w:rsidR="00D969E6" w:rsidRPr="00D969E6">
        <w:rPr>
          <w:rFonts w:ascii="Times New Roman" w:hAnsi="Times New Roman"/>
          <w:sz w:val="24"/>
          <w:szCs w:val="24"/>
        </w:rPr>
        <w:t>экспертизы</w:t>
      </w:r>
      <w:proofErr w:type="spellEnd"/>
      <w:r w:rsidR="00D969E6" w:rsidRPr="00D969E6">
        <w:rPr>
          <w:rFonts w:ascii="Times New Roman" w:hAnsi="Times New Roman"/>
          <w:sz w:val="24"/>
          <w:szCs w:val="24"/>
        </w:rPr>
        <w:t xml:space="preserve"> </w:t>
      </w:r>
      <w:proofErr w:type="spellStart"/>
      <w:r w:rsidR="00D969E6" w:rsidRPr="00D969E6">
        <w:rPr>
          <w:rFonts w:ascii="Times New Roman" w:hAnsi="Times New Roman"/>
          <w:sz w:val="24"/>
          <w:szCs w:val="24"/>
        </w:rPr>
        <w:t>промышленной</w:t>
      </w:r>
      <w:proofErr w:type="spellEnd"/>
      <w:r w:rsidR="00D969E6" w:rsidRPr="00D969E6">
        <w:rPr>
          <w:rFonts w:ascii="Times New Roman" w:hAnsi="Times New Roman"/>
          <w:sz w:val="24"/>
          <w:szCs w:val="24"/>
        </w:rPr>
        <w:t xml:space="preserve"> </w:t>
      </w:r>
      <w:proofErr w:type="spellStart"/>
      <w:r w:rsidR="00D969E6" w:rsidRPr="00D969E6">
        <w:rPr>
          <w:rFonts w:ascii="Times New Roman" w:hAnsi="Times New Roman"/>
          <w:sz w:val="24"/>
          <w:szCs w:val="24"/>
        </w:rPr>
        <w:t>безопасности</w:t>
      </w:r>
      <w:proofErr w:type="spellEnd"/>
      <w:r w:rsidR="00D969E6" w:rsidRPr="00D969E6">
        <w:rPr>
          <w:rFonts w:ascii="Times New Roman" w:hAnsi="Times New Roman"/>
          <w:sz w:val="24"/>
          <w:szCs w:val="24"/>
        </w:rPr>
        <w:t xml:space="preserve"> </w:t>
      </w:r>
      <w:proofErr w:type="spellStart"/>
      <w:r w:rsidR="00D969E6" w:rsidRPr="00D969E6">
        <w:rPr>
          <w:rFonts w:ascii="Times New Roman" w:hAnsi="Times New Roman"/>
          <w:sz w:val="24"/>
          <w:szCs w:val="24"/>
        </w:rPr>
        <w:t>зданий</w:t>
      </w:r>
      <w:proofErr w:type="spellEnd"/>
      <w:r w:rsidR="00D969E6" w:rsidRPr="00D969E6">
        <w:rPr>
          <w:rFonts w:ascii="Times New Roman" w:hAnsi="Times New Roman"/>
          <w:sz w:val="24"/>
          <w:szCs w:val="24"/>
        </w:rPr>
        <w:t xml:space="preserve"> и </w:t>
      </w:r>
      <w:proofErr w:type="spellStart"/>
      <w:r w:rsidR="00D969E6" w:rsidRPr="00D969E6">
        <w:rPr>
          <w:rFonts w:ascii="Times New Roman" w:hAnsi="Times New Roman"/>
          <w:sz w:val="24"/>
          <w:szCs w:val="24"/>
        </w:rPr>
        <w:t>сооружений</w:t>
      </w:r>
      <w:proofErr w:type="spellEnd"/>
      <w:r w:rsidR="00D969E6" w:rsidRPr="00D969E6">
        <w:rPr>
          <w:rFonts w:ascii="Times New Roman" w:hAnsi="Times New Roman"/>
          <w:sz w:val="24"/>
          <w:szCs w:val="24"/>
        </w:rPr>
        <w:t xml:space="preserve">, </w:t>
      </w:r>
      <w:proofErr w:type="spellStart"/>
      <w:r w:rsidR="00D969E6" w:rsidRPr="00D969E6">
        <w:rPr>
          <w:rFonts w:ascii="Times New Roman" w:hAnsi="Times New Roman"/>
          <w:sz w:val="24"/>
          <w:szCs w:val="24"/>
        </w:rPr>
        <w:t>эксплуатируемых</w:t>
      </w:r>
      <w:proofErr w:type="spellEnd"/>
      <w:r w:rsidR="00D969E6" w:rsidRPr="00D969E6">
        <w:rPr>
          <w:rFonts w:ascii="Times New Roman" w:hAnsi="Times New Roman"/>
          <w:sz w:val="24"/>
          <w:szCs w:val="24"/>
        </w:rPr>
        <w:t xml:space="preserve"> </w:t>
      </w:r>
      <w:proofErr w:type="spellStart"/>
      <w:r w:rsidR="00D969E6" w:rsidRPr="00D969E6">
        <w:rPr>
          <w:rFonts w:ascii="Times New Roman" w:hAnsi="Times New Roman"/>
          <w:sz w:val="24"/>
          <w:szCs w:val="24"/>
        </w:rPr>
        <w:t>на</w:t>
      </w:r>
      <w:proofErr w:type="spellEnd"/>
      <w:r w:rsidR="00D969E6" w:rsidRPr="00D969E6">
        <w:rPr>
          <w:rFonts w:ascii="Times New Roman" w:hAnsi="Times New Roman"/>
          <w:sz w:val="24"/>
          <w:szCs w:val="24"/>
        </w:rPr>
        <w:t xml:space="preserve"> ОПО </w:t>
      </w:r>
      <w:r w:rsidR="000E402B" w:rsidRPr="00D969E6">
        <w:rPr>
          <w:rFonts w:ascii="Times New Roman" w:hAnsi="Times New Roman"/>
          <w:sz w:val="24"/>
          <w:szCs w:val="24"/>
        </w:rPr>
        <w:t>ООО</w:t>
      </w:r>
      <w:r w:rsidR="000E402B" w:rsidRPr="0010000D">
        <w:rPr>
          <w:rFonts w:ascii="Times New Roman" w:hAnsi="Times New Roman"/>
          <w:sz w:val="24"/>
          <w:szCs w:val="24"/>
        </w:rPr>
        <w:t xml:space="preserve"> «БАЛЧУГ-ПЕТРОЛЕУМ» - «МНПЗ» (Республика Марий Эл, Оршанский р-н, с. Табашино</w:t>
      </w:r>
      <w:r w:rsidR="000E402B" w:rsidRPr="00F433D9">
        <w:rPr>
          <w:rFonts w:ascii="Times New Roman" w:hAnsi="Times New Roman"/>
          <w:sz w:val="24"/>
          <w:szCs w:val="24"/>
        </w:rPr>
        <w:t>).</w:t>
      </w:r>
    </w:p>
    <w:p w14:paraId="3F143C38" w14:textId="431DE16C"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D969E6" w:rsidRPr="00D969E6">
        <w:rPr>
          <w:rFonts w:ascii="Times New Roman" w:hAnsi="Times New Roman"/>
          <w:bCs/>
          <w:sz w:val="24"/>
          <w:szCs w:val="24"/>
          <w:lang w:eastAsia="ru-RU"/>
        </w:rPr>
        <w:t xml:space="preserve">Проведение экспертизы промышленной безопасности технических устройств, технического освидетельствования оборудования, работающего под избыточным давлением, на территории ФИЛИАЛА ООО «БАЛЧУГ-ПЕТРОЛЕУМ»-«МНПЗ», 425258, Республика Марий Эл, </w:t>
      </w:r>
      <w:proofErr w:type="spellStart"/>
      <w:r w:rsidR="00D969E6" w:rsidRPr="00D969E6">
        <w:rPr>
          <w:rFonts w:ascii="Times New Roman" w:hAnsi="Times New Roman"/>
          <w:bCs/>
          <w:sz w:val="24"/>
          <w:szCs w:val="24"/>
          <w:lang w:eastAsia="ru-RU"/>
        </w:rPr>
        <w:t>м.р</w:t>
      </w:r>
      <w:proofErr w:type="spellEnd"/>
      <w:r w:rsidR="00D969E6" w:rsidRPr="00D969E6">
        <w:rPr>
          <w:rFonts w:ascii="Times New Roman" w:hAnsi="Times New Roman"/>
          <w:bCs/>
          <w:sz w:val="24"/>
          <w:szCs w:val="24"/>
          <w:lang w:eastAsia="ru-RU"/>
        </w:rPr>
        <w:t xml:space="preserve">-н Оршанский, </w:t>
      </w:r>
      <w:proofErr w:type="spellStart"/>
      <w:r w:rsidR="00D969E6" w:rsidRPr="00D969E6">
        <w:rPr>
          <w:rFonts w:ascii="Times New Roman" w:hAnsi="Times New Roman"/>
          <w:bCs/>
          <w:sz w:val="24"/>
          <w:szCs w:val="24"/>
          <w:lang w:eastAsia="ru-RU"/>
        </w:rPr>
        <w:t>с.п</w:t>
      </w:r>
      <w:proofErr w:type="spellEnd"/>
      <w:r w:rsidR="00D969E6" w:rsidRPr="00D969E6">
        <w:rPr>
          <w:rFonts w:ascii="Times New Roman" w:hAnsi="Times New Roman"/>
          <w:bCs/>
          <w:sz w:val="24"/>
          <w:szCs w:val="24"/>
          <w:lang w:eastAsia="ru-RU"/>
        </w:rPr>
        <w:t xml:space="preserve">. Марковское, с. Табашино, тер. НПЗ, </w:t>
      </w:r>
      <w:proofErr w:type="spellStart"/>
      <w:r w:rsidR="00D969E6" w:rsidRPr="00D969E6">
        <w:rPr>
          <w:rFonts w:ascii="Times New Roman" w:hAnsi="Times New Roman"/>
          <w:bCs/>
          <w:sz w:val="24"/>
          <w:szCs w:val="24"/>
          <w:lang w:eastAsia="ru-RU"/>
        </w:rPr>
        <w:t>зд</w:t>
      </w:r>
      <w:proofErr w:type="spellEnd"/>
      <w:r w:rsidR="00D969E6" w:rsidRPr="00D969E6">
        <w:rPr>
          <w:rFonts w:ascii="Times New Roman" w:hAnsi="Times New Roman"/>
          <w:bCs/>
          <w:sz w:val="24"/>
          <w:szCs w:val="24"/>
          <w:lang w:eastAsia="ru-RU"/>
        </w:rPr>
        <w:t>. 1 в установленные сроки.</w:t>
      </w:r>
    </w:p>
    <w:p w14:paraId="0656FE20" w14:textId="0EE33236"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 xml:space="preserve">Срок </w:t>
      </w:r>
      <w:r w:rsidR="006D052D">
        <w:rPr>
          <w:rFonts w:ascii="Times New Roman" w:hAnsi="Times New Roman"/>
          <w:b/>
          <w:sz w:val="24"/>
          <w:szCs w:val="24"/>
          <w:lang w:eastAsia="ru-RU"/>
        </w:rPr>
        <w:t>выполнения работ</w:t>
      </w:r>
      <w:r w:rsidR="0010000D" w:rsidRPr="00F433D9">
        <w:rPr>
          <w:rFonts w:ascii="Times New Roman" w:hAnsi="Times New Roman"/>
          <w:bCs/>
          <w:sz w:val="24"/>
          <w:szCs w:val="24"/>
          <w:lang w:eastAsia="ru-RU"/>
        </w:rPr>
        <w:t xml:space="preserve">: </w:t>
      </w:r>
      <w:r w:rsidR="00D969E6" w:rsidRPr="00D969E6">
        <w:rPr>
          <w:rFonts w:ascii="Times New Roman" w:hAnsi="Times New Roman"/>
          <w:sz w:val="24"/>
          <w:szCs w:val="24"/>
        </w:rPr>
        <w:t xml:space="preserve">с 01.04.2024 </w:t>
      </w:r>
      <w:proofErr w:type="spellStart"/>
      <w:r w:rsidR="00D969E6" w:rsidRPr="00D969E6">
        <w:rPr>
          <w:rFonts w:ascii="Times New Roman" w:hAnsi="Times New Roman"/>
          <w:sz w:val="24"/>
          <w:szCs w:val="24"/>
        </w:rPr>
        <w:t>до</w:t>
      </w:r>
      <w:proofErr w:type="spellEnd"/>
      <w:r w:rsidR="00D969E6" w:rsidRPr="00D969E6">
        <w:rPr>
          <w:rFonts w:ascii="Times New Roman" w:hAnsi="Times New Roman"/>
          <w:sz w:val="24"/>
          <w:szCs w:val="24"/>
        </w:rPr>
        <w:t xml:space="preserve"> 31.12.2024</w:t>
      </w:r>
    </w:p>
    <w:p w14:paraId="525FB391" w14:textId="36C802F1" w:rsidR="0010000D" w:rsidRPr="00E86149"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3225A122" w14:textId="64CC319D" w:rsidR="00E86149" w:rsidRPr="002F72F5" w:rsidRDefault="00E86149" w:rsidP="00C22F57">
      <w:pPr>
        <w:numPr>
          <w:ilvl w:val="1"/>
          <w:numId w:val="40"/>
        </w:numPr>
        <w:tabs>
          <w:tab w:val="left" w:pos="851"/>
        </w:tabs>
        <w:spacing w:after="0" w:line="240" w:lineRule="auto"/>
        <w:contextualSpacing/>
        <w:jc w:val="both"/>
        <w:rPr>
          <w:rFonts w:ascii="Times New Roman" w:hAnsi="Times New Roman"/>
          <w:b/>
          <w:bCs/>
          <w:sz w:val="24"/>
          <w:szCs w:val="24"/>
        </w:rPr>
      </w:pPr>
      <w:r w:rsidRPr="002F72F5">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bookmarkStart w:id="696" w:name="_GoBack"/>
      <w:bookmarkEnd w:id="696"/>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E4C8" w14:textId="77777777" w:rsidR="007E1641" w:rsidRDefault="007E1641" w:rsidP="00BE4551">
      <w:pPr>
        <w:spacing w:after="0" w:line="240" w:lineRule="auto"/>
      </w:pPr>
      <w:r>
        <w:separator/>
      </w:r>
    </w:p>
  </w:endnote>
  <w:endnote w:type="continuationSeparator" w:id="0">
    <w:p w14:paraId="1B29C020" w14:textId="77777777" w:rsidR="007E1641" w:rsidRDefault="007E1641" w:rsidP="00BE4551">
      <w:pPr>
        <w:spacing w:after="0" w:line="240" w:lineRule="auto"/>
      </w:pPr>
      <w:r>
        <w:continuationSeparator/>
      </w:r>
    </w:p>
  </w:endnote>
  <w:endnote w:type="continuationNotice" w:id="1">
    <w:p w14:paraId="70DBCDF5" w14:textId="77777777" w:rsidR="007E1641" w:rsidRDefault="007E1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732C" w14:textId="77777777" w:rsidR="007E1641" w:rsidRPr="00A1776F" w:rsidRDefault="007E164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6937" w14:textId="77777777" w:rsidR="007E1641" w:rsidRPr="002C6077" w:rsidRDefault="007E164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81BA" w14:textId="77777777" w:rsidR="007E1641" w:rsidRPr="00221835" w:rsidRDefault="007E164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7E1641" w:rsidRDefault="007E1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DDB4" w14:textId="77777777" w:rsidR="007E1641" w:rsidRDefault="007E1641" w:rsidP="00BE4551">
      <w:pPr>
        <w:spacing w:after="0" w:line="240" w:lineRule="auto"/>
      </w:pPr>
      <w:r>
        <w:separator/>
      </w:r>
    </w:p>
  </w:footnote>
  <w:footnote w:type="continuationSeparator" w:id="0">
    <w:p w14:paraId="530B4943" w14:textId="77777777" w:rsidR="007E1641" w:rsidRDefault="007E1641" w:rsidP="00BE4551">
      <w:pPr>
        <w:spacing w:after="0" w:line="240" w:lineRule="auto"/>
      </w:pPr>
      <w:r>
        <w:continuationSeparator/>
      </w:r>
    </w:p>
  </w:footnote>
  <w:footnote w:type="continuationNotice" w:id="1">
    <w:p w14:paraId="5B48157D" w14:textId="77777777" w:rsidR="007E1641" w:rsidRDefault="007E1641">
      <w:pPr>
        <w:spacing w:after="0" w:line="240" w:lineRule="auto"/>
      </w:pPr>
    </w:p>
  </w:footnote>
  <w:footnote w:id="2">
    <w:p w14:paraId="785286DC" w14:textId="77777777" w:rsidR="007E1641" w:rsidRDefault="007E164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30E6BC60" w:rsidR="007E1641" w:rsidRDefault="007E164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2E03034D" w14:textId="77777777" w:rsidR="007E1641" w:rsidRDefault="007E164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601D3A97" w:rsidR="007E1641" w:rsidRDefault="007E1641" w:rsidP="0058274F">
      <w:pPr>
        <w:pStyle w:val="affff"/>
      </w:pPr>
      <w:r w:rsidRPr="006318A1">
        <w:rPr>
          <w:rStyle w:val="affc"/>
          <w:highlight w:val="yellow"/>
        </w:rPr>
        <w:footnoteRef/>
      </w:r>
      <w:r w:rsidRPr="006318A1">
        <w:rPr>
          <w:highlight w:val="yellow"/>
        </w:rPr>
        <w:t xml:space="preserve"> Участник может указать иные </w:t>
      </w:r>
      <w:proofErr w:type="gramStart"/>
      <w:r w:rsidRPr="006318A1">
        <w:rPr>
          <w:highlight w:val="yellow"/>
        </w:rPr>
        <w:t>условия  оплаты</w:t>
      </w:r>
      <w:proofErr w:type="gramEnd"/>
      <w:r>
        <w:rPr>
          <w:highlight w:val="yellow"/>
        </w:rPr>
        <w:t>, условия и сроки выполнения работ</w:t>
      </w:r>
      <w:r w:rsidRPr="006318A1">
        <w:rPr>
          <w:highlight w:val="yellow"/>
        </w:rPr>
        <w:t>,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7E1641" w:rsidRDefault="007E164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7E1641" w:rsidRDefault="007E164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7E1641" w:rsidRDefault="007E164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7E1641" w:rsidRDefault="007E164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3A3E" w14:textId="77777777" w:rsidR="007E1641" w:rsidRPr="00EB5C02" w:rsidRDefault="007E164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6AE" w14:textId="77777777" w:rsidR="007E1641" w:rsidRPr="00EB5C02" w:rsidRDefault="007E164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6"/>
  </w:num>
  <w:num w:numId="19">
    <w:abstractNumId w:val="31"/>
  </w:num>
  <w:num w:numId="20">
    <w:abstractNumId w:val="22"/>
  </w:num>
  <w:num w:numId="21">
    <w:abstractNumId w:val="30"/>
  </w:num>
  <w:num w:numId="22">
    <w:abstractNumId w:val="35"/>
  </w:num>
  <w:num w:numId="23">
    <w:abstractNumId w:val="12"/>
  </w:num>
  <w:num w:numId="24">
    <w:abstractNumId w:val="24"/>
  </w:num>
  <w:num w:numId="25">
    <w:abstractNumId w:val="7"/>
  </w:num>
  <w:num w:numId="26">
    <w:abstractNumId w:val="10"/>
  </w:num>
  <w:num w:numId="27">
    <w:abstractNumId w:val="26"/>
  </w:num>
  <w:num w:numId="28">
    <w:abstractNumId w:val="8"/>
  </w:num>
  <w:num w:numId="29">
    <w:abstractNumId w:val="7"/>
  </w:num>
  <w:num w:numId="30">
    <w:abstractNumId w:val="29"/>
  </w:num>
  <w:num w:numId="31">
    <w:abstractNumId w:val="25"/>
  </w:num>
  <w:num w:numId="32">
    <w:abstractNumId w:val="5"/>
  </w:num>
  <w:num w:numId="33">
    <w:abstractNumId w:val="36"/>
  </w:num>
  <w:num w:numId="34">
    <w:abstractNumId w:val="14"/>
  </w:num>
  <w:num w:numId="35">
    <w:abstractNumId w:val="27"/>
  </w:num>
  <w:num w:numId="36">
    <w:abstractNumId w:val="2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3"/>
  </w:num>
  <w:num w:numId="40">
    <w:abstractNumId w:val="28"/>
  </w:num>
  <w:num w:numId="41">
    <w:abstractNumId w:val="11"/>
  </w:num>
  <w:num w:numId="42">
    <w:abstractNumId w:val="32"/>
  </w:num>
  <w:num w:numId="43">
    <w:abstractNumId w:val="20"/>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3"/>
  </w:num>
  <w:num w:numId="49">
    <w:abstractNumId w:val="9"/>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0F80"/>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641"/>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545"/>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9E6"/>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7E1641"/>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63</Pages>
  <Words>21340</Words>
  <Characters>121642</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2024-02-29T12:39:00Z</dcterms:modified>
</cp:coreProperties>
</file>