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28563" w14:textId="5563C122" w:rsidR="00E16085" w:rsidRDefault="00E16085" w:rsidP="00E1608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Общество с ограниченной ответственностью «РУСИНВЕСТ»</w:t>
      </w:r>
    </w:p>
    <w:p w14:paraId="2731B13D" w14:textId="386F4176" w:rsidR="00A15D51" w:rsidRDefault="00E16085" w:rsidP="00E16085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Филиал ООО «РУСИНВЕСТ» - «ТНПЗ»</w:t>
      </w:r>
    </w:p>
    <w:p w14:paraId="38694B73" w14:textId="0CFF6C2F" w:rsidR="00A15D51" w:rsidRDefault="00A15D51" w:rsidP="00A15D5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A804FE6" w14:textId="7D0629A8" w:rsidR="00A15D51" w:rsidRDefault="00A15D51" w:rsidP="00A15D5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785EB37" w14:textId="7078FD67" w:rsidR="00A15D51" w:rsidRDefault="00E16085" w:rsidP="00A15D5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3E98A" wp14:editId="0A01942E">
                <wp:simplePos x="0" y="0"/>
                <wp:positionH relativeFrom="column">
                  <wp:posOffset>3384550</wp:posOffset>
                </wp:positionH>
                <wp:positionV relativeFrom="paragraph">
                  <wp:posOffset>177898</wp:posOffset>
                </wp:positionV>
                <wp:extent cx="2329175" cy="1181378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175" cy="11813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BB5B4" w14:textId="3C5925FC" w:rsidR="00E16085" w:rsidRPr="00E16085" w:rsidRDefault="00E16085" w:rsidP="00E1608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D3E98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66.5pt;margin-top:14pt;width:183.4pt;height:9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" fillcolor="white [3201]" stroked="f" strokeweight=".5pt">
                <v:textbox>
                  <w:txbxContent>
                    <w:p w14:paraId="6E6BB5B4" w14:textId="3C5925FC" w:rsidR="00E16085" w:rsidRPr="00E16085" w:rsidRDefault="00E16085" w:rsidP="00E1608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9D93D2" w14:textId="77777777" w:rsidR="00A15D51" w:rsidRDefault="00A15D51" w:rsidP="00A15D5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33C95EA" w14:textId="77777777" w:rsidR="00A15D51" w:rsidRPr="00A15D51" w:rsidRDefault="00A15D51" w:rsidP="00A15D5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5D3ACAA6" w14:textId="77777777" w:rsidR="00E16085" w:rsidRDefault="00E16085" w:rsidP="000078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</w:pPr>
    </w:p>
    <w:p w14:paraId="337D19E6" w14:textId="77777777" w:rsidR="00E16085" w:rsidRDefault="00E16085" w:rsidP="000078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</w:pPr>
    </w:p>
    <w:p w14:paraId="61574CFE" w14:textId="77777777" w:rsidR="00E16085" w:rsidRDefault="00E16085" w:rsidP="000078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</w:pPr>
    </w:p>
    <w:p w14:paraId="6D318E34" w14:textId="77777777" w:rsidR="00E16085" w:rsidRDefault="00E16085" w:rsidP="000078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</w:pPr>
    </w:p>
    <w:p w14:paraId="12DC567E" w14:textId="77777777" w:rsidR="00EE1886" w:rsidRDefault="00EE1886" w:rsidP="00E160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29EED0C7" w14:textId="77777777" w:rsidR="00EE1886" w:rsidRDefault="00EE1886" w:rsidP="00E160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49CC3430" w14:textId="77777777" w:rsidR="00EE1886" w:rsidRDefault="00EE1886" w:rsidP="00E160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01165624" w14:textId="77777777" w:rsidR="008040DA" w:rsidRDefault="00A15D51" w:rsidP="00E1608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16085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ТЕХНИЧЕСКОЕ ЗАДАНИЕ</w:t>
      </w:r>
      <w:r w:rsidRPr="00E1608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</w:r>
      <w:r w:rsidR="00B47C8A" w:rsidRPr="00B47C8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на выполнение работ по регенерации выгруженного катализатора </w:t>
      </w:r>
      <w:r w:rsidR="008040D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гидроочистки с</w:t>
      </w:r>
      <w:r w:rsidR="00B47C8A" w:rsidRPr="00B47C8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пониженной активностью</w:t>
      </w:r>
      <w:r w:rsidR="00B47C8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="00B47C8A" w:rsidRPr="00B47C8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установки гидроочистки дизельного топлива (секция 1) </w:t>
      </w:r>
    </w:p>
    <w:p w14:paraId="1487DC2D" w14:textId="50F34C37" w:rsidR="000078FD" w:rsidRDefault="00B47C8A" w:rsidP="00E1608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B47C8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филиала ООО «РУСИНВЕСТ» - «ТНПЗ»</w:t>
      </w:r>
    </w:p>
    <w:p w14:paraId="653823DF" w14:textId="77777777" w:rsidR="00A15D51" w:rsidRPr="00F460C5" w:rsidRDefault="00A15D51" w:rsidP="00943659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</w:pPr>
    </w:p>
    <w:p w14:paraId="35C51241" w14:textId="77777777" w:rsidR="00A15D51" w:rsidRDefault="00A15D51" w:rsidP="00A15D5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45A2532" w14:textId="77777777" w:rsidR="00206203" w:rsidRDefault="00206203" w:rsidP="00A15D5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151EA58" w14:textId="77777777" w:rsidR="00A15D51" w:rsidRDefault="00A15D51" w:rsidP="00A15D5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E98237C" w14:textId="77777777" w:rsidR="00A15D51" w:rsidRDefault="00A15D51" w:rsidP="00A15D5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5D962D14" w14:textId="77777777" w:rsidR="00A15D51" w:rsidRDefault="00A15D51" w:rsidP="00A15D5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54C3ACB" w14:textId="77777777" w:rsidR="00A15D51" w:rsidRDefault="00A15D51" w:rsidP="00A15D5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878787B" w14:textId="77777777" w:rsidR="00A15D51" w:rsidRDefault="00A15D51" w:rsidP="00A15D5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6AFF545" w14:textId="77777777" w:rsidR="00851113" w:rsidRDefault="00851113" w:rsidP="006F13E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5162889C" w14:textId="77777777" w:rsidR="006F13E8" w:rsidRDefault="006F13E8" w:rsidP="006F13E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4C1FBB03" w14:textId="77777777" w:rsidR="00943659" w:rsidRDefault="00943659" w:rsidP="00A15D5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85642F8" w14:textId="77777777" w:rsidR="005D4810" w:rsidRDefault="005D4810" w:rsidP="00A15D5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6276A64" w14:textId="77777777" w:rsidR="00A4672F" w:rsidRDefault="00A4672F" w:rsidP="00A15D5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1292E35" w14:textId="77777777" w:rsidR="00A4672F" w:rsidRDefault="00A4672F" w:rsidP="00A15D5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3DE83B8" w14:textId="77777777" w:rsidR="00A4672F" w:rsidRDefault="00A4672F" w:rsidP="00A15D5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3493351" w14:textId="77777777" w:rsidR="008040DA" w:rsidRDefault="008040DA" w:rsidP="00B47C8A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8C08F56" w14:textId="77777777" w:rsidR="008040DA" w:rsidRDefault="00A15D51" w:rsidP="00B47C8A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ectPr w:rsidR="008040DA" w:rsidSect="008040DA">
          <w:type w:val="continuous"/>
          <w:pgSz w:w="11906" w:h="16838"/>
          <w:pgMar w:top="1134" w:right="567" w:bottom="1134" w:left="1701" w:header="709" w:footer="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г. Тюмень</w:t>
      </w:r>
    </w:p>
    <w:p w14:paraId="3964199D" w14:textId="21D663D4" w:rsidR="00851113" w:rsidRDefault="00851113" w:rsidP="00B47C8A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7081"/>
      </w:tblGrid>
      <w:tr w:rsidR="00A15D51" w:rsidRPr="00C14920" w14:paraId="51DDCA4F" w14:textId="77777777" w:rsidTr="00721501">
        <w:trPr>
          <w:trHeight w:val="428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56353276" w14:textId="77777777" w:rsidR="00A15D51" w:rsidRPr="00C14920" w:rsidRDefault="00A15D51" w:rsidP="00C50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920">
              <w:rPr>
                <w:rFonts w:ascii="Times New Roman" w:hAnsi="Times New Roman" w:cs="Times New Roman"/>
                <w:b/>
                <w:sz w:val="20"/>
                <w:szCs w:val="20"/>
              </w:rPr>
              <w:t>1. Реквизиты Заказчика</w:t>
            </w:r>
          </w:p>
        </w:tc>
      </w:tr>
      <w:tr w:rsidR="00A15D51" w:rsidRPr="00C14920" w14:paraId="0EBFB280" w14:textId="77777777" w:rsidTr="00721501">
        <w:trPr>
          <w:trHeight w:val="1540"/>
        </w:trPr>
        <w:tc>
          <w:tcPr>
            <w:tcW w:w="2547" w:type="dxa"/>
            <w:vAlign w:val="center"/>
          </w:tcPr>
          <w:p w14:paraId="44A712B0" w14:textId="77777777" w:rsidR="00A15D51" w:rsidRPr="00C14920" w:rsidRDefault="00A15D51" w:rsidP="00B73619">
            <w:pPr>
              <w:pStyle w:val="20"/>
              <w:shd w:val="clear" w:color="auto" w:fill="auto"/>
              <w:spacing w:line="240" w:lineRule="auto"/>
              <w:rPr>
                <w:rStyle w:val="211pt"/>
                <w:b w:val="0"/>
                <w:sz w:val="20"/>
                <w:szCs w:val="20"/>
              </w:rPr>
            </w:pPr>
            <w:r w:rsidRPr="00C14920">
              <w:rPr>
                <w:rStyle w:val="211pt"/>
                <w:b w:val="0"/>
                <w:sz w:val="20"/>
                <w:szCs w:val="20"/>
              </w:rPr>
              <w:t>1.1.3аказчик</w:t>
            </w:r>
          </w:p>
          <w:p w14:paraId="7934D101" w14:textId="77777777" w:rsidR="00A15D51" w:rsidRPr="00C14920" w:rsidRDefault="00A15D51" w:rsidP="00B73619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313"/>
              </w:tabs>
              <w:spacing w:line="240" w:lineRule="auto"/>
              <w:ind w:left="171" w:firstLine="0"/>
              <w:rPr>
                <w:rStyle w:val="211pt0"/>
                <w:sz w:val="20"/>
                <w:szCs w:val="20"/>
              </w:rPr>
            </w:pPr>
            <w:r w:rsidRPr="00C14920">
              <w:rPr>
                <w:rStyle w:val="211pt0"/>
                <w:sz w:val="20"/>
                <w:szCs w:val="20"/>
              </w:rPr>
              <w:t>почтовый адрес</w:t>
            </w:r>
          </w:p>
          <w:p w14:paraId="7A4308B3" w14:textId="77777777" w:rsidR="00A15D51" w:rsidRPr="00C14920" w:rsidRDefault="00A15D51" w:rsidP="00B73619">
            <w:pPr>
              <w:pStyle w:val="20"/>
              <w:shd w:val="clear" w:color="auto" w:fill="auto"/>
              <w:tabs>
                <w:tab w:val="left" w:pos="313"/>
              </w:tabs>
              <w:spacing w:line="240" w:lineRule="auto"/>
              <w:ind w:left="171"/>
              <w:rPr>
                <w:rStyle w:val="211pt0"/>
                <w:sz w:val="20"/>
                <w:szCs w:val="20"/>
              </w:rPr>
            </w:pPr>
          </w:p>
          <w:p w14:paraId="27BA0063" w14:textId="4551E8C5" w:rsidR="00BC112F" w:rsidRPr="00C14920" w:rsidRDefault="00B73619" w:rsidP="00B73619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313"/>
              </w:tabs>
              <w:spacing w:line="240" w:lineRule="auto"/>
              <w:ind w:left="171" w:firstLine="0"/>
              <w:rPr>
                <w:rStyle w:val="211pt0"/>
                <w:sz w:val="20"/>
                <w:szCs w:val="20"/>
              </w:rPr>
            </w:pPr>
            <w:r w:rsidRPr="00C14920">
              <w:rPr>
                <w:rStyle w:val="211pt0"/>
                <w:sz w:val="20"/>
                <w:szCs w:val="20"/>
              </w:rPr>
              <w:t>юридический адрес</w:t>
            </w:r>
          </w:p>
          <w:p w14:paraId="3B5E1E2C" w14:textId="77777777" w:rsidR="00B73619" w:rsidRPr="00C14920" w:rsidRDefault="00B73619" w:rsidP="00B73619">
            <w:pPr>
              <w:pStyle w:val="ab"/>
              <w:tabs>
                <w:tab w:val="left" w:pos="313"/>
              </w:tabs>
              <w:ind w:left="171"/>
              <w:rPr>
                <w:rStyle w:val="211pt0"/>
                <w:rFonts w:eastAsiaTheme="minorHAnsi"/>
                <w:sz w:val="20"/>
                <w:szCs w:val="20"/>
              </w:rPr>
            </w:pPr>
          </w:p>
          <w:p w14:paraId="343010D4" w14:textId="77777777" w:rsidR="00B73619" w:rsidRPr="00C14920" w:rsidRDefault="00B73619" w:rsidP="00B73619">
            <w:pPr>
              <w:pStyle w:val="20"/>
              <w:shd w:val="clear" w:color="auto" w:fill="auto"/>
              <w:tabs>
                <w:tab w:val="left" w:pos="313"/>
              </w:tabs>
              <w:spacing w:line="240" w:lineRule="auto"/>
              <w:ind w:left="171"/>
              <w:rPr>
                <w:rStyle w:val="211pt0"/>
                <w:sz w:val="20"/>
                <w:szCs w:val="20"/>
              </w:rPr>
            </w:pPr>
          </w:p>
          <w:p w14:paraId="5F730E91" w14:textId="77777777" w:rsidR="00B73619" w:rsidRPr="00C14920" w:rsidRDefault="00B73619" w:rsidP="00B73619">
            <w:pPr>
              <w:pStyle w:val="20"/>
              <w:shd w:val="clear" w:color="auto" w:fill="auto"/>
              <w:tabs>
                <w:tab w:val="left" w:pos="313"/>
              </w:tabs>
              <w:spacing w:line="240" w:lineRule="auto"/>
              <w:ind w:left="171"/>
              <w:rPr>
                <w:rStyle w:val="211pt0"/>
                <w:sz w:val="20"/>
                <w:szCs w:val="20"/>
              </w:rPr>
            </w:pPr>
          </w:p>
          <w:p w14:paraId="0B9F2BC3" w14:textId="598383D5" w:rsidR="00206203" w:rsidRPr="00C14920" w:rsidRDefault="00B73619" w:rsidP="00B73619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313"/>
              </w:tabs>
              <w:spacing w:line="240" w:lineRule="auto"/>
              <w:ind w:left="171"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C14920">
              <w:rPr>
                <w:rStyle w:val="211pt0"/>
                <w:sz w:val="20"/>
                <w:szCs w:val="20"/>
              </w:rPr>
              <w:t>г</w:t>
            </w:r>
            <w:r w:rsidR="00206203" w:rsidRPr="00C14920">
              <w:rPr>
                <w:rStyle w:val="211pt0"/>
                <w:sz w:val="20"/>
                <w:szCs w:val="20"/>
              </w:rPr>
              <w:t xml:space="preserve">енеральный </w:t>
            </w:r>
            <w:r w:rsidR="00721501">
              <w:rPr>
                <w:rStyle w:val="211pt0"/>
                <w:sz w:val="20"/>
                <w:szCs w:val="20"/>
              </w:rPr>
              <w:t xml:space="preserve"> </w:t>
            </w:r>
            <w:r w:rsidR="00206203" w:rsidRPr="00C14920">
              <w:rPr>
                <w:rStyle w:val="211pt0"/>
                <w:sz w:val="20"/>
                <w:szCs w:val="20"/>
              </w:rPr>
              <w:t>директор</w:t>
            </w:r>
          </w:p>
        </w:tc>
        <w:tc>
          <w:tcPr>
            <w:tcW w:w="7081" w:type="dxa"/>
            <w:vAlign w:val="center"/>
          </w:tcPr>
          <w:p w14:paraId="745E8CBD" w14:textId="77777777" w:rsidR="00206203" w:rsidRPr="00C14920" w:rsidRDefault="00206203" w:rsidP="00C50211">
            <w:pPr>
              <w:pStyle w:val="20"/>
              <w:spacing w:line="240" w:lineRule="auto"/>
              <w:rPr>
                <w:rStyle w:val="211pt"/>
                <w:b w:val="0"/>
                <w:sz w:val="20"/>
                <w:szCs w:val="20"/>
              </w:rPr>
            </w:pPr>
            <w:r w:rsidRPr="00C14920">
              <w:rPr>
                <w:rStyle w:val="211pt"/>
                <w:b w:val="0"/>
                <w:sz w:val="20"/>
                <w:szCs w:val="20"/>
              </w:rPr>
              <w:t xml:space="preserve">ООО «РУСИНВЕСТ» </w:t>
            </w:r>
          </w:p>
          <w:p w14:paraId="0194443E" w14:textId="433337FA" w:rsidR="00BC112F" w:rsidRPr="00C14920" w:rsidRDefault="00BC112F" w:rsidP="00C50211">
            <w:pPr>
              <w:pStyle w:val="20"/>
              <w:spacing w:line="240" w:lineRule="auto"/>
              <w:rPr>
                <w:rStyle w:val="211pt0"/>
                <w:sz w:val="20"/>
                <w:szCs w:val="20"/>
              </w:rPr>
            </w:pPr>
            <w:r w:rsidRPr="00C14920">
              <w:rPr>
                <w:rStyle w:val="211pt0"/>
                <w:sz w:val="20"/>
                <w:szCs w:val="20"/>
              </w:rPr>
              <w:t xml:space="preserve">115035, г. Москва, ул. Садовническая, д. </w:t>
            </w:r>
            <w:r w:rsidR="00520630" w:rsidRPr="00C14920">
              <w:rPr>
                <w:rStyle w:val="211pt0"/>
                <w:sz w:val="20"/>
                <w:szCs w:val="20"/>
              </w:rPr>
              <w:t>1</w:t>
            </w:r>
            <w:r w:rsidR="00B73619" w:rsidRPr="00C14920">
              <w:rPr>
                <w:rStyle w:val="211pt0"/>
                <w:sz w:val="20"/>
                <w:szCs w:val="20"/>
              </w:rPr>
              <w:t>4</w:t>
            </w:r>
            <w:r w:rsidRPr="00C14920">
              <w:rPr>
                <w:rStyle w:val="211pt0"/>
                <w:sz w:val="20"/>
                <w:szCs w:val="20"/>
              </w:rPr>
              <w:t xml:space="preserve">, </w:t>
            </w:r>
            <w:r w:rsidR="00B73619" w:rsidRPr="00C14920">
              <w:rPr>
                <w:rStyle w:val="211pt0"/>
                <w:sz w:val="20"/>
                <w:szCs w:val="20"/>
              </w:rPr>
              <w:t>стр. 9</w:t>
            </w:r>
          </w:p>
          <w:p w14:paraId="300AC1CF" w14:textId="77777777" w:rsidR="00BC112F" w:rsidRPr="00C14920" w:rsidRDefault="00BC112F" w:rsidP="00C50211">
            <w:pPr>
              <w:pStyle w:val="20"/>
              <w:shd w:val="clear" w:color="auto" w:fill="auto"/>
              <w:tabs>
                <w:tab w:val="left" w:pos="142"/>
              </w:tabs>
              <w:spacing w:line="240" w:lineRule="auto"/>
              <w:rPr>
                <w:rStyle w:val="211pt0"/>
                <w:sz w:val="20"/>
                <w:szCs w:val="20"/>
                <w:lang w:bidi="en-US"/>
              </w:rPr>
            </w:pPr>
          </w:p>
          <w:p w14:paraId="725B969E" w14:textId="620A2B11" w:rsidR="00B73619" w:rsidRPr="00C14920" w:rsidRDefault="00B73619" w:rsidP="00C50211">
            <w:pPr>
              <w:pStyle w:val="20"/>
              <w:shd w:val="clear" w:color="auto" w:fill="auto"/>
              <w:tabs>
                <w:tab w:val="left" w:pos="142"/>
              </w:tabs>
              <w:spacing w:line="240" w:lineRule="auto"/>
              <w:rPr>
                <w:rStyle w:val="211pt0"/>
                <w:sz w:val="20"/>
                <w:szCs w:val="20"/>
                <w:lang w:bidi="en-US"/>
              </w:rPr>
            </w:pPr>
            <w:r w:rsidRPr="00C14920">
              <w:rPr>
                <w:rStyle w:val="211pt0"/>
                <w:sz w:val="20"/>
                <w:szCs w:val="20"/>
                <w:lang w:bidi="en-US"/>
              </w:rPr>
              <w:t xml:space="preserve">115035, </w:t>
            </w:r>
            <w:proofErr w:type="spellStart"/>
            <w:r w:rsidRPr="00C14920">
              <w:rPr>
                <w:rStyle w:val="211pt0"/>
                <w:sz w:val="20"/>
                <w:szCs w:val="20"/>
                <w:lang w:bidi="en-US"/>
              </w:rPr>
              <w:t>г.Москва</w:t>
            </w:r>
            <w:proofErr w:type="spellEnd"/>
            <w:r w:rsidRPr="00C14920">
              <w:rPr>
                <w:rStyle w:val="211pt0"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C14920">
              <w:rPr>
                <w:rStyle w:val="211pt0"/>
                <w:sz w:val="20"/>
                <w:szCs w:val="20"/>
                <w:lang w:bidi="en-US"/>
              </w:rPr>
              <w:t>вн.тер.г</w:t>
            </w:r>
            <w:proofErr w:type="spellEnd"/>
            <w:r w:rsidRPr="00C14920">
              <w:rPr>
                <w:rStyle w:val="211pt0"/>
                <w:sz w:val="20"/>
                <w:szCs w:val="20"/>
                <w:lang w:bidi="en-US"/>
              </w:rPr>
              <w:t>. муниципальный округ Замоскворечье, ул. Садовническая, д.12, этаж</w:t>
            </w:r>
            <w:r w:rsidR="00E41086">
              <w:rPr>
                <w:rStyle w:val="211pt0"/>
                <w:sz w:val="20"/>
                <w:szCs w:val="20"/>
                <w:lang w:bidi="en-US"/>
              </w:rPr>
              <w:t>/офис</w:t>
            </w:r>
            <w:r w:rsidRPr="00C14920">
              <w:rPr>
                <w:rStyle w:val="211pt0"/>
                <w:sz w:val="20"/>
                <w:szCs w:val="20"/>
                <w:lang w:bidi="en-US"/>
              </w:rPr>
              <w:t xml:space="preserve"> 2</w:t>
            </w:r>
            <w:r w:rsidR="00E41086">
              <w:rPr>
                <w:rStyle w:val="211pt0"/>
                <w:sz w:val="20"/>
                <w:szCs w:val="20"/>
                <w:lang w:bidi="en-US"/>
              </w:rPr>
              <w:t>/</w:t>
            </w:r>
            <w:r w:rsidRPr="00C14920">
              <w:rPr>
                <w:rStyle w:val="211pt0"/>
                <w:sz w:val="20"/>
                <w:szCs w:val="20"/>
                <w:lang w:val="en-US" w:bidi="en-US"/>
              </w:rPr>
              <w:t>1</w:t>
            </w:r>
            <w:r w:rsidRPr="00C14920">
              <w:rPr>
                <w:rStyle w:val="211pt0"/>
                <w:sz w:val="20"/>
                <w:szCs w:val="20"/>
                <w:lang w:bidi="en-US"/>
              </w:rPr>
              <w:t>6.</w:t>
            </w:r>
          </w:p>
          <w:p w14:paraId="337660F9" w14:textId="77777777" w:rsidR="00B73619" w:rsidRPr="00C14920" w:rsidRDefault="00B73619" w:rsidP="00C50211">
            <w:pPr>
              <w:pStyle w:val="20"/>
              <w:shd w:val="clear" w:color="auto" w:fill="auto"/>
              <w:tabs>
                <w:tab w:val="left" w:pos="142"/>
              </w:tabs>
              <w:spacing w:line="240" w:lineRule="auto"/>
              <w:rPr>
                <w:rStyle w:val="211pt0"/>
                <w:sz w:val="20"/>
                <w:szCs w:val="20"/>
                <w:lang w:bidi="en-US"/>
              </w:rPr>
            </w:pPr>
          </w:p>
          <w:p w14:paraId="61B530E5" w14:textId="77777777" w:rsidR="002B47F1" w:rsidRDefault="00A15D51" w:rsidP="00B73619">
            <w:pPr>
              <w:pStyle w:val="20"/>
              <w:shd w:val="clear" w:color="auto" w:fill="auto"/>
              <w:tabs>
                <w:tab w:val="left" w:pos="142"/>
              </w:tabs>
              <w:spacing w:line="240" w:lineRule="auto"/>
              <w:rPr>
                <w:rStyle w:val="211pt0"/>
                <w:sz w:val="20"/>
                <w:szCs w:val="20"/>
                <w:lang w:bidi="en-US"/>
              </w:rPr>
            </w:pPr>
            <w:r w:rsidRPr="00C14920">
              <w:rPr>
                <w:rStyle w:val="211pt0"/>
                <w:sz w:val="20"/>
                <w:szCs w:val="20"/>
                <w:lang w:bidi="en-US"/>
              </w:rPr>
              <w:t xml:space="preserve"> </w:t>
            </w:r>
          </w:p>
          <w:p w14:paraId="70808D75" w14:textId="7F21A1EC" w:rsidR="000078FD" w:rsidRPr="00C14920" w:rsidRDefault="009D3BE1" w:rsidP="00B73619">
            <w:pPr>
              <w:pStyle w:val="20"/>
              <w:shd w:val="clear" w:color="auto" w:fill="auto"/>
              <w:tabs>
                <w:tab w:val="left" w:pos="142"/>
              </w:tabs>
              <w:spacing w:line="240" w:lineRule="auto"/>
              <w:rPr>
                <w:sz w:val="20"/>
                <w:szCs w:val="20"/>
              </w:rPr>
            </w:pPr>
            <w:r w:rsidRPr="00C14920">
              <w:rPr>
                <w:rStyle w:val="211pt0"/>
                <w:sz w:val="20"/>
                <w:szCs w:val="20"/>
                <w:lang w:bidi="en-US"/>
              </w:rPr>
              <w:t>Самарина Ирина Ивановна</w:t>
            </w:r>
          </w:p>
        </w:tc>
      </w:tr>
      <w:tr w:rsidR="00A15D51" w:rsidRPr="00C14920" w14:paraId="75ECD31F" w14:textId="77777777" w:rsidTr="00721501">
        <w:trPr>
          <w:trHeight w:val="505"/>
        </w:trPr>
        <w:tc>
          <w:tcPr>
            <w:tcW w:w="2547" w:type="dxa"/>
            <w:vAlign w:val="center"/>
          </w:tcPr>
          <w:p w14:paraId="6B2F88AD" w14:textId="6FB0E398" w:rsidR="00A15D51" w:rsidRPr="00C14920" w:rsidRDefault="00A15D51" w:rsidP="00C50211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C14920">
              <w:rPr>
                <w:rStyle w:val="211pt0"/>
                <w:sz w:val="20"/>
                <w:szCs w:val="20"/>
              </w:rPr>
              <w:t>1.2. Место расположения объекта</w:t>
            </w:r>
            <w:r w:rsidR="00B73619" w:rsidRPr="00C14920">
              <w:rPr>
                <w:rStyle w:val="211pt0"/>
                <w:sz w:val="20"/>
                <w:szCs w:val="20"/>
              </w:rPr>
              <w:t xml:space="preserve"> и контакты</w:t>
            </w:r>
          </w:p>
        </w:tc>
        <w:tc>
          <w:tcPr>
            <w:tcW w:w="7081" w:type="dxa"/>
            <w:vAlign w:val="center"/>
          </w:tcPr>
          <w:p w14:paraId="02C748E5" w14:textId="77777777" w:rsidR="00881681" w:rsidRPr="00C14920" w:rsidRDefault="00BC112F" w:rsidP="00C50211">
            <w:pPr>
              <w:pStyle w:val="20"/>
              <w:shd w:val="clear" w:color="auto" w:fill="auto"/>
              <w:spacing w:line="240" w:lineRule="auto"/>
              <w:rPr>
                <w:rStyle w:val="211pt0"/>
                <w:sz w:val="20"/>
                <w:szCs w:val="20"/>
              </w:rPr>
            </w:pPr>
            <w:r w:rsidRPr="00C14920">
              <w:rPr>
                <w:rStyle w:val="211pt0"/>
                <w:sz w:val="20"/>
                <w:szCs w:val="20"/>
              </w:rPr>
              <w:t xml:space="preserve">Промышленная площадка </w:t>
            </w:r>
          </w:p>
          <w:p w14:paraId="77A1F89B" w14:textId="32443CDA" w:rsidR="00BC112F" w:rsidRPr="00C14920" w:rsidRDefault="00BC112F" w:rsidP="00C50211">
            <w:pPr>
              <w:pStyle w:val="20"/>
              <w:shd w:val="clear" w:color="auto" w:fill="auto"/>
              <w:spacing w:line="240" w:lineRule="auto"/>
              <w:rPr>
                <w:rStyle w:val="211pt0"/>
                <w:sz w:val="20"/>
                <w:szCs w:val="20"/>
              </w:rPr>
            </w:pPr>
            <w:r w:rsidRPr="00C14920">
              <w:rPr>
                <w:rStyle w:val="211pt0"/>
                <w:sz w:val="20"/>
                <w:szCs w:val="20"/>
              </w:rPr>
              <w:t>филиала ООО «РУСИНВЕСТ» - «ТНПЗ»</w:t>
            </w:r>
          </w:p>
          <w:p w14:paraId="1BCB586F" w14:textId="77777777" w:rsidR="00BC112F" w:rsidRPr="00C14920" w:rsidRDefault="00BC112F" w:rsidP="00C50211">
            <w:pPr>
              <w:pStyle w:val="20"/>
              <w:spacing w:line="240" w:lineRule="auto"/>
              <w:rPr>
                <w:rStyle w:val="211pt0"/>
                <w:sz w:val="20"/>
                <w:szCs w:val="20"/>
              </w:rPr>
            </w:pPr>
            <w:r w:rsidRPr="00C14920">
              <w:rPr>
                <w:rStyle w:val="211pt0"/>
                <w:sz w:val="20"/>
                <w:szCs w:val="20"/>
              </w:rPr>
              <w:t>Место осуществления деятельности:</w:t>
            </w:r>
          </w:p>
          <w:p w14:paraId="630C5331" w14:textId="77777777" w:rsidR="00BC112F" w:rsidRPr="00C14920" w:rsidRDefault="00BC112F" w:rsidP="00C50211">
            <w:pPr>
              <w:pStyle w:val="20"/>
              <w:spacing w:line="240" w:lineRule="auto"/>
              <w:rPr>
                <w:rStyle w:val="211pt0"/>
                <w:sz w:val="20"/>
                <w:szCs w:val="20"/>
              </w:rPr>
            </w:pPr>
            <w:r w:rsidRPr="00C14920">
              <w:rPr>
                <w:rStyle w:val="211pt0"/>
                <w:sz w:val="20"/>
                <w:szCs w:val="20"/>
              </w:rPr>
              <w:t>Филиал ООО «РУСИНВЕСТ» - «ТНПЗ»</w:t>
            </w:r>
          </w:p>
          <w:p w14:paraId="1D8F82B8" w14:textId="677E68DD" w:rsidR="00751B7A" w:rsidRPr="00751B7A" w:rsidRDefault="00751B7A" w:rsidP="00751B7A">
            <w:pPr>
              <w:pStyle w:val="20"/>
              <w:spacing w:line="240" w:lineRule="auto"/>
              <w:rPr>
                <w:rStyle w:val="211pt0"/>
                <w:sz w:val="20"/>
                <w:szCs w:val="20"/>
              </w:rPr>
            </w:pPr>
            <w:r w:rsidRPr="00751B7A">
              <w:rPr>
                <w:rStyle w:val="211pt0"/>
                <w:sz w:val="20"/>
                <w:szCs w:val="20"/>
              </w:rPr>
              <w:t>625047,</w:t>
            </w:r>
            <w:r>
              <w:rPr>
                <w:rStyle w:val="211pt0"/>
                <w:sz w:val="20"/>
                <w:szCs w:val="20"/>
              </w:rPr>
              <w:t xml:space="preserve"> Т</w:t>
            </w:r>
            <w:r w:rsidRPr="00751B7A">
              <w:rPr>
                <w:rStyle w:val="211pt0"/>
                <w:sz w:val="20"/>
                <w:szCs w:val="20"/>
              </w:rPr>
              <w:t>юменская область,</w:t>
            </w:r>
            <w:r>
              <w:rPr>
                <w:rStyle w:val="211pt0"/>
                <w:sz w:val="20"/>
                <w:szCs w:val="20"/>
              </w:rPr>
              <w:t xml:space="preserve"> г.</w:t>
            </w:r>
            <w:r w:rsidR="007F1244">
              <w:rPr>
                <w:rStyle w:val="211pt0"/>
                <w:sz w:val="20"/>
                <w:szCs w:val="20"/>
              </w:rPr>
              <w:t xml:space="preserve"> </w:t>
            </w:r>
            <w:r>
              <w:rPr>
                <w:rStyle w:val="211pt0"/>
                <w:sz w:val="20"/>
                <w:szCs w:val="20"/>
              </w:rPr>
              <w:t>о.</w:t>
            </w:r>
            <w:r w:rsidRPr="00751B7A">
              <w:rPr>
                <w:rStyle w:val="211pt0"/>
                <w:sz w:val="20"/>
                <w:szCs w:val="20"/>
              </w:rPr>
              <w:t xml:space="preserve"> город </w:t>
            </w:r>
            <w:r>
              <w:rPr>
                <w:rStyle w:val="211pt0"/>
                <w:sz w:val="20"/>
                <w:szCs w:val="20"/>
              </w:rPr>
              <w:t>Т</w:t>
            </w:r>
            <w:r w:rsidRPr="00751B7A">
              <w:rPr>
                <w:rStyle w:val="211pt0"/>
                <w:sz w:val="20"/>
                <w:szCs w:val="20"/>
              </w:rPr>
              <w:t>юмень,</w:t>
            </w:r>
            <w:r>
              <w:rPr>
                <w:rStyle w:val="211pt0"/>
                <w:sz w:val="20"/>
                <w:szCs w:val="20"/>
              </w:rPr>
              <w:t xml:space="preserve"> </w:t>
            </w:r>
            <w:r w:rsidRPr="00751B7A">
              <w:rPr>
                <w:rStyle w:val="211pt0"/>
                <w:sz w:val="20"/>
                <w:szCs w:val="20"/>
              </w:rPr>
              <w:t>г</w:t>
            </w:r>
            <w:r>
              <w:rPr>
                <w:rStyle w:val="211pt0"/>
                <w:sz w:val="20"/>
                <w:szCs w:val="20"/>
              </w:rPr>
              <w:t>.</w:t>
            </w:r>
            <w:r w:rsidRPr="00751B7A">
              <w:rPr>
                <w:rStyle w:val="211pt0"/>
                <w:sz w:val="20"/>
                <w:szCs w:val="20"/>
              </w:rPr>
              <w:t xml:space="preserve"> </w:t>
            </w:r>
            <w:r>
              <w:rPr>
                <w:rStyle w:val="211pt0"/>
                <w:sz w:val="20"/>
                <w:szCs w:val="20"/>
              </w:rPr>
              <w:t>Т</w:t>
            </w:r>
            <w:r w:rsidRPr="00751B7A">
              <w:rPr>
                <w:rStyle w:val="211pt0"/>
                <w:sz w:val="20"/>
                <w:szCs w:val="20"/>
              </w:rPr>
              <w:t>юмень,</w:t>
            </w:r>
          </w:p>
          <w:p w14:paraId="68BBCBF8" w14:textId="53A7371C" w:rsidR="00BC112F" w:rsidRPr="00C14920" w:rsidRDefault="00751B7A" w:rsidP="00751B7A">
            <w:pPr>
              <w:pStyle w:val="20"/>
              <w:spacing w:line="240" w:lineRule="auto"/>
              <w:rPr>
                <w:rStyle w:val="211pt0"/>
                <w:sz w:val="20"/>
                <w:szCs w:val="20"/>
              </w:rPr>
            </w:pPr>
            <w:r w:rsidRPr="00751B7A">
              <w:rPr>
                <w:rStyle w:val="211pt0"/>
                <w:sz w:val="20"/>
                <w:szCs w:val="20"/>
              </w:rPr>
              <w:t xml:space="preserve">тер. </w:t>
            </w:r>
            <w:r w:rsidR="00E41086">
              <w:rPr>
                <w:rStyle w:val="211pt0"/>
                <w:sz w:val="20"/>
                <w:szCs w:val="20"/>
              </w:rPr>
              <w:t>а</w:t>
            </w:r>
            <w:r w:rsidRPr="00751B7A">
              <w:rPr>
                <w:rStyle w:val="211pt0"/>
                <w:sz w:val="20"/>
                <w:szCs w:val="20"/>
              </w:rPr>
              <w:t xml:space="preserve">втодороги </w:t>
            </w:r>
            <w:r w:rsidR="00E41086">
              <w:rPr>
                <w:rStyle w:val="211pt0"/>
                <w:sz w:val="20"/>
                <w:szCs w:val="20"/>
              </w:rPr>
              <w:t>т</w:t>
            </w:r>
            <w:r w:rsidRPr="00751B7A">
              <w:rPr>
                <w:rStyle w:val="211pt0"/>
                <w:sz w:val="20"/>
                <w:szCs w:val="20"/>
              </w:rPr>
              <w:t>ракт старый</w:t>
            </w:r>
            <w:r>
              <w:rPr>
                <w:rStyle w:val="211pt0"/>
                <w:sz w:val="20"/>
                <w:szCs w:val="20"/>
              </w:rPr>
              <w:t xml:space="preserve"> </w:t>
            </w:r>
            <w:r w:rsidRPr="00751B7A">
              <w:rPr>
                <w:rStyle w:val="211pt0"/>
                <w:sz w:val="20"/>
                <w:szCs w:val="20"/>
              </w:rPr>
              <w:t>тобольский,</w:t>
            </w:r>
            <w:r>
              <w:rPr>
                <w:rStyle w:val="211pt0"/>
                <w:sz w:val="20"/>
                <w:szCs w:val="20"/>
              </w:rPr>
              <w:t xml:space="preserve"> </w:t>
            </w:r>
            <w:r w:rsidRPr="00751B7A">
              <w:rPr>
                <w:rStyle w:val="211pt0"/>
                <w:sz w:val="20"/>
                <w:szCs w:val="20"/>
              </w:rPr>
              <w:t>км 6-ой,</w:t>
            </w:r>
            <w:r>
              <w:rPr>
                <w:rStyle w:val="211pt0"/>
                <w:sz w:val="20"/>
                <w:szCs w:val="20"/>
              </w:rPr>
              <w:t xml:space="preserve"> </w:t>
            </w:r>
            <w:r w:rsidRPr="00751B7A">
              <w:rPr>
                <w:rStyle w:val="211pt0"/>
                <w:sz w:val="20"/>
                <w:szCs w:val="20"/>
              </w:rPr>
              <w:t>д. 20</w:t>
            </w:r>
          </w:p>
          <w:p w14:paraId="0E9B63C8" w14:textId="18679D46" w:rsidR="00B73619" w:rsidRPr="00C14920" w:rsidRDefault="00B73619" w:rsidP="00C50211">
            <w:pPr>
              <w:pStyle w:val="20"/>
              <w:shd w:val="clear" w:color="auto" w:fill="auto"/>
              <w:spacing w:line="240" w:lineRule="auto"/>
              <w:jc w:val="both"/>
              <w:rPr>
                <w:rStyle w:val="211pt0"/>
                <w:sz w:val="20"/>
                <w:szCs w:val="20"/>
              </w:rPr>
            </w:pPr>
            <w:r w:rsidRPr="00C14920">
              <w:rPr>
                <w:rStyle w:val="211pt0"/>
                <w:rFonts w:eastAsiaTheme="minorHAnsi"/>
                <w:sz w:val="20"/>
                <w:szCs w:val="20"/>
              </w:rPr>
              <w:t xml:space="preserve">Телефон: </w:t>
            </w:r>
            <w:r w:rsidRPr="00C14920">
              <w:rPr>
                <w:rStyle w:val="211pt0"/>
                <w:sz w:val="20"/>
                <w:szCs w:val="20"/>
              </w:rPr>
              <w:t>+7 (3452) 53-23-99;</w:t>
            </w:r>
          </w:p>
          <w:p w14:paraId="5A09436C" w14:textId="77777777" w:rsidR="00B73619" w:rsidRPr="00C14920" w:rsidRDefault="00B73619" w:rsidP="00C50211">
            <w:pPr>
              <w:pStyle w:val="20"/>
              <w:shd w:val="clear" w:color="auto" w:fill="auto"/>
              <w:spacing w:line="240" w:lineRule="auto"/>
              <w:jc w:val="both"/>
              <w:rPr>
                <w:rStyle w:val="211pt0"/>
                <w:sz w:val="20"/>
                <w:szCs w:val="20"/>
              </w:rPr>
            </w:pPr>
            <w:r w:rsidRPr="00C14920">
              <w:rPr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Факс: </w:t>
            </w:r>
            <w:r w:rsidRPr="00C14920">
              <w:rPr>
                <w:rStyle w:val="211pt0"/>
                <w:sz w:val="20"/>
                <w:szCs w:val="20"/>
              </w:rPr>
              <w:t>+7 (3452) 28-41-80;</w:t>
            </w:r>
          </w:p>
          <w:p w14:paraId="199B4D2F" w14:textId="1B1B4454" w:rsidR="00B73619" w:rsidRPr="00C14920" w:rsidRDefault="00B73619" w:rsidP="00B73619">
            <w:pPr>
              <w:pStyle w:val="20"/>
              <w:shd w:val="clear" w:color="auto" w:fill="auto"/>
              <w:tabs>
                <w:tab w:val="left" w:pos="313"/>
              </w:tabs>
              <w:spacing w:line="240" w:lineRule="auto"/>
              <w:rPr>
                <w:color w:val="000000"/>
                <w:sz w:val="20"/>
                <w:szCs w:val="20"/>
                <w:lang w:eastAsia="ru-RU" w:bidi="ru-RU"/>
              </w:rPr>
            </w:pPr>
            <w:r w:rsidRPr="00C14920">
              <w:rPr>
                <w:rStyle w:val="211pt0"/>
                <w:sz w:val="20"/>
                <w:szCs w:val="20"/>
                <w:lang w:val="en-US" w:bidi="en-US"/>
              </w:rPr>
              <w:t>e</w:t>
            </w:r>
            <w:r w:rsidRPr="00C14920">
              <w:rPr>
                <w:rStyle w:val="211pt0"/>
                <w:sz w:val="20"/>
                <w:szCs w:val="20"/>
                <w:lang w:bidi="en-US"/>
              </w:rPr>
              <w:t>-</w:t>
            </w:r>
            <w:r w:rsidRPr="00C14920">
              <w:rPr>
                <w:rStyle w:val="211pt0"/>
                <w:sz w:val="20"/>
                <w:szCs w:val="20"/>
                <w:lang w:val="en-US" w:bidi="en-US"/>
              </w:rPr>
              <w:t>mail</w:t>
            </w:r>
            <w:r w:rsidRPr="00C14920">
              <w:rPr>
                <w:rStyle w:val="211pt0"/>
                <w:sz w:val="20"/>
                <w:szCs w:val="20"/>
                <w:lang w:bidi="en-US"/>
              </w:rPr>
              <w:t xml:space="preserve">: </w:t>
            </w:r>
            <w:hyperlink r:id="rId8" w:tgtFrame="_blank" w:history="1">
              <w:r w:rsidRPr="00C14920">
                <w:rPr>
                  <w:rStyle w:val="211pt0"/>
                  <w:sz w:val="20"/>
                  <w:szCs w:val="20"/>
                  <w:lang w:val="en-US" w:bidi="en-US"/>
                </w:rPr>
                <w:t>info</w:t>
              </w:r>
              <w:r w:rsidRPr="00C14920">
                <w:rPr>
                  <w:rStyle w:val="211pt0"/>
                  <w:sz w:val="20"/>
                  <w:szCs w:val="20"/>
                  <w:lang w:bidi="en-US"/>
                </w:rPr>
                <w:t>@</w:t>
              </w:r>
              <w:proofErr w:type="spellStart"/>
              <w:r w:rsidRPr="00C14920">
                <w:rPr>
                  <w:rStyle w:val="211pt0"/>
                  <w:sz w:val="20"/>
                  <w:szCs w:val="20"/>
                  <w:lang w:val="en-US" w:bidi="en-US"/>
                </w:rPr>
                <w:t>tnpz</w:t>
              </w:r>
              <w:proofErr w:type="spellEnd"/>
              <w:r w:rsidRPr="00C14920">
                <w:rPr>
                  <w:rStyle w:val="211pt0"/>
                  <w:sz w:val="20"/>
                  <w:szCs w:val="20"/>
                  <w:lang w:bidi="en-US"/>
                </w:rPr>
                <w:t>.</w:t>
              </w:r>
              <w:proofErr w:type="spellStart"/>
              <w:r w:rsidRPr="00C14920">
                <w:rPr>
                  <w:rStyle w:val="211pt0"/>
                  <w:sz w:val="20"/>
                  <w:szCs w:val="20"/>
                  <w:lang w:val="en-US" w:bidi="en-US"/>
                </w:rPr>
                <w:t>rusinvest</w:t>
              </w:r>
              <w:proofErr w:type="spellEnd"/>
              <w:r w:rsidRPr="00C14920">
                <w:rPr>
                  <w:rStyle w:val="211pt0"/>
                  <w:sz w:val="20"/>
                  <w:szCs w:val="20"/>
                  <w:lang w:bidi="en-US"/>
                </w:rPr>
                <w:t>.</w:t>
              </w:r>
              <w:proofErr w:type="spellStart"/>
              <w:r w:rsidRPr="00C14920">
                <w:rPr>
                  <w:rStyle w:val="211pt0"/>
                  <w:sz w:val="20"/>
                  <w:szCs w:val="20"/>
                  <w:lang w:val="en-US" w:bidi="en-US"/>
                </w:rPr>
                <w:t>ru</w:t>
              </w:r>
              <w:proofErr w:type="spellEnd"/>
            </w:hyperlink>
          </w:p>
        </w:tc>
      </w:tr>
      <w:tr w:rsidR="00962DBE" w:rsidRPr="00C14920" w14:paraId="7061BC53" w14:textId="77777777" w:rsidTr="00721501">
        <w:trPr>
          <w:trHeight w:val="244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0A12054B" w14:textId="306C5A88" w:rsidR="00962DBE" w:rsidRPr="00C14920" w:rsidRDefault="00962DBE" w:rsidP="00C50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920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2. Исходные данные заказчика</w:t>
            </w:r>
          </w:p>
        </w:tc>
      </w:tr>
      <w:tr w:rsidR="00D022F0" w:rsidRPr="00C14920" w14:paraId="6EFA624E" w14:textId="77777777" w:rsidTr="00721501">
        <w:trPr>
          <w:trHeight w:val="56"/>
        </w:trPr>
        <w:tc>
          <w:tcPr>
            <w:tcW w:w="2547" w:type="dxa"/>
            <w:vAlign w:val="center"/>
          </w:tcPr>
          <w:p w14:paraId="7082B130" w14:textId="2649639F" w:rsidR="00D022F0" w:rsidRPr="00C14920" w:rsidRDefault="00D022F0" w:rsidP="00C50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>2.1. Виды работ</w:t>
            </w:r>
          </w:p>
        </w:tc>
        <w:tc>
          <w:tcPr>
            <w:tcW w:w="7081" w:type="dxa"/>
            <w:vAlign w:val="center"/>
          </w:tcPr>
          <w:p w14:paraId="200806D2" w14:textId="202EA75B" w:rsidR="00C14920" w:rsidRPr="00C14920" w:rsidRDefault="00D022F0" w:rsidP="00727D69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>Регенерация</w:t>
            </w:r>
            <w:r w:rsidR="00C14920"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4D35" w:rsidRPr="00C149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выгруженного катализатора </w:t>
            </w:r>
            <w:r w:rsidR="00864D35" w:rsidRPr="00C149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TK</w:t>
            </w:r>
            <w:r w:rsidR="00864D35" w:rsidRPr="00C149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-578 </w:t>
            </w:r>
            <w:r w:rsidR="00864D35" w:rsidRPr="00C149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BRIM</w:t>
            </w:r>
            <w:r w:rsidR="00C14920" w:rsidRPr="00C149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пониженной активностью (далее - выгруженный катализатор)</w:t>
            </w:r>
            <w:r w:rsidR="00C14920" w:rsidRPr="00C14920">
              <w:rPr>
                <w:rStyle w:val="211pt0"/>
                <w:rFonts w:eastAsia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D022F0" w:rsidRPr="00C14920" w14:paraId="2BD31F5D" w14:textId="77777777" w:rsidTr="00721501">
        <w:trPr>
          <w:trHeight w:val="274"/>
        </w:trPr>
        <w:tc>
          <w:tcPr>
            <w:tcW w:w="2547" w:type="dxa"/>
            <w:vAlign w:val="center"/>
          </w:tcPr>
          <w:p w14:paraId="4EE56334" w14:textId="7B341493" w:rsidR="00D022F0" w:rsidRPr="00192F3B" w:rsidRDefault="00D022F0" w:rsidP="00192F3B">
            <w:pPr>
              <w:rPr>
                <w:rStyle w:val="211pt0"/>
                <w:rFonts w:eastAsiaTheme="minorHAnsi"/>
                <w:sz w:val="20"/>
                <w:szCs w:val="20"/>
              </w:rPr>
            </w:pPr>
            <w:r w:rsidRPr="00C14920">
              <w:rPr>
                <w:rStyle w:val="211pt0"/>
                <w:rFonts w:eastAsiaTheme="minorHAnsi"/>
                <w:sz w:val="20"/>
                <w:szCs w:val="20"/>
              </w:rPr>
              <w:t>2.2. Наименование объект</w:t>
            </w:r>
            <w:r w:rsidR="00C14920" w:rsidRPr="00C14920">
              <w:rPr>
                <w:rStyle w:val="211pt0"/>
                <w:rFonts w:eastAsiaTheme="minorHAnsi"/>
                <w:sz w:val="20"/>
                <w:szCs w:val="20"/>
              </w:rPr>
              <w:t>а</w:t>
            </w:r>
            <w:r w:rsidR="00192F3B">
              <w:rPr>
                <w:rStyle w:val="211pt0"/>
                <w:rFonts w:eastAsiaTheme="minorHAnsi"/>
                <w:sz w:val="20"/>
                <w:szCs w:val="20"/>
              </w:rPr>
              <w:t xml:space="preserve"> их описание и характеристика</w:t>
            </w:r>
          </w:p>
        </w:tc>
        <w:tc>
          <w:tcPr>
            <w:tcW w:w="7081" w:type="dxa"/>
            <w:vAlign w:val="center"/>
          </w:tcPr>
          <w:p w14:paraId="257B4784" w14:textId="77777777" w:rsidR="003E6DAA" w:rsidRPr="00727D69" w:rsidRDefault="003E6DAA" w:rsidP="003E6DAA">
            <w:pPr>
              <w:pStyle w:val="20"/>
              <w:shd w:val="clear" w:color="auto" w:fill="auto"/>
              <w:spacing w:line="240" w:lineRule="auto"/>
              <w:jc w:val="both"/>
              <w:rPr>
                <w:rStyle w:val="211pt0"/>
                <w:color w:val="auto"/>
                <w:sz w:val="20"/>
                <w:szCs w:val="20"/>
              </w:rPr>
            </w:pPr>
            <w:r>
              <w:rPr>
                <w:rStyle w:val="211pt0"/>
                <w:color w:val="auto"/>
                <w:sz w:val="20"/>
                <w:szCs w:val="20"/>
              </w:rPr>
              <w:t>Выгруженный катализатор разделен на две партии</w:t>
            </w:r>
            <w:r w:rsidRPr="00727D69">
              <w:rPr>
                <w:rStyle w:val="211pt0"/>
                <w:color w:val="auto"/>
                <w:sz w:val="20"/>
                <w:szCs w:val="20"/>
              </w:rPr>
              <w:t>:</w:t>
            </w:r>
          </w:p>
          <w:p w14:paraId="6B46D8C9" w14:textId="0A42E383" w:rsidR="00727D69" w:rsidRDefault="00727D69" w:rsidP="005A3AFE">
            <w:pPr>
              <w:pStyle w:val="20"/>
              <w:shd w:val="clear" w:color="auto" w:fill="auto"/>
              <w:spacing w:line="240" w:lineRule="auto"/>
              <w:jc w:val="both"/>
              <w:rPr>
                <w:rStyle w:val="211pt0"/>
                <w:color w:val="auto"/>
                <w:sz w:val="20"/>
                <w:szCs w:val="20"/>
              </w:rPr>
            </w:pPr>
            <w:r w:rsidRPr="00727D69">
              <w:rPr>
                <w:rStyle w:val="211pt0"/>
                <w:b/>
                <w:color w:val="auto"/>
                <w:sz w:val="20"/>
                <w:szCs w:val="20"/>
              </w:rPr>
              <w:t>Общая информаци</w:t>
            </w:r>
            <w:r>
              <w:rPr>
                <w:rStyle w:val="211pt0"/>
                <w:color w:val="auto"/>
                <w:sz w:val="20"/>
                <w:szCs w:val="20"/>
              </w:rPr>
              <w:t>я</w:t>
            </w:r>
            <w:r w:rsidRPr="00727D69">
              <w:rPr>
                <w:rStyle w:val="211pt0"/>
                <w:color w:val="auto"/>
                <w:sz w:val="20"/>
                <w:szCs w:val="20"/>
              </w:rPr>
              <w:t>:</w:t>
            </w:r>
          </w:p>
          <w:p w14:paraId="66E20F17" w14:textId="7F5F2CC9" w:rsidR="00727D69" w:rsidRPr="00721501" w:rsidRDefault="00727D69" w:rsidP="005A3AFE">
            <w:pPr>
              <w:pStyle w:val="20"/>
              <w:shd w:val="clear" w:color="auto" w:fill="auto"/>
              <w:spacing w:line="240" w:lineRule="auto"/>
              <w:jc w:val="both"/>
              <w:rPr>
                <w:rStyle w:val="211pt0"/>
                <w:color w:val="auto"/>
                <w:sz w:val="20"/>
                <w:szCs w:val="20"/>
              </w:rPr>
            </w:pPr>
            <w:r w:rsidRPr="00727D69">
              <w:rPr>
                <w:rStyle w:val="211pt0"/>
                <w:color w:val="auto"/>
                <w:sz w:val="20"/>
                <w:szCs w:val="20"/>
                <w:u w:val="single"/>
              </w:rPr>
              <w:t>Общее количество бочек</w:t>
            </w:r>
            <w:r>
              <w:rPr>
                <w:rStyle w:val="211pt0"/>
                <w:color w:val="auto"/>
                <w:sz w:val="20"/>
                <w:szCs w:val="20"/>
              </w:rPr>
              <w:t xml:space="preserve"> – 19</w:t>
            </w:r>
            <w:r w:rsidR="00721501" w:rsidRPr="00721501">
              <w:rPr>
                <w:rStyle w:val="211pt0"/>
                <w:color w:val="auto"/>
                <w:sz w:val="20"/>
                <w:szCs w:val="20"/>
              </w:rPr>
              <w:t>81</w:t>
            </w:r>
            <w:r>
              <w:rPr>
                <w:rStyle w:val="211pt0"/>
                <w:color w:val="auto"/>
                <w:sz w:val="20"/>
                <w:szCs w:val="20"/>
              </w:rPr>
              <w:t xml:space="preserve"> боч</w:t>
            </w:r>
            <w:r w:rsidR="00721501">
              <w:rPr>
                <w:rStyle w:val="211pt0"/>
                <w:color w:val="auto"/>
                <w:sz w:val="20"/>
                <w:szCs w:val="20"/>
              </w:rPr>
              <w:t>ка</w:t>
            </w:r>
          </w:p>
          <w:p w14:paraId="5665B0B1" w14:textId="58D27B80" w:rsidR="00727D69" w:rsidRDefault="00727D69" w:rsidP="005A3AFE">
            <w:pPr>
              <w:pStyle w:val="20"/>
              <w:shd w:val="clear" w:color="auto" w:fill="auto"/>
              <w:spacing w:line="240" w:lineRule="auto"/>
              <w:jc w:val="both"/>
              <w:rPr>
                <w:rStyle w:val="211pt0"/>
                <w:color w:val="auto"/>
                <w:sz w:val="20"/>
                <w:szCs w:val="20"/>
              </w:rPr>
            </w:pPr>
            <w:r w:rsidRPr="00727D69">
              <w:rPr>
                <w:rStyle w:val="211pt0"/>
                <w:color w:val="auto"/>
                <w:sz w:val="20"/>
                <w:szCs w:val="20"/>
                <w:u w:val="single"/>
              </w:rPr>
              <w:t>Ориентировочный вес нетто</w:t>
            </w:r>
            <w:r>
              <w:rPr>
                <w:rStyle w:val="211pt0"/>
                <w:color w:val="auto"/>
                <w:sz w:val="20"/>
                <w:szCs w:val="20"/>
              </w:rPr>
              <w:t xml:space="preserve"> – </w:t>
            </w:r>
            <w:r w:rsidR="00721501">
              <w:rPr>
                <w:rStyle w:val="211pt0"/>
                <w:color w:val="auto"/>
                <w:sz w:val="20"/>
                <w:szCs w:val="20"/>
              </w:rPr>
              <w:t>334</w:t>
            </w:r>
            <w:r>
              <w:rPr>
                <w:rStyle w:val="211pt0"/>
                <w:color w:val="auto"/>
                <w:sz w:val="20"/>
                <w:szCs w:val="20"/>
              </w:rPr>
              <w:t> </w:t>
            </w:r>
            <w:r w:rsidR="00721501">
              <w:rPr>
                <w:rStyle w:val="211pt0"/>
                <w:color w:val="auto"/>
                <w:sz w:val="20"/>
                <w:szCs w:val="20"/>
              </w:rPr>
              <w:t>026</w:t>
            </w:r>
            <w:r>
              <w:rPr>
                <w:rStyle w:val="211pt0"/>
                <w:color w:val="auto"/>
                <w:sz w:val="20"/>
                <w:szCs w:val="20"/>
              </w:rPr>
              <w:t xml:space="preserve"> кг</w:t>
            </w:r>
          </w:p>
          <w:p w14:paraId="27444F39" w14:textId="79322B78" w:rsidR="00727D69" w:rsidRDefault="00727D69" w:rsidP="005A3AFE">
            <w:pPr>
              <w:pStyle w:val="20"/>
              <w:shd w:val="clear" w:color="auto" w:fill="auto"/>
              <w:spacing w:line="240" w:lineRule="auto"/>
              <w:jc w:val="both"/>
              <w:rPr>
                <w:rStyle w:val="211pt0"/>
                <w:color w:val="auto"/>
                <w:sz w:val="20"/>
                <w:szCs w:val="20"/>
              </w:rPr>
            </w:pPr>
            <w:r w:rsidRPr="00727D69">
              <w:rPr>
                <w:rStyle w:val="211pt0"/>
                <w:color w:val="auto"/>
                <w:sz w:val="20"/>
                <w:szCs w:val="20"/>
                <w:u w:val="single"/>
              </w:rPr>
              <w:t>Ориентировочный вес брутто</w:t>
            </w:r>
            <w:r>
              <w:rPr>
                <w:rStyle w:val="211pt0"/>
                <w:color w:val="auto"/>
                <w:sz w:val="20"/>
                <w:szCs w:val="20"/>
              </w:rPr>
              <w:t xml:space="preserve"> – </w:t>
            </w:r>
            <w:r w:rsidR="00721501">
              <w:rPr>
                <w:rStyle w:val="211pt0"/>
                <w:color w:val="auto"/>
                <w:sz w:val="20"/>
                <w:szCs w:val="20"/>
              </w:rPr>
              <w:t>365 319</w:t>
            </w:r>
            <w:r>
              <w:rPr>
                <w:rStyle w:val="211pt0"/>
                <w:color w:val="auto"/>
                <w:sz w:val="20"/>
                <w:szCs w:val="20"/>
              </w:rPr>
              <w:t xml:space="preserve"> кг</w:t>
            </w:r>
          </w:p>
          <w:p w14:paraId="43C5093F" w14:textId="75C1A570" w:rsidR="00147763" w:rsidRPr="00147763" w:rsidRDefault="00147763" w:rsidP="005A3AFE">
            <w:pPr>
              <w:pStyle w:val="20"/>
              <w:shd w:val="clear" w:color="auto" w:fill="auto"/>
              <w:spacing w:line="240" w:lineRule="auto"/>
              <w:jc w:val="both"/>
              <w:rPr>
                <w:rStyle w:val="211pt0"/>
                <w:color w:val="auto"/>
                <w:sz w:val="20"/>
                <w:szCs w:val="20"/>
              </w:rPr>
            </w:pPr>
            <w:r>
              <w:rPr>
                <w:rStyle w:val="211pt0"/>
                <w:color w:val="auto"/>
                <w:sz w:val="20"/>
                <w:szCs w:val="20"/>
              </w:rPr>
              <w:t>Из них</w:t>
            </w:r>
            <w:r w:rsidRPr="001667E0">
              <w:rPr>
                <w:rStyle w:val="211pt0"/>
                <w:color w:val="auto"/>
                <w:sz w:val="20"/>
                <w:szCs w:val="20"/>
              </w:rPr>
              <w:t>:</w:t>
            </w:r>
          </w:p>
          <w:p w14:paraId="075E32E7" w14:textId="7E67AACB" w:rsidR="00C14920" w:rsidRPr="00D147AE" w:rsidRDefault="00C14920" w:rsidP="005A3AFE">
            <w:pPr>
              <w:pStyle w:val="20"/>
              <w:shd w:val="clear" w:color="auto" w:fill="auto"/>
              <w:spacing w:line="240" w:lineRule="auto"/>
              <w:jc w:val="both"/>
              <w:rPr>
                <w:rStyle w:val="211pt0"/>
                <w:color w:val="auto"/>
                <w:sz w:val="20"/>
                <w:szCs w:val="20"/>
                <w:u w:val="single"/>
              </w:rPr>
            </w:pPr>
            <w:r w:rsidRPr="00D147AE">
              <w:rPr>
                <w:rStyle w:val="211pt0"/>
                <w:color w:val="auto"/>
                <w:sz w:val="20"/>
                <w:szCs w:val="20"/>
                <w:u w:val="single"/>
              </w:rPr>
              <w:t xml:space="preserve">Партия №1: </w:t>
            </w:r>
          </w:p>
          <w:p w14:paraId="7809E24A" w14:textId="0CA1F145" w:rsidR="00192F3B" w:rsidRPr="00727D69" w:rsidRDefault="00C14920" w:rsidP="00192F3B">
            <w:pPr>
              <w:pStyle w:val="20"/>
              <w:shd w:val="clear" w:color="auto" w:fill="auto"/>
              <w:spacing w:line="240" w:lineRule="auto"/>
              <w:rPr>
                <w:rStyle w:val="211pt0"/>
                <w:color w:val="auto"/>
                <w:sz w:val="20"/>
                <w:szCs w:val="20"/>
              </w:rPr>
            </w:pPr>
            <w:r w:rsidRPr="00727D69">
              <w:rPr>
                <w:rStyle w:val="211pt0"/>
                <w:color w:val="auto"/>
                <w:sz w:val="20"/>
                <w:szCs w:val="20"/>
              </w:rPr>
              <w:t xml:space="preserve">Количество </w:t>
            </w:r>
            <w:r w:rsidR="00192F3B" w:rsidRPr="00727D69">
              <w:rPr>
                <w:rStyle w:val="211pt0"/>
                <w:color w:val="auto"/>
                <w:sz w:val="20"/>
                <w:szCs w:val="20"/>
              </w:rPr>
              <w:t>бочек – 4</w:t>
            </w:r>
            <w:r w:rsidR="00721501">
              <w:rPr>
                <w:rStyle w:val="211pt0"/>
                <w:color w:val="auto"/>
                <w:sz w:val="20"/>
                <w:szCs w:val="20"/>
              </w:rPr>
              <w:t>85</w:t>
            </w:r>
            <w:r w:rsidR="00192F3B" w:rsidRPr="00727D69">
              <w:rPr>
                <w:rStyle w:val="211pt0"/>
                <w:color w:val="auto"/>
                <w:sz w:val="20"/>
                <w:szCs w:val="20"/>
              </w:rPr>
              <w:t xml:space="preserve"> шт. </w:t>
            </w:r>
            <w:r w:rsidR="003E6DAA">
              <w:rPr>
                <w:rStyle w:val="211pt0"/>
                <w:color w:val="auto"/>
                <w:sz w:val="20"/>
                <w:szCs w:val="20"/>
              </w:rPr>
              <w:t>(</w:t>
            </w:r>
            <w:r w:rsidR="00721501">
              <w:rPr>
                <w:rStyle w:val="211pt0"/>
                <w:color w:val="auto"/>
                <w:sz w:val="20"/>
                <w:szCs w:val="20"/>
              </w:rPr>
              <w:t>5</w:t>
            </w:r>
            <w:r w:rsidR="003E6DAA">
              <w:rPr>
                <w:rStyle w:val="211pt0"/>
                <w:color w:val="auto"/>
                <w:sz w:val="20"/>
                <w:szCs w:val="20"/>
              </w:rPr>
              <w:t xml:space="preserve"> полных</w:t>
            </w:r>
            <w:r w:rsidR="00721501">
              <w:rPr>
                <w:rStyle w:val="211pt0"/>
                <w:color w:val="auto"/>
                <w:sz w:val="20"/>
                <w:szCs w:val="20"/>
              </w:rPr>
              <w:t xml:space="preserve"> + 1 неполная</w:t>
            </w:r>
            <w:r w:rsidR="003E6DAA">
              <w:rPr>
                <w:rStyle w:val="211pt0"/>
                <w:color w:val="auto"/>
                <w:sz w:val="20"/>
                <w:szCs w:val="20"/>
              </w:rPr>
              <w:t xml:space="preserve"> машин</w:t>
            </w:r>
            <w:r w:rsidR="00721501">
              <w:rPr>
                <w:rStyle w:val="211pt0"/>
                <w:color w:val="auto"/>
                <w:sz w:val="20"/>
                <w:szCs w:val="20"/>
              </w:rPr>
              <w:t>а</w:t>
            </w:r>
            <w:r w:rsidR="003E6DAA">
              <w:rPr>
                <w:rStyle w:val="211pt0"/>
                <w:color w:val="auto"/>
                <w:sz w:val="20"/>
                <w:szCs w:val="20"/>
              </w:rPr>
              <w:t xml:space="preserve"> вместимостью 88 бочек)</w:t>
            </w:r>
          </w:p>
          <w:p w14:paraId="31F074D1" w14:textId="0A7095BA" w:rsidR="00192F3B" w:rsidRPr="00727D69" w:rsidRDefault="00192F3B" w:rsidP="00192F3B">
            <w:pPr>
              <w:pStyle w:val="20"/>
              <w:shd w:val="clear" w:color="auto" w:fill="auto"/>
              <w:spacing w:line="240" w:lineRule="auto"/>
              <w:rPr>
                <w:rStyle w:val="211pt0"/>
                <w:color w:val="auto"/>
                <w:sz w:val="20"/>
                <w:szCs w:val="20"/>
              </w:rPr>
            </w:pPr>
            <w:r w:rsidRPr="00727D69">
              <w:rPr>
                <w:rStyle w:val="211pt0"/>
                <w:color w:val="auto"/>
                <w:sz w:val="20"/>
                <w:szCs w:val="20"/>
              </w:rPr>
              <w:t xml:space="preserve">Ориентировочный вес нетто -  </w:t>
            </w:r>
            <w:r w:rsidR="00721501">
              <w:rPr>
                <w:rStyle w:val="211pt0"/>
                <w:color w:val="auto"/>
                <w:sz w:val="20"/>
                <w:szCs w:val="20"/>
              </w:rPr>
              <w:t>76 446</w:t>
            </w:r>
            <w:r w:rsidRPr="00727D69">
              <w:rPr>
                <w:rStyle w:val="211pt0"/>
                <w:color w:val="auto"/>
                <w:sz w:val="20"/>
                <w:szCs w:val="20"/>
              </w:rPr>
              <w:t xml:space="preserve"> кг</w:t>
            </w:r>
          </w:p>
          <w:p w14:paraId="704DBD10" w14:textId="77AB9980" w:rsidR="00192F3B" w:rsidRPr="00727D69" w:rsidRDefault="00192F3B" w:rsidP="00192F3B">
            <w:pPr>
              <w:pStyle w:val="20"/>
              <w:shd w:val="clear" w:color="auto" w:fill="auto"/>
              <w:spacing w:line="240" w:lineRule="auto"/>
              <w:rPr>
                <w:rStyle w:val="211pt0"/>
                <w:color w:val="auto"/>
                <w:sz w:val="20"/>
                <w:szCs w:val="20"/>
              </w:rPr>
            </w:pPr>
            <w:r w:rsidRPr="00727D69">
              <w:rPr>
                <w:rStyle w:val="211pt0"/>
                <w:color w:val="auto"/>
                <w:sz w:val="20"/>
                <w:szCs w:val="20"/>
              </w:rPr>
              <w:t xml:space="preserve">Ориентировочный вес брутто </w:t>
            </w:r>
            <w:r w:rsidR="00721501">
              <w:rPr>
                <w:rStyle w:val="211pt0"/>
                <w:color w:val="auto"/>
                <w:sz w:val="20"/>
                <w:szCs w:val="20"/>
              </w:rPr>
              <w:t>–</w:t>
            </w:r>
            <w:r w:rsidRPr="00727D69">
              <w:rPr>
                <w:rStyle w:val="211pt0"/>
                <w:color w:val="auto"/>
                <w:sz w:val="20"/>
                <w:szCs w:val="20"/>
              </w:rPr>
              <w:t xml:space="preserve"> </w:t>
            </w:r>
            <w:r w:rsidR="00721501">
              <w:rPr>
                <w:rStyle w:val="211pt0"/>
                <w:color w:val="auto"/>
                <w:sz w:val="20"/>
                <w:szCs w:val="20"/>
              </w:rPr>
              <w:t>84 689</w:t>
            </w:r>
            <w:r w:rsidRPr="00727D69">
              <w:rPr>
                <w:rStyle w:val="211pt0"/>
                <w:color w:val="auto"/>
                <w:sz w:val="20"/>
                <w:szCs w:val="20"/>
              </w:rPr>
              <w:t xml:space="preserve"> кг</w:t>
            </w:r>
          </w:p>
          <w:p w14:paraId="3F4BD4A5" w14:textId="0BDBB61E" w:rsidR="00FD489D" w:rsidRPr="00727D69" w:rsidRDefault="00192F3B" w:rsidP="00C7423A">
            <w:pPr>
              <w:pStyle w:val="20"/>
              <w:shd w:val="clear" w:color="auto" w:fill="auto"/>
              <w:spacing w:line="240" w:lineRule="auto"/>
              <w:jc w:val="both"/>
              <w:rPr>
                <w:rStyle w:val="211pt0"/>
                <w:color w:val="auto"/>
                <w:sz w:val="20"/>
                <w:szCs w:val="20"/>
              </w:rPr>
            </w:pPr>
            <w:r w:rsidRPr="00727D69">
              <w:rPr>
                <w:rStyle w:val="211pt0"/>
                <w:color w:val="auto"/>
                <w:sz w:val="20"/>
                <w:szCs w:val="20"/>
              </w:rPr>
              <w:t xml:space="preserve">Описание: </w:t>
            </w:r>
            <w:r w:rsidR="00C7423A" w:rsidRPr="00727D69">
              <w:rPr>
                <w:rStyle w:val="211pt0"/>
                <w:color w:val="auto"/>
                <w:sz w:val="20"/>
                <w:szCs w:val="20"/>
              </w:rPr>
              <w:t>К</w:t>
            </w:r>
            <w:r w:rsidRPr="00727D69">
              <w:rPr>
                <w:rStyle w:val="211pt0"/>
                <w:color w:val="auto"/>
                <w:sz w:val="20"/>
                <w:szCs w:val="20"/>
              </w:rPr>
              <w:t>атализато</w:t>
            </w:r>
            <w:r w:rsidR="00727D69" w:rsidRPr="00727D69">
              <w:rPr>
                <w:rStyle w:val="211pt0"/>
                <w:color w:val="auto"/>
                <w:sz w:val="20"/>
                <w:szCs w:val="20"/>
              </w:rPr>
              <w:t>р</w:t>
            </w:r>
            <w:r w:rsidRPr="00727D69">
              <w:rPr>
                <w:rStyle w:val="211pt0"/>
                <w:color w:val="auto"/>
                <w:sz w:val="20"/>
                <w:szCs w:val="20"/>
              </w:rPr>
              <w:t xml:space="preserve"> гидроочистки </w:t>
            </w:r>
            <w:r w:rsidRPr="00727D69">
              <w:rPr>
                <w:rStyle w:val="211pt0"/>
                <w:color w:val="auto"/>
                <w:sz w:val="20"/>
                <w:szCs w:val="20"/>
                <w:lang w:val="en-US"/>
              </w:rPr>
              <w:t>TK</w:t>
            </w:r>
            <w:r w:rsidRPr="00727D69">
              <w:rPr>
                <w:rStyle w:val="211pt0"/>
                <w:color w:val="auto"/>
                <w:sz w:val="20"/>
                <w:szCs w:val="20"/>
              </w:rPr>
              <w:t xml:space="preserve">-578 </w:t>
            </w:r>
            <w:r w:rsidRPr="00727D69">
              <w:rPr>
                <w:rStyle w:val="211pt0"/>
                <w:color w:val="auto"/>
                <w:sz w:val="20"/>
                <w:szCs w:val="20"/>
                <w:lang w:val="en-US"/>
              </w:rPr>
              <w:t>Brim</w:t>
            </w:r>
            <w:r w:rsidRPr="00727D69">
              <w:rPr>
                <w:rStyle w:val="211pt0"/>
                <w:color w:val="auto"/>
                <w:sz w:val="20"/>
                <w:szCs w:val="20"/>
              </w:rPr>
              <w:t xml:space="preserve"> (производитель: </w:t>
            </w:r>
            <w:r w:rsidRPr="00727D69">
              <w:rPr>
                <w:rStyle w:val="211pt0"/>
                <w:color w:val="auto"/>
                <w:sz w:val="20"/>
                <w:szCs w:val="20"/>
                <w:lang w:val="en-US"/>
              </w:rPr>
              <w:t>Haldor</w:t>
            </w:r>
            <w:r w:rsidRPr="00727D69">
              <w:rPr>
                <w:rStyle w:val="211pt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7D69">
              <w:rPr>
                <w:rStyle w:val="211pt0"/>
                <w:color w:val="auto"/>
                <w:sz w:val="20"/>
                <w:szCs w:val="20"/>
                <w:lang w:val="en-US"/>
              </w:rPr>
              <w:t>Topsoe</w:t>
            </w:r>
            <w:proofErr w:type="spellEnd"/>
            <w:r w:rsidRPr="00727D69">
              <w:rPr>
                <w:rStyle w:val="211pt0"/>
                <w:color w:val="auto"/>
                <w:sz w:val="20"/>
                <w:szCs w:val="20"/>
              </w:rPr>
              <w:t>, Дания) с включениями катализаторов защитного слоя (</w:t>
            </w:r>
            <w:r w:rsidRPr="00727D69">
              <w:rPr>
                <w:rStyle w:val="211pt0"/>
                <w:color w:val="auto"/>
                <w:sz w:val="20"/>
                <w:szCs w:val="20"/>
                <w:lang w:val="en-US"/>
              </w:rPr>
              <w:t>TK</w:t>
            </w:r>
            <w:r w:rsidRPr="00727D69">
              <w:rPr>
                <w:rStyle w:val="211pt0"/>
                <w:color w:val="auto"/>
                <w:sz w:val="20"/>
                <w:szCs w:val="20"/>
              </w:rPr>
              <w:t>-10</w:t>
            </w:r>
            <w:r w:rsidR="003A140C" w:rsidRPr="00727D69">
              <w:rPr>
                <w:rStyle w:val="211pt0"/>
                <w:color w:val="auto"/>
                <w:sz w:val="20"/>
                <w:szCs w:val="20"/>
              </w:rPr>
              <w:t xml:space="preserve">; </w:t>
            </w:r>
            <w:r w:rsidR="003A140C" w:rsidRPr="00727D69">
              <w:rPr>
                <w:rStyle w:val="211pt0"/>
                <w:color w:val="auto"/>
                <w:sz w:val="20"/>
                <w:szCs w:val="20"/>
                <w:lang w:val="en-US"/>
              </w:rPr>
              <w:t>TK</w:t>
            </w:r>
            <w:r w:rsidR="003A140C" w:rsidRPr="00727D69">
              <w:rPr>
                <w:rStyle w:val="211pt0"/>
                <w:color w:val="auto"/>
                <w:sz w:val="20"/>
                <w:szCs w:val="20"/>
              </w:rPr>
              <w:t xml:space="preserve">-709; </w:t>
            </w:r>
            <w:r w:rsidR="003A140C" w:rsidRPr="00727D69">
              <w:rPr>
                <w:rStyle w:val="211pt0"/>
                <w:color w:val="auto"/>
                <w:sz w:val="20"/>
                <w:szCs w:val="20"/>
                <w:lang w:val="en-US"/>
              </w:rPr>
              <w:t>TK</w:t>
            </w:r>
            <w:r w:rsidR="003A140C" w:rsidRPr="00727D69">
              <w:rPr>
                <w:rStyle w:val="211pt0"/>
                <w:color w:val="auto"/>
                <w:sz w:val="20"/>
                <w:szCs w:val="20"/>
              </w:rPr>
              <w:t xml:space="preserve">-437; </w:t>
            </w:r>
            <w:r w:rsidR="003A140C" w:rsidRPr="00727D69">
              <w:rPr>
                <w:rStyle w:val="211pt0"/>
                <w:color w:val="auto"/>
                <w:sz w:val="20"/>
                <w:szCs w:val="20"/>
                <w:lang w:val="en-US"/>
              </w:rPr>
              <w:t>TK</w:t>
            </w:r>
            <w:r w:rsidR="003A140C" w:rsidRPr="00727D69">
              <w:rPr>
                <w:rStyle w:val="211pt0"/>
                <w:color w:val="auto"/>
                <w:sz w:val="20"/>
                <w:szCs w:val="20"/>
              </w:rPr>
              <w:t>-743)</w:t>
            </w:r>
            <w:r w:rsidR="00D147AE">
              <w:rPr>
                <w:rStyle w:val="211pt0"/>
                <w:color w:val="auto"/>
                <w:sz w:val="20"/>
                <w:szCs w:val="20"/>
              </w:rPr>
              <w:t xml:space="preserve"> - ориентировочно</w:t>
            </w:r>
            <w:r w:rsidR="003A140C" w:rsidRPr="00727D69">
              <w:rPr>
                <w:rStyle w:val="211pt0"/>
                <w:color w:val="auto"/>
                <w:sz w:val="20"/>
                <w:szCs w:val="20"/>
              </w:rPr>
              <w:t xml:space="preserve"> </w:t>
            </w:r>
            <w:r w:rsidRPr="00727D69">
              <w:rPr>
                <w:rStyle w:val="211pt0"/>
                <w:color w:val="auto"/>
                <w:sz w:val="20"/>
                <w:szCs w:val="20"/>
              </w:rPr>
              <w:t>5%-</w:t>
            </w:r>
            <w:r w:rsidR="003A140C" w:rsidRPr="00727D69">
              <w:rPr>
                <w:rStyle w:val="211pt0"/>
                <w:color w:val="auto"/>
                <w:sz w:val="20"/>
                <w:szCs w:val="20"/>
              </w:rPr>
              <w:t>10%</w:t>
            </w:r>
            <w:r w:rsidR="00FD489D" w:rsidRPr="00727D69">
              <w:rPr>
                <w:rStyle w:val="211pt0"/>
                <w:color w:val="auto"/>
                <w:sz w:val="20"/>
                <w:szCs w:val="20"/>
              </w:rPr>
              <w:t xml:space="preserve"> </w:t>
            </w:r>
          </w:p>
          <w:p w14:paraId="6FFD4E38" w14:textId="5B29A57E" w:rsidR="00FD489D" w:rsidRPr="00727D69" w:rsidRDefault="00FD489D" w:rsidP="00FD489D">
            <w:pPr>
              <w:pStyle w:val="20"/>
              <w:shd w:val="clear" w:color="auto" w:fill="auto"/>
              <w:spacing w:line="240" w:lineRule="auto"/>
              <w:rPr>
                <w:rStyle w:val="211pt0"/>
                <w:color w:val="auto"/>
                <w:sz w:val="20"/>
                <w:szCs w:val="20"/>
              </w:rPr>
            </w:pPr>
            <w:r w:rsidRPr="00727D69">
              <w:rPr>
                <w:rStyle w:val="211pt0"/>
                <w:color w:val="auto"/>
                <w:sz w:val="20"/>
                <w:szCs w:val="20"/>
              </w:rPr>
              <w:t xml:space="preserve">Выгрузка: 2019 г. </w:t>
            </w:r>
          </w:p>
          <w:p w14:paraId="7726A5BC" w14:textId="3B1674F4" w:rsidR="003A140C" w:rsidRPr="00727D69" w:rsidRDefault="003A140C" w:rsidP="003A140C">
            <w:pPr>
              <w:pStyle w:val="20"/>
              <w:shd w:val="clear" w:color="auto" w:fill="auto"/>
              <w:spacing w:line="240" w:lineRule="auto"/>
              <w:jc w:val="both"/>
              <w:rPr>
                <w:rStyle w:val="211pt0"/>
                <w:color w:val="auto"/>
                <w:sz w:val="20"/>
                <w:szCs w:val="20"/>
              </w:rPr>
            </w:pPr>
            <w:r w:rsidRPr="00727D69">
              <w:rPr>
                <w:rStyle w:val="211pt0"/>
                <w:color w:val="auto"/>
                <w:sz w:val="20"/>
                <w:szCs w:val="20"/>
              </w:rPr>
              <w:t>Тара хранения: 200 литровые металлические бочки с крышкой на</w:t>
            </w:r>
            <w:r w:rsidR="0037502C" w:rsidRPr="00727D69">
              <w:rPr>
                <w:rStyle w:val="211pt0"/>
                <w:color w:val="auto"/>
                <w:sz w:val="20"/>
                <w:szCs w:val="20"/>
              </w:rPr>
              <w:t xml:space="preserve"> </w:t>
            </w:r>
            <w:r w:rsidRPr="00727D69">
              <w:rPr>
                <w:rStyle w:val="211pt0"/>
                <w:color w:val="auto"/>
                <w:sz w:val="20"/>
                <w:szCs w:val="20"/>
              </w:rPr>
              <w:t>хомутах</w:t>
            </w:r>
            <w:r w:rsidR="0037502C" w:rsidRPr="00727D69">
              <w:rPr>
                <w:rStyle w:val="211pt0"/>
                <w:color w:val="auto"/>
                <w:sz w:val="20"/>
                <w:szCs w:val="20"/>
              </w:rPr>
              <w:t xml:space="preserve">, </w:t>
            </w:r>
            <w:r w:rsidR="00FD489D" w:rsidRPr="00727D69">
              <w:rPr>
                <w:rStyle w:val="211pt0"/>
                <w:color w:val="auto"/>
                <w:sz w:val="20"/>
                <w:szCs w:val="20"/>
              </w:rPr>
              <w:t xml:space="preserve">скрепленных проволокой/болтами, выгруженный катализатор </w:t>
            </w:r>
            <w:proofErr w:type="spellStart"/>
            <w:r w:rsidR="00FD489D" w:rsidRPr="00727D69">
              <w:rPr>
                <w:rStyle w:val="211pt0"/>
                <w:color w:val="auto"/>
                <w:sz w:val="20"/>
                <w:szCs w:val="20"/>
              </w:rPr>
              <w:t>затарен</w:t>
            </w:r>
            <w:proofErr w:type="spellEnd"/>
            <w:r w:rsidR="00FD489D" w:rsidRPr="00727D69">
              <w:rPr>
                <w:rStyle w:val="211pt0"/>
                <w:color w:val="auto"/>
                <w:sz w:val="20"/>
                <w:szCs w:val="20"/>
              </w:rPr>
              <w:t xml:space="preserve"> в бочки </w:t>
            </w:r>
            <w:r w:rsidRPr="00727D69">
              <w:rPr>
                <w:rStyle w:val="211pt0"/>
                <w:color w:val="auto"/>
                <w:sz w:val="20"/>
                <w:szCs w:val="20"/>
              </w:rPr>
              <w:t xml:space="preserve">без полиэтиленовых вкладышей, </w:t>
            </w:r>
            <w:r w:rsidR="00FD489D" w:rsidRPr="00727D69">
              <w:rPr>
                <w:rStyle w:val="211pt0"/>
                <w:color w:val="auto"/>
                <w:sz w:val="20"/>
                <w:szCs w:val="20"/>
              </w:rPr>
              <w:t xml:space="preserve">бочки </w:t>
            </w:r>
            <w:r w:rsidRPr="00727D69">
              <w:rPr>
                <w:rStyle w:val="211pt0"/>
                <w:color w:val="auto"/>
                <w:sz w:val="20"/>
                <w:szCs w:val="20"/>
              </w:rPr>
              <w:t>с очагами коррозии.</w:t>
            </w:r>
            <w:r w:rsidR="00FD489D" w:rsidRPr="00727D69">
              <w:rPr>
                <w:rStyle w:val="211pt0"/>
                <w:color w:val="auto"/>
                <w:sz w:val="20"/>
                <w:szCs w:val="20"/>
              </w:rPr>
              <w:t xml:space="preserve"> Бочки размещены на поддонах</w:t>
            </w:r>
            <w:r w:rsidR="0037502C" w:rsidRPr="00727D69">
              <w:rPr>
                <w:rStyle w:val="211pt0"/>
                <w:color w:val="auto"/>
                <w:sz w:val="20"/>
                <w:szCs w:val="20"/>
              </w:rPr>
              <w:t xml:space="preserve"> </w:t>
            </w:r>
            <w:r w:rsidRPr="00727D69">
              <w:rPr>
                <w:rStyle w:val="211pt0"/>
                <w:color w:val="auto"/>
                <w:sz w:val="20"/>
                <w:szCs w:val="20"/>
              </w:rPr>
              <w:t>под открытым небом.</w:t>
            </w:r>
          </w:p>
          <w:p w14:paraId="0F50E2DE" w14:textId="7A3B40D1" w:rsidR="0090695B" w:rsidRPr="008B63C3" w:rsidRDefault="0090695B" w:rsidP="003A140C">
            <w:pPr>
              <w:pStyle w:val="20"/>
              <w:shd w:val="clear" w:color="auto" w:fill="auto"/>
              <w:spacing w:line="240" w:lineRule="auto"/>
              <w:jc w:val="both"/>
              <w:rPr>
                <w:rStyle w:val="211pt0"/>
                <w:b/>
                <w:color w:val="auto"/>
                <w:sz w:val="20"/>
                <w:szCs w:val="20"/>
              </w:rPr>
            </w:pPr>
            <w:r w:rsidRPr="008B63C3">
              <w:rPr>
                <w:rStyle w:val="211pt0"/>
                <w:b/>
                <w:color w:val="auto"/>
                <w:sz w:val="20"/>
                <w:szCs w:val="20"/>
              </w:rPr>
              <w:t xml:space="preserve">Примечание: </w:t>
            </w:r>
            <w:r w:rsidR="008B63C3">
              <w:rPr>
                <w:rStyle w:val="211pt0"/>
                <w:b/>
                <w:color w:val="auto"/>
                <w:sz w:val="20"/>
                <w:szCs w:val="20"/>
              </w:rPr>
              <w:t>при</w:t>
            </w:r>
            <w:r w:rsidRPr="008B63C3">
              <w:rPr>
                <w:rStyle w:val="211pt0"/>
                <w:b/>
                <w:color w:val="auto"/>
                <w:sz w:val="20"/>
                <w:szCs w:val="20"/>
              </w:rPr>
              <w:t xml:space="preserve"> </w:t>
            </w:r>
            <w:r w:rsidR="00DC0BEF" w:rsidRPr="008B63C3">
              <w:rPr>
                <w:rStyle w:val="211pt0"/>
                <w:b/>
                <w:color w:val="auto"/>
                <w:sz w:val="20"/>
                <w:szCs w:val="20"/>
              </w:rPr>
              <w:t xml:space="preserve">регенерации </w:t>
            </w:r>
            <w:r w:rsidRPr="008B63C3">
              <w:rPr>
                <w:rStyle w:val="211pt0"/>
                <w:b/>
                <w:color w:val="auto"/>
                <w:sz w:val="20"/>
                <w:szCs w:val="20"/>
              </w:rPr>
              <w:t>данной партии</w:t>
            </w:r>
            <w:r w:rsidR="008B63C3">
              <w:rPr>
                <w:rStyle w:val="211pt0"/>
                <w:b/>
                <w:color w:val="auto"/>
                <w:sz w:val="20"/>
                <w:szCs w:val="20"/>
              </w:rPr>
              <w:t>, показатель –</w:t>
            </w:r>
            <w:r w:rsidRPr="008B63C3">
              <w:rPr>
                <w:rStyle w:val="211pt0"/>
                <w:b/>
                <w:color w:val="auto"/>
                <w:sz w:val="20"/>
                <w:szCs w:val="20"/>
              </w:rPr>
              <w:t xml:space="preserve"> </w:t>
            </w:r>
            <w:r w:rsidR="008B63C3">
              <w:rPr>
                <w:rStyle w:val="211pt0"/>
                <w:b/>
                <w:color w:val="auto"/>
                <w:sz w:val="20"/>
                <w:szCs w:val="20"/>
              </w:rPr>
              <w:t>«</w:t>
            </w:r>
            <w:r w:rsidRPr="008B63C3">
              <w:rPr>
                <w:rStyle w:val="211pt0"/>
                <w:b/>
                <w:color w:val="auto"/>
                <w:sz w:val="20"/>
                <w:szCs w:val="20"/>
              </w:rPr>
              <w:t>массовая доля кремния</w:t>
            </w:r>
            <w:r w:rsidR="008B63C3">
              <w:rPr>
                <w:rStyle w:val="211pt0"/>
                <w:b/>
                <w:color w:val="auto"/>
                <w:sz w:val="20"/>
                <w:szCs w:val="20"/>
              </w:rPr>
              <w:t xml:space="preserve">» - </w:t>
            </w:r>
            <w:r w:rsidRPr="008B63C3">
              <w:rPr>
                <w:rStyle w:val="211pt0"/>
                <w:b/>
                <w:color w:val="auto"/>
                <w:sz w:val="20"/>
                <w:szCs w:val="20"/>
              </w:rPr>
              <w:t>не является браковочным показателем</w:t>
            </w:r>
            <w:r w:rsidR="00727D69" w:rsidRPr="008B63C3">
              <w:rPr>
                <w:rStyle w:val="211pt0"/>
                <w:b/>
                <w:color w:val="auto"/>
                <w:sz w:val="20"/>
                <w:szCs w:val="20"/>
              </w:rPr>
              <w:t xml:space="preserve">. </w:t>
            </w:r>
            <w:r w:rsidR="00DC0BEF" w:rsidRPr="008B63C3">
              <w:rPr>
                <w:rStyle w:val="211pt0"/>
                <w:b/>
                <w:color w:val="auto"/>
                <w:sz w:val="20"/>
                <w:szCs w:val="20"/>
              </w:rPr>
              <w:t>Регенерированный катализатор из у</w:t>
            </w:r>
            <w:r w:rsidRPr="008B63C3">
              <w:rPr>
                <w:rStyle w:val="211pt0"/>
                <w:b/>
                <w:color w:val="auto"/>
                <w:sz w:val="20"/>
                <w:szCs w:val="20"/>
              </w:rPr>
              <w:t>казанн</w:t>
            </w:r>
            <w:r w:rsidR="00DC0BEF" w:rsidRPr="008B63C3">
              <w:rPr>
                <w:rStyle w:val="211pt0"/>
                <w:b/>
                <w:color w:val="auto"/>
                <w:sz w:val="20"/>
                <w:szCs w:val="20"/>
              </w:rPr>
              <w:t>ой</w:t>
            </w:r>
            <w:r w:rsidRPr="008B63C3">
              <w:rPr>
                <w:rStyle w:val="211pt0"/>
                <w:b/>
                <w:color w:val="auto"/>
                <w:sz w:val="20"/>
                <w:szCs w:val="20"/>
              </w:rPr>
              <w:t xml:space="preserve"> парти</w:t>
            </w:r>
            <w:r w:rsidR="00DC0BEF" w:rsidRPr="008B63C3">
              <w:rPr>
                <w:rStyle w:val="211pt0"/>
                <w:b/>
                <w:color w:val="auto"/>
                <w:sz w:val="20"/>
                <w:szCs w:val="20"/>
              </w:rPr>
              <w:t>и</w:t>
            </w:r>
            <w:r w:rsidRPr="008B63C3">
              <w:rPr>
                <w:rStyle w:val="211pt0"/>
                <w:b/>
                <w:color w:val="auto"/>
                <w:sz w:val="20"/>
                <w:szCs w:val="20"/>
              </w:rPr>
              <w:t xml:space="preserve"> будет вовлекаться в загрузку в качестве дополнительной кремниевой ловушки</w:t>
            </w:r>
          </w:p>
          <w:p w14:paraId="023038CE" w14:textId="04822BA3" w:rsidR="003A140C" w:rsidRPr="00D147AE" w:rsidRDefault="003A140C" w:rsidP="003A140C">
            <w:pPr>
              <w:pStyle w:val="20"/>
              <w:shd w:val="clear" w:color="auto" w:fill="auto"/>
              <w:spacing w:line="240" w:lineRule="auto"/>
              <w:jc w:val="both"/>
              <w:rPr>
                <w:rStyle w:val="211pt0"/>
                <w:b/>
                <w:color w:val="auto"/>
                <w:sz w:val="20"/>
                <w:szCs w:val="20"/>
                <w:u w:val="single"/>
              </w:rPr>
            </w:pPr>
            <w:r w:rsidRPr="00D147AE">
              <w:rPr>
                <w:rStyle w:val="211pt0"/>
                <w:color w:val="auto"/>
                <w:sz w:val="20"/>
                <w:szCs w:val="20"/>
                <w:u w:val="single"/>
              </w:rPr>
              <w:t>Партия №2</w:t>
            </w:r>
            <w:r w:rsidRPr="00D147AE">
              <w:rPr>
                <w:rStyle w:val="211pt0"/>
                <w:b/>
                <w:color w:val="auto"/>
                <w:sz w:val="20"/>
                <w:szCs w:val="20"/>
                <w:u w:val="single"/>
              </w:rPr>
              <w:t xml:space="preserve">: </w:t>
            </w:r>
          </w:p>
          <w:p w14:paraId="547A27E9" w14:textId="5896ED1E" w:rsidR="006171F0" w:rsidRPr="00727D69" w:rsidRDefault="006171F0" w:rsidP="006171F0">
            <w:pPr>
              <w:pStyle w:val="20"/>
              <w:shd w:val="clear" w:color="auto" w:fill="auto"/>
              <w:spacing w:line="240" w:lineRule="auto"/>
              <w:rPr>
                <w:rStyle w:val="211pt0"/>
                <w:color w:val="auto"/>
                <w:sz w:val="20"/>
                <w:szCs w:val="20"/>
              </w:rPr>
            </w:pPr>
            <w:r w:rsidRPr="00727D69">
              <w:rPr>
                <w:rStyle w:val="211pt0"/>
                <w:color w:val="auto"/>
                <w:sz w:val="20"/>
                <w:szCs w:val="20"/>
              </w:rPr>
              <w:t xml:space="preserve">Ориентировочное количество бочек – </w:t>
            </w:r>
            <w:r w:rsidR="003049B0" w:rsidRPr="00727D69">
              <w:rPr>
                <w:rStyle w:val="211pt0"/>
                <w:color w:val="auto"/>
                <w:sz w:val="20"/>
                <w:szCs w:val="20"/>
              </w:rPr>
              <w:t>1496</w:t>
            </w:r>
            <w:r w:rsidRPr="00727D69">
              <w:rPr>
                <w:rStyle w:val="211pt0"/>
                <w:color w:val="auto"/>
                <w:sz w:val="20"/>
                <w:szCs w:val="20"/>
              </w:rPr>
              <w:t xml:space="preserve"> шт. </w:t>
            </w:r>
            <w:r w:rsidR="003E6DAA">
              <w:rPr>
                <w:rStyle w:val="211pt0"/>
                <w:color w:val="auto"/>
                <w:sz w:val="20"/>
                <w:szCs w:val="20"/>
              </w:rPr>
              <w:t>(17 полных машин вместимостью 88 бочек)</w:t>
            </w:r>
          </w:p>
          <w:p w14:paraId="6D59ECA2" w14:textId="6146051C" w:rsidR="006171F0" w:rsidRPr="00727D69" w:rsidRDefault="006171F0" w:rsidP="006171F0">
            <w:pPr>
              <w:pStyle w:val="20"/>
              <w:shd w:val="clear" w:color="auto" w:fill="auto"/>
              <w:spacing w:line="240" w:lineRule="auto"/>
              <w:rPr>
                <w:rStyle w:val="211pt0"/>
                <w:color w:val="auto"/>
                <w:sz w:val="20"/>
                <w:szCs w:val="20"/>
              </w:rPr>
            </w:pPr>
            <w:r w:rsidRPr="00727D69">
              <w:rPr>
                <w:rStyle w:val="211pt0"/>
                <w:color w:val="auto"/>
                <w:sz w:val="20"/>
                <w:szCs w:val="20"/>
              </w:rPr>
              <w:t>Ориентировочный вес нетто -  257 580 кг</w:t>
            </w:r>
          </w:p>
          <w:p w14:paraId="2DD7FEA2" w14:textId="67199650" w:rsidR="006171F0" w:rsidRPr="00727D69" w:rsidRDefault="006171F0" w:rsidP="006171F0">
            <w:pPr>
              <w:pStyle w:val="20"/>
              <w:shd w:val="clear" w:color="auto" w:fill="auto"/>
              <w:spacing w:line="240" w:lineRule="auto"/>
              <w:rPr>
                <w:rStyle w:val="211pt0"/>
                <w:color w:val="auto"/>
                <w:sz w:val="20"/>
                <w:szCs w:val="20"/>
              </w:rPr>
            </w:pPr>
            <w:r w:rsidRPr="00727D69">
              <w:rPr>
                <w:rStyle w:val="211pt0"/>
                <w:color w:val="auto"/>
                <w:sz w:val="20"/>
                <w:szCs w:val="20"/>
              </w:rPr>
              <w:t>Ориентировочный вес брутто – 280 630 кг</w:t>
            </w:r>
          </w:p>
          <w:p w14:paraId="267B2D34" w14:textId="0C214894" w:rsidR="006171F0" w:rsidRPr="00727D69" w:rsidRDefault="006171F0" w:rsidP="006171F0">
            <w:pPr>
              <w:pStyle w:val="20"/>
              <w:shd w:val="clear" w:color="auto" w:fill="auto"/>
              <w:spacing w:line="240" w:lineRule="auto"/>
              <w:jc w:val="both"/>
              <w:rPr>
                <w:rStyle w:val="211pt0"/>
                <w:color w:val="auto"/>
                <w:sz w:val="20"/>
                <w:szCs w:val="20"/>
              </w:rPr>
            </w:pPr>
            <w:r w:rsidRPr="00727D69">
              <w:rPr>
                <w:rStyle w:val="211pt0"/>
                <w:color w:val="auto"/>
                <w:sz w:val="20"/>
                <w:szCs w:val="20"/>
              </w:rPr>
              <w:t>Описание: Смесь катализатор</w:t>
            </w:r>
            <w:r w:rsidR="00A9358F" w:rsidRPr="00727D69">
              <w:rPr>
                <w:rStyle w:val="211pt0"/>
                <w:color w:val="auto"/>
                <w:sz w:val="20"/>
                <w:szCs w:val="20"/>
              </w:rPr>
              <w:t>ов</w:t>
            </w:r>
            <w:r w:rsidRPr="00727D69">
              <w:rPr>
                <w:rStyle w:val="211pt0"/>
                <w:color w:val="auto"/>
                <w:sz w:val="20"/>
                <w:szCs w:val="20"/>
              </w:rPr>
              <w:t xml:space="preserve"> гидроочистки </w:t>
            </w:r>
            <w:r w:rsidRPr="00727D69">
              <w:rPr>
                <w:rStyle w:val="211pt0"/>
                <w:b/>
                <w:color w:val="auto"/>
                <w:sz w:val="20"/>
                <w:szCs w:val="20"/>
                <w:lang w:val="en-US"/>
              </w:rPr>
              <w:t>TK</w:t>
            </w:r>
            <w:r w:rsidRPr="00727D69">
              <w:rPr>
                <w:rStyle w:val="211pt0"/>
                <w:b/>
                <w:color w:val="auto"/>
                <w:sz w:val="20"/>
                <w:szCs w:val="20"/>
              </w:rPr>
              <w:t xml:space="preserve">-578 </w:t>
            </w:r>
            <w:r w:rsidRPr="00727D69">
              <w:rPr>
                <w:rStyle w:val="211pt0"/>
                <w:b/>
                <w:color w:val="auto"/>
                <w:sz w:val="20"/>
                <w:szCs w:val="20"/>
                <w:lang w:val="en-US"/>
              </w:rPr>
              <w:t>Brim</w:t>
            </w:r>
            <w:r w:rsidRPr="00727D69">
              <w:rPr>
                <w:rStyle w:val="211pt0"/>
                <w:color w:val="auto"/>
                <w:sz w:val="20"/>
                <w:szCs w:val="20"/>
              </w:rPr>
              <w:t xml:space="preserve"> (производитель: </w:t>
            </w:r>
            <w:r w:rsidRPr="00727D69">
              <w:rPr>
                <w:rStyle w:val="211pt0"/>
                <w:color w:val="auto"/>
                <w:sz w:val="20"/>
                <w:szCs w:val="20"/>
                <w:lang w:val="en-US"/>
              </w:rPr>
              <w:t>Haldor</w:t>
            </w:r>
            <w:r w:rsidRPr="00727D69">
              <w:rPr>
                <w:rStyle w:val="211pt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7D69">
              <w:rPr>
                <w:rStyle w:val="211pt0"/>
                <w:color w:val="auto"/>
                <w:sz w:val="20"/>
                <w:szCs w:val="20"/>
                <w:lang w:val="en-US"/>
              </w:rPr>
              <w:t>Topsoe</w:t>
            </w:r>
            <w:proofErr w:type="spellEnd"/>
            <w:r w:rsidRPr="00727D69">
              <w:rPr>
                <w:rStyle w:val="211pt0"/>
                <w:color w:val="auto"/>
                <w:sz w:val="20"/>
                <w:szCs w:val="20"/>
              </w:rPr>
              <w:t xml:space="preserve">, Дания) </w:t>
            </w:r>
            <w:r w:rsidRPr="00727D69">
              <w:rPr>
                <w:rStyle w:val="211pt0"/>
                <w:b/>
                <w:color w:val="auto"/>
                <w:sz w:val="20"/>
                <w:szCs w:val="20"/>
              </w:rPr>
              <w:t xml:space="preserve">и </w:t>
            </w:r>
            <w:r w:rsidRPr="00727D69">
              <w:rPr>
                <w:rStyle w:val="211pt0"/>
                <w:b/>
                <w:color w:val="auto"/>
                <w:sz w:val="20"/>
                <w:szCs w:val="20"/>
                <w:lang w:val="en-US"/>
              </w:rPr>
              <w:t>DN</w:t>
            </w:r>
            <w:r w:rsidRPr="00727D69">
              <w:rPr>
                <w:rStyle w:val="211pt0"/>
                <w:b/>
                <w:color w:val="auto"/>
                <w:sz w:val="20"/>
                <w:szCs w:val="20"/>
              </w:rPr>
              <w:t>-3531</w:t>
            </w:r>
            <w:r w:rsidRPr="00727D69">
              <w:rPr>
                <w:rStyle w:val="211pt0"/>
                <w:color w:val="auto"/>
                <w:sz w:val="20"/>
                <w:szCs w:val="20"/>
              </w:rPr>
              <w:t xml:space="preserve"> (производитель: </w:t>
            </w:r>
            <w:r w:rsidR="00FD489D" w:rsidRPr="00727D69">
              <w:rPr>
                <w:rStyle w:val="211pt0"/>
                <w:color w:val="auto"/>
                <w:sz w:val="20"/>
                <w:szCs w:val="20"/>
                <w:lang w:val="en-US"/>
              </w:rPr>
              <w:t>CRI</w:t>
            </w:r>
            <w:r w:rsidR="00FD489D" w:rsidRPr="00727D69">
              <w:rPr>
                <w:rStyle w:val="211pt0"/>
                <w:color w:val="auto"/>
                <w:sz w:val="20"/>
                <w:szCs w:val="20"/>
              </w:rPr>
              <w:t>/</w:t>
            </w:r>
            <w:r w:rsidR="00FD489D" w:rsidRPr="00727D69">
              <w:rPr>
                <w:rStyle w:val="211pt0"/>
                <w:color w:val="auto"/>
                <w:sz w:val="20"/>
                <w:szCs w:val="20"/>
                <w:lang w:val="en-US"/>
              </w:rPr>
              <w:t>Criterion</w:t>
            </w:r>
            <w:r w:rsidR="00FD489D" w:rsidRPr="00727D69">
              <w:rPr>
                <w:rStyle w:val="211pt0"/>
                <w:color w:val="auto"/>
                <w:sz w:val="20"/>
                <w:szCs w:val="20"/>
              </w:rPr>
              <w:t xml:space="preserve"> </w:t>
            </w:r>
            <w:r w:rsidR="00FD489D" w:rsidRPr="00727D69">
              <w:rPr>
                <w:rStyle w:val="211pt0"/>
                <w:color w:val="auto"/>
                <w:sz w:val="20"/>
                <w:szCs w:val="20"/>
                <w:lang w:val="en-US"/>
              </w:rPr>
              <w:t>Catalyst</w:t>
            </w:r>
            <w:r w:rsidR="00FD489D" w:rsidRPr="00727D69">
              <w:rPr>
                <w:rStyle w:val="211pt0"/>
                <w:color w:val="auto"/>
                <w:sz w:val="20"/>
                <w:szCs w:val="20"/>
              </w:rPr>
              <w:t xml:space="preserve"> </w:t>
            </w:r>
            <w:r w:rsidR="00FD489D" w:rsidRPr="00727D69">
              <w:rPr>
                <w:rStyle w:val="211pt0"/>
                <w:color w:val="auto"/>
                <w:sz w:val="20"/>
                <w:szCs w:val="20"/>
                <w:lang w:val="en-US"/>
              </w:rPr>
              <w:t>Company</w:t>
            </w:r>
            <w:r w:rsidR="00FD489D" w:rsidRPr="00727D69">
              <w:rPr>
                <w:rStyle w:val="211pt0"/>
                <w:color w:val="auto"/>
                <w:sz w:val="20"/>
                <w:szCs w:val="20"/>
              </w:rPr>
              <w:t xml:space="preserve"> </w:t>
            </w:r>
            <w:r w:rsidR="00FD489D" w:rsidRPr="00727D69">
              <w:rPr>
                <w:rStyle w:val="211pt0"/>
                <w:color w:val="auto"/>
                <w:sz w:val="20"/>
                <w:szCs w:val="20"/>
                <w:lang w:val="en-US"/>
              </w:rPr>
              <w:t>Ltd</w:t>
            </w:r>
            <w:r w:rsidR="00FD489D" w:rsidRPr="00727D69">
              <w:rPr>
                <w:rStyle w:val="211pt0"/>
                <w:color w:val="auto"/>
                <w:sz w:val="20"/>
                <w:szCs w:val="20"/>
              </w:rPr>
              <w:t>., Великобритания</w:t>
            </w:r>
            <w:r w:rsidRPr="00727D69">
              <w:rPr>
                <w:rStyle w:val="211pt0"/>
                <w:color w:val="auto"/>
                <w:sz w:val="20"/>
                <w:szCs w:val="20"/>
              </w:rPr>
              <w:t xml:space="preserve">) </w:t>
            </w:r>
            <w:r w:rsidR="00FD489D" w:rsidRPr="00727D69">
              <w:rPr>
                <w:rStyle w:val="211pt0"/>
                <w:color w:val="auto"/>
                <w:sz w:val="20"/>
                <w:szCs w:val="20"/>
              </w:rPr>
              <w:t xml:space="preserve">в соотношении 85/15. </w:t>
            </w:r>
          </w:p>
          <w:p w14:paraId="52D96EA0" w14:textId="3B3D7C00" w:rsidR="00FD489D" w:rsidRPr="00727D69" w:rsidRDefault="00FD489D" w:rsidP="00FD489D">
            <w:pPr>
              <w:pStyle w:val="20"/>
              <w:shd w:val="clear" w:color="auto" w:fill="auto"/>
              <w:spacing w:line="240" w:lineRule="auto"/>
              <w:jc w:val="both"/>
              <w:rPr>
                <w:rStyle w:val="211pt0"/>
                <w:color w:val="auto"/>
                <w:sz w:val="20"/>
                <w:szCs w:val="20"/>
              </w:rPr>
            </w:pPr>
            <w:r w:rsidRPr="00727D69">
              <w:rPr>
                <w:rStyle w:val="211pt0"/>
                <w:color w:val="auto"/>
                <w:sz w:val="20"/>
                <w:szCs w:val="20"/>
              </w:rPr>
              <w:t>Выгрузка: в настоящий момент находятся в эксплуатации, выгрузка запланирована на начало апреля 2024г</w:t>
            </w:r>
          </w:p>
          <w:p w14:paraId="2A816FDF" w14:textId="77777777" w:rsidR="00D022F0" w:rsidRPr="00727D69" w:rsidRDefault="00FD489D" w:rsidP="009738C7">
            <w:pPr>
              <w:pStyle w:val="20"/>
              <w:shd w:val="clear" w:color="auto" w:fill="auto"/>
              <w:spacing w:line="240" w:lineRule="auto"/>
              <w:jc w:val="both"/>
              <w:rPr>
                <w:rStyle w:val="211pt0"/>
                <w:color w:val="auto"/>
                <w:sz w:val="20"/>
                <w:szCs w:val="20"/>
              </w:rPr>
            </w:pPr>
            <w:r w:rsidRPr="00727D69">
              <w:rPr>
                <w:rStyle w:val="211pt0"/>
                <w:color w:val="auto"/>
                <w:sz w:val="20"/>
                <w:szCs w:val="20"/>
              </w:rPr>
              <w:t>Планируемая тара для выгрузки и хранения: 200 литровые металлические бочки с крышкой на хомутах со стяжками, с полиэтиленовыми вкладышами. Бочки будут размещены на поддонах. Бочки в хорошем состоянии без очевидных следов коррозии.</w:t>
            </w:r>
          </w:p>
          <w:p w14:paraId="511B9FED" w14:textId="4678F885" w:rsidR="00184635" w:rsidRPr="00C14920" w:rsidRDefault="00184635" w:rsidP="008407DC">
            <w:pPr>
              <w:pStyle w:val="20"/>
              <w:shd w:val="clear" w:color="auto" w:fill="auto"/>
              <w:spacing w:line="240" w:lineRule="auto"/>
              <w:jc w:val="both"/>
              <w:rPr>
                <w:rStyle w:val="211pt0"/>
                <w:color w:val="auto"/>
                <w:sz w:val="20"/>
                <w:szCs w:val="20"/>
              </w:rPr>
            </w:pPr>
            <w:r>
              <w:rPr>
                <w:rStyle w:val="211pt0"/>
                <w:color w:val="auto"/>
                <w:sz w:val="20"/>
                <w:szCs w:val="20"/>
              </w:rPr>
              <w:t xml:space="preserve">Состав исходного нового катализатора отражен в паспортах безопасности на новый катализатор </w:t>
            </w:r>
            <w:r>
              <w:rPr>
                <w:rStyle w:val="211pt0"/>
                <w:color w:val="auto"/>
                <w:sz w:val="20"/>
                <w:szCs w:val="20"/>
                <w:lang w:val="en-US"/>
              </w:rPr>
              <w:t>TK</w:t>
            </w:r>
            <w:r w:rsidRPr="00184635">
              <w:rPr>
                <w:rStyle w:val="211pt0"/>
                <w:color w:val="auto"/>
                <w:sz w:val="20"/>
                <w:szCs w:val="20"/>
              </w:rPr>
              <w:t xml:space="preserve">-578 </w:t>
            </w:r>
            <w:r>
              <w:rPr>
                <w:rStyle w:val="211pt0"/>
                <w:color w:val="auto"/>
                <w:sz w:val="20"/>
                <w:szCs w:val="20"/>
                <w:lang w:val="en-US"/>
              </w:rPr>
              <w:t>Brim</w:t>
            </w:r>
            <w:r w:rsidRPr="00184635">
              <w:rPr>
                <w:rStyle w:val="211pt0"/>
                <w:color w:val="auto"/>
                <w:sz w:val="20"/>
                <w:szCs w:val="20"/>
              </w:rPr>
              <w:t xml:space="preserve"> </w:t>
            </w:r>
            <w:r>
              <w:rPr>
                <w:rStyle w:val="211pt0"/>
                <w:color w:val="auto"/>
                <w:sz w:val="20"/>
                <w:szCs w:val="20"/>
              </w:rPr>
              <w:t xml:space="preserve">и </w:t>
            </w:r>
            <w:r>
              <w:rPr>
                <w:rStyle w:val="211pt0"/>
                <w:color w:val="auto"/>
                <w:sz w:val="20"/>
                <w:szCs w:val="20"/>
                <w:lang w:val="en-US"/>
              </w:rPr>
              <w:t>DN</w:t>
            </w:r>
            <w:r w:rsidRPr="00184635">
              <w:rPr>
                <w:rStyle w:val="211pt0"/>
                <w:color w:val="auto"/>
                <w:sz w:val="20"/>
                <w:szCs w:val="20"/>
              </w:rPr>
              <w:t xml:space="preserve">-3531 </w:t>
            </w:r>
            <w:r w:rsidRPr="00184635">
              <w:rPr>
                <w:rStyle w:val="211pt0"/>
                <w:b/>
                <w:color w:val="auto"/>
                <w:sz w:val="20"/>
                <w:szCs w:val="20"/>
              </w:rPr>
              <w:t xml:space="preserve">(приложение </w:t>
            </w:r>
            <w:r w:rsidR="008407DC">
              <w:rPr>
                <w:rStyle w:val="211pt0"/>
                <w:b/>
                <w:color w:val="auto"/>
                <w:sz w:val="20"/>
                <w:szCs w:val="20"/>
              </w:rPr>
              <w:t>1</w:t>
            </w:r>
            <w:r w:rsidRPr="00184635">
              <w:rPr>
                <w:rStyle w:val="211pt0"/>
                <w:b/>
                <w:color w:val="auto"/>
                <w:sz w:val="20"/>
                <w:szCs w:val="20"/>
              </w:rPr>
              <w:t>)</w:t>
            </w:r>
          </w:p>
        </w:tc>
      </w:tr>
      <w:tr w:rsidR="00D022F0" w:rsidRPr="00C14920" w14:paraId="51EC99AD" w14:textId="77777777" w:rsidTr="00721501">
        <w:trPr>
          <w:trHeight w:val="88"/>
        </w:trPr>
        <w:tc>
          <w:tcPr>
            <w:tcW w:w="2547" w:type="dxa"/>
            <w:vAlign w:val="center"/>
          </w:tcPr>
          <w:p w14:paraId="0A1862DD" w14:textId="1F5C526D" w:rsidR="00D022F0" w:rsidRPr="006E23AA" w:rsidRDefault="00D022F0" w:rsidP="0072150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E23AA">
              <w:rPr>
                <w:rStyle w:val="211pt0"/>
                <w:rFonts w:eastAsiaTheme="minorHAnsi"/>
                <w:color w:val="auto"/>
                <w:sz w:val="20"/>
                <w:szCs w:val="20"/>
              </w:rPr>
              <w:lastRenderedPageBreak/>
              <w:t xml:space="preserve">2.4. Сроки проведения работ по регенерации </w:t>
            </w:r>
          </w:p>
        </w:tc>
        <w:tc>
          <w:tcPr>
            <w:tcW w:w="7081" w:type="dxa"/>
            <w:vAlign w:val="center"/>
          </w:tcPr>
          <w:p w14:paraId="64956265" w14:textId="4FD3E218" w:rsidR="008040DA" w:rsidRPr="006E23AA" w:rsidRDefault="000A2CBF" w:rsidP="006E23AA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6E23A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Отгрузка регенерированного катализатора на склад Заказчика, после проведения всех работ по регенерации выгруженного катализатора - </w:t>
            </w:r>
            <w:r w:rsidR="00D147AE" w:rsidRPr="006E23A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br/>
            </w:r>
            <w:r w:rsidRPr="006E23A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eastAsia="ru-RU" w:bidi="ru-RU"/>
              </w:rPr>
              <w:t xml:space="preserve">до </w:t>
            </w:r>
            <w:r w:rsidR="006E23AA" w:rsidRPr="006E23A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eastAsia="ru-RU" w:bidi="ru-RU"/>
              </w:rPr>
              <w:t>1</w:t>
            </w:r>
            <w:r w:rsidRPr="006E23A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  <w:r w:rsidR="006E23AA" w:rsidRPr="006E23A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eastAsia="ru-RU" w:bidi="ru-RU"/>
              </w:rPr>
              <w:t>октября</w:t>
            </w:r>
            <w:r w:rsidRPr="006E23A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eastAsia="ru-RU" w:bidi="ru-RU"/>
              </w:rPr>
              <w:t xml:space="preserve"> 2024 года</w:t>
            </w:r>
            <w:r w:rsidRPr="006E23A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</w:p>
        </w:tc>
      </w:tr>
      <w:tr w:rsidR="00D022F0" w:rsidRPr="00C14920" w14:paraId="1B6C94E0" w14:textId="77777777" w:rsidTr="00721501">
        <w:trPr>
          <w:trHeight w:val="657"/>
        </w:trPr>
        <w:tc>
          <w:tcPr>
            <w:tcW w:w="2547" w:type="dxa"/>
            <w:vAlign w:val="center"/>
          </w:tcPr>
          <w:p w14:paraId="420394D9" w14:textId="3C8CFA50" w:rsidR="00D022F0" w:rsidRPr="00C14920" w:rsidRDefault="00D022F0" w:rsidP="0072150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14920">
              <w:rPr>
                <w:rStyle w:val="211pt0"/>
                <w:rFonts w:eastAsiaTheme="minorHAnsi"/>
                <w:sz w:val="20"/>
                <w:szCs w:val="20"/>
              </w:rPr>
              <w:t xml:space="preserve">2.5. </w:t>
            </w:r>
            <w:r w:rsidR="00721501">
              <w:rPr>
                <w:rStyle w:val="211pt0"/>
                <w:rFonts w:eastAsiaTheme="minorHAnsi"/>
                <w:sz w:val="20"/>
                <w:szCs w:val="20"/>
              </w:rPr>
              <w:t>П</w:t>
            </w:r>
            <w:r w:rsidR="0037502C">
              <w:rPr>
                <w:rStyle w:val="211pt0"/>
                <w:rFonts w:eastAsiaTheme="minorHAnsi"/>
                <w:sz w:val="20"/>
                <w:szCs w:val="20"/>
              </w:rPr>
              <w:t>редпочтительные с</w:t>
            </w:r>
            <w:r w:rsidRPr="00C14920">
              <w:rPr>
                <w:rStyle w:val="211pt0"/>
                <w:rFonts w:eastAsiaTheme="minorHAnsi"/>
                <w:sz w:val="20"/>
                <w:szCs w:val="20"/>
              </w:rPr>
              <w:t>рок</w:t>
            </w:r>
            <w:r w:rsidR="0037502C">
              <w:rPr>
                <w:rStyle w:val="211pt0"/>
                <w:rFonts w:eastAsiaTheme="minorHAnsi"/>
                <w:sz w:val="20"/>
                <w:szCs w:val="20"/>
              </w:rPr>
              <w:t>и</w:t>
            </w:r>
            <w:r w:rsidRPr="00C14920">
              <w:rPr>
                <w:rStyle w:val="211pt0"/>
                <w:rFonts w:eastAsiaTheme="minorHAnsi"/>
                <w:sz w:val="20"/>
                <w:szCs w:val="20"/>
              </w:rPr>
              <w:t xml:space="preserve"> и порядок оплаты </w:t>
            </w:r>
          </w:p>
        </w:tc>
        <w:tc>
          <w:tcPr>
            <w:tcW w:w="7081" w:type="dxa"/>
            <w:vAlign w:val="center"/>
          </w:tcPr>
          <w:p w14:paraId="1E72211A" w14:textId="67D6031F" w:rsidR="00D022F0" w:rsidRPr="00C14920" w:rsidRDefault="00CA3EBF" w:rsidP="00987D92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14920">
              <w:rPr>
                <w:rStyle w:val="211pt0"/>
                <w:rFonts w:eastAsiaTheme="minorHAnsi"/>
                <w:sz w:val="20"/>
                <w:szCs w:val="20"/>
              </w:rPr>
              <w:t xml:space="preserve">Стандартные условия оплаты филиала </w:t>
            </w:r>
            <w:r w:rsidRPr="00C14920">
              <w:rPr>
                <w:rStyle w:val="211pt0"/>
                <w:rFonts w:eastAsiaTheme="minorHAnsi"/>
                <w:sz w:val="20"/>
                <w:szCs w:val="20"/>
              </w:rPr>
              <w:br/>
              <w:t xml:space="preserve">ООО «РУСИНВЕСТ» - «ТНПЗ»: </w:t>
            </w:r>
            <w:r w:rsidR="00987D92" w:rsidRPr="00C14920">
              <w:rPr>
                <w:rStyle w:val="211pt0"/>
                <w:rFonts w:eastAsiaTheme="minorHAnsi"/>
                <w:sz w:val="20"/>
                <w:szCs w:val="20"/>
              </w:rPr>
              <w:t>в течении 60</w:t>
            </w:r>
            <w:r w:rsidRPr="00C14920">
              <w:rPr>
                <w:rStyle w:val="211pt0"/>
                <w:rFonts w:eastAsiaTheme="minorHAnsi"/>
                <w:sz w:val="20"/>
                <w:szCs w:val="20"/>
              </w:rPr>
              <w:t xml:space="preserve"> дней п</w:t>
            </w:r>
            <w:r w:rsidR="00D022F0" w:rsidRPr="00C14920">
              <w:rPr>
                <w:rStyle w:val="211pt0"/>
                <w:rFonts w:eastAsiaTheme="minorHAnsi"/>
                <w:sz w:val="20"/>
                <w:szCs w:val="20"/>
              </w:rPr>
              <w:t xml:space="preserve">осле подписания Заказчиком </w:t>
            </w:r>
            <w:r w:rsidRPr="00C14920">
              <w:rPr>
                <w:rStyle w:val="211pt0"/>
                <w:rFonts w:eastAsiaTheme="minorHAnsi"/>
                <w:sz w:val="20"/>
                <w:szCs w:val="20"/>
              </w:rPr>
              <w:t>акта</w:t>
            </w:r>
            <w:r w:rsidR="00D022F0" w:rsidRPr="00C14920">
              <w:rPr>
                <w:rStyle w:val="211pt0"/>
                <w:rFonts w:eastAsiaTheme="minorHAnsi"/>
                <w:sz w:val="20"/>
                <w:szCs w:val="20"/>
              </w:rPr>
              <w:t xml:space="preserve"> о приемке выполненных работ и предоставления </w:t>
            </w:r>
            <w:r w:rsidRPr="00C14920">
              <w:rPr>
                <w:rStyle w:val="211pt0"/>
                <w:rFonts w:eastAsiaTheme="minorHAnsi"/>
                <w:sz w:val="20"/>
                <w:szCs w:val="20"/>
              </w:rPr>
              <w:t>с</w:t>
            </w:r>
            <w:r w:rsidR="00D022F0" w:rsidRPr="00C14920">
              <w:rPr>
                <w:rStyle w:val="211pt0"/>
                <w:rFonts w:eastAsiaTheme="minorHAnsi"/>
                <w:sz w:val="20"/>
                <w:szCs w:val="20"/>
              </w:rPr>
              <w:t>чета-фактуры</w:t>
            </w:r>
            <w:r w:rsidR="00E16085" w:rsidRPr="00C14920">
              <w:rPr>
                <w:rStyle w:val="211pt0"/>
                <w:rFonts w:eastAsiaTheme="minorHAnsi"/>
                <w:sz w:val="20"/>
                <w:szCs w:val="20"/>
              </w:rPr>
              <w:t>.</w:t>
            </w:r>
          </w:p>
        </w:tc>
      </w:tr>
      <w:tr w:rsidR="00D022F0" w:rsidRPr="00C14920" w14:paraId="1187E1DE" w14:textId="77777777" w:rsidTr="00721501">
        <w:trPr>
          <w:trHeight w:val="698"/>
        </w:trPr>
        <w:tc>
          <w:tcPr>
            <w:tcW w:w="2547" w:type="dxa"/>
            <w:vAlign w:val="center"/>
          </w:tcPr>
          <w:p w14:paraId="0D469DFF" w14:textId="60DE7E8A" w:rsidR="00D022F0" w:rsidRPr="00C14920" w:rsidRDefault="00D022F0" w:rsidP="0072150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>2.6. Перечень необходимых работ</w:t>
            </w:r>
          </w:p>
        </w:tc>
        <w:tc>
          <w:tcPr>
            <w:tcW w:w="7081" w:type="dxa"/>
            <w:vAlign w:val="center"/>
          </w:tcPr>
          <w:p w14:paraId="75DB2BE5" w14:textId="77777777" w:rsidR="008407DC" w:rsidRPr="008407DC" w:rsidRDefault="008407DC" w:rsidP="008407DC">
            <w:pPr>
              <w:pStyle w:val="ab"/>
              <w:numPr>
                <w:ilvl w:val="0"/>
                <w:numId w:val="21"/>
              </w:numPr>
              <w:tabs>
                <w:tab w:val="left" w:pos="136"/>
              </w:tabs>
              <w:jc w:val="both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p w14:paraId="6CE432EC" w14:textId="77777777" w:rsidR="008407DC" w:rsidRPr="008407DC" w:rsidRDefault="008407DC" w:rsidP="008407DC">
            <w:pPr>
              <w:pStyle w:val="ab"/>
              <w:numPr>
                <w:ilvl w:val="0"/>
                <w:numId w:val="21"/>
              </w:numPr>
              <w:tabs>
                <w:tab w:val="left" w:pos="136"/>
              </w:tabs>
              <w:jc w:val="both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p w14:paraId="6B1108B2" w14:textId="77777777" w:rsidR="008407DC" w:rsidRPr="008407DC" w:rsidRDefault="008407DC" w:rsidP="008407DC">
            <w:pPr>
              <w:pStyle w:val="ab"/>
              <w:numPr>
                <w:ilvl w:val="1"/>
                <w:numId w:val="21"/>
              </w:numPr>
              <w:tabs>
                <w:tab w:val="left" w:pos="136"/>
              </w:tabs>
              <w:jc w:val="both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p w14:paraId="7763FA99" w14:textId="77777777" w:rsidR="008407DC" w:rsidRPr="008407DC" w:rsidRDefault="008407DC" w:rsidP="008407DC">
            <w:pPr>
              <w:pStyle w:val="ab"/>
              <w:numPr>
                <w:ilvl w:val="1"/>
                <w:numId w:val="21"/>
              </w:numPr>
              <w:tabs>
                <w:tab w:val="left" w:pos="136"/>
              </w:tabs>
              <w:jc w:val="both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p w14:paraId="5C5B17AA" w14:textId="77777777" w:rsidR="008407DC" w:rsidRPr="008407DC" w:rsidRDefault="008407DC" w:rsidP="008407DC">
            <w:pPr>
              <w:pStyle w:val="ab"/>
              <w:numPr>
                <w:ilvl w:val="1"/>
                <w:numId w:val="21"/>
              </w:numPr>
              <w:tabs>
                <w:tab w:val="left" w:pos="136"/>
              </w:tabs>
              <w:jc w:val="both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p w14:paraId="15800E25" w14:textId="77777777" w:rsidR="008407DC" w:rsidRPr="008407DC" w:rsidRDefault="008407DC" w:rsidP="008407DC">
            <w:pPr>
              <w:pStyle w:val="ab"/>
              <w:numPr>
                <w:ilvl w:val="1"/>
                <w:numId w:val="21"/>
              </w:numPr>
              <w:tabs>
                <w:tab w:val="left" w:pos="136"/>
              </w:tabs>
              <w:jc w:val="both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p w14:paraId="045B67BF" w14:textId="77777777" w:rsidR="008407DC" w:rsidRPr="008407DC" w:rsidRDefault="008407DC" w:rsidP="008407DC">
            <w:pPr>
              <w:pStyle w:val="ab"/>
              <w:numPr>
                <w:ilvl w:val="1"/>
                <w:numId w:val="21"/>
              </w:numPr>
              <w:tabs>
                <w:tab w:val="left" w:pos="136"/>
              </w:tabs>
              <w:jc w:val="both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p w14:paraId="58CA345F" w14:textId="77777777" w:rsidR="008407DC" w:rsidRPr="008407DC" w:rsidRDefault="008407DC" w:rsidP="008407DC">
            <w:pPr>
              <w:pStyle w:val="ab"/>
              <w:numPr>
                <w:ilvl w:val="1"/>
                <w:numId w:val="21"/>
              </w:numPr>
              <w:tabs>
                <w:tab w:val="left" w:pos="136"/>
              </w:tabs>
              <w:jc w:val="both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p w14:paraId="692807CA" w14:textId="41A7ADFA" w:rsidR="00D022F0" w:rsidRPr="00C14920" w:rsidRDefault="00D022F0" w:rsidP="008407DC">
            <w:pPr>
              <w:pStyle w:val="ab"/>
              <w:numPr>
                <w:ilvl w:val="2"/>
                <w:numId w:val="21"/>
              </w:numPr>
              <w:tabs>
                <w:tab w:val="left" w:pos="136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>Транспортировка</w:t>
            </w:r>
            <w:r w:rsidR="00D07291"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 силами и средствами Подрядчика</w:t>
            </w: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 выгруженн</w:t>
            </w:r>
            <w:r w:rsidR="00864D35" w:rsidRPr="00C14920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 катали</w:t>
            </w:r>
            <w:r w:rsidR="00864D35" w:rsidRPr="00C14920">
              <w:rPr>
                <w:rFonts w:ascii="Times New Roman" w:hAnsi="Times New Roman" w:cs="Times New Roman"/>
                <w:sz w:val="20"/>
                <w:szCs w:val="20"/>
              </w:rPr>
              <w:t>затора</w:t>
            </w:r>
            <w:r w:rsidR="00D07291"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>к месту регенерации.</w:t>
            </w:r>
          </w:p>
          <w:p w14:paraId="3FBFCD83" w14:textId="58A25746" w:rsidR="00D022F0" w:rsidRPr="00C14920" w:rsidRDefault="00D022F0" w:rsidP="008407DC">
            <w:pPr>
              <w:pStyle w:val="ab"/>
              <w:numPr>
                <w:ilvl w:val="2"/>
                <w:numId w:val="21"/>
              </w:numPr>
              <w:tabs>
                <w:tab w:val="left" w:pos="136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лабораторных испытаний выгруженного катализатора, рассева для целей определения количества пригодного для регенерации </w:t>
            </w:r>
            <w:r w:rsidR="00184635">
              <w:rPr>
                <w:rFonts w:ascii="Times New Roman" w:hAnsi="Times New Roman" w:cs="Times New Roman"/>
                <w:sz w:val="20"/>
                <w:szCs w:val="20"/>
              </w:rPr>
              <w:t>выгруженного катализатора.</w:t>
            </w:r>
          </w:p>
          <w:p w14:paraId="3C3C0178" w14:textId="1E208409" w:rsidR="00D022F0" w:rsidRPr="00C14920" w:rsidRDefault="00D022F0" w:rsidP="008407DC">
            <w:pPr>
              <w:pStyle w:val="ab"/>
              <w:numPr>
                <w:ilvl w:val="2"/>
                <w:numId w:val="21"/>
              </w:numPr>
              <w:tabs>
                <w:tab w:val="left" w:pos="136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>Проведение процедуры</w:t>
            </w:r>
            <w:r w:rsidR="0037502C"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промышленной</w:t>
            </w: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 регенерации </w:t>
            </w:r>
            <w:r w:rsidR="00184635">
              <w:rPr>
                <w:rFonts w:ascii="Times New Roman" w:hAnsi="Times New Roman" w:cs="Times New Roman"/>
                <w:sz w:val="20"/>
                <w:szCs w:val="20"/>
              </w:rPr>
              <w:t xml:space="preserve">выгруженного </w:t>
            </w: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>катализатора.</w:t>
            </w:r>
          </w:p>
          <w:p w14:paraId="44B1B7F5" w14:textId="249B6D10" w:rsidR="0037502C" w:rsidRDefault="00D022F0" w:rsidP="008407DC">
            <w:pPr>
              <w:pStyle w:val="ab"/>
              <w:numPr>
                <w:ilvl w:val="2"/>
                <w:numId w:val="21"/>
              </w:numPr>
              <w:tabs>
                <w:tab w:val="left" w:pos="136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>Транспортировка</w:t>
            </w:r>
            <w:r w:rsidR="005A3AFE"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 силами и средствами Подрядчика</w:t>
            </w: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 от места регенерации до площадки Филиала ООО «РУСИНВЕСТ» - «ТНПЗ» полученного количества регенерированного катализатора </w:t>
            </w:r>
            <w:proofErr w:type="spellStart"/>
            <w:r w:rsidRPr="00C14920">
              <w:rPr>
                <w:rFonts w:ascii="Times New Roman" w:hAnsi="Times New Roman" w:cs="Times New Roman"/>
                <w:sz w:val="20"/>
                <w:szCs w:val="20"/>
              </w:rPr>
              <w:t>затаренного</w:t>
            </w:r>
            <w:proofErr w:type="spellEnd"/>
            <w:r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184635">
              <w:rPr>
                <w:rFonts w:ascii="Times New Roman" w:hAnsi="Times New Roman" w:cs="Times New Roman"/>
                <w:sz w:val="20"/>
                <w:szCs w:val="20"/>
              </w:rPr>
              <w:t>металлически бочки</w:t>
            </w: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4635"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>, с полиэтиленовыми вкладышами, обеспечивающими герметичное хранение катализатора.</w:t>
            </w:r>
            <w:r w:rsidR="0037502C" w:rsidRPr="0037502C">
              <w:rPr>
                <w:rFonts w:ascii="Times New Roman" w:hAnsi="Times New Roman" w:cs="Times New Roman"/>
                <w:sz w:val="20"/>
                <w:szCs w:val="20"/>
              </w:rPr>
              <w:t xml:space="preserve"> Бочки, вкладыш</w:t>
            </w:r>
            <w:r w:rsidR="008040DA">
              <w:rPr>
                <w:rFonts w:ascii="Times New Roman" w:hAnsi="Times New Roman" w:cs="Times New Roman"/>
                <w:sz w:val="20"/>
                <w:szCs w:val="20"/>
              </w:rPr>
              <w:t>и и поддоны являются оборотными.</w:t>
            </w:r>
          </w:p>
          <w:p w14:paraId="0390A836" w14:textId="2E323D38" w:rsidR="00D022F0" w:rsidRDefault="0037502C" w:rsidP="008407DC">
            <w:pPr>
              <w:pStyle w:val="ab"/>
              <w:numPr>
                <w:ilvl w:val="2"/>
                <w:numId w:val="21"/>
              </w:numPr>
              <w:tabs>
                <w:tab w:val="left" w:pos="136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>Возврат силами и средствами Подрядчика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непригодного к регенерации выгруженного катализатора, включая отсевы образовавшиеся при проведении регенерации, а также</w:t>
            </w: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 пуст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 боч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>, вкладыш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DC0BEF">
              <w:rPr>
                <w:rFonts w:ascii="Times New Roman" w:hAnsi="Times New Roman" w:cs="Times New Roman"/>
                <w:sz w:val="20"/>
                <w:szCs w:val="20"/>
              </w:rPr>
              <w:t>поддоны Заказчика (альтернативный вариант для рассмотрения Заказчиком при предоставлении информации о возможности и условиях их выкупа).</w:t>
            </w:r>
          </w:p>
          <w:p w14:paraId="4AB9741D" w14:textId="77777777" w:rsidR="00727D69" w:rsidRDefault="002B47F1" w:rsidP="00727D69">
            <w:pPr>
              <w:pStyle w:val="ab"/>
              <w:numPr>
                <w:ilvl w:val="2"/>
                <w:numId w:val="21"/>
              </w:numPr>
              <w:tabs>
                <w:tab w:val="left" w:pos="136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Затаривание непригодного к регенерации катализатора, включая отсевы, для возврата Заказчику, перво</w:t>
            </w:r>
            <w:r w:rsidR="008040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чередно осуществлять в тару Заказчика худшего технического состояния (имеющую вмятины, следы коррозии и т.п.) </w:t>
            </w:r>
          </w:p>
          <w:p w14:paraId="2FA5E59C" w14:textId="77777777" w:rsidR="004A3E94" w:rsidRDefault="005E66F3" w:rsidP="0025245A">
            <w:pPr>
              <w:pStyle w:val="ab"/>
              <w:numPr>
                <w:ilvl w:val="2"/>
                <w:numId w:val="21"/>
              </w:numPr>
              <w:tabs>
                <w:tab w:val="left" w:pos="136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учетом того, что партия №1 насыщена кремнием</w:t>
            </w:r>
            <w:r w:rsidR="0025245A">
              <w:rPr>
                <w:rFonts w:ascii="Times New Roman" w:hAnsi="Times New Roman" w:cs="Times New Roman"/>
                <w:sz w:val="20"/>
                <w:szCs w:val="20"/>
              </w:rPr>
              <w:t xml:space="preserve">, регенерированный катализатор полученный из этой партии будет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предназначен для загрузки в качестве</w:t>
            </w:r>
            <w:r w:rsidR="004A3E94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защитного слоя,</w:t>
            </w:r>
            <w:r w:rsidR="0025245A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этим,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 предусмотреть отличительную маркировку на таре</w:t>
            </w:r>
            <w:r w:rsidR="003E6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45A">
              <w:rPr>
                <w:rFonts w:ascii="Times New Roman" w:hAnsi="Times New Roman" w:cs="Times New Roman"/>
                <w:sz w:val="20"/>
                <w:szCs w:val="20"/>
              </w:rPr>
              <w:t>и обеспечить разделение при отгрузке регенерированного катализатора, полученного из партии №1 и партии №2.</w:t>
            </w:r>
          </w:p>
          <w:p w14:paraId="6EA3808F" w14:textId="698E18DB" w:rsidR="00E14A45" w:rsidRPr="004A3E94" w:rsidRDefault="00E14A45" w:rsidP="00660F12">
            <w:pPr>
              <w:pStyle w:val="ab"/>
              <w:numPr>
                <w:ilvl w:val="2"/>
                <w:numId w:val="21"/>
              </w:numPr>
              <w:tabs>
                <w:tab w:val="left" w:pos="13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F12">
              <w:rPr>
                <w:rFonts w:ascii="Times New Roman" w:hAnsi="Times New Roman" w:cs="Times New Roman"/>
                <w:sz w:val="20"/>
                <w:szCs w:val="20"/>
              </w:rPr>
              <w:t xml:space="preserve">С целью </w:t>
            </w:r>
            <w:r w:rsidR="00106711" w:rsidRPr="00660F12">
              <w:rPr>
                <w:rFonts w:ascii="Times New Roman" w:hAnsi="Times New Roman" w:cs="Times New Roman"/>
                <w:sz w:val="20"/>
                <w:szCs w:val="20"/>
              </w:rPr>
              <w:t>оптимизации</w:t>
            </w:r>
            <w:r w:rsidR="00106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r w:rsidR="00106711">
              <w:rPr>
                <w:rFonts w:ascii="Times New Roman" w:hAnsi="Times New Roman" w:cs="Times New Roman"/>
                <w:sz w:val="20"/>
                <w:szCs w:val="20"/>
              </w:rPr>
              <w:t xml:space="preserve"> на транспортировку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07B9">
              <w:rPr>
                <w:rFonts w:ascii="Times New Roman" w:hAnsi="Times New Roman" w:cs="Times New Roman"/>
                <w:sz w:val="20"/>
                <w:szCs w:val="20"/>
              </w:rPr>
              <w:t>выгруженного катализатора партии 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671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485 бочек</w:t>
            </w:r>
            <w:r w:rsidR="001067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60F12">
              <w:rPr>
                <w:rFonts w:ascii="Times New Roman" w:hAnsi="Times New Roman" w:cs="Times New Roman"/>
                <w:sz w:val="20"/>
                <w:szCs w:val="20"/>
              </w:rPr>
              <w:t xml:space="preserve">при вместимости машины - 88 бочек,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рассмотреть возможность транспортировки</w:t>
            </w:r>
            <w:r w:rsidR="00106711">
              <w:rPr>
                <w:rFonts w:ascii="Times New Roman" w:hAnsi="Times New Roman" w:cs="Times New Roman"/>
                <w:sz w:val="20"/>
                <w:szCs w:val="20"/>
              </w:rPr>
              <w:t xml:space="preserve"> к Исполнителю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бочек этой партии на машинах вторым яр</w:t>
            </w:r>
            <w:r w:rsidR="00106711">
              <w:rPr>
                <w:rFonts w:ascii="Times New Roman" w:hAnsi="Times New Roman" w:cs="Times New Roman"/>
                <w:sz w:val="20"/>
                <w:szCs w:val="20"/>
              </w:rPr>
              <w:t xml:space="preserve">усом, или </w:t>
            </w:r>
            <w:r w:rsidR="000F07B9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рассмотреть </w:t>
            </w:r>
            <w:r w:rsidR="00106711">
              <w:rPr>
                <w:rFonts w:ascii="Times New Roman" w:hAnsi="Times New Roman" w:cs="Times New Roman"/>
                <w:sz w:val="20"/>
                <w:szCs w:val="20"/>
              </w:rPr>
              <w:t>возможность транспортировки выгруженного катализатора машинами вместимостью более 88 бочек.</w:t>
            </w:r>
          </w:p>
        </w:tc>
      </w:tr>
      <w:tr w:rsidR="00D022F0" w:rsidRPr="00C14920" w14:paraId="1F95F58B" w14:textId="77777777" w:rsidTr="00721501">
        <w:trPr>
          <w:trHeight w:val="56"/>
        </w:trPr>
        <w:tc>
          <w:tcPr>
            <w:tcW w:w="2547" w:type="dxa"/>
            <w:vAlign w:val="center"/>
          </w:tcPr>
          <w:p w14:paraId="24F0CC0E" w14:textId="1FCBBD90" w:rsidR="00D022F0" w:rsidRPr="00C14920" w:rsidRDefault="00E14A45" w:rsidP="00E14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2.7.</w:t>
            </w:r>
            <w:r w:rsidR="00D022F0" w:rsidRPr="00C14920">
              <w:rPr>
                <w:rFonts w:ascii="Times New Roman" w:hAnsi="Times New Roman" w:cs="Times New Roman"/>
                <w:sz w:val="20"/>
                <w:szCs w:val="20"/>
              </w:rPr>
              <w:t>Требования к содержанию паспорта регенерированного катализатора</w:t>
            </w:r>
          </w:p>
        </w:tc>
        <w:tc>
          <w:tcPr>
            <w:tcW w:w="7081" w:type="dxa"/>
            <w:vAlign w:val="center"/>
          </w:tcPr>
          <w:p w14:paraId="44D0F6B9" w14:textId="2ACEFFA8" w:rsidR="00D022F0" w:rsidRPr="00C14920" w:rsidRDefault="00D022F0" w:rsidP="00840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92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Требования к содержанию паспорта на регенерированный катализатор TK 578 BRIM</w:t>
            </w:r>
            <w:r w:rsidR="00750A77" w:rsidRPr="00C1492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отражены </w:t>
            </w:r>
            <w:r w:rsidR="00750A77" w:rsidRPr="00C14920"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  <w:t xml:space="preserve">в приложении </w:t>
            </w:r>
            <w:r w:rsidR="008407DC"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  <w:t>2</w:t>
            </w:r>
            <w:r w:rsidR="00750A77" w:rsidRPr="00C1492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к настоящему техническому заданию.</w:t>
            </w:r>
          </w:p>
        </w:tc>
      </w:tr>
      <w:tr w:rsidR="00D022F0" w:rsidRPr="00C14920" w14:paraId="41F97CBC" w14:textId="77777777" w:rsidTr="00721501">
        <w:trPr>
          <w:trHeight w:val="84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56F9A345" w14:textId="3CF5D7E7" w:rsidR="00D022F0" w:rsidRPr="00C14920" w:rsidRDefault="00D022F0" w:rsidP="00D147AE">
            <w:pPr>
              <w:tabs>
                <w:tab w:val="left" w:pos="34"/>
                <w:tab w:val="left" w:pos="31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920">
              <w:rPr>
                <w:rFonts w:ascii="Times New Roman" w:hAnsi="Times New Roman" w:cs="Times New Roman"/>
                <w:b/>
                <w:sz w:val="20"/>
                <w:szCs w:val="20"/>
              </w:rPr>
              <w:t>3. Требования к содержанию</w:t>
            </w:r>
            <w:r w:rsidR="00D147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технико-коммерческого предложения.</w:t>
            </w:r>
          </w:p>
        </w:tc>
      </w:tr>
      <w:tr w:rsidR="00D022F0" w:rsidRPr="00C14920" w14:paraId="61C0722B" w14:textId="77777777" w:rsidTr="00721501">
        <w:trPr>
          <w:trHeight w:val="273"/>
        </w:trPr>
        <w:tc>
          <w:tcPr>
            <w:tcW w:w="2547" w:type="dxa"/>
            <w:vAlign w:val="center"/>
          </w:tcPr>
          <w:p w14:paraId="1B331D01" w14:textId="3D540A58" w:rsidR="00D022F0" w:rsidRPr="00C14920" w:rsidRDefault="00D022F0" w:rsidP="00D147AE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3.1. Состав </w:t>
            </w:r>
            <w:r w:rsidR="00D147AE">
              <w:rPr>
                <w:rFonts w:ascii="Times New Roman" w:hAnsi="Times New Roman" w:cs="Times New Roman"/>
                <w:sz w:val="20"/>
                <w:szCs w:val="20"/>
              </w:rPr>
              <w:t>технико-коммерческого предложения (далее – ТКП)</w:t>
            </w:r>
          </w:p>
        </w:tc>
        <w:tc>
          <w:tcPr>
            <w:tcW w:w="7081" w:type="dxa"/>
            <w:vAlign w:val="center"/>
          </w:tcPr>
          <w:p w14:paraId="12EC67A3" w14:textId="77777777" w:rsidR="00D022F0" w:rsidRPr="00C14920" w:rsidRDefault="00D022F0" w:rsidP="00C50211">
            <w:pPr>
              <w:tabs>
                <w:tab w:val="left" w:pos="34"/>
                <w:tab w:val="left" w:pos="132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9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Технической части ТКП представить: </w:t>
            </w:r>
          </w:p>
          <w:p w14:paraId="675241A2" w14:textId="77777777" w:rsidR="008407DC" w:rsidRPr="008407DC" w:rsidRDefault="008407DC" w:rsidP="008407DC">
            <w:pPr>
              <w:pStyle w:val="ab"/>
              <w:numPr>
                <w:ilvl w:val="0"/>
                <w:numId w:val="21"/>
              </w:numPr>
              <w:tabs>
                <w:tab w:val="left" w:pos="132"/>
              </w:tabs>
              <w:jc w:val="both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p w14:paraId="58DB1D13" w14:textId="77777777" w:rsidR="008407DC" w:rsidRPr="008407DC" w:rsidRDefault="008407DC" w:rsidP="008407DC">
            <w:pPr>
              <w:pStyle w:val="ab"/>
              <w:numPr>
                <w:ilvl w:val="1"/>
                <w:numId w:val="21"/>
              </w:numPr>
              <w:tabs>
                <w:tab w:val="left" w:pos="132"/>
              </w:tabs>
              <w:jc w:val="both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p w14:paraId="396A5BB0" w14:textId="59ACE507" w:rsidR="00D022F0" w:rsidRPr="00C14920" w:rsidRDefault="00D022F0" w:rsidP="008407DC">
            <w:pPr>
              <w:pStyle w:val="ab"/>
              <w:numPr>
                <w:ilvl w:val="2"/>
                <w:numId w:val="21"/>
              </w:numPr>
              <w:tabs>
                <w:tab w:val="left" w:pos="13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>Сведения о технологии, используемой при выполнении работ, ожидаемый выход регенерированного катализатора согласно технологии.</w:t>
            </w:r>
          </w:p>
          <w:p w14:paraId="0153B253" w14:textId="36075CE3" w:rsidR="007E6861" w:rsidRDefault="007E6861" w:rsidP="007E6861">
            <w:pPr>
              <w:pStyle w:val="ab"/>
              <w:numPr>
                <w:ilvl w:val="2"/>
                <w:numId w:val="21"/>
              </w:numPr>
              <w:tabs>
                <w:tab w:val="left" w:pos="13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861">
              <w:rPr>
                <w:rFonts w:ascii="Times New Roman" w:hAnsi="Times New Roman" w:cs="Times New Roman"/>
                <w:sz w:val="20"/>
                <w:szCs w:val="20"/>
              </w:rPr>
              <w:t>Гарантии по достижении активности катализатора при регенерации с предоставлением формулы расчета снижения цены при недостижении 90% активности</w:t>
            </w:r>
            <w:r w:rsidR="00DC0B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0B24">
              <w:rPr>
                <w:rFonts w:ascii="Times New Roman" w:hAnsi="Times New Roman" w:cs="Times New Roman"/>
                <w:sz w:val="20"/>
                <w:szCs w:val="20"/>
              </w:rPr>
              <w:t xml:space="preserve">от образца </w:t>
            </w:r>
            <w:r w:rsidR="00DC0BEF">
              <w:rPr>
                <w:rFonts w:ascii="Times New Roman" w:hAnsi="Times New Roman" w:cs="Times New Roman"/>
                <w:sz w:val="20"/>
                <w:szCs w:val="20"/>
              </w:rPr>
              <w:t>загруженного</w:t>
            </w:r>
            <w:r w:rsidRPr="007E68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катализатора,</w:t>
            </w:r>
            <w:r w:rsidR="00DC0BEF">
              <w:rPr>
                <w:rFonts w:ascii="Times New Roman" w:hAnsi="Times New Roman" w:cs="Times New Roman"/>
                <w:sz w:val="20"/>
                <w:szCs w:val="20"/>
              </w:rPr>
              <w:t xml:space="preserve"> прошедшего одну регенерацию,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предоставленного Заказчиком</w:t>
            </w:r>
            <w:r w:rsidRPr="007E6861">
              <w:rPr>
                <w:rFonts w:ascii="Times New Roman" w:hAnsi="Times New Roman" w:cs="Times New Roman"/>
                <w:sz w:val="20"/>
                <w:szCs w:val="20"/>
              </w:rPr>
              <w:t>. Форма предоставления возмещения ущерба и максимальная сумма ущерба</w:t>
            </w:r>
          </w:p>
          <w:p w14:paraId="45AB58D7" w14:textId="02ECBB0D" w:rsidR="00D022F0" w:rsidRPr="00C14920" w:rsidRDefault="00D022F0" w:rsidP="007E6861">
            <w:pPr>
              <w:pStyle w:val="ab"/>
              <w:numPr>
                <w:ilvl w:val="2"/>
                <w:numId w:val="21"/>
              </w:numPr>
              <w:tabs>
                <w:tab w:val="left" w:pos="13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>Информацию о требуемой помощи со стороны Заказчика.</w:t>
            </w:r>
          </w:p>
          <w:p w14:paraId="597C140F" w14:textId="77777777" w:rsidR="00D022F0" w:rsidRPr="00C14920" w:rsidRDefault="00D022F0" w:rsidP="008407DC">
            <w:pPr>
              <w:pStyle w:val="ab"/>
              <w:tabs>
                <w:tab w:val="left" w:pos="425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>Обязанности Сторон (Исполнителя и Заказчика) при выполнении работ.</w:t>
            </w:r>
          </w:p>
          <w:p w14:paraId="081A6921" w14:textId="68A39E97" w:rsidR="00D022F0" w:rsidRPr="00C14920" w:rsidRDefault="00D022F0" w:rsidP="008407DC">
            <w:pPr>
              <w:pStyle w:val="ab"/>
              <w:numPr>
                <w:ilvl w:val="2"/>
                <w:numId w:val="21"/>
              </w:numPr>
              <w:tabs>
                <w:tab w:val="left" w:pos="13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>Референ</w:t>
            </w:r>
            <w:r w:rsidR="008407D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>-лист (информацию по организации и проведению аналогичной работы).</w:t>
            </w:r>
          </w:p>
          <w:p w14:paraId="783FDD1E" w14:textId="521F876C" w:rsidR="00D022F0" w:rsidRPr="00C14920" w:rsidRDefault="00D022F0" w:rsidP="008407DC">
            <w:pPr>
              <w:pStyle w:val="ab"/>
              <w:numPr>
                <w:ilvl w:val="2"/>
                <w:numId w:val="21"/>
              </w:numPr>
              <w:tabs>
                <w:tab w:val="left" w:pos="13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Образец паспорта на регенерированный катализатор (согласно </w:t>
            </w:r>
            <w:r w:rsidR="00C50211" w:rsidRPr="008407DC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приложению </w:t>
            </w:r>
            <w:r w:rsidR="00A61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C0BEF">
              <w:rPr>
                <w:rFonts w:ascii="Times New Roman" w:hAnsi="Times New Roman" w:cs="Times New Roman"/>
                <w:sz w:val="20"/>
                <w:szCs w:val="20"/>
              </w:rPr>
              <w:t xml:space="preserve">). Образец загруженного </w:t>
            </w: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>катализатор</w:t>
            </w:r>
            <w:r w:rsidR="00DC0BEF">
              <w:rPr>
                <w:rFonts w:ascii="Times New Roman" w:hAnsi="Times New Roman" w:cs="Times New Roman"/>
                <w:sz w:val="20"/>
                <w:szCs w:val="20"/>
              </w:rPr>
              <w:t>а, прошедшего одну регенерацию,</w:t>
            </w: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 для оценки активности регенерированного катализатора будет предоставлен победителю конкурса по отдельному согласованию.</w:t>
            </w:r>
          </w:p>
          <w:p w14:paraId="4512C8B3" w14:textId="472CDA47" w:rsidR="00D022F0" w:rsidRPr="00C14920" w:rsidRDefault="00D022F0" w:rsidP="00C50211">
            <w:pPr>
              <w:pStyle w:val="ab"/>
              <w:tabs>
                <w:tab w:val="left" w:pos="34"/>
                <w:tab w:val="left" w:pos="132"/>
                <w:tab w:val="left" w:pos="425"/>
              </w:tabs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920">
              <w:rPr>
                <w:rFonts w:ascii="Times New Roman" w:hAnsi="Times New Roman" w:cs="Times New Roman"/>
                <w:b/>
                <w:sz w:val="20"/>
                <w:szCs w:val="20"/>
              </w:rPr>
              <w:t>В коммерческой части ТКП предоставить:</w:t>
            </w:r>
          </w:p>
          <w:p w14:paraId="3AE9DF13" w14:textId="53A0ED11" w:rsidR="00D022F0" w:rsidRPr="00C14920" w:rsidRDefault="00D022F0" w:rsidP="008407DC">
            <w:pPr>
              <w:pStyle w:val="ab"/>
              <w:numPr>
                <w:ilvl w:val="2"/>
                <w:numId w:val="21"/>
              </w:numPr>
              <w:tabs>
                <w:tab w:val="left" w:pos="13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услуг по регенерации из расчета стоимости </w:t>
            </w:r>
            <w:r w:rsidRPr="00C149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 кг </w:t>
            </w:r>
            <w:r w:rsidR="0037502C">
              <w:rPr>
                <w:rFonts w:ascii="Times New Roman" w:hAnsi="Times New Roman" w:cs="Times New Roman"/>
                <w:b/>
                <w:sz w:val="20"/>
                <w:szCs w:val="20"/>
              </w:rPr>
              <w:t>выгруженного</w:t>
            </w:r>
            <w:r w:rsidRPr="00C149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катализатора</w:t>
            </w:r>
            <w:r w:rsidR="003049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750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поступившего на регенерацию к Подрядчику</w:t>
            </w: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EEB0A49" w14:textId="4402DE67" w:rsidR="00D022F0" w:rsidRPr="00C14920" w:rsidRDefault="00D022F0" w:rsidP="008407DC">
            <w:pPr>
              <w:pStyle w:val="ab"/>
              <w:numPr>
                <w:ilvl w:val="2"/>
                <w:numId w:val="21"/>
              </w:numPr>
              <w:tabs>
                <w:tab w:val="left" w:pos="13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9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Стоимость услуг по транспортировке выгруженн</w:t>
            </w:r>
            <w:r w:rsidR="003049B0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49B0">
              <w:rPr>
                <w:rFonts w:ascii="Times New Roman" w:hAnsi="Times New Roman" w:cs="Times New Roman"/>
                <w:sz w:val="20"/>
                <w:szCs w:val="20"/>
              </w:rPr>
              <w:t>катализатора</w:t>
            </w: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 до места регенерации представить исходя из количества </w:t>
            </w:r>
            <w:r w:rsidR="003049B0">
              <w:rPr>
                <w:rFonts w:ascii="Times New Roman" w:hAnsi="Times New Roman" w:cs="Times New Roman"/>
                <w:sz w:val="20"/>
                <w:szCs w:val="20"/>
              </w:rPr>
              <w:t xml:space="preserve">машин </w:t>
            </w:r>
            <w:r w:rsidR="003049B0" w:rsidRPr="005A0485">
              <w:rPr>
                <w:rFonts w:ascii="Times New Roman" w:hAnsi="Times New Roman" w:cs="Times New Roman"/>
                <w:b/>
                <w:sz w:val="20"/>
                <w:szCs w:val="20"/>
              </w:rPr>
              <w:t>вместимостью</w:t>
            </w:r>
            <w:r w:rsidR="00E14A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 менее</w:t>
            </w:r>
            <w:r w:rsidR="003049B0" w:rsidRPr="005A04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88 бочек</w:t>
            </w:r>
            <w:r w:rsidR="00E14A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A0485">
              <w:rPr>
                <w:rFonts w:ascii="Times New Roman" w:hAnsi="Times New Roman" w:cs="Times New Roman"/>
                <w:sz w:val="20"/>
                <w:szCs w:val="20"/>
              </w:rPr>
              <w:t>на поддонах</w:t>
            </w: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, необходимых для транспортировки выгруженного катализатора согласно </w:t>
            </w:r>
            <w:r w:rsidR="00D147AE">
              <w:rPr>
                <w:rFonts w:ascii="Times New Roman" w:hAnsi="Times New Roman" w:cs="Times New Roman"/>
                <w:sz w:val="20"/>
                <w:szCs w:val="20"/>
              </w:rPr>
              <w:t>разделу</w:t>
            </w:r>
            <w:r w:rsidR="00491E3B"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 2.2</w:t>
            </w: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технического задания.</w:t>
            </w:r>
          </w:p>
          <w:p w14:paraId="09F65FC6" w14:textId="4F75F056" w:rsidR="00D022F0" w:rsidRDefault="00D022F0" w:rsidP="005A0485">
            <w:pPr>
              <w:pStyle w:val="ab"/>
              <w:numPr>
                <w:ilvl w:val="2"/>
                <w:numId w:val="21"/>
              </w:numPr>
              <w:tabs>
                <w:tab w:val="left" w:pos="13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>Стоимость услуг по транспортировке регенерированного катализатора до площадки Филиала ООО «РУСИНВЕСТ»</w:t>
            </w:r>
            <w:r w:rsidR="00C50211"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- «ТНПЗ» представить исходя из количества </w:t>
            </w:r>
            <w:r w:rsidR="008407DC">
              <w:rPr>
                <w:rFonts w:ascii="Times New Roman" w:hAnsi="Times New Roman" w:cs="Times New Roman"/>
                <w:sz w:val="20"/>
                <w:szCs w:val="20"/>
              </w:rPr>
              <w:t>машин</w:t>
            </w:r>
            <w:r w:rsidR="008407DC" w:rsidRPr="008407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вместимостью</w:t>
            </w:r>
            <w:r w:rsidR="00E14A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 менее</w:t>
            </w:r>
            <w:r w:rsidR="008407DC" w:rsidRPr="008407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88 бочек</w:t>
            </w:r>
            <w:r w:rsidR="00E14A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A0485" w:rsidRPr="005A0485">
              <w:rPr>
                <w:rFonts w:ascii="Times New Roman" w:hAnsi="Times New Roman" w:cs="Times New Roman"/>
                <w:sz w:val="20"/>
                <w:szCs w:val="20"/>
              </w:rPr>
              <w:t>на поддонах</w:t>
            </w: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>, необходимых для транспортировки расчетного веса регенерированного катализатора,</w:t>
            </w:r>
            <w:r w:rsidR="008407DC">
              <w:rPr>
                <w:rFonts w:ascii="Times New Roman" w:hAnsi="Times New Roman" w:cs="Times New Roman"/>
                <w:sz w:val="20"/>
                <w:szCs w:val="20"/>
              </w:rPr>
              <w:t xml:space="preserve"> непригодного к регенерации катализатора, отсевов,</w:t>
            </w: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 пустых бочек и паллет Заказчика.</w:t>
            </w:r>
          </w:p>
          <w:p w14:paraId="331C5A49" w14:textId="6B74AC66" w:rsidR="008040DA" w:rsidRPr="00147763" w:rsidRDefault="00D022F0" w:rsidP="00147763">
            <w:pPr>
              <w:pStyle w:val="ab"/>
              <w:numPr>
                <w:ilvl w:val="2"/>
                <w:numId w:val="21"/>
              </w:numPr>
              <w:tabs>
                <w:tab w:val="left" w:pos="132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920">
              <w:rPr>
                <w:rStyle w:val="211pt0"/>
                <w:rFonts w:eastAsiaTheme="minorHAnsi"/>
                <w:sz w:val="20"/>
                <w:szCs w:val="20"/>
              </w:rPr>
              <w:t>Сроки оказания услуг и условия оплаты.</w:t>
            </w:r>
          </w:p>
        </w:tc>
      </w:tr>
      <w:tr w:rsidR="00D022F0" w:rsidRPr="00C14920" w14:paraId="02103998" w14:textId="77777777" w:rsidTr="00721501">
        <w:trPr>
          <w:trHeight w:val="699"/>
        </w:trPr>
        <w:tc>
          <w:tcPr>
            <w:tcW w:w="2547" w:type="dxa"/>
            <w:vAlign w:val="center"/>
          </w:tcPr>
          <w:p w14:paraId="5B2E27F0" w14:textId="6757ED49" w:rsidR="00D022F0" w:rsidRPr="00C14920" w:rsidRDefault="00D147AE" w:rsidP="00D147AE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3.2. Требование к форме ТКП</w:t>
            </w:r>
          </w:p>
        </w:tc>
        <w:tc>
          <w:tcPr>
            <w:tcW w:w="7081" w:type="dxa"/>
            <w:vAlign w:val="center"/>
          </w:tcPr>
          <w:p w14:paraId="14BF1834" w14:textId="5B4C171E" w:rsidR="001667E0" w:rsidRPr="001667E0" w:rsidRDefault="00D022F0" w:rsidP="001667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Форма ТКП и состав обязательных сведений, предоставляемых в ТКП, прилагается </w:t>
            </w:r>
            <w:r w:rsidRPr="00C149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(приложение </w:t>
            </w:r>
            <w:r w:rsidR="002B47F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1492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 ТКП должно быть сформированы в формате </w:t>
            </w:r>
            <w:r w:rsidRPr="00C149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="00044C6F"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, а также в не </w:t>
            </w: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>редактируемом формате (.</w:t>
            </w:r>
            <w:r w:rsidRPr="00C149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pdf</w:t>
            </w: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44C6F" w:rsidRPr="00C149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 заверенные печатью и подписью руководителя, а также возможно представление Подрядчиком своей формы ценообразования с учетом освещения всех перечисленных в ТЗ операций.</w:t>
            </w:r>
          </w:p>
        </w:tc>
      </w:tr>
      <w:tr w:rsidR="001667E0" w:rsidRPr="00C14920" w14:paraId="7DB2210A" w14:textId="77777777" w:rsidTr="00721501">
        <w:trPr>
          <w:trHeight w:val="699"/>
        </w:trPr>
        <w:tc>
          <w:tcPr>
            <w:tcW w:w="2547" w:type="dxa"/>
            <w:vAlign w:val="center"/>
          </w:tcPr>
          <w:p w14:paraId="03062628" w14:textId="678ADF3C" w:rsidR="001667E0" w:rsidRPr="001667E0" w:rsidRDefault="001667E0" w:rsidP="001667E0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 Особые условия</w:t>
            </w:r>
          </w:p>
        </w:tc>
        <w:tc>
          <w:tcPr>
            <w:tcW w:w="7081" w:type="dxa"/>
            <w:vAlign w:val="center"/>
          </w:tcPr>
          <w:p w14:paraId="1BBC4336" w14:textId="31600A8B" w:rsidR="001667E0" w:rsidRDefault="001667E0" w:rsidP="001667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учетом вместимости транспортных средств, количества бочек с выгруженным катализатором и предварительного решения Заказчика о возврате отсевов, образовавшихся до и после регенерации выгруженного катализатора, а также решения</w:t>
            </w:r>
            <w:r w:rsidR="00382941">
              <w:rPr>
                <w:rFonts w:ascii="Times New Roman" w:hAnsi="Times New Roman" w:cs="Times New Roman"/>
                <w:sz w:val="20"/>
                <w:szCs w:val="20"/>
              </w:rPr>
              <w:t xml:space="preserve"> Заказчика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возврате пустых бочек, образовавшихся после регенерации, количество машин, вернувшихся от Исполнителя после регенерации должно быть равным количеству машин, отгруженных Заказчиком, или меньшим</w:t>
            </w:r>
            <w:r w:rsidR="003829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условии погрузки </w:t>
            </w:r>
            <w:r w:rsidR="00106711">
              <w:rPr>
                <w:rFonts w:ascii="Times New Roman" w:hAnsi="Times New Roman" w:cs="Times New Roman"/>
                <w:sz w:val="20"/>
                <w:szCs w:val="20"/>
              </w:rPr>
              <w:t xml:space="preserve">пустых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бочек вторым ярусом,</w:t>
            </w:r>
            <w:r w:rsidR="00106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67E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но не большим,</w:t>
            </w:r>
            <w:r w:rsidRPr="001667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667E0">
              <w:rPr>
                <w:rFonts w:ascii="Times New Roman" w:hAnsi="Times New Roman" w:cs="Times New Roman"/>
                <w:sz w:val="20"/>
                <w:szCs w:val="20"/>
              </w:rPr>
              <w:t>чем отгружено Заказчиком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1DF29105" w14:textId="1BCC8F34" w:rsidR="00834494" w:rsidRPr="00C14920" w:rsidRDefault="001667E0" w:rsidP="008344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Итоговая стоимость за выполнение всех работ по регенерации, должна учитывать требование </w:t>
            </w:r>
            <w:r w:rsidR="00E0754B">
              <w:rPr>
                <w:rFonts w:ascii="Times New Roman" w:hAnsi="Times New Roman" w:cs="Times New Roman"/>
                <w:sz w:val="20"/>
                <w:szCs w:val="20"/>
              </w:rPr>
              <w:t>настоящего раздела технического задания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составлении технико-коммерческого предложения.</w:t>
            </w:r>
          </w:p>
        </w:tc>
      </w:tr>
      <w:tr w:rsidR="00D022F0" w:rsidRPr="00C14920" w14:paraId="17C009A5" w14:textId="77777777" w:rsidTr="00721501">
        <w:trPr>
          <w:trHeight w:val="699"/>
        </w:trPr>
        <w:tc>
          <w:tcPr>
            <w:tcW w:w="2547" w:type="dxa"/>
            <w:vAlign w:val="center"/>
          </w:tcPr>
          <w:p w14:paraId="48BA18EE" w14:textId="79781057" w:rsidR="00D022F0" w:rsidRPr="00C14920" w:rsidRDefault="00D022F0" w:rsidP="00E0754B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E075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14920">
              <w:rPr>
                <w:rStyle w:val="211pt0"/>
                <w:rFonts w:eastAsiaTheme="minorHAnsi"/>
                <w:sz w:val="20"/>
                <w:szCs w:val="20"/>
              </w:rPr>
              <w:t>Требования к Исполнителю</w:t>
            </w:r>
          </w:p>
        </w:tc>
        <w:tc>
          <w:tcPr>
            <w:tcW w:w="7081" w:type="dxa"/>
            <w:vAlign w:val="center"/>
          </w:tcPr>
          <w:p w14:paraId="265B4DAF" w14:textId="2C9AB454" w:rsidR="00D022F0" w:rsidRPr="00C14920" w:rsidRDefault="00D022F0" w:rsidP="00D147AE">
            <w:pPr>
              <w:pStyle w:val="20"/>
              <w:shd w:val="clear" w:color="auto" w:fill="auto"/>
              <w:spacing w:line="240" w:lineRule="auto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C14920">
              <w:rPr>
                <w:rStyle w:val="211pt0"/>
                <w:sz w:val="20"/>
                <w:szCs w:val="20"/>
              </w:rPr>
              <w:t>Успешный опыт проведения</w:t>
            </w:r>
            <w:r w:rsidR="00160644" w:rsidRPr="00C14920">
              <w:rPr>
                <w:rStyle w:val="211pt0"/>
                <w:sz w:val="20"/>
                <w:szCs w:val="20"/>
              </w:rPr>
              <w:t xml:space="preserve"> н</w:t>
            </w:r>
            <w:r w:rsidRPr="00C14920">
              <w:rPr>
                <w:rStyle w:val="211pt0"/>
                <w:sz w:val="20"/>
                <w:szCs w:val="20"/>
              </w:rPr>
              <w:t xml:space="preserve">е менее </w:t>
            </w:r>
            <w:r w:rsidR="00AC47DA" w:rsidRPr="00C14920">
              <w:rPr>
                <w:rStyle w:val="211pt0"/>
                <w:sz w:val="20"/>
                <w:szCs w:val="20"/>
              </w:rPr>
              <w:t>трех</w:t>
            </w:r>
            <w:r w:rsidRPr="00C14920">
              <w:rPr>
                <w:rStyle w:val="211pt0"/>
                <w:sz w:val="20"/>
                <w:szCs w:val="20"/>
              </w:rPr>
              <w:t xml:space="preserve"> регенераций </w:t>
            </w:r>
            <w:r w:rsidR="00160644" w:rsidRPr="00C14920">
              <w:rPr>
                <w:rStyle w:val="211pt0"/>
                <w:sz w:val="20"/>
                <w:szCs w:val="20"/>
              </w:rPr>
              <w:t>катализаторов гидроочистки в 20</w:t>
            </w:r>
            <w:r w:rsidR="002B47F1">
              <w:rPr>
                <w:rStyle w:val="211pt0"/>
                <w:sz w:val="20"/>
                <w:szCs w:val="20"/>
              </w:rPr>
              <w:t>23</w:t>
            </w:r>
            <w:r w:rsidR="00160644" w:rsidRPr="00C14920">
              <w:rPr>
                <w:rStyle w:val="211pt0"/>
                <w:sz w:val="20"/>
                <w:szCs w:val="20"/>
              </w:rPr>
              <w:t xml:space="preserve"> году</w:t>
            </w:r>
            <w:r w:rsidRPr="00C14920">
              <w:rPr>
                <w:rStyle w:val="211pt0"/>
                <w:sz w:val="20"/>
                <w:szCs w:val="20"/>
              </w:rPr>
              <w:t xml:space="preserve">, подтвержденных </w:t>
            </w:r>
            <w:r w:rsidR="00B05F7B" w:rsidRPr="00C14920">
              <w:rPr>
                <w:rStyle w:val="211pt0"/>
                <w:sz w:val="20"/>
                <w:szCs w:val="20"/>
              </w:rPr>
              <w:t>р</w:t>
            </w:r>
            <w:r w:rsidRPr="00C14920">
              <w:rPr>
                <w:rStyle w:val="211pt0"/>
                <w:sz w:val="20"/>
                <w:szCs w:val="20"/>
              </w:rPr>
              <w:t>еферен</w:t>
            </w:r>
            <w:r w:rsidR="00B05F7B" w:rsidRPr="00C14920">
              <w:rPr>
                <w:rStyle w:val="211pt0"/>
                <w:sz w:val="20"/>
                <w:szCs w:val="20"/>
              </w:rPr>
              <w:t>с</w:t>
            </w:r>
            <w:r w:rsidRPr="00C14920">
              <w:rPr>
                <w:rStyle w:val="211pt0"/>
                <w:sz w:val="20"/>
                <w:szCs w:val="20"/>
              </w:rPr>
              <w:t>-листом и положительными отзывами</w:t>
            </w:r>
            <w:r w:rsidR="00160644" w:rsidRPr="00C14920">
              <w:rPr>
                <w:rStyle w:val="211pt0"/>
                <w:sz w:val="20"/>
                <w:szCs w:val="20"/>
              </w:rPr>
              <w:t>,</w:t>
            </w:r>
            <w:r w:rsidRPr="00C14920">
              <w:rPr>
                <w:rStyle w:val="211pt0"/>
                <w:sz w:val="20"/>
                <w:szCs w:val="20"/>
              </w:rPr>
              <w:t xml:space="preserve"> или успешный опыт проведения</w:t>
            </w:r>
            <w:r w:rsidR="00160644" w:rsidRPr="00C14920">
              <w:rPr>
                <w:rStyle w:val="211pt0"/>
                <w:sz w:val="20"/>
                <w:szCs w:val="20"/>
              </w:rPr>
              <w:t xml:space="preserve"> работ по</w:t>
            </w:r>
            <w:r w:rsidRPr="00C14920">
              <w:rPr>
                <w:rStyle w:val="211pt0"/>
                <w:sz w:val="20"/>
                <w:szCs w:val="20"/>
              </w:rPr>
              <w:t xml:space="preserve"> регенерации </w:t>
            </w:r>
            <w:r w:rsidR="00160644" w:rsidRPr="00C14920">
              <w:rPr>
                <w:rStyle w:val="211pt0"/>
                <w:sz w:val="20"/>
                <w:szCs w:val="20"/>
              </w:rPr>
              <w:t>катализаторов филиала</w:t>
            </w:r>
            <w:r w:rsidR="00D147AE" w:rsidRPr="00D147AE">
              <w:rPr>
                <w:rStyle w:val="211pt0"/>
                <w:sz w:val="20"/>
                <w:szCs w:val="20"/>
              </w:rPr>
              <w:t xml:space="preserve"> </w:t>
            </w:r>
            <w:r w:rsidR="00160644" w:rsidRPr="00C14920">
              <w:rPr>
                <w:rStyle w:val="211pt0"/>
                <w:sz w:val="20"/>
                <w:szCs w:val="20"/>
              </w:rPr>
              <w:t>ООО «</w:t>
            </w:r>
            <w:r w:rsidR="00491E3B" w:rsidRPr="00C14920">
              <w:rPr>
                <w:rStyle w:val="211pt0"/>
                <w:sz w:val="20"/>
                <w:szCs w:val="20"/>
              </w:rPr>
              <w:t>РУСИНВЕСТ</w:t>
            </w:r>
            <w:r w:rsidR="00160644" w:rsidRPr="00C14920">
              <w:rPr>
                <w:rStyle w:val="211pt0"/>
                <w:sz w:val="20"/>
                <w:szCs w:val="20"/>
              </w:rPr>
              <w:t>»</w:t>
            </w:r>
            <w:r w:rsidR="00673275" w:rsidRPr="00C14920">
              <w:rPr>
                <w:rStyle w:val="211pt0"/>
                <w:sz w:val="20"/>
                <w:szCs w:val="20"/>
              </w:rPr>
              <w:t xml:space="preserve"> </w:t>
            </w:r>
            <w:r w:rsidR="00160644" w:rsidRPr="00C14920">
              <w:rPr>
                <w:rStyle w:val="211pt0"/>
                <w:sz w:val="20"/>
                <w:szCs w:val="20"/>
              </w:rPr>
              <w:t>-</w:t>
            </w:r>
            <w:r w:rsidR="00673275" w:rsidRPr="00C14920">
              <w:rPr>
                <w:rStyle w:val="211pt0"/>
                <w:sz w:val="20"/>
                <w:szCs w:val="20"/>
              </w:rPr>
              <w:t xml:space="preserve"> </w:t>
            </w:r>
            <w:r w:rsidR="00160644" w:rsidRPr="00C14920">
              <w:rPr>
                <w:rStyle w:val="211pt0"/>
                <w:sz w:val="20"/>
                <w:szCs w:val="20"/>
              </w:rPr>
              <w:t>«ТНПЗ».</w:t>
            </w:r>
          </w:p>
        </w:tc>
      </w:tr>
      <w:tr w:rsidR="00D022F0" w:rsidRPr="00A4672F" w14:paraId="51B481A6" w14:textId="77777777" w:rsidTr="00721501">
        <w:trPr>
          <w:trHeight w:val="410"/>
        </w:trPr>
        <w:tc>
          <w:tcPr>
            <w:tcW w:w="2547" w:type="dxa"/>
            <w:vAlign w:val="center"/>
          </w:tcPr>
          <w:p w14:paraId="4A1CA9E0" w14:textId="231B594F" w:rsidR="00D022F0" w:rsidRPr="00C14920" w:rsidRDefault="00D022F0" w:rsidP="003E70EB">
            <w:pPr>
              <w:pStyle w:val="20"/>
              <w:shd w:val="clear" w:color="auto" w:fill="auto"/>
              <w:spacing w:line="240" w:lineRule="auto"/>
              <w:rPr>
                <w:rStyle w:val="211pt0"/>
                <w:sz w:val="20"/>
                <w:szCs w:val="20"/>
              </w:rPr>
            </w:pPr>
            <w:r w:rsidRPr="00C14920">
              <w:rPr>
                <w:rStyle w:val="211pt0"/>
                <w:sz w:val="20"/>
                <w:szCs w:val="20"/>
              </w:rPr>
              <w:t>3.</w:t>
            </w:r>
            <w:r w:rsidR="003E70EB">
              <w:rPr>
                <w:rStyle w:val="211pt0"/>
                <w:sz w:val="20"/>
                <w:szCs w:val="20"/>
              </w:rPr>
              <w:t>5</w:t>
            </w:r>
            <w:r w:rsidRPr="00C14920">
              <w:rPr>
                <w:rStyle w:val="211pt0"/>
                <w:sz w:val="20"/>
                <w:szCs w:val="20"/>
              </w:rPr>
              <w:t>. Контактные лица</w:t>
            </w:r>
          </w:p>
        </w:tc>
        <w:tc>
          <w:tcPr>
            <w:tcW w:w="7081" w:type="dxa"/>
            <w:vAlign w:val="center"/>
          </w:tcPr>
          <w:p w14:paraId="48ADE199" w14:textId="70AE9E10" w:rsidR="00D022F0" w:rsidRPr="00A4672F" w:rsidRDefault="00D022F0" w:rsidP="00A4672F">
            <w:pPr>
              <w:contextualSpacing/>
              <w:rPr>
                <w:rStyle w:val="211pt0"/>
                <w:rFonts w:eastAsiaTheme="minorHAnsi"/>
                <w:color w:val="0563C1"/>
                <w:sz w:val="24"/>
                <w:szCs w:val="24"/>
                <w:u w:val="single"/>
                <w:shd w:val="clear" w:color="auto" w:fill="auto"/>
                <w:lang w:val="en-US" w:bidi="ar-SA"/>
              </w:rPr>
            </w:pPr>
          </w:p>
        </w:tc>
      </w:tr>
      <w:tr w:rsidR="00B96234" w:rsidRPr="00C14920" w14:paraId="210492E1" w14:textId="77777777" w:rsidTr="00721501">
        <w:trPr>
          <w:trHeight w:val="184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564E9DB2" w14:textId="4AE3FFBF" w:rsidR="00B96234" w:rsidRPr="00C14920" w:rsidRDefault="00B96234" w:rsidP="00C50211">
            <w:pPr>
              <w:tabs>
                <w:tab w:val="left" w:pos="34"/>
                <w:tab w:val="left" w:pos="318"/>
              </w:tabs>
              <w:rPr>
                <w:rStyle w:val="211pt0"/>
                <w:rFonts w:eastAsiaTheme="minorHAnsi"/>
                <w:b/>
                <w:sz w:val="20"/>
                <w:szCs w:val="20"/>
              </w:rPr>
            </w:pPr>
            <w:r w:rsidRPr="00C14920">
              <w:rPr>
                <w:rFonts w:ascii="Times New Roman" w:hAnsi="Times New Roman" w:cs="Times New Roman"/>
                <w:b/>
                <w:sz w:val="20"/>
                <w:szCs w:val="20"/>
              </w:rPr>
              <w:t>4.Приложения</w:t>
            </w:r>
          </w:p>
        </w:tc>
      </w:tr>
      <w:tr w:rsidR="00B96234" w:rsidRPr="00C14920" w14:paraId="4C9F4E38" w14:textId="77777777" w:rsidTr="00721501">
        <w:trPr>
          <w:trHeight w:val="410"/>
          <w:hidden/>
        </w:trPr>
        <w:tc>
          <w:tcPr>
            <w:tcW w:w="9628" w:type="dxa"/>
            <w:gridSpan w:val="2"/>
            <w:vAlign w:val="center"/>
          </w:tcPr>
          <w:p w14:paraId="2C70CE42" w14:textId="77777777" w:rsidR="00B96234" w:rsidRPr="00C14920" w:rsidRDefault="00B96234" w:rsidP="00C50211">
            <w:pPr>
              <w:pStyle w:val="ab"/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p w14:paraId="2C508236" w14:textId="77777777" w:rsidR="00B96234" w:rsidRPr="00C14920" w:rsidRDefault="00B96234" w:rsidP="00C50211">
            <w:pPr>
              <w:pStyle w:val="ab"/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p w14:paraId="41F8AF7E" w14:textId="77777777" w:rsidR="00B96234" w:rsidRPr="00C14920" w:rsidRDefault="00B96234" w:rsidP="00C50211">
            <w:pPr>
              <w:pStyle w:val="ab"/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p w14:paraId="227CE7BA" w14:textId="77777777" w:rsidR="00B96234" w:rsidRPr="00C14920" w:rsidRDefault="00B96234" w:rsidP="00C50211">
            <w:pPr>
              <w:pStyle w:val="ab"/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p w14:paraId="44CE1492" w14:textId="5C1D808F" w:rsidR="00B96234" w:rsidRPr="00C14920" w:rsidRDefault="00750A77" w:rsidP="00C50211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1 - </w:t>
            </w:r>
            <w:r w:rsidR="008407DC" w:rsidRPr="00C14920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  <w:r w:rsidR="008407D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407DC"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безопасности на</w:t>
            </w:r>
            <w:r w:rsidR="008407DC" w:rsidRPr="008407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07DC">
              <w:rPr>
                <w:rFonts w:ascii="Times New Roman" w:hAnsi="Times New Roman" w:cs="Times New Roman"/>
                <w:sz w:val="20"/>
                <w:szCs w:val="20"/>
              </w:rPr>
              <w:t>свежие</w:t>
            </w:r>
            <w:r w:rsidR="008407DC"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 катализатор</w:t>
            </w:r>
            <w:r w:rsidR="008407D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8407DC"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 TK 578 BRIM</w:t>
            </w:r>
            <w:r w:rsidR="008407D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840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DN</w:t>
            </w:r>
            <w:r w:rsidR="008407DC" w:rsidRPr="008407DC">
              <w:rPr>
                <w:rFonts w:ascii="Times New Roman" w:hAnsi="Times New Roman" w:cs="Times New Roman"/>
                <w:sz w:val="20"/>
                <w:szCs w:val="20"/>
              </w:rPr>
              <w:t>-3531</w:t>
            </w:r>
            <w:r w:rsidR="008407DC"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78C1D9C" w14:textId="31F0C3F1" w:rsidR="00B96234" w:rsidRPr="00C14920" w:rsidRDefault="00750A77" w:rsidP="00C50211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8407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B96234" w:rsidRPr="00C14920">
              <w:rPr>
                <w:rFonts w:ascii="Times New Roman" w:hAnsi="Times New Roman" w:cs="Times New Roman"/>
                <w:sz w:val="20"/>
                <w:szCs w:val="20"/>
              </w:rPr>
              <w:t>Требования к содержанию паспорта регенерированного катализатора.</w:t>
            </w:r>
          </w:p>
          <w:p w14:paraId="5DB0399E" w14:textId="4B525E19" w:rsidR="00B96234" w:rsidRPr="00C14920" w:rsidRDefault="00750A77" w:rsidP="00A4672F">
            <w:pPr>
              <w:pStyle w:val="ab"/>
              <w:ind w:left="0"/>
              <w:jc w:val="both"/>
              <w:rPr>
                <w:rStyle w:val="211pt0"/>
                <w:rFonts w:eastAsiaTheme="minorHAnsi"/>
                <w:color w:val="auto"/>
                <w:sz w:val="20"/>
                <w:szCs w:val="20"/>
                <w:shd w:val="clear" w:color="auto" w:fill="auto"/>
                <w:lang w:eastAsia="en-US" w:bidi="ar-SA"/>
              </w:rPr>
            </w:pP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A467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14920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A4672F" w:rsidRPr="00C14920">
              <w:rPr>
                <w:rFonts w:ascii="Times New Roman" w:hAnsi="Times New Roman" w:cs="Times New Roman"/>
                <w:sz w:val="20"/>
                <w:szCs w:val="20"/>
              </w:rPr>
              <w:t>Форма ТКП.</w:t>
            </w:r>
          </w:p>
        </w:tc>
      </w:tr>
    </w:tbl>
    <w:p w14:paraId="3A1D8F9B" w14:textId="77777777" w:rsidR="00F81F00" w:rsidRPr="00C14920" w:rsidRDefault="00F81F00" w:rsidP="00C0102C">
      <w:pPr>
        <w:pStyle w:val="ab"/>
        <w:tabs>
          <w:tab w:val="left" w:pos="993"/>
        </w:tabs>
        <w:spacing w:after="0" w:line="288" w:lineRule="auto"/>
        <w:ind w:left="0"/>
        <w:jc w:val="both"/>
        <w:rPr>
          <w:rStyle w:val="211pt0"/>
          <w:rFonts w:eastAsiaTheme="minorHAnsi"/>
          <w:b/>
          <w:sz w:val="20"/>
          <w:szCs w:val="20"/>
        </w:rPr>
      </w:pPr>
    </w:p>
    <w:sectPr w:rsidR="00F81F00" w:rsidRPr="00C14920" w:rsidSect="008040DA">
      <w:pgSz w:w="11906" w:h="16838"/>
      <w:pgMar w:top="1134" w:right="567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6E9F7" w14:textId="77777777" w:rsidR="007D4AF8" w:rsidRDefault="007D4AF8" w:rsidP="00C35417">
      <w:pPr>
        <w:spacing w:after="0" w:line="240" w:lineRule="auto"/>
      </w:pPr>
      <w:r>
        <w:separator/>
      </w:r>
    </w:p>
  </w:endnote>
  <w:endnote w:type="continuationSeparator" w:id="0">
    <w:p w14:paraId="658B4515" w14:textId="77777777" w:rsidR="007D4AF8" w:rsidRDefault="007D4AF8" w:rsidP="00C35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6C598" w14:textId="77777777" w:rsidR="007D4AF8" w:rsidRDefault="007D4AF8" w:rsidP="00C35417">
      <w:pPr>
        <w:spacing w:after="0" w:line="240" w:lineRule="auto"/>
      </w:pPr>
      <w:r>
        <w:separator/>
      </w:r>
    </w:p>
  </w:footnote>
  <w:footnote w:type="continuationSeparator" w:id="0">
    <w:p w14:paraId="7F8BA7EC" w14:textId="77777777" w:rsidR="007D4AF8" w:rsidRDefault="007D4AF8" w:rsidP="00C35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060C7"/>
    <w:multiLevelType w:val="hybridMultilevel"/>
    <w:tmpl w:val="4E406C36"/>
    <w:lvl w:ilvl="0" w:tplc="B27CED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264D"/>
    <w:multiLevelType w:val="multilevel"/>
    <w:tmpl w:val="FE3E4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695ACB"/>
    <w:multiLevelType w:val="hybridMultilevel"/>
    <w:tmpl w:val="0526C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56C35"/>
    <w:multiLevelType w:val="hybridMultilevel"/>
    <w:tmpl w:val="123850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EE2E72"/>
    <w:multiLevelType w:val="hybridMultilevel"/>
    <w:tmpl w:val="34C61FEC"/>
    <w:lvl w:ilvl="0" w:tplc="6A187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E1D7C"/>
    <w:multiLevelType w:val="multilevel"/>
    <w:tmpl w:val="7E1EC7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6173A5"/>
    <w:multiLevelType w:val="hybridMultilevel"/>
    <w:tmpl w:val="6DE43F44"/>
    <w:lvl w:ilvl="0" w:tplc="EC54E92A">
      <w:start w:val="2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18E54D1"/>
    <w:multiLevelType w:val="hybridMultilevel"/>
    <w:tmpl w:val="4A168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D020C"/>
    <w:multiLevelType w:val="hybridMultilevel"/>
    <w:tmpl w:val="69E04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86A46"/>
    <w:multiLevelType w:val="hybridMultilevel"/>
    <w:tmpl w:val="4E406C36"/>
    <w:lvl w:ilvl="0" w:tplc="B27CED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075CD"/>
    <w:multiLevelType w:val="hybridMultilevel"/>
    <w:tmpl w:val="0DD05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82F6E"/>
    <w:multiLevelType w:val="hybridMultilevel"/>
    <w:tmpl w:val="69E04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20CCF"/>
    <w:multiLevelType w:val="multilevel"/>
    <w:tmpl w:val="540EF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92541A1"/>
    <w:multiLevelType w:val="hybridMultilevel"/>
    <w:tmpl w:val="DFC66BBE"/>
    <w:lvl w:ilvl="0" w:tplc="06346018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94175C8"/>
    <w:multiLevelType w:val="hybridMultilevel"/>
    <w:tmpl w:val="72CED5F2"/>
    <w:lvl w:ilvl="0" w:tplc="467A21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color w:val="00000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C2D02"/>
    <w:multiLevelType w:val="hybridMultilevel"/>
    <w:tmpl w:val="DC765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F0A89"/>
    <w:multiLevelType w:val="hybridMultilevel"/>
    <w:tmpl w:val="B19C5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1176A"/>
    <w:multiLevelType w:val="hybridMultilevel"/>
    <w:tmpl w:val="0B8A2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4349B"/>
    <w:multiLevelType w:val="hybridMultilevel"/>
    <w:tmpl w:val="111A91B0"/>
    <w:lvl w:ilvl="0" w:tplc="966C1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91A77"/>
    <w:multiLevelType w:val="hybridMultilevel"/>
    <w:tmpl w:val="B17EDC3C"/>
    <w:lvl w:ilvl="0" w:tplc="D6783A5C">
      <w:start w:val="1"/>
      <w:numFmt w:val="bullet"/>
      <w:lvlText w:val=""/>
      <w:lvlJc w:val="left"/>
      <w:pPr>
        <w:ind w:left="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num w:numId="1" w16cid:durableId="730924796">
    <w:abstractNumId w:val="4"/>
  </w:num>
  <w:num w:numId="2" w16cid:durableId="1227229506">
    <w:abstractNumId w:val="1"/>
  </w:num>
  <w:num w:numId="3" w16cid:durableId="1835948974">
    <w:abstractNumId w:val="8"/>
  </w:num>
  <w:num w:numId="4" w16cid:durableId="895358268">
    <w:abstractNumId w:val="17"/>
  </w:num>
  <w:num w:numId="5" w16cid:durableId="858981">
    <w:abstractNumId w:val="16"/>
  </w:num>
  <w:num w:numId="6" w16cid:durableId="845287082">
    <w:abstractNumId w:val="11"/>
  </w:num>
  <w:num w:numId="7" w16cid:durableId="815024548">
    <w:abstractNumId w:val="2"/>
  </w:num>
  <w:num w:numId="8" w16cid:durableId="201678061">
    <w:abstractNumId w:val="15"/>
  </w:num>
  <w:num w:numId="9" w16cid:durableId="767502544">
    <w:abstractNumId w:val="3"/>
  </w:num>
  <w:num w:numId="10" w16cid:durableId="1261988733">
    <w:abstractNumId w:val="9"/>
  </w:num>
  <w:num w:numId="11" w16cid:durableId="697779389">
    <w:abstractNumId w:val="13"/>
  </w:num>
  <w:num w:numId="12" w16cid:durableId="1618951561">
    <w:abstractNumId w:val="10"/>
  </w:num>
  <w:num w:numId="13" w16cid:durableId="1208681284">
    <w:abstractNumId w:val="7"/>
  </w:num>
  <w:num w:numId="14" w16cid:durableId="768350244">
    <w:abstractNumId w:val="19"/>
  </w:num>
  <w:num w:numId="15" w16cid:durableId="387342495">
    <w:abstractNumId w:val="6"/>
  </w:num>
  <w:num w:numId="16" w16cid:durableId="365716891">
    <w:abstractNumId w:val="12"/>
  </w:num>
  <w:num w:numId="17" w16cid:durableId="1350331747">
    <w:abstractNumId w:val="14"/>
  </w:num>
  <w:num w:numId="18" w16cid:durableId="2099791457">
    <w:abstractNumId w:val="0"/>
  </w:num>
  <w:num w:numId="19" w16cid:durableId="726270466">
    <w:abstractNumId w:val="19"/>
  </w:num>
  <w:num w:numId="20" w16cid:durableId="23285937">
    <w:abstractNumId w:val="18"/>
  </w:num>
  <w:num w:numId="21" w16cid:durableId="1294680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4C1"/>
    <w:rsid w:val="00002EAE"/>
    <w:rsid w:val="0000404B"/>
    <w:rsid w:val="00004EE3"/>
    <w:rsid w:val="000078FD"/>
    <w:rsid w:val="000178DC"/>
    <w:rsid w:val="000328AE"/>
    <w:rsid w:val="00034DDD"/>
    <w:rsid w:val="000357F1"/>
    <w:rsid w:val="00037660"/>
    <w:rsid w:val="00044C6F"/>
    <w:rsid w:val="00052517"/>
    <w:rsid w:val="00054AA3"/>
    <w:rsid w:val="0005768D"/>
    <w:rsid w:val="000579DE"/>
    <w:rsid w:val="00060174"/>
    <w:rsid w:val="0006056F"/>
    <w:rsid w:val="0006272A"/>
    <w:rsid w:val="000712C4"/>
    <w:rsid w:val="0007212D"/>
    <w:rsid w:val="0007287F"/>
    <w:rsid w:val="00076082"/>
    <w:rsid w:val="0008154D"/>
    <w:rsid w:val="00090517"/>
    <w:rsid w:val="00092DDD"/>
    <w:rsid w:val="000A1D80"/>
    <w:rsid w:val="000A27F1"/>
    <w:rsid w:val="000A2CBF"/>
    <w:rsid w:val="000B0419"/>
    <w:rsid w:val="000C0CAF"/>
    <w:rsid w:val="000C3C32"/>
    <w:rsid w:val="000C6B4D"/>
    <w:rsid w:val="000D04AE"/>
    <w:rsid w:val="000D7947"/>
    <w:rsid w:val="000E2374"/>
    <w:rsid w:val="000E2F43"/>
    <w:rsid w:val="000F07B9"/>
    <w:rsid w:val="000F088E"/>
    <w:rsid w:val="000F1CA4"/>
    <w:rsid w:val="000F794B"/>
    <w:rsid w:val="00104F50"/>
    <w:rsid w:val="00106711"/>
    <w:rsid w:val="00122082"/>
    <w:rsid w:val="00130D27"/>
    <w:rsid w:val="001339EB"/>
    <w:rsid w:val="00144927"/>
    <w:rsid w:val="00145A50"/>
    <w:rsid w:val="00147763"/>
    <w:rsid w:val="00150286"/>
    <w:rsid w:val="00150AAE"/>
    <w:rsid w:val="00150F9A"/>
    <w:rsid w:val="001514F9"/>
    <w:rsid w:val="001540C1"/>
    <w:rsid w:val="00160644"/>
    <w:rsid w:val="001643CF"/>
    <w:rsid w:val="001667E0"/>
    <w:rsid w:val="00173BA1"/>
    <w:rsid w:val="00184635"/>
    <w:rsid w:val="00187004"/>
    <w:rsid w:val="001909DC"/>
    <w:rsid w:val="00192F3B"/>
    <w:rsid w:val="001A1326"/>
    <w:rsid w:val="001A29A3"/>
    <w:rsid w:val="001A644B"/>
    <w:rsid w:val="001B3097"/>
    <w:rsid w:val="001B37E6"/>
    <w:rsid w:val="001D3E9E"/>
    <w:rsid w:val="001D613F"/>
    <w:rsid w:val="001E3365"/>
    <w:rsid w:val="001E34A6"/>
    <w:rsid w:val="001F5049"/>
    <w:rsid w:val="00202C05"/>
    <w:rsid w:val="00206203"/>
    <w:rsid w:val="00207D25"/>
    <w:rsid w:val="00213810"/>
    <w:rsid w:val="002172FC"/>
    <w:rsid w:val="00226654"/>
    <w:rsid w:val="00232288"/>
    <w:rsid w:val="002427E0"/>
    <w:rsid w:val="00242E76"/>
    <w:rsid w:val="0025245A"/>
    <w:rsid w:val="00256036"/>
    <w:rsid w:val="00260797"/>
    <w:rsid w:val="00264282"/>
    <w:rsid w:val="002710E2"/>
    <w:rsid w:val="00272276"/>
    <w:rsid w:val="002768FC"/>
    <w:rsid w:val="002859BD"/>
    <w:rsid w:val="00286D3E"/>
    <w:rsid w:val="00294FF7"/>
    <w:rsid w:val="00297F66"/>
    <w:rsid w:val="002A2961"/>
    <w:rsid w:val="002A79F3"/>
    <w:rsid w:val="002B4158"/>
    <w:rsid w:val="002B47F1"/>
    <w:rsid w:val="002B6A5D"/>
    <w:rsid w:val="002F505F"/>
    <w:rsid w:val="003049B0"/>
    <w:rsid w:val="00307754"/>
    <w:rsid w:val="003147F1"/>
    <w:rsid w:val="00316510"/>
    <w:rsid w:val="00327C3E"/>
    <w:rsid w:val="0033750A"/>
    <w:rsid w:val="00342765"/>
    <w:rsid w:val="003451B7"/>
    <w:rsid w:val="00345A7B"/>
    <w:rsid w:val="00346A7F"/>
    <w:rsid w:val="00354D56"/>
    <w:rsid w:val="00362742"/>
    <w:rsid w:val="0037502C"/>
    <w:rsid w:val="00382941"/>
    <w:rsid w:val="00383E8C"/>
    <w:rsid w:val="00385BDD"/>
    <w:rsid w:val="003A140C"/>
    <w:rsid w:val="003B6E98"/>
    <w:rsid w:val="003C0069"/>
    <w:rsid w:val="003C0CE4"/>
    <w:rsid w:val="003C0D1A"/>
    <w:rsid w:val="003C567B"/>
    <w:rsid w:val="003C65AB"/>
    <w:rsid w:val="003D1FAE"/>
    <w:rsid w:val="003D2DB5"/>
    <w:rsid w:val="003D3733"/>
    <w:rsid w:val="003D5190"/>
    <w:rsid w:val="003E3F35"/>
    <w:rsid w:val="003E5341"/>
    <w:rsid w:val="003E6DAA"/>
    <w:rsid w:val="003E70EB"/>
    <w:rsid w:val="003E7F21"/>
    <w:rsid w:val="0040097E"/>
    <w:rsid w:val="0040345F"/>
    <w:rsid w:val="00411AED"/>
    <w:rsid w:val="00411AF7"/>
    <w:rsid w:val="004141E8"/>
    <w:rsid w:val="004167EF"/>
    <w:rsid w:val="00417613"/>
    <w:rsid w:val="00420EF2"/>
    <w:rsid w:val="00427042"/>
    <w:rsid w:val="004304D4"/>
    <w:rsid w:val="00430B40"/>
    <w:rsid w:val="0043618D"/>
    <w:rsid w:val="0043729D"/>
    <w:rsid w:val="00440C61"/>
    <w:rsid w:val="00455A28"/>
    <w:rsid w:val="00461737"/>
    <w:rsid w:val="00462B39"/>
    <w:rsid w:val="00485548"/>
    <w:rsid w:val="00486317"/>
    <w:rsid w:val="00491E3B"/>
    <w:rsid w:val="00493E16"/>
    <w:rsid w:val="00496667"/>
    <w:rsid w:val="00496A78"/>
    <w:rsid w:val="004A3E94"/>
    <w:rsid w:val="004A4902"/>
    <w:rsid w:val="004A792E"/>
    <w:rsid w:val="004B025A"/>
    <w:rsid w:val="004C29CB"/>
    <w:rsid w:val="004D2FAE"/>
    <w:rsid w:val="004D33EE"/>
    <w:rsid w:val="004D49F3"/>
    <w:rsid w:val="004F1EE7"/>
    <w:rsid w:val="004F7370"/>
    <w:rsid w:val="00500456"/>
    <w:rsid w:val="00503607"/>
    <w:rsid w:val="005101A8"/>
    <w:rsid w:val="005102C2"/>
    <w:rsid w:val="00520630"/>
    <w:rsid w:val="00523CB4"/>
    <w:rsid w:val="00534D84"/>
    <w:rsid w:val="00547A18"/>
    <w:rsid w:val="005517B4"/>
    <w:rsid w:val="0055428E"/>
    <w:rsid w:val="00556B09"/>
    <w:rsid w:val="005651F9"/>
    <w:rsid w:val="0057343C"/>
    <w:rsid w:val="005811A0"/>
    <w:rsid w:val="0058209D"/>
    <w:rsid w:val="00582C6D"/>
    <w:rsid w:val="00586B04"/>
    <w:rsid w:val="00592147"/>
    <w:rsid w:val="00597AEF"/>
    <w:rsid w:val="005A0485"/>
    <w:rsid w:val="005A0E6A"/>
    <w:rsid w:val="005A278D"/>
    <w:rsid w:val="005A3AFE"/>
    <w:rsid w:val="005A6BB6"/>
    <w:rsid w:val="005A7EAD"/>
    <w:rsid w:val="005B0347"/>
    <w:rsid w:val="005B117B"/>
    <w:rsid w:val="005B517B"/>
    <w:rsid w:val="005B610F"/>
    <w:rsid w:val="005C02AC"/>
    <w:rsid w:val="005C0D90"/>
    <w:rsid w:val="005C13C7"/>
    <w:rsid w:val="005D457A"/>
    <w:rsid w:val="005D4810"/>
    <w:rsid w:val="005D648D"/>
    <w:rsid w:val="005E0C08"/>
    <w:rsid w:val="005E3135"/>
    <w:rsid w:val="005E66F3"/>
    <w:rsid w:val="005F21CB"/>
    <w:rsid w:val="005F5697"/>
    <w:rsid w:val="005F5B59"/>
    <w:rsid w:val="006111C1"/>
    <w:rsid w:val="006148E1"/>
    <w:rsid w:val="00614E63"/>
    <w:rsid w:val="006171F0"/>
    <w:rsid w:val="00620D3F"/>
    <w:rsid w:val="00624F47"/>
    <w:rsid w:val="006409D3"/>
    <w:rsid w:val="00644CBB"/>
    <w:rsid w:val="00657E1A"/>
    <w:rsid w:val="00660F12"/>
    <w:rsid w:val="0066428E"/>
    <w:rsid w:val="0066475B"/>
    <w:rsid w:val="00673275"/>
    <w:rsid w:val="00674C1A"/>
    <w:rsid w:val="0069034C"/>
    <w:rsid w:val="00691C38"/>
    <w:rsid w:val="0069314E"/>
    <w:rsid w:val="006A5593"/>
    <w:rsid w:val="006A7416"/>
    <w:rsid w:val="006B5BA7"/>
    <w:rsid w:val="006B69F6"/>
    <w:rsid w:val="006B73BE"/>
    <w:rsid w:val="006C0CDA"/>
    <w:rsid w:val="006C2285"/>
    <w:rsid w:val="006C3A7C"/>
    <w:rsid w:val="006C4900"/>
    <w:rsid w:val="006C6DBD"/>
    <w:rsid w:val="006D58CC"/>
    <w:rsid w:val="006E23AA"/>
    <w:rsid w:val="006E25D9"/>
    <w:rsid w:val="006F13E8"/>
    <w:rsid w:val="006F4E30"/>
    <w:rsid w:val="00700157"/>
    <w:rsid w:val="00701A70"/>
    <w:rsid w:val="00711A26"/>
    <w:rsid w:val="00721501"/>
    <w:rsid w:val="00727491"/>
    <w:rsid w:val="00727D69"/>
    <w:rsid w:val="007338CA"/>
    <w:rsid w:val="00736A33"/>
    <w:rsid w:val="00744FCE"/>
    <w:rsid w:val="00750A77"/>
    <w:rsid w:val="00751B7A"/>
    <w:rsid w:val="00754623"/>
    <w:rsid w:val="0075630A"/>
    <w:rsid w:val="00763303"/>
    <w:rsid w:val="00772EDC"/>
    <w:rsid w:val="00782FAA"/>
    <w:rsid w:val="00784964"/>
    <w:rsid w:val="007965A8"/>
    <w:rsid w:val="007A13CA"/>
    <w:rsid w:val="007A3FAA"/>
    <w:rsid w:val="007A72D1"/>
    <w:rsid w:val="007B59AB"/>
    <w:rsid w:val="007C44AE"/>
    <w:rsid w:val="007C49ED"/>
    <w:rsid w:val="007C7698"/>
    <w:rsid w:val="007D1458"/>
    <w:rsid w:val="007D22F9"/>
    <w:rsid w:val="007D4AF8"/>
    <w:rsid w:val="007D56A1"/>
    <w:rsid w:val="007E6861"/>
    <w:rsid w:val="007F1244"/>
    <w:rsid w:val="008040DA"/>
    <w:rsid w:val="00813167"/>
    <w:rsid w:val="00817418"/>
    <w:rsid w:val="00820504"/>
    <w:rsid w:val="00820A53"/>
    <w:rsid w:val="0082146F"/>
    <w:rsid w:val="0082319C"/>
    <w:rsid w:val="00831A91"/>
    <w:rsid w:val="00833BFB"/>
    <w:rsid w:val="00834494"/>
    <w:rsid w:val="008407DC"/>
    <w:rsid w:val="008445A1"/>
    <w:rsid w:val="00851113"/>
    <w:rsid w:val="00864D35"/>
    <w:rsid w:val="0087460E"/>
    <w:rsid w:val="00877057"/>
    <w:rsid w:val="00877634"/>
    <w:rsid w:val="00881681"/>
    <w:rsid w:val="00881ED7"/>
    <w:rsid w:val="00887FB4"/>
    <w:rsid w:val="00892AA7"/>
    <w:rsid w:val="008936B0"/>
    <w:rsid w:val="008A0BC6"/>
    <w:rsid w:val="008A2D62"/>
    <w:rsid w:val="008A4F22"/>
    <w:rsid w:val="008A6D08"/>
    <w:rsid w:val="008B24BD"/>
    <w:rsid w:val="008B63C3"/>
    <w:rsid w:val="008B78DD"/>
    <w:rsid w:val="008C0391"/>
    <w:rsid w:val="008D0C10"/>
    <w:rsid w:val="008F262C"/>
    <w:rsid w:val="0090695B"/>
    <w:rsid w:val="009106F8"/>
    <w:rsid w:val="00913D04"/>
    <w:rsid w:val="009202BA"/>
    <w:rsid w:val="00943659"/>
    <w:rsid w:val="0095395F"/>
    <w:rsid w:val="00955A81"/>
    <w:rsid w:val="00955ECE"/>
    <w:rsid w:val="0095658E"/>
    <w:rsid w:val="00962DBE"/>
    <w:rsid w:val="00965A67"/>
    <w:rsid w:val="00971E3A"/>
    <w:rsid w:val="009732D6"/>
    <w:rsid w:val="009738C7"/>
    <w:rsid w:val="0098091A"/>
    <w:rsid w:val="009843C7"/>
    <w:rsid w:val="00985334"/>
    <w:rsid w:val="00987D92"/>
    <w:rsid w:val="009A6604"/>
    <w:rsid w:val="009B5FCD"/>
    <w:rsid w:val="009B659E"/>
    <w:rsid w:val="009C2376"/>
    <w:rsid w:val="009C3A56"/>
    <w:rsid w:val="009D1A66"/>
    <w:rsid w:val="009D1B75"/>
    <w:rsid w:val="009D3BE1"/>
    <w:rsid w:val="009D45E1"/>
    <w:rsid w:val="009E0B24"/>
    <w:rsid w:val="009E0B38"/>
    <w:rsid w:val="009E646C"/>
    <w:rsid w:val="009F2566"/>
    <w:rsid w:val="00A13AFC"/>
    <w:rsid w:val="00A15D51"/>
    <w:rsid w:val="00A17C61"/>
    <w:rsid w:val="00A25B1C"/>
    <w:rsid w:val="00A3030E"/>
    <w:rsid w:val="00A31041"/>
    <w:rsid w:val="00A417F5"/>
    <w:rsid w:val="00A42E53"/>
    <w:rsid w:val="00A44417"/>
    <w:rsid w:val="00A4672F"/>
    <w:rsid w:val="00A51E33"/>
    <w:rsid w:val="00A52EA1"/>
    <w:rsid w:val="00A5462A"/>
    <w:rsid w:val="00A551B7"/>
    <w:rsid w:val="00A61863"/>
    <w:rsid w:val="00A630CE"/>
    <w:rsid w:val="00A754EE"/>
    <w:rsid w:val="00A763A4"/>
    <w:rsid w:val="00A8777B"/>
    <w:rsid w:val="00A877A5"/>
    <w:rsid w:val="00A9358F"/>
    <w:rsid w:val="00AA41BD"/>
    <w:rsid w:val="00AA5261"/>
    <w:rsid w:val="00AB3358"/>
    <w:rsid w:val="00AB5AAC"/>
    <w:rsid w:val="00AC47DA"/>
    <w:rsid w:val="00AD69E2"/>
    <w:rsid w:val="00AD6E8A"/>
    <w:rsid w:val="00AE680B"/>
    <w:rsid w:val="00AF2605"/>
    <w:rsid w:val="00AF4580"/>
    <w:rsid w:val="00AF76DB"/>
    <w:rsid w:val="00AF7A7C"/>
    <w:rsid w:val="00B04873"/>
    <w:rsid w:val="00B05F7B"/>
    <w:rsid w:val="00B12C1A"/>
    <w:rsid w:val="00B21D4B"/>
    <w:rsid w:val="00B21EFD"/>
    <w:rsid w:val="00B47C8A"/>
    <w:rsid w:val="00B72EC8"/>
    <w:rsid w:val="00B73397"/>
    <w:rsid w:val="00B73619"/>
    <w:rsid w:val="00B87597"/>
    <w:rsid w:val="00B928C8"/>
    <w:rsid w:val="00B96234"/>
    <w:rsid w:val="00BA3A53"/>
    <w:rsid w:val="00BC112F"/>
    <w:rsid w:val="00BC1C95"/>
    <w:rsid w:val="00BC5698"/>
    <w:rsid w:val="00BD2A68"/>
    <w:rsid w:val="00BD2DC5"/>
    <w:rsid w:val="00BF1B78"/>
    <w:rsid w:val="00BF5E85"/>
    <w:rsid w:val="00BF5E8B"/>
    <w:rsid w:val="00BF72EA"/>
    <w:rsid w:val="00BF7935"/>
    <w:rsid w:val="00C0102C"/>
    <w:rsid w:val="00C03258"/>
    <w:rsid w:val="00C0679D"/>
    <w:rsid w:val="00C121B1"/>
    <w:rsid w:val="00C12403"/>
    <w:rsid w:val="00C14920"/>
    <w:rsid w:val="00C1557B"/>
    <w:rsid w:val="00C21899"/>
    <w:rsid w:val="00C248F2"/>
    <w:rsid w:val="00C263EB"/>
    <w:rsid w:val="00C30744"/>
    <w:rsid w:val="00C35417"/>
    <w:rsid w:val="00C359FD"/>
    <w:rsid w:val="00C428CE"/>
    <w:rsid w:val="00C42E2B"/>
    <w:rsid w:val="00C50211"/>
    <w:rsid w:val="00C669C7"/>
    <w:rsid w:val="00C6760C"/>
    <w:rsid w:val="00C70C02"/>
    <w:rsid w:val="00C7423A"/>
    <w:rsid w:val="00C75AF5"/>
    <w:rsid w:val="00C85658"/>
    <w:rsid w:val="00C914FD"/>
    <w:rsid w:val="00CA150A"/>
    <w:rsid w:val="00CA3EBF"/>
    <w:rsid w:val="00CA5308"/>
    <w:rsid w:val="00CA60AE"/>
    <w:rsid w:val="00CB4D60"/>
    <w:rsid w:val="00CC2EAA"/>
    <w:rsid w:val="00CD2053"/>
    <w:rsid w:val="00CD42E6"/>
    <w:rsid w:val="00CE7821"/>
    <w:rsid w:val="00CF7611"/>
    <w:rsid w:val="00D022F0"/>
    <w:rsid w:val="00D07291"/>
    <w:rsid w:val="00D147AE"/>
    <w:rsid w:val="00D210C3"/>
    <w:rsid w:val="00D263B8"/>
    <w:rsid w:val="00D26D4E"/>
    <w:rsid w:val="00D30926"/>
    <w:rsid w:val="00D34351"/>
    <w:rsid w:val="00D345E7"/>
    <w:rsid w:val="00D45409"/>
    <w:rsid w:val="00D47029"/>
    <w:rsid w:val="00D47D1A"/>
    <w:rsid w:val="00D52941"/>
    <w:rsid w:val="00D5538B"/>
    <w:rsid w:val="00D658AD"/>
    <w:rsid w:val="00D72430"/>
    <w:rsid w:val="00DA3DFB"/>
    <w:rsid w:val="00DA4248"/>
    <w:rsid w:val="00DA42C4"/>
    <w:rsid w:val="00DA63FF"/>
    <w:rsid w:val="00DB14F9"/>
    <w:rsid w:val="00DB1704"/>
    <w:rsid w:val="00DB44CB"/>
    <w:rsid w:val="00DB745C"/>
    <w:rsid w:val="00DC0BEF"/>
    <w:rsid w:val="00DC2135"/>
    <w:rsid w:val="00DC30D8"/>
    <w:rsid w:val="00DD5724"/>
    <w:rsid w:val="00DD5B4A"/>
    <w:rsid w:val="00DD660B"/>
    <w:rsid w:val="00DD74ED"/>
    <w:rsid w:val="00E02DA2"/>
    <w:rsid w:val="00E0316C"/>
    <w:rsid w:val="00E0754B"/>
    <w:rsid w:val="00E14A45"/>
    <w:rsid w:val="00E16085"/>
    <w:rsid w:val="00E171E7"/>
    <w:rsid w:val="00E22BD4"/>
    <w:rsid w:val="00E24F32"/>
    <w:rsid w:val="00E3041F"/>
    <w:rsid w:val="00E35CC4"/>
    <w:rsid w:val="00E41086"/>
    <w:rsid w:val="00E443ED"/>
    <w:rsid w:val="00E63387"/>
    <w:rsid w:val="00E63A1B"/>
    <w:rsid w:val="00E658DB"/>
    <w:rsid w:val="00E65C19"/>
    <w:rsid w:val="00E75257"/>
    <w:rsid w:val="00E831E9"/>
    <w:rsid w:val="00E85CB8"/>
    <w:rsid w:val="00E86643"/>
    <w:rsid w:val="00E86EE6"/>
    <w:rsid w:val="00E93153"/>
    <w:rsid w:val="00E9398F"/>
    <w:rsid w:val="00E9447C"/>
    <w:rsid w:val="00EA34C1"/>
    <w:rsid w:val="00EC208C"/>
    <w:rsid w:val="00EC2D48"/>
    <w:rsid w:val="00EC3040"/>
    <w:rsid w:val="00ED1B27"/>
    <w:rsid w:val="00ED3407"/>
    <w:rsid w:val="00ED6A22"/>
    <w:rsid w:val="00EE145F"/>
    <w:rsid w:val="00EE1886"/>
    <w:rsid w:val="00EE57C7"/>
    <w:rsid w:val="00EF19F3"/>
    <w:rsid w:val="00F04C92"/>
    <w:rsid w:val="00F05472"/>
    <w:rsid w:val="00F24CB8"/>
    <w:rsid w:val="00F4402C"/>
    <w:rsid w:val="00F460C5"/>
    <w:rsid w:val="00F50AB3"/>
    <w:rsid w:val="00F523F1"/>
    <w:rsid w:val="00F553AB"/>
    <w:rsid w:val="00F55603"/>
    <w:rsid w:val="00F60317"/>
    <w:rsid w:val="00F62910"/>
    <w:rsid w:val="00F63376"/>
    <w:rsid w:val="00F64299"/>
    <w:rsid w:val="00F6762C"/>
    <w:rsid w:val="00F814C6"/>
    <w:rsid w:val="00F81F00"/>
    <w:rsid w:val="00F94310"/>
    <w:rsid w:val="00FA2220"/>
    <w:rsid w:val="00FA589B"/>
    <w:rsid w:val="00FC068D"/>
    <w:rsid w:val="00FC1094"/>
    <w:rsid w:val="00FC4001"/>
    <w:rsid w:val="00FD1B69"/>
    <w:rsid w:val="00FD2634"/>
    <w:rsid w:val="00FD489D"/>
    <w:rsid w:val="00FE058A"/>
    <w:rsid w:val="00FF00A3"/>
    <w:rsid w:val="00FF58B9"/>
    <w:rsid w:val="00FF5CC6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0E58ED4"/>
  <w15:docId w15:val="{B4EBEE85-4D5F-4222-B5EE-9C813057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A15D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A15D5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15D51"/>
    <w:pPr>
      <w:widowControl w:val="0"/>
      <w:shd w:val="clear" w:color="auto" w:fill="FFFFFF"/>
      <w:spacing w:after="0" w:line="379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0">
    <w:name w:val="Основной текст (2) + 11 pt"/>
    <w:basedOn w:val="2"/>
    <w:rsid w:val="00A15D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4">
    <w:name w:val="Hyperlink"/>
    <w:basedOn w:val="a0"/>
    <w:uiPriority w:val="99"/>
    <w:unhideWhenUsed/>
    <w:rsid w:val="00A15D5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00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97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35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5417"/>
  </w:style>
  <w:style w:type="paragraph" w:styleId="a9">
    <w:name w:val="footer"/>
    <w:basedOn w:val="a"/>
    <w:link w:val="aa"/>
    <w:uiPriority w:val="99"/>
    <w:unhideWhenUsed/>
    <w:rsid w:val="00C35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5417"/>
  </w:style>
  <w:style w:type="paragraph" w:styleId="ab">
    <w:name w:val="List Paragraph"/>
    <w:basedOn w:val="a"/>
    <w:uiPriority w:val="34"/>
    <w:qFormat/>
    <w:rsid w:val="00F460C5"/>
    <w:pPr>
      <w:ind w:left="720"/>
      <w:contextualSpacing/>
    </w:pPr>
  </w:style>
  <w:style w:type="paragraph" w:styleId="ac">
    <w:name w:val="annotation text"/>
    <w:basedOn w:val="a"/>
    <w:link w:val="ad"/>
    <w:uiPriority w:val="99"/>
    <w:semiHidden/>
    <w:unhideWhenUsed/>
    <w:rsid w:val="0020620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06203"/>
    <w:rPr>
      <w:sz w:val="20"/>
      <w:szCs w:val="20"/>
    </w:rPr>
  </w:style>
  <w:style w:type="paragraph" w:styleId="ae">
    <w:name w:val="annotation subject"/>
    <w:basedOn w:val="ac"/>
    <w:next w:val="ac"/>
    <w:link w:val="af"/>
    <w:unhideWhenUsed/>
    <w:rsid w:val="00206203"/>
    <w:rPr>
      <w:b/>
      <w:bCs/>
    </w:rPr>
  </w:style>
  <w:style w:type="character" w:customStyle="1" w:styleId="af">
    <w:name w:val="Тема примечания Знак"/>
    <w:basedOn w:val="ad"/>
    <w:link w:val="ae"/>
    <w:rsid w:val="00206203"/>
    <w:rPr>
      <w:b/>
      <w:bCs/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B21EF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1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npz.rusinve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78ECF-F560-47A6-B0B4-3DA2677EF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Нохрина Юлия Сергеевна</dc:creator>
  <cp:lastModifiedBy>Галкина Алёна Владимировна</cp:lastModifiedBy>
  <cp:revision>7</cp:revision>
  <cp:lastPrinted>2023-12-26T09:23:00Z</cp:lastPrinted>
  <dcterms:created xsi:type="dcterms:W3CDTF">2024-02-06T05:26:00Z</dcterms:created>
  <dcterms:modified xsi:type="dcterms:W3CDTF">2024-04-03T13:49:00Z</dcterms:modified>
</cp:coreProperties>
</file>