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026A4" w14:textId="175E3405" w:rsidR="006E7788" w:rsidRPr="00483B72" w:rsidRDefault="00DC6692" w:rsidP="003676AF">
      <w:pPr>
        <w:pStyle w:val="a9"/>
        <w:widowControl w:val="0"/>
        <w:shd w:val="clear" w:color="auto" w:fill="auto"/>
        <w:tabs>
          <w:tab w:val="left" w:pos="0"/>
        </w:tabs>
        <w:spacing w:line="270" w:lineRule="exact"/>
        <w:ind w:firstLine="0"/>
        <w:jc w:val="center"/>
        <w:rPr>
          <w:b/>
          <w:bCs/>
          <w:sz w:val="21"/>
          <w:szCs w:val="21"/>
        </w:rPr>
      </w:pPr>
      <w:bookmarkStart w:id="0" w:name="bookmark0"/>
      <w:r w:rsidRPr="00483B72">
        <w:rPr>
          <w:b/>
          <w:bCs/>
          <w:sz w:val="21"/>
          <w:szCs w:val="21"/>
        </w:rPr>
        <w:t>ДОГОВОР</w:t>
      </w:r>
      <w:r w:rsidR="006E7788" w:rsidRPr="00483B72">
        <w:rPr>
          <w:b/>
          <w:bCs/>
          <w:sz w:val="21"/>
          <w:szCs w:val="21"/>
        </w:rPr>
        <w:t xml:space="preserve"> ПОДРЯДА</w:t>
      </w:r>
      <w:r w:rsidRPr="00483B72">
        <w:rPr>
          <w:b/>
          <w:bCs/>
          <w:sz w:val="21"/>
          <w:szCs w:val="21"/>
        </w:rPr>
        <w:t xml:space="preserve"> </w:t>
      </w:r>
      <w:r w:rsidR="00B07E17" w:rsidRPr="00483B72">
        <w:rPr>
          <w:b/>
          <w:bCs/>
          <w:sz w:val="21"/>
          <w:szCs w:val="21"/>
        </w:rPr>
        <w:t>№ _____________ - ЭТП</w:t>
      </w:r>
    </w:p>
    <w:p w14:paraId="2DD5D19F" w14:textId="77777777" w:rsidR="00C62634" w:rsidRPr="00483B72" w:rsidRDefault="009B5C7A" w:rsidP="00C62634">
      <w:pPr>
        <w:pStyle w:val="a9"/>
        <w:widowControl w:val="0"/>
        <w:shd w:val="clear" w:color="auto" w:fill="auto"/>
        <w:tabs>
          <w:tab w:val="left" w:pos="0"/>
        </w:tabs>
        <w:spacing w:line="270" w:lineRule="exact"/>
        <w:ind w:firstLine="0"/>
        <w:jc w:val="center"/>
        <w:rPr>
          <w:b/>
          <w:bCs/>
          <w:sz w:val="21"/>
          <w:szCs w:val="21"/>
        </w:rPr>
      </w:pPr>
      <w:r w:rsidRPr="00483B72">
        <w:rPr>
          <w:b/>
          <w:bCs/>
          <w:sz w:val="21"/>
          <w:szCs w:val="21"/>
        </w:rPr>
        <w:t>на выполнение строительно-монтажных работ</w:t>
      </w:r>
      <w:r w:rsidR="00C62634" w:rsidRPr="00483B72">
        <w:rPr>
          <w:b/>
          <w:bCs/>
          <w:sz w:val="21"/>
          <w:szCs w:val="21"/>
        </w:rPr>
        <w:t xml:space="preserve"> </w:t>
      </w:r>
    </w:p>
    <w:p w14:paraId="2B8E991A" w14:textId="75F78C55" w:rsidR="009B5C7A" w:rsidRPr="00483B72" w:rsidRDefault="000E6C97" w:rsidP="00C62634">
      <w:pPr>
        <w:pStyle w:val="a9"/>
        <w:widowControl w:val="0"/>
        <w:shd w:val="clear" w:color="auto" w:fill="auto"/>
        <w:tabs>
          <w:tab w:val="left" w:pos="0"/>
        </w:tabs>
        <w:spacing w:line="270" w:lineRule="exact"/>
        <w:ind w:firstLine="0"/>
        <w:jc w:val="center"/>
        <w:rPr>
          <w:b/>
          <w:bCs/>
          <w:sz w:val="21"/>
          <w:szCs w:val="21"/>
        </w:rPr>
      </w:pPr>
      <w:r w:rsidRPr="00483B72">
        <w:rPr>
          <w:b/>
          <w:bCs/>
          <w:sz w:val="21"/>
          <w:szCs w:val="21"/>
        </w:rPr>
        <w:t>на объектах ф</w:t>
      </w:r>
      <w:r w:rsidR="009B5C7A" w:rsidRPr="00483B72">
        <w:rPr>
          <w:b/>
          <w:bCs/>
          <w:sz w:val="21"/>
          <w:szCs w:val="21"/>
        </w:rPr>
        <w:t>илиала «Т</w:t>
      </w:r>
      <w:r w:rsidRPr="00483B72">
        <w:rPr>
          <w:b/>
          <w:bCs/>
          <w:sz w:val="21"/>
          <w:szCs w:val="21"/>
        </w:rPr>
        <w:t xml:space="preserve">юменский </w:t>
      </w:r>
      <w:r w:rsidR="009B5C7A" w:rsidRPr="00483B72">
        <w:rPr>
          <w:b/>
          <w:bCs/>
          <w:sz w:val="21"/>
          <w:szCs w:val="21"/>
        </w:rPr>
        <w:t>НПЗ»</w:t>
      </w:r>
    </w:p>
    <w:p w14:paraId="67575CE8" w14:textId="4436371F" w:rsidR="006E7788" w:rsidRPr="00483B72" w:rsidRDefault="006E7788" w:rsidP="003676AF">
      <w:pPr>
        <w:pStyle w:val="a9"/>
        <w:widowControl w:val="0"/>
        <w:tabs>
          <w:tab w:val="left" w:pos="1441"/>
        </w:tabs>
        <w:spacing w:line="270" w:lineRule="exact"/>
        <w:ind w:firstLine="0"/>
        <w:jc w:val="center"/>
        <w:rPr>
          <w:b/>
          <w:bCs/>
          <w:sz w:val="21"/>
          <w:szCs w:val="21"/>
        </w:rPr>
      </w:pPr>
    </w:p>
    <w:p w14:paraId="1D942FE3" w14:textId="539337C5" w:rsidR="006E7788" w:rsidRPr="00483B72" w:rsidRDefault="006E7788" w:rsidP="003676AF">
      <w:pPr>
        <w:pStyle w:val="a9"/>
        <w:widowControl w:val="0"/>
        <w:tabs>
          <w:tab w:val="left" w:pos="1441"/>
        </w:tabs>
        <w:spacing w:line="270" w:lineRule="exact"/>
        <w:ind w:firstLine="0"/>
        <w:jc w:val="center"/>
        <w:rPr>
          <w:bCs/>
          <w:sz w:val="21"/>
          <w:szCs w:val="21"/>
        </w:rPr>
      </w:pPr>
      <w:r w:rsidRPr="00483B72">
        <w:rPr>
          <w:bCs/>
          <w:sz w:val="21"/>
          <w:szCs w:val="21"/>
        </w:rPr>
        <w:t xml:space="preserve">г. Тюмень                                                                                                                      </w:t>
      </w:r>
      <w:r w:rsidR="002555ED" w:rsidRPr="00483B72">
        <w:rPr>
          <w:bCs/>
          <w:sz w:val="21"/>
          <w:szCs w:val="21"/>
        </w:rPr>
        <w:t xml:space="preserve"> </w:t>
      </w:r>
      <w:r w:rsidR="00FE3FAC">
        <w:rPr>
          <w:bCs/>
          <w:sz w:val="21"/>
          <w:szCs w:val="21"/>
        </w:rPr>
        <w:t xml:space="preserve"> </w:t>
      </w:r>
      <w:proofErr w:type="gramStart"/>
      <w:r w:rsidR="00FE3FAC">
        <w:rPr>
          <w:bCs/>
          <w:sz w:val="21"/>
          <w:szCs w:val="21"/>
        </w:rPr>
        <w:t xml:space="preserve">   «</w:t>
      </w:r>
      <w:proofErr w:type="gramEnd"/>
      <w:r w:rsidR="00FE3FAC">
        <w:rPr>
          <w:bCs/>
          <w:sz w:val="21"/>
          <w:szCs w:val="21"/>
        </w:rPr>
        <w:t>___»  _____________ 2024</w:t>
      </w:r>
      <w:r w:rsidRPr="00483B72">
        <w:rPr>
          <w:bCs/>
          <w:sz w:val="21"/>
          <w:szCs w:val="21"/>
        </w:rPr>
        <w:t xml:space="preserve"> г.</w:t>
      </w:r>
      <w:bookmarkEnd w:id="0"/>
    </w:p>
    <w:p w14:paraId="6247E720" w14:textId="77777777" w:rsidR="00675865" w:rsidRPr="00483B72" w:rsidRDefault="00675865" w:rsidP="003676AF">
      <w:pPr>
        <w:pStyle w:val="a9"/>
        <w:widowControl w:val="0"/>
        <w:tabs>
          <w:tab w:val="left" w:pos="1441"/>
        </w:tabs>
        <w:spacing w:line="270" w:lineRule="exact"/>
        <w:ind w:firstLine="0"/>
        <w:rPr>
          <w:sz w:val="21"/>
          <w:szCs w:val="21"/>
        </w:rPr>
      </w:pPr>
    </w:p>
    <w:p w14:paraId="1D4ADB1C" w14:textId="6802F6D1" w:rsidR="006E7788" w:rsidRPr="00483B72" w:rsidRDefault="006E7788" w:rsidP="003676AF">
      <w:pPr>
        <w:pStyle w:val="a9"/>
        <w:widowControl w:val="0"/>
        <w:tabs>
          <w:tab w:val="left" w:pos="1441"/>
        </w:tabs>
        <w:spacing w:line="270" w:lineRule="exact"/>
        <w:ind w:firstLine="567"/>
        <w:rPr>
          <w:sz w:val="21"/>
          <w:szCs w:val="21"/>
        </w:rPr>
      </w:pPr>
      <w:bookmarkStart w:id="1" w:name="bookmark3"/>
      <w:r w:rsidRPr="00483B72">
        <w:rPr>
          <w:b/>
          <w:sz w:val="21"/>
          <w:szCs w:val="21"/>
        </w:rPr>
        <w:t>Общество с ог</w:t>
      </w:r>
      <w:r w:rsidR="000E6C97" w:rsidRPr="00483B72">
        <w:rPr>
          <w:b/>
          <w:sz w:val="21"/>
          <w:szCs w:val="21"/>
        </w:rPr>
        <w:t>раниченной ответственностью «РИ-ИНВЕСТ» (ООО «РИ-</w:t>
      </w:r>
      <w:r w:rsidRPr="00483B72">
        <w:rPr>
          <w:b/>
          <w:sz w:val="21"/>
          <w:szCs w:val="21"/>
        </w:rPr>
        <w:t>ИНВЕСТ»),</w:t>
      </w:r>
      <w:r w:rsidRPr="00483B72">
        <w:rPr>
          <w:sz w:val="21"/>
          <w:szCs w:val="21"/>
        </w:rPr>
        <w:t xml:space="preserve"> в лице Генерального директора Самариной Ирины Ивановны, действующего на основании Устава, именуемое в дальнейшем </w:t>
      </w:r>
      <w:r w:rsidRPr="00483B72">
        <w:rPr>
          <w:b/>
          <w:sz w:val="21"/>
          <w:szCs w:val="21"/>
        </w:rPr>
        <w:t>«Заказчик»,</w:t>
      </w:r>
      <w:r w:rsidRPr="00483B72">
        <w:rPr>
          <w:sz w:val="21"/>
          <w:szCs w:val="21"/>
        </w:rPr>
        <w:t xml:space="preserve"> с одной стороны, и </w:t>
      </w:r>
    </w:p>
    <w:p w14:paraId="5BC48C66" w14:textId="3200DF88" w:rsidR="006E7788" w:rsidRPr="00483B72" w:rsidRDefault="006E7788" w:rsidP="003676AF">
      <w:pPr>
        <w:pStyle w:val="a9"/>
        <w:widowControl w:val="0"/>
        <w:tabs>
          <w:tab w:val="left" w:pos="1441"/>
        </w:tabs>
        <w:spacing w:line="270" w:lineRule="exact"/>
        <w:ind w:firstLine="709"/>
        <w:rPr>
          <w:bCs/>
          <w:sz w:val="21"/>
          <w:szCs w:val="21"/>
        </w:rPr>
      </w:pPr>
      <w:r w:rsidRPr="00483B72">
        <w:rPr>
          <w:b/>
          <w:bCs/>
          <w:sz w:val="21"/>
          <w:szCs w:val="21"/>
        </w:rPr>
        <w:t>____________________________________________ (______________________)</w:t>
      </w:r>
      <w:r w:rsidRPr="00483B72">
        <w:rPr>
          <w:bCs/>
          <w:sz w:val="21"/>
          <w:szCs w:val="21"/>
        </w:rPr>
        <w:t xml:space="preserve"> в лице ____________________________________, действующего на основании _____________, именуемое в дальнейшем </w:t>
      </w:r>
      <w:r w:rsidRPr="00483B72">
        <w:rPr>
          <w:b/>
          <w:bCs/>
          <w:sz w:val="21"/>
          <w:szCs w:val="21"/>
        </w:rPr>
        <w:t>«Подрядчик»,</w:t>
      </w:r>
      <w:r w:rsidRPr="00483B72">
        <w:rPr>
          <w:bCs/>
          <w:sz w:val="21"/>
          <w:szCs w:val="21"/>
        </w:rPr>
        <w:t xml:space="preserve"> с другой стороны, в дальнейшем</w:t>
      </w:r>
      <w:r w:rsidR="00645735" w:rsidRPr="00483B72">
        <w:rPr>
          <w:bCs/>
          <w:sz w:val="21"/>
          <w:szCs w:val="21"/>
        </w:rPr>
        <w:t xml:space="preserve"> совместно</w:t>
      </w:r>
      <w:r w:rsidRPr="00483B72">
        <w:rPr>
          <w:bCs/>
          <w:sz w:val="21"/>
          <w:szCs w:val="21"/>
        </w:rPr>
        <w:t xml:space="preserve"> именуемые «Стороны», а по отдельности «Сторона», заключили настоящий Договор (далее – «Договор») о нижеследующем:</w:t>
      </w:r>
    </w:p>
    <w:bookmarkEnd w:id="1"/>
    <w:p w14:paraId="33A23A54" w14:textId="70B4775C" w:rsidR="002A7AB8" w:rsidRPr="00483B72" w:rsidRDefault="002A7AB8" w:rsidP="003676AF">
      <w:pPr>
        <w:pStyle w:val="a9"/>
        <w:widowControl w:val="0"/>
        <w:tabs>
          <w:tab w:val="left" w:pos="360"/>
        </w:tabs>
        <w:spacing w:line="270" w:lineRule="exact"/>
        <w:ind w:firstLine="0"/>
        <w:rPr>
          <w:bCs/>
          <w:sz w:val="21"/>
          <w:szCs w:val="21"/>
        </w:rPr>
      </w:pPr>
    </w:p>
    <w:p w14:paraId="002087E5" w14:textId="408F88AE" w:rsidR="006875BB" w:rsidRPr="00483B72" w:rsidRDefault="00DE762D" w:rsidP="003676AF">
      <w:pPr>
        <w:pStyle w:val="a9"/>
        <w:widowControl w:val="0"/>
        <w:numPr>
          <w:ilvl w:val="0"/>
          <w:numId w:val="13"/>
        </w:numPr>
        <w:tabs>
          <w:tab w:val="left" w:pos="0"/>
        </w:tabs>
        <w:spacing w:line="270" w:lineRule="exact"/>
        <w:ind w:left="0" w:firstLine="0"/>
        <w:jc w:val="center"/>
        <w:rPr>
          <w:b/>
          <w:bCs/>
          <w:sz w:val="21"/>
          <w:szCs w:val="21"/>
        </w:rPr>
      </w:pPr>
      <w:r w:rsidRPr="00483B72">
        <w:rPr>
          <w:b/>
          <w:sz w:val="21"/>
          <w:szCs w:val="21"/>
        </w:rPr>
        <w:t>ПРЕДМЕТ ДОГОВОРА</w:t>
      </w:r>
    </w:p>
    <w:p w14:paraId="6C10E079" w14:textId="481E95B3" w:rsidR="005A58B5" w:rsidRPr="00483B72" w:rsidRDefault="006875BB" w:rsidP="00D93DF3">
      <w:pPr>
        <w:pStyle w:val="a9"/>
        <w:widowControl w:val="0"/>
        <w:numPr>
          <w:ilvl w:val="1"/>
          <w:numId w:val="13"/>
        </w:numPr>
        <w:tabs>
          <w:tab w:val="left" w:pos="0"/>
        </w:tabs>
        <w:spacing w:line="270" w:lineRule="exact"/>
        <w:ind w:left="0" w:firstLine="0"/>
        <w:rPr>
          <w:b/>
          <w:bCs/>
          <w:sz w:val="21"/>
          <w:szCs w:val="21"/>
        </w:rPr>
      </w:pPr>
      <w:r w:rsidRPr="00483B72">
        <w:rPr>
          <w:sz w:val="21"/>
          <w:szCs w:val="21"/>
        </w:rPr>
        <w:t>По условиям настоящего Договора Заказчик поручает, а Подрядчик принимает н</w:t>
      </w:r>
      <w:r w:rsidR="00E56A55" w:rsidRPr="00483B72">
        <w:rPr>
          <w:sz w:val="21"/>
          <w:szCs w:val="21"/>
        </w:rPr>
        <w:t>а себя обязательства</w:t>
      </w:r>
      <w:r w:rsidR="00295F62" w:rsidRPr="00483B72">
        <w:rPr>
          <w:sz w:val="21"/>
          <w:szCs w:val="21"/>
        </w:rPr>
        <w:t xml:space="preserve"> выполнить</w:t>
      </w:r>
      <w:r w:rsidR="00473B08" w:rsidRPr="00483B72">
        <w:rPr>
          <w:sz w:val="21"/>
          <w:szCs w:val="21"/>
        </w:rPr>
        <w:t xml:space="preserve"> на о</w:t>
      </w:r>
      <w:r w:rsidR="00DC6692" w:rsidRPr="00483B72">
        <w:rPr>
          <w:sz w:val="21"/>
          <w:szCs w:val="21"/>
        </w:rPr>
        <w:t>бъектах Заказчика</w:t>
      </w:r>
      <w:r w:rsidR="00295F62" w:rsidRPr="00483B72">
        <w:rPr>
          <w:sz w:val="21"/>
          <w:szCs w:val="21"/>
        </w:rPr>
        <w:t xml:space="preserve"> комплекс работ</w:t>
      </w:r>
      <w:r w:rsidR="00D93DF3">
        <w:rPr>
          <w:sz w:val="21"/>
          <w:szCs w:val="21"/>
        </w:rPr>
        <w:t xml:space="preserve"> по реализации проекта </w:t>
      </w:r>
      <w:r w:rsidR="00D93DF3" w:rsidRPr="00D93DF3">
        <w:rPr>
          <w:sz w:val="21"/>
          <w:szCs w:val="21"/>
        </w:rPr>
        <w:t>"Техническое перевооружение комбинированной установки производства высокооктановых бензинов по замене блока предохранительных клапанов 208-10-PVS-013A/B"</w:t>
      </w:r>
      <w:r w:rsidR="00D93DF3">
        <w:rPr>
          <w:sz w:val="21"/>
          <w:szCs w:val="21"/>
        </w:rPr>
        <w:t xml:space="preserve"> шифр </w:t>
      </w:r>
      <w:r w:rsidR="00D93DF3" w:rsidRPr="00D93DF3">
        <w:rPr>
          <w:sz w:val="21"/>
          <w:szCs w:val="21"/>
        </w:rPr>
        <w:t>2023-020-208-10-001.1-ТК</w:t>
      </w:r>
      <w:r w:rsidR="00E56A55" w:rsidRPr="00483B72">
        <w:rPr>
          <w:b/>
          <w:sz w:val="21"/>
          <w:szCs w:val="21"/>
        </w:rPr>
        <w:t xml:space="preserve">, </w:t>
      </w:r>
      <w:r w:rsidR="00E56A55" w:rsidRPr="00483B72">
        <w:rPr>
          <w:sz w:val="21"/>
          <w:szCs w:val="21"/>
        </w:rPr>
        <w:t>в соответствии с положениям</w:t>
      </w:r>
      <w:r w:rsidR="002A7AB8" w:rsidRPr="00483B72">
        <w:rPr>
          <w:sz w:val="21"/>
          <w:szCs w:val="21"/>
        </w:rPr>
        <w:t xml:space="preserve">и настоящего Договора, а Заказчик </w:t>
      </w:r>
      <w:r w:rsidRPr="00483B72">
        <w:rPr>
          <w:sz w:val="21"/>
          <w:szCs w:val="21"/>
        </w:rPr>
        <w:t>обязуется принять и оплатить</w:t>
      </w:r>
      <w:r w:rsidR="00295F62" w:rsidRPr="00483B72">
        <w:rPr>
          <w:sz w:val="21"/>
          <w:szCs w:val="21"/>
        </w:rPr>
        <w:t xml:space="preserve"> надлежащим образом</w:t>
      </w:r>
      <w:r w:rsidRPr="00483B72">
        <w:rPr>
          <w:sz w:val="21"/>
          <w:szCs w:val="21"/>
        </w:rPr>
        <w:t xml:space="preserve"> выполненные Подрядчиком Работы, в порядке и сроки, предусмотренные условиями настоящего Договор</w:t>
      </w:r>
      <w:r w:rsidR="002A7AB8" w:rsidRPr="00483B72">
        <w:rPr>
          <w:sz w:val="21"/>
          <w:szCs w:val="21"/>
        </w:rPr>
        <w:t>а</w:t>
      </w:r>
      <w:r w:rsidR="006E7788" w:rsidRPr="00483B72">
        <w:rPr>
          <w:sz w:val="21"/>
          <w:szCs w:val="21"/>
        </w:rPr>
        <w:t>.</w:t>
      </w:r>
    </w:p>
    <w:p w14:paraId="38505B29" w14:textId="11ABE055" w:rsidR="00A42F11" w:rsidRPr="00C54CF7" w:rsidRDefault="00A42F11" w:rsidP="00C54CF7">
      <w:pPr>
        <w:pStyle w:val="a9"/>
        <w:widowControl w:val="0"/>
        <w:numPr>
          <w:ilvl w:val="1"/>
          <w:numId w:val="13"/>
        </w:numPr>
        <w:shd w:val="clear" w:color="auto" w:fill="auto"/>
        <w:tabs>
          <w:tab w:val="left" w:pos="0"/>
        </w:tabs>
        <w:spacing w:line="270" w:lineRule="exact"/>
        <w:ind w:left="0" w:firstLine="0"/>
        <w:rPr>
          <w:b/>
          <w:bCs/>
          <w:sz w:val="21"/>
          <w:szCs w:val="21"/>
        </w:rPr>
      </w:pPr>
      <w:r w:rsidRPr="00C54CF7">
        <w:rPr>
          <w:bCs/>
          <w:sz w:val="21"/>
          <w:szCs w:val="21"/>
        </w:rPr>
        <w:t>Объем Работ, предусмотренных условиями настоящего Договора, соглас</w:t>
      </w:r>
      <w:r w:rsidR="00D93DF3" w:rsidRPr="00C54CF7">
        <w:rPr>
          <w:bCs/>
          <w:sz w:val="21"/>
          <w:szCs w:val="21"/>
        </w:rPr>
        <w:t xml:space="preserve">ован сторонами в </w:t>
      </w:r>
      <w:r w:rsidR="00D93DF3" w:rsidRPr="00C54CF7">
        <w:rPr>
          <w:bCs/>
          <w:i/>
          <w:color w:val="0070C0"/>
          <w:sz w:val="21"/>
          <w:szCs w:val="21"/>
        </w:rPr>
        <w:t>Локальном сметном расчете</w:t>
      </w:r>
      <w:r w:rsidR="009B5C7A" w:rsidRPr="00C54CF7">
        <w:rPr>
          <w:bCs/>
          <w:i/>
          <w:color w:val="0070C0"/>
          <w:sz w:val="21"/>
          <w:szCs w:val="21"/>
        </w:rPr>
        <w:t xml:space="preserve"> (Приложения</w:t>
      </w:r>
      <w:r w:rsidR="00C54CF7">
        <w:rPr>
          <w:bCs/>
          <w:i/>
          <w:color w:val="0070C0"/>
          <w:sz w:val="21"/>
          <w:szCs w:val="21"/>
        </w:rPr>
        <w:t xml:space="preserve"> №1</w:t>
      </w:r>
      <w:r w:rsidRPr="00C54CF7">
        <w:rPr>
          <w:bCs/>
          <w:i/>
          <w:color w:val="0070C0"/>
          <w:sz w:val="21"/>
          <w:szCs w:val="21"/>
        </w:rPr>
        <w:t xml:space="preserve"> к настоящему Договору).</w:t>
      </w:r>
    </w:p>
    <w:p w14:paraId="585E7ADF" w14:textId="2A7C883F" w:rsidR="00A42F11" w:rsidRPr="00C54CF7" w:rsidRDefault="00A42F11" w:rsidP="00C54CF7">
      <w:pPr>
        <w:pStyle w:val="a9"/>
        <w:widowControl w:val="0"/>
        <w:numPr>
          <w:ilvl w:val="1"/>
          <w:numId w:val="13"/>
        </w:numPr>
        <w:shd w:val="clear" w:color="auto" w:fill="auto"/>
        <w:tabs>
          <w:tab w:val="left" w:pos="0"/>
        </w:tabs>
        <w:spacing w:line="270" w:lineRule="exact"/>
        <w:ind w:left="0" w:firstLine="0"/>
        <w:rPr>
          <w:b/>
          <w:bCs/>
          <w:sz w:val="21"/>
          <w:szCs w:val="21"/>
        </w:rPr>
      </w:pPr>
      <w:r w:rsidRPr="00C54CF7">
        <w:rPr>
          <w:bCs/>
          <w:sz w:val="21"/>
          <w:szCs w:val="21"/>
        </w:rPr>
        <w:t>Работы, выполненные Подрядчиком, но при этом</w:t>
      </w:r>
      <w:r w:rsidR="00645735" w:rsidRPr="00C54CF7">
        <w:rPr>
          <w:bCs/>
          <w:sz w:val="21"/>
          <w:szCs w:val="21"/>
        </w:rPr>
        <w:t xml:space="preserve"> предварительно</w:t>
      </w:r>
      <w:r w:rsidRPr="00C54CF7">
        <w:rPr>
          <w:bCs/>
          <w:sz w:val="21"/>
          <w:szCs w:val="21"/>
        </w:rPr>
        <w:t xml:space="preserve"> не согласованные Сторонами</w:t>
      </w:r>
      <w:r w:rsidR="00645735" w:rsidRPr="00C54CF7">
        <w:rPr>
          <w:bCs/>
          <w:sz w:val="21"/>
          <w:szCs w:val="21"/>
        </w:rPr>
        <w:t>,</w:t>
      </w:r>
      <w:r w:rsidRPr="00C54CF7">
        <w:rPr>
          <w:bCs/>
          <w:sz w:val="21"/>
          <w:szCs w:val="21"/>
        </w:rPr>
        <w:t xml:space="preserve"> Заказчиком не принимаются и не оплачиваются.  </w:t>
      </w:r>
    </w:p>
    <w:p w14:paraId="2293F318" w14:textId="614B236E" w:rsidR="006875BB" w:rsidRPr="00C54CF7" w:rsidRDefault="006875BB" w:rsidP="00C54CF7">
      <w:pPr>
        <w:pStyle w:val="a9"/>
        <w:widowControl w:val="0"/>
        <w:numPr>
          <w:ilvl w:val="1"/>
          <w:numId w:val="13"/>
        </w:numPr>
        <w:shd w:val="clear" w:color="auto" w:fill="auto"/>
        <w:tabs>
          <w:tab w:val="left" w:pos="0"/>
        </w:tabs>
        <w:spacing w:line="270" w:lineRule="exact"/>
        <w:ind w:left="0" w:firstLine="0"/>
        <w:rPr>
          <w:b/>
          <w:bCs/>
          <w:sz w:val="21"/>
          <w:szCs w:val="21"/>
        </w:rPr>
      </w:pPr>
      <w:r w:rsidRPr="00C54CF7">
        <w:rPr>
          <w:sz w:val="21"/>
          <w:szCs w:val="21"/>
        </w:rPr>
        <w:t>Подрядчик не вправе отказаться от выполнения дополнительных работ</w:t>
      </w:r>
      <w:r w:rsidR="008C2B59" w:rsidRPr="00C54CF7">
        <w:rPr>
          <w:sz w:val="21"/>
          <w:szCs w:val="21"/>
        </w:rPr>
        <w:t>,</w:t>
      </w:r>
      <w:r w:rsidR="002A7AB8" w:rsidRPr="00C54CF7">
        <w:rPr>
          <w:sz w:val="21"/>
          <w:szCs w:val="21"/>
        </w:rPr>
        <w:t xml:space="preserve"> не вошедших в объемы работ предусмотренные</w:t>
      </w:r>
      <w:r w:rsidR="002E0844" w:rsidRPr="00C54CF7">
        <w:rPr>
          <w:sz w:val="21"/>
          <w:szCs w:val="21"/>
        </w:rPr>
        <w:t xml:space="preserve"> Договором, </w:t>
      </w:r>
      <w:r w:rsidR="006018C1" w:rsidRPr="00C54CF7">
        <w:rPr>
          <w:sz w:val="21"/>
          <w:szCs w:val="21"/>
        </w:rPr>
        <w:t xml:space="preserve">если необходимость дополнительных работ возникла </w:t>
      </w:r>
      <w:r w:rsidRPr="00C54CF7">
        <w:rPr>
          <w:sz w:val="21"/>
          <w:szCs w:val="21"/>
        </w:rPr>
        <w:t xml:space="preserve">в ходе выполнения основных работ (далее - </w:t>
      </w:r>
      <w:r w:rsidRPr="00C54CF7">
        <w:rPr>
          <w:b/>
          <w:sz w:val="21"/>
          <w:szCs w:val="21"/>
        </w:rPr>
        <w:t>Дополнительные работы</w:t>
      </w:r>
      <w:r w:rsidRPr="00C54CF7">
        <w:rPr>
          <w:sz w:val="21"/>
          <w:szCs w:val="21"/>
        </w:rPr>
        <w:t xml:space="preserve">) за исключением случаев, когда они не входят в сферу профессиональной деятельности Подрядчика, либо не могут быть выполнены по не зависящим от него причинам. </w:t>
      </w:r>
      <w:r w:rsidR="00A42F11" w:rsidRPr="00C54CF7">
        <w:rPr>
          <w:sz w:val="21"/>
          <w:szCs w:val="21"/>
        </w:rPr>
        <w:t>Объемы</w:t>
      </w:r>
      <w:r w:rsidR="006018C1" w:rsidRPr="00C54CF7">
        <w:rPr>
          <w:sz w:val="21"/>
          <w:szCs w:val="21"/>
        </w:rPr>
        <w:t xml:space="preserve"> и</w:t>
      </w:r>
      <w:r w:rsidR="00A42F11" w:rsidRPr="00C54CF7">
        <w:rPr>
          <w:sz w:val="21"/>
          <w:szCs w:val="21"/>
        </w:rPr>
        <w:t xml:space="preserve"> с</w:t>
      </w:r>
      <w:r w:rsidR="006018C1" w:rsidRPr="00C54CF7">
        <w:rPr>
          <w:sz w:val="21"/>
          <w:szCs w:val="21"/>
        </w:rPr>
        <w:t xml:space="preserve">роки </w:t>
      </w:r>
      <w:r w:rsidRPr="00C54CF7">
        <w:rPr>
          <w:sz w:val="21"/>
          <w:szCs w:val="21"/>
        </w:rPr>
        <w:t>в</w:t>
      </w:r>
      <w:r w:rsidR="00C07F39" w:rsidRPr="00C54CF7">
        <w:rPr>
          <w:sz w:val="21"/>
          <w:szCs w:val="21"/>
        </w:rPr>
        <w:t>ыполнения Дополнительных работ, а также</w:t>
      </w:r>
      <w:r w:rsidRPr="00C54CF7">
        <w:rPr>
          <w:sz w:val="21"/>
          <w:szCs w:val="21"/>
        </w:rPr>
        <w:t xml:space="preserve"> их стоимость согласовываются Сторонами путем заключения отдельных </w:t>
      </w:r>
      <w:r w:rsidR="00AC4939" w:rsidRPr="00C54CF7">
        <w:rPr>
          <w:sz w:val="21"/>
          <w:szCs w:val="21"/>
        </w:rPr>
        <w:t>Дополнительных соглашений</w:t>
      </w:r>
      <w:r w:rsidR="00A42F11" w:rsidRPr="00C54CF7">
        <w:rPr>
          <w:sz w:val="21"/>
          <w:szCs w:val="21"/>
        </w:rPr>
        <w:t xml:space="preserve"> к настоящему Договору. </w:t>
      </w:r>
      <w:r w:rsidRPr="00C54CF7">
        <w:rPr>
          <w:sz w:val="21"/>
          <w:szCs w:val="21"/>
        </w:rPr>
        <w:t>Подрядчик вправе приступить к выполнению Дополнительных работ до по</w:t>
      </w:r>
      <w:r w:rsidR="002E0844" w:rsidRPr="00C54CF7">
        <w:rPr>
          <w:sz w:val="21"/>
          <w:szCs w:val="21"/>
        </w:rPr>
        <w:t>дписания Сторонами соответствующего</w:t>
      </w:r>
      <w:r w:rsidRPr="00C54CF7">
        <w:rPr>
          <w:sz w:val="21"/>
          <w:szCs w:val="21"/>
        </w:rPr>
        <w:t xml:space="preserve"> </w:t>
      </w:r>
      <w:r w:rsidR="00AC4939" w:rsidRPr="00C54CF7">
        <w:rPr>
          <w:sz w:val="21"/>
          <w:szCs w:val="21"/>
        </w:rPr>
        <w:t>Дополнительного соглашения</w:t>
      </w:r>
      <w:r w:rsidRPr="00C54CF7">
        <w:rPr>
          <w:sz w:val="21"/>
          <w:szCs w:val="21"/>
        </w:rPr>
        <w:t xml:space="preserve">, только при условии получения от Заказчика </w:t>
      </w:r>
      <w:r w:rsidR="00A42F11" w:rsidRPr="00C54CF7">
        <w:rPr>
          <w:sz w:val="21"/>
          <w:szCs w:val="21"/>
        </w:rPr>
        <w:t xml:space="preserve">технической </w:t>
      </w:r>
      <w:r w:rsidR="002E0844" w:rsidRPr="00C54CF7">
        <w:rPr>
          <w:sz w:val="21"/>
          <w:szCs w:val="21"/>
        </w:rPr>
        <w:t>д</w:t>
      </w:r>
      <w:r w:rsidR="00AC4939" w:rsidRPr="00C54CF7">
        <w:rPr>
          <w:sz w:val="21"/>
          <w:szCs w:val="21"/>
        </w:rPr>
        <w:t>окументации</w:t>
      </w:r>
      <w:r w:rsidRPr="00C54CF7">
        <w:rPr>
          <w:sz w:val="21"/>
          <w:szCs w:val="21"/>
        </w:rPr>
        <w:t xml:space="preserve"> на Дополн</w:t>
      </w:r>
      <w:r w:rsidR="00295F62" w:rsidRPr="00C54CF7">
        <w:rPr>
          <w:sz w:val="21"/>
          <w:szCs w:val="21"/>
        </w:rPr>
        <w:t>ительные работы, сопровождаемой</w:t>
      </w:r>
      <w:r w:rsidRPr="00C54CF7">
        <w:rPr>
          <w:sz w:val="21"/>
          <w:szCs w:val="21"/>
        </w:rPr>
        <w:t xml:space="preserve"> Гарантийным письмом за подписью уполномоченного представителя Заказчика. Гарантийное письмо в таком случае должно содержать условия об объемах предстоящих к выполнению работ, о сроках их выполне</w:t>
      </w:r>
      <w:r w:rsidR="008C2B59" w:rsidRPr="00C54CF7">
        <w:rPr>
          <w:sz w:val="21"/>
          <w:szCs w:val="21"/>
        </w:rPr>
        <w:t>ния, стоимости и порядке оплаты</w:t>
      </w:r>
      <w:r w:rsidR="00E753E3" w:rsidRPr="00C54CF7">
        <w:rPr>
          <w:sz w:val="21"/>
          <w:szCs w:val="21"/>
        </w:rPr>
        <w:t>.</w:t>
      </w:r>
      <w:r w:rsidR="00AC4939" w:rsidRPr="00C54CF7">
        <w:rPr>
          <w:sz w:val="21"/>
          <w:szCs w:val="21"/>
        </w:rPr>
        <w:t xml:space="preserve"> Условия Дополнительных соглашений</w:t>
      </w:r>
      <w:r w:rsidR="00370E0D" w:rsidRPr="00C54CF7">
        <w:rPr>
          <w:sz w:val="21"/>
          <w:szCs w:val="21"/>
        </w:rPr>
        <w:t xml:space="preserve"> на выполнение дополнительных работ</w:t>
      </w:r>
      <w:r w:rsidRPr="00C54CF7">
        <w:rPr>
          <w:sz w:val="21"/>
          <w:szCs w:val="21"/>
        </w:rPr>
        <w:t xml:space="preserve">, оформляемых во исполнение выданных Заказчиком Гарантийных писем, должны соответствовать условиям, закрепленным в соответствующих Гарантийных письмах.    </w:t>
      </w:r>
    </w:p>
    <w:p w14:paraId="1403EAB1" w14:textId="03148364" w:rsidR="00AC4939" w:rsidRPr="00C54CF7" w:rsidRDefault="00AC4939" w:rsidP="00C54CF7">
      <w:pPr>
        <w:pStyle w:val="a9"/>
        <w:widowControl w:val="0"/>
        <w:shd w:val="clear" w:color="auto" w:fill="auto"/>
        <w:tabs>
          <w:tab w:val="left" w:pos="0"/>
        </w:tabs>
        <w:spacing w:line="270" w:lineRule="exact"/>
        <w:ind w:firstLine="0"/>
        <w:rPr>
          <w:b/>
          <w:bCs/>
          <w:sz w:val="21"/>
          <w:szCs w:val="21"/>
        </w:rPr>
      </w:pPr>
    </w:p>
    <w:p w14:paraId="08D8B6D7" w14:textId="46B368F6" w:rsidR="006875BB" w:rsidRPr="00C54CF7" w:rsidRDefault="00DE762D" w:rsidP="00C54CF7">
      <w:pPr>
        <w:pStyle w:val="a9"/>
        <w:widowControl w:val="0"/>
        <w:numPr>
          <w:ilvl w:val="0"/>
          <w:numId w:val="13"/>
        </w:numPr>
        <w:shd w:val="clear" w:color="auto" w:fill="auto"/>
        <w:tabs>
          <w:tab w:val="left" w:pos="0"/>
        </w:tabs>
        <w:spacing w:line="270" w:lineRule="exact"/>
        <w:ind w:left="0" w:firstLine="0"/>
        <w:jc w:val="center"/>
        <w:rPr>
          <w:b/>
          <w:bCs/>
          <w:sz w:val="21"/>
          <w:szCs w:val="21"/>
        </w:rPr>
      </w:pPr>
      <w:r w:rsidRPr="00C54CF7">
        <w:rPr>
          <w:b/>
          <w:sz w:val="21"/>
          <w:szCs w:val="21"/>
        </w:rPr>
        <w:t>СТОИМОСТЬ РАБОТ</w:t>
      </w:r>
      <w:r w:rsidR="00712165" w:rsidRPr="00C54CF7">
        <w:rPr>
          <w:b/>
          <w:sz w:val="21"/>
          <w:szCs w:val="21"/>
        </w:rPr>
        <w:t xml:space="preserve"> И ПОРЯДОК ОПЛАТЫ </w:t>
      </w:r>
    </w:p>
    <w:p w14:paraId="5FCA2B93" w14:textId="7A47B32D" w:rsidR="006875BB" w:rsidRPr="00C54CF7" w:rsidRDefault="009548A8" w:rsidP="00C54CF7">
      <w:pPr>
        <w:pStyle w:val="a9"/>
        <w:widowControl w:val="0"/>
        <w:numPr>
          <w:ilvl w:val="1"/>
          <w:numId w:val="13"/>
        </w:numPr>
        <w:shd w:val="clear" w:color="auto" w:fill="auto"/>
        <w:tabs>
          <w:tab w:val="left" w:pos="0"/>
          <w:tab w:val="left" w:pos="709"/>
        </w:tabs>
        <w:spacing w:line="270" w:lineRule="exact"/>
        <w:ind w:left="0" w:firstLine="0"/>
        <w:rPr>
          <w:b/>
          <w:bCs/>
          <w:sz w:val="21"/>
          <w:szCs w:val="21"/>
        </w:rPr>
      </w:pPr>
      <w:r w:rsidRPr="00C54CF7">
        <w:rPr>
          <w:sz w:val="21"/>
          <w:szCs w:val="21"/>
        </w:rPr>
        <w:t>Приблизительная с</w:t>
      </w:r>
      <w:r w:rsidR="00555BB5" w:rsidRPr="00C54CF7">
        <w:rPr>
          <w:sz w:val="21"/>
          <w:szCs w:val="21"/>
        </w:rPr>
        <w:t>тоимость Работ, выполняем</w:t>
      </w:r>
      <w:r w:rsidR="00AC4939" w:rsidRPr="00C54CF7">
        <w:rPr>
          <w:sz w:val="21"/>
          <w:szCs w:val="21"/>
        </w:rPr>
        <w:t>ых в рамках настоящего Договора</w:t>
      </w:r>
      <w:r w:rsidR="00740D0A" w:rsidRPr="00C54CF7">
        <w:rPr>
          <w:sz w:val="21"/>
          <w:szCs w:val="21"/>
        </w:rPr>
        <w:t xml:space="preserve"> в соответствии с </w:t>
      </w:r>
      <w:r w:rsidR="00D93DF3" w:rsidRPr="00C54CF7">
        <w:rPr>
          <w:i/>
          <w:color w:val="0070C0"/>
          <w:sz w:val="21"/>
          <w:szCs w:val="21"/>
        </w:rPr>
        <w:t>Локальным</w:t>
      </w:r>
      <w:r w:rsidR="00C54CF7">
        <w:rPr>
          <w:i/>
          <w:color w:val="0070C0"/>
          <w:sz w:val="21"/>
          <w:szCs w:val="21"/>
        </w:rPr>
        <w:t>-сметным расчетом (Приложение №1</w:t>
      </w:r>
      <w:r w:rsidR="00740D0A" w:rsidRPr="00C54CF7">
        <w:rPr>
          <w:i/>
          <w:color w:val="0070C0"/>
          <w:sz w:val="21"/>
          <w:szCs w:val="21"/>
        </w:rPr>
        <w:t>)</w:t>
      </w:r>
      <w:r w:rsidR="00AC4939" w:rsidRPr="00C54CF7">
        <w:rPr>
          <w:sz w:val="21"/>
          <w:szCs w:val="21"/>
        </w:rPr>
        <w:t xml:space="preserve"> составляет ______________________ (________________________) рублей ____ копеек, в том числе НДС 20% _____________ (_______________________)</w:t>
      </w:r>
      <w:r w:rsidR="00555BB5" w:rsidRPr="00C54CF7">
        <w:rPr>
          <w:sz w:val="21"/>
          <w:szCs w:val="21"/>
        </w:rPr>
        <w:t xml:space="preserve">.   </w:t>
      </w:r>
    </w:p>
    <w:p w14:paraId="10ED77DC" w14:textId="532BC204" w:rsidR="001001FB" w:rsidRPr="00C54CF7" w:rsidRDefault="00AE5FA8" w:rsidP="00C54CF7">
      <w:pPr>
        <w:pStyle w:val="af4"/>
        <w:numPr>
          <w:ilvl w:val="2"/>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C54CF7">
        <w:rPr>
          <w:rFonts w:ascii="Times New Roman" w:eastAsiaTheme="minorHAnsi" w:hAnsi="Times New Roman" w:cs="Times New Roman"/>
          <w:bCs/>
          <w:color w:val="auto"/>
          <w:sz w:val="21"/>
          <w:szCs w:val="21"/>
          <w:lang w:eastAsia="en-US"/>
        </w:rPr>
        <w:t>Общая итоговая стоимость Работ</w:t>
      </w:r>
      <w:r w:rsidR="00740D0A" w:rsidRPr="00C54CF7">
        <w:rPr>
          <w:rFonts w:ascii="Times New Roman" w:eastAsiaTheme="minorHAnsi" w:hAnsi="Times New Roman" w:cs="Times New Roman"/>
          <w:bCs/>
          <w:color w:val="auto"/>
          <w:sz w:val="21"/>
          <w:szCs w:val="21"/>
          <w:lang w:eastAsia="en-US"/>
        </w:rPr>
        <w:t xml:space="preserve"> </w:t>
      </w:r>
      <w:r w:rsidR="006018C1" w:rsidRPr="00C54CF7">
        <w:rPr>
          <w:rFonts w:ascii="Times New Roman" w:eastAsiaTheme="minorHAnsi" w:hAnsi="Times New Roman" w:cs="Times New Roman"/>
          <w:bCs/>
          <w:color w:val="auto"/>
          <w:sz w:val="21"/>
          <w:szCs w:val="21"/>
          <w:lang w:eastAsia="en-US"/>
        </w:rPr>
        <w:t xml:space="preserve">по </w:t>
      </w:r>
      <w:r w:rsidR="00740D0A" w:rsidRPr="00C54CF7">
        <w:rPr>
          <w:rFonts w:ascii="Times New Roman" w:eastAsiaTheme="minorHAnsi" w:hAnsi="Times New Roman" w:cs="Times New Roman"/>
          <w:bCs/>
          <w:color w:val="auto"/>
          <w:sz w:val="21"/>
          <w:szCs w:val="21"/>
          <w:lang w:eastAsia="en-US"/>
        </w:rPr>
        <w:t>настояще</w:t>
      </w:r>
      <w:r w:rsidR="006018C1" w:rsidRPr="00C54CF7">
        <w:rPr>
          <w:rFonts w:ascii="Times New Roman" w:eastAsiaTheme="minorHAnsi" w:hAnsi="Times New Roman" w:cs="Times New Roman"/>
          <w:bCs/>
          <w:color w:val="auto"/>
          <w:sz w:val="21"/>
          <w:szCs w:val="21"/>
          <w:lang w:eastAsia="en-US"/>
        </w:rPr>
        <w:t>му</w:t>
      </w:r>
      <w:r w:rsidR="00740D0A" w:rsidRPr="00C54CF7">
        <w:rPr>
          <w:rFonts w:ascii="Times New Roman" w:eastAsiaTheme="minorHAnsi" w:hAnsi="Times New Roman" w:cs="Times New Roman"/>
          <w:bCs/>
          <w:color w:val="auto"/>
          <w:sz w:val="21"/>
          <w:szCs w:val="21"/>
          <w:lang w:eastAsia="en-US"/>
        </w:rPr>
        <w:t xml:space="preserve"> Договор</w:t>
      </w:r>
      <w:r w:rsidR="006018C1" w:rsidRPr="00C54CF7">
        <w:rPr>
          <w:rFonts w:ascii="Times New Roman" w:eastAsiaTheme="minorHAnsi" w:hAnsi="Times New Roman" w:cs="Times New Roman"/>
          <w:bCs/>
          <w:color w:val="auto"/>
          <w:sz w:val="21"/>
          <w:szCs w:val="21"/>
          <w:lang w:eastAsia="en-US"/>
        </w:rPr>
        <w:t>у</w:t>
      </w:r>
      <w:r w:rsidR="00E11A26" w:rsidRPr="00C54CF7">
        <w:rPr>
          <w:rFonts w:ascii="Times New Roman" w:eastAsiaTheme="minorHAnsi" w:hAnsi="Times New Roman" w:cs="Times New Roman"/>
          <w:bCs/>
          <w:color w:val="auto"/>
          <w:sz w:val="21"/>
          <w:szCs w:val="21"/>
          <w:lang w:eastAsia="en-US"/>
        </w:rPr>
        <w:t xml:space="preserve"> будет складываться из стоимости фактически выполненных Подрядчиком и принятых Заказчиком Работ </w:t>
      </w:r>
      <w:r w:rsidR="006018C1" w:rsidRPr="00C54CF7">
        <w:rPr>
          <w:rFonts w:ascii="Times New Roman" w:eastAsiaTheme="minorHAnsi" w:hAnsi="Times New Roman" w:cs="Times New Roman"/>
          <w:bCs/>
          <w:color w:val="auto"/>
          <w:sz w:val="21"/>
          <w:szCs w:val="21"/>
          <w:lang w:eastAsia="en-US"/>
        </w:rPr>
        <w:t>в соответствии с</w:t>
      </w:r>
      <w:r w:rsidR="00E11A26" w:rsidRPr="00C54CF7">
        <w:rPr>
          <w:rFonts w:ascii="Times New Roman" w:eastAsiaTheme="minorHAnsi" w:hAnsi="Times New Roman" w:cs="Times New Roman"/>
          <w:bCs/>
          <w:color w:val="auto"/>
          <w:sz w:val="21"/>
          <w:szCs w:val="21"/>
          <w:lang w:eastAsia="en-US"/>
        </w:rPr>
        <w:t xml:space="preserve"> </w:t>
      </w:r>
      <w:r w:rsidR="00E11A26" w:rsidRPr="00C54CF7">
        <w:rPr>
          <w:rFonts w:ascii="Times New Roman" w:eastAsiaTheme="minorHAnsi" w:hAnsi="Times New Roman" w:cs="Times New Roman"/>
          <w:bCs/>
          <w:i/>
          <w:color w:val="0070C0"/>
          <w:sz w:val="21"/>
          <w:szCs w:val="21"/>
          <w:lang w:eastAsia="en-US"/>
        </w:rPr>
        <w:t>Актам</w:t>
      </w:r>
      <w:r w:rsidR="006018C1" w:rsidRPr="00C54CF7">
        <w:rPr>
          <w:rFonts w:ascii="Times New Roman" w:eastAsiaTheme="minorHAnsi" w:hAnsi="Times New Roman" w:cs="Times New Roman"/>
          <w:bCs/>
          <w:i/>
          <w:color w:val="0070C0"/>
          <w:sz w:val="21"/>
          <w:szCs w:val="21"/>
          <w:lang w:eastAsia="en-US"/>
        </w:rPr>
        <w:t>и</w:t>
      </w:r>
      <w:r w:rsidR="009548A8" w:rsidRPr="00C54CF7">
        <w:rPr>
          <w:rFonts w:ascii="Times New Roman" w:eastAsiaTheme="minorHAnsi" w:hAnsi="Times New Roman" w:cs="Times New Roman"/>
          <w:bCs/>
          <w:i/>
          <w:color w:val="0070C0"/>
          <w:sz w:val="21"/>
          <w:szCs w:val="21"/>
          <w:lang w:eastAsia="en-US"/>
        </w:rPr>
        <w:t xml:space="preserve"> о приемке выполненных работ</w:t>
      </w:r>
      <w:r w:rsidR="00C07F39" w:rsidRPr="00C54CF7">
        <w:rPr>
          <w:rFonts w:ascii="Times New Roman" w:eastAsiaTheme="minorHAnsi" w:hAnsi="Times New Roman" w:cs="Times New Roman"/>
          <w:bCs/>
          <w:i/>
          <w:color w:val="0070C0"/>
          <w:sz w:val="21"/>
          <w:szCs w:val="21"/>
          <w:lang w:eastAsia="en-US"/>
        </w:rPr>
        <w:t xml:space="preserve"> по форме </w:t>
      </w:r>
      <w:r w:rsidR="00E11A26" w:rsidRPr="00C54CF7">
        <w:rPr>
          <w:rFonts w:ascii="Times New Roman" w:eastAsiaTheme="minorHAnsi" w:hAnsi="Times New Roman" w:cs="Times New Roman"/>
          <w:bCs/>
          <w:i/>
          <w:color w:val="0070C0"/>
          <w:sz w:val="21"/>
          <w:szCs w:val="21"/>
          <w:lang w:eastAsia="en-US"/>
        </w:rPr>
        <w:t>КС-ТНПЗ-2</w:t>
      </w:r>
      <w:r w:rsidR="00C07F39" w:rsidRPr="00C54CF7">
        <w:rPr>
          <w:rFonts w:ascii="Times New Roman" w:eastAsiaTheme="minorHAnsi" w:hAnsi="Times New Roman" w:cs="Times New Roman"/>
          <w:bCs/>
          <w:i/>
          <w:color w:val="0070C0"/>
          <w:sz w:val="21"/>
          <w:szCs w:val="21"/>
          <w:lang w:eastAsia="en-US"/>
        </w:rPr>
        <w:t>. (</w:t>
      </w:r>
      <w:r w:rsidR="001001FB" w:rsidRPr="00C54CF7">
        <w:rPr>
          <w:rFonts w:ascii="Times New Roman" w:eastAsiaTheme="minorHAnsi" w:hAnsi="Times New Roman" w:cs="Times New Roman"/>
          <w:bCs/>
          <w:i/>
          <w:color w:val="0070C0"/>
          <w:sz w:val="21"/>
          <w:szCs w:val="21"/>
          <w:lang w:eastAsia="en-US"/>
        </w:rPr>
        <w:t>по форме</w:t>
      </w:r>
      <w:r w:rsidR="00480213" w:rsidRPr="00C54CF7">
        <w:rPr>
          <w:rFonts w:ascii="Times New Roman" w:eastAsiaTheme="minorHAnsi" w:hAnsi="Times New Roman" w:cs="Times New Roman"/>
          <w:bCs/>
          <w:i/>
          <w:color w:val="0070C0"/>
          <w:sz w:val="21"/>
          <w:szCs w:val="21"/>
          <w:lang w:eastAsia="en-US"/>
        </w:rPr>
        <w:t xml:space="preserve"> 1</w:t>
      </w:r>
      <w:r w:rsidR="008F6EEA" w:rsidRPr="00C54CF7">
        <w:rPr>
          <w:rFonts w:ascii="Times New Roman" w:eastAsiaTheme="minorHAnsi" w:hAnsi="Times New Roman" w:cs="Times New Roman"/>
          <w:bCs/>
          <w:i/>
          <w:color w:val="0070C0"/>
          <w:sz w:val="21"/>
          <w:szCs w:val="21"/>
          <w:lang w:eastAsia="en-US"/>
        </w:rPr>
        <w:t>, согласованной</w:t>
      </w:r>
      <w:r w:rsidR="001001FB" w:rsidRPr="00C54CF7">
        <w:rPr>
          <w:rFonts w:ascii="Times New Roman" w:eastAsiaTheme="minorHAnsi" w:hAnsi="Times New Roman" w:cs="Times New Roman"/>
          <w:bCs/>
          <w:i/>
          <w:color w:val="0070C0"/>
          <w:sz w:val="21"/>
          <w:szCs w:val="21"/>
          <w:lang w:eastAsia="en-US"/>
        </w:rPr>
        <w:t xml:space="preserve"> в </w:t>
      </w:r>
      <w:r w:rsidR="00645735" w:rsidRPr="00C54CF7">
        <w:rPr>
          <w:rFonts w:ascii="Times New Roman" w:eastAsiaTheme="minorHAnsi" w:hAnsi="Times New Roman" w:cs="Times New Roman"/>
          <w:bCs/>
          <w:i/>
          <w:color w:val="0070C0"/>
          <w:sz w:val="21"/>
          <w:szCs w:val="21"/>
          <w:lang w:eastAsia="en-US"/>
        </w:rPr>
        <w:t>Приложени</w:t>
      </w:r>
      <w:r w:rsidR="008F6EEA" w:rsidRPr="00C54CF7">
        <w:rPr>
          <w:rFonts w:ascii="Times New Roman" w:eastAsiaTheme="minorHAnsi" w:hAnsi="Times New Roman" w:cs="Times New Roman"/>
          <w:bCs/>
          <w:i/>
          <w:color w:val="0070C0"/>
          <w:sz w:val="21"/>
          <w:szCs w:val="21"/>
          <w:lang w:eastAsia="en-US"/>
        </w:rPr>
        <w:t>и</w:t>
      </w:r>
      <w:r w:rsidR="00645735" w:rsidRPr="00C54CF7">
        <w:rPr>
          <w:rFonts w:ascii="Times New Roman" w:eastAsiaTheme="minorHAnsi" w:hAnsi="Times New Roman" w:cs="Times New Roman"/>
          <w:bCs/>
          <w:i/>
          <w:color w:val="0070C0"/>
          <w:sz w:val="21"/>
          <w:szCs w:val="21"/>
          <w:lang w:eastAsia="en-US"/>
        </w:rPr>
        <w:t xml:space="preserve"> №</w:t>
      </w:r>
      <w:r w:rsidR="00C54CF7">
        <w:rPr>
          <w:rFonts w:ascii="Times New Roman" w:eastAsiaTheme="minorHAnsi" w:hAnsi="Times New Roman" w:cs="Times New Roman"/>
          <w:bCs/>
          <w:i/>
          <w:color w:val="0070C0"/>
          <w:sz w:val="21"/>
          <w:szCs w:val="21"/>
          <w:lang w:eastAsia="en-US"/>
        </w:rPr>
        <w:t>3</w:t>
      </w:r>
      <w:r w:rsidR="00645735" w:rsidRPr="00C54CF7">
        <w:rPr>
          <w:rFonts w:ascii="Times New Roman" w:eastAsiaTheme="minorHAnsi" w:hAnsi="Times New Roman" w:cs="Times New Roman"/>
          <w:bCs/>
          <w:i/>
          <w:color w:val="0070C0"/>
          <w:sz w:val="21"/>
          <w:szCs w:val="21"/>
          <w:lang w:eastAsia="en-US"/>
        </w:rPr>
        <w:t xml:space="preserve"> к настоящему Договору)</w:t>
      </w:r>
      <w:r w:rsidR="00E11A26" w:rsidRPr="00C54CF7">
        <w:rPr>
          <w:rFonts w:ascii="Times New Roman" w:eastAsiaTheme="minorHAnsi" w:hAnsi="Times New Roman" w:cs="Times New Roman"/>
          <w:bCs/>
          <w:color w:val="auto"/>
          <w:sz w:val="21"/>
          <w:szCs w:val="21"/>
          <w:lang w:eastAsia="en-US"/>
        </w:rPr>
        <w:t xml:space="preserve"> и Справок о стои</w:t>
      </w:r>
      <w:r w:rsidR="00C07F39" w:rsidRPr="00C54CF7">
        <w:rPr>
          <w:rFonts w:ascii="Times New Roman" w:eastAsiaTheme="minorHAnsi" w:hAnsi="Times New Roman" w:cs="Times New Roman"/>
          <w:bCs/>
          <w:color w:val="auto"/>
          <w:sz w:val="21"/>
          <w:szCs w:val="21"/>
          <w:lang w:eastAsia="en-US"/>
        </w:rPr>
        <w:t>мости выполненных работ по форме КС-3</w:t>
      </w:r>
      <w:r w:rsidR="00E11A26" w:rsidRPr="00C54CF7">
        <w:rPr>
          <w:rFonts w:ascii="Times New Roman" w:eastAsiaTheme="minorHAnsi" w:hAnsi="Times New Roman" w:cs="Times New Roman"/>
          <w:bCs/>
          <w:color w:val="auto"/>
          <w:sz w:val="21"/>
          <w:szCs w:val="21"/>
          <w:lang w:eastAsia="en-US"/>
        </w:rPr>
        <w:t>.</w:t>
      </w:r>
    </w:p>
    <w:p w14:paraId="52639BE6" w14:textId="27769C50" w:rsidR="00E11A26" w:rsidRPr="00C54CF7" w:rsidRDefault="008026B0" w:rsidP="00C54CF7">
      <w:pPr>
        <w:pStyle w:val="af4"/>
        <w:numPr>
          <w:ilvl w:val="2"/>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C54CF7">
        <w:rPr>
          <w:rFonts w:ascii="Times New Roman" w:eastAsiaTheme="minorHAnsi" w:hAnsi="Times New Roman" w:cs="Times New Roman"/>
          <w:bCs/>
          <w:color w:val="auto"/>
          <w:sz w:val="21"/>
          <w:szCs w:val="21"/>
          <w:lang w:eastAsia="en-US"/>
        </w:rPr>
        <w:t>Если окончательная стоимость</w:t>
      </w:r>
      <w:r w:rsidR="00BA3AB2" w:rsidRPr="00C54CF7">
        <w:rPr>
          <w:rFonts w:ascii="Times New Roman" w:eastAsiaTheme="minorHAnsi" w:hAnsi="Times New Roman" w:cs="Times New Roman"/>
          <w:bCs/>
          <w:color w:val="auto"/>
          <w:sz w:val="21"/>
          <w:szCs w:val="21"/>
          <w:lang w:eastAsia="en-US"/>
        </w:rPr>
        <w:t xml:space="preserve"> Работ</w:t>
      </w:r>
      <w:r w:rsidRPr="00C54CF7">
        <w:rPr>
          <w:rFonts w:ascii="Times New Roman" w:eastAsiaTheme="minorHAnsi" w:hAnsi="Times New Roman" w:cs="Times New Roman"/>
          <w:bCs/>
          <w:color w:val="auto"/>
          <w:sz w:val="21"/>
          <w:szCs w:val="21"/>
          <w:lang w:eastAsia="en-US"/>
        </w:rPr>
        <w:t xml:space="preserve"> </w:t>
      </w:r>
      <w:r w:rsidR="00281E4A" w:rsidRPr="00C54CF7">
        <w:rPr>
          <w:rFonts w:ascii="Times New Roman" w:eastAsiaTheme="minorHAnsi" w:hAnsi="Times New Roman" w:cs="Times New Roman"/>
          <w:bCs/>
          <w:color w:val="auto"/>
          <w:sz w:val="21"/>
          <w:szCs w:val="21"/>
          <w:lang w:eastAsia="en-US"/>
        </w:rPr>
        <w:t xml:space="preserve">будет </w:t>
      </w:r>
      <w:r w:rsidRPr="00C54CF7">
        <w:rPr>
          <w:rFonts w:ascii="Times New Roman" w:eastAsiaTheme="minorHAnsi" w:hAnsi="Times New Roman" w:cs="Times New Roman"/>
          <w:bCs/>
          <w:color w:val="auto"/>
          <w:sz w:val="21"/>
          <w:szCs w:val="21"/>
          <w:lang w:eastAsia="en-US"/>
        </w:rPr>
        <w:t xml:space="preserve">меньше стоимости </w:t>
      </w:r>
      <w:r w:rsidR="006018C1" w:rsidRPr="00C54CF7">
        <w:rPr>
          <w:rFonts w:ascii="Times New Roman" w:eastAsiaTheme="minorHAnsi" w:hAnsi="Times New Roman" w:cs="Times New Roman"/>
          <w:bCs/>
          <w:color w:val="auto"/>
          <w:sz w:val="21"/>
          <w:szCs w:val="21"/>
          <w:lang w:eastAsia="en-US"/>
        </w:rPr>
        <w:t>предусмотренной п. 2.1</w:t>
      </w:r>
      <w:r w:rsidRPr="00C54CF7">
        <w:rPr>
          <w:rFonts w:ascii="Times New Roman" w:eastAsiaTheme="minorHAnsi" w:hAnsi="Times New Roman" w:cs="Times New Roman"/>
          <w:bCs/>
          <w:color w:val="auto"/>
          <w:sz w:val="21"/>
          <w:szCs w:val="21"/>
          <w:lang w:eastAsia="en-US"/>
        </w:rPr>
        <w:t xml:space="preserve"> настоящего Договора, д</w:t>
      </w:r>
      <w:r w:rsidR="00712165" w:rsidRPr="00C54CF7">
        <w:rPr>
          <w:rFonts w:ascii="Times New Roman" w:eastAsiaTheme="minorHAnsi" w:hAnsi="Times New Roman" w:cs="Times New Roman"/>
          <w:bCs/>
          <w:color w:val="auto"/>
          <w:sz w:val="21"/>
          <w:szCs w:val="21"/>
          <w:lang w:eastAsia="en-US"/>
        </w:rPr>
        <w:t>ополнительное с</w:t>
      </w:r>
      <w:r w:rsidR="00E11A26" w:rsidRPr="00C54CF7">
        <w:rPr>
          <w:rFonts w:ascii="Times New Roman" w:eastAsiaTheme="minorHAnsi" w:hAnsi="Times New Roman" w:cs="Times New Roman"/>
          <w:bCs/>
          <w:color w:val="auto"/>
          <w:sz w:val="21"/>
          <w:szCs w:val="21"/>
          <w:lang w:eastAsia="en-US"/>
        </w:rPr>
        <w:t>оглашение об</w:t>
      </w:r>
      <w:r w:rsidR="00281E4A" w:rsidRPr="00C54CF7">
        <w:rPr>
          <w:rFonts w:ascii="Times New Roman" w:eastAsiaTheme="minorHAnsi" w:hAnsi="Times New Roman" w:cs="Times New Roman"/>
          <w:bCs/>
          <w:color w:val="auto"/>
          <w:sz w:val="21"/>
          <w:szCs w:val="21"/>
          <w:lang w:eastAsia="en-US"/>
        </w:rPr>
        <w:t xml:space="preserve"> изменение начальной стоимости Р</w:t>
      </w:r>
      <w:r w:rsidR="00E11A26" w:rsidRPr="00C54CF7">
        <w:rPr>
          <w:rFonts w:ascii="Times New Roman" w:eastAsiaTheme="minorHAnsi" w:hAnsi="Times New Roman" w:cs="Times New Roman"/>
          <w:bCs/>
          <w:color w:val="auto"/>
          <w:sz w:val="21"/>
          <w:szCs w:val="21"/>
          <w:lang w:eastAsia="en-US"/>
        </w:rPr>
        <w:t>абот в сторону уменьшения не оформляется.</w:t>
      </w:r>
    </w:p>
    <w:p w14:paraId="0AE212BC" w14:textId="4832CBE9" w:rsidR="009548A8" w:rsidRPr="00C54CF7" w:rsidRDefault="009548A8" w:rsidP="00C54CF7">
      <w:pPr>
        <w:pStyle w:val="af4"/>
        <w:numPr>
          <w:ilvl w:val="2"/>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C54CF7">
        <w:rPr>
          <w:rFonts w:ascii="Times New Roman" w:eastAsiaTheme="minorHAnsi" w:hAnsi="Times New Roman" w:cs="Times New Roman"/>
          <w:bCs/>
          <w:color w:val="auto"/>
          <w:sz w:val="21"/>
          <w:szCs w:val="21"/>
          <w:lang w:eastAsia="en-US"/>
        </w:rPr>
        <w:t>Любое увеличение стоимости Работ, предусмотренной п. 2.1. настоящего Договора, считается согласованным только при наличии надлежащим образом оформленного и подписанного</w:t>
      </w:r>
      <w:r w:rsidR="00645735" w:rsidRPr="00C54CF7">
        <w:rPr>
          <w:rFonts w:ascii="Times New Roman" w:eastAsiaTheme="minorHAnsi" w:hAnsi="Times New Roman" w:cs="Times New Roman"/>
          <w:bCs/>
          <w:color w:val="auto"/>
          <w:sz w:val="21"/>
          <w:szCs w:val="21"/>
          <w:lang w:eastAsia="en-US"/>
        </w:rPr>
        <w:t xml:space="preserve"> уполномоченными представителями Сторон</w:t>
      </w:r>
      <w:r w:rsidRPr="00C54CF7">
        <w:rPr>
          <w:rFonts w:ascii="Times New Roman" w:eastAsiaTheme="minorHAnsi" w:hAnsi="Times New Roman" w:cs="Times New Roman"/>
          <w:bCs/>
          <w:color w:val="auto"/>
          <w:sz w:val="21"/>
          <w:szCs w:val="21"/>
          <w:lang w:eastAsia="en-US"/>
        </w:rPr>
        <w:t xml:space="preserve"> </w:t>
      </w:r>
      <w:r w:rsidR="00712165" w:rsidRPr="00C54CF7">
        <w:rPr>
          <w:rFonts w:ascii="Times New Roman" w:eastAsiaTheme="minorHAnsi" w:hAnsi="Times New Roman" w:cs="Times New Roman"/>
          <w:bCs/>
          <w:color w:val="auto"/>
          <w:sz w:val="21"/>
          <w:szCs w:val="21"/>
          <w:lang w:eastAsia="en-US"/>
        </w:rPr>
        <w:t>Дополнительного соглашения к настоящему Договору.</w:t>
      </w:r>
      <w:r w:rsidRPr="00C54CF7">
        <w:rPr>
          <w:rFonts w:ascii="Times New Roman" w:eastAsiaTheme="minorHAnsi" w:hAnsi="Times New Roman" w:cs="Times New Roman"/>
          <w:bCs/>
          <w:color w:val="auto"/>
          <w:sz w:val="21"/>
          <w:szCs w:val="21"/>
          <w:lang w:eastAsia="en-US"/>
        </w:rPr>
        <w:t xml:space="preserve">  </w:t>
      </w:r>
    </w:p>
    <w:p w14:paraId="1F0CC715" w14:textId="38B8784B" w:rsidR="00381E7E" w:rsidRPr="00483B72" w:rsidRDefault="006875BB" w:rsidP="00C54CF7">
      <w:pPr>
        <w:pStyle w:val="a9"/>
        <w:widowControl w:val="0"/>
        <w:numPr>
          <w:ilvl w:val="1"/>
          <w:numId w:val="13"/>
        </w:numPr>
        <w:shd w:val="clear" w:color="auto" w:fill="auto"/>
        <w:tabs>
          <w:tab w:val="left" w:pos="0"/>
          <w:tab w:val="left" w:pos="709"/>
        </w:tabs>
        <w:spacing w:line="270" w:lineRule="exact"/>
        <w:ind w:left="0" w:firstLine="0"/>
        <w:rPr>
          <w:b/>
          <w:bCs/>
          <w:i/>
          <w:color w:val="0070C0"/>
          <w:sz w:val="21"/>
          <w:szCs w:val="21"/>
        </w:rPr>
      </w:pPr>
      <w:r w:rsidRPr="00C54CF7">
        <w:rPr>
          <w:sz w:val="21"/>
          <w:szCs w:val="21"/>
        </w:rPr>
        <w:t xml:space="preserve">Стоимость Работ, включает в себя стоимость самих Работ, </w:t>
      </w:r>
      <w:r w:rsidR="00381E7E" w:rsidRPr="00C54CF7">
        <w:rPr>
          <w:sz w:val="21"/>
          <w:szCs w:val="21"/>
        </w:rPr>
        <w:t xml:space="preserve">стоимость расходов на привлечение </w:t>
      </w:r>
      <w:r w:rsidR="00381E7E" w:rsidRPr="00C54CF7">
        <w:rPr>
          <w:sz w:val="21"/>
          <w:szCs w:val="21"/>
        </w:rPr>
        <w:lastRenderedPageBreak/>
        <w:t>специализированной техники,</w:t>
      </w:r>
      <w:r w:rsidRPr="00C54CF7">
        <w:rPr>
          <w:sz w:val="21"/>
          <w:szCs w:val="21"/>
        </w:rPr>
        <w:t xml:space="preserve"> уплату всех налогов и сборов, в том числе</w:t>
      </w:r>
      <w:r w:rsidRPr="00483B72">
        <w:rPr>
          <w:sz w:val="21"/>
          <w:szCs w:val="21"/>
        </w:rPr>
        <w:t xml:space="preserve"> НДС 20%,</w:t>
      </w:r>
      <w:r w:rsidR="00D26DB0" w:rsidRPr="00483B72">
        <w:rPr>
          <w:sz w:val="21"/>
          <w:szCs w:val="21"/>
        </w:rPr>
        <w:t xml:space="preserve"> а</w:t>
      </w:r>
      <w:r w:rsidRPr="00483B72">
        <w:rPr>
          <w:sz w:val="21"/>
          <w:szCs w:val="21"/>
        </w:rPr>
        <w:t xml:space="preserve"> также любых иных расходов и издержек Подрядчика</w:t>
      </w:r>
      <w:r w:rsidR="00645735" w:rsidRPr="00483B72">
        <w:rPr>
          <w:sz w:val="21"/>
          <w:szCs w:val="21"/>
        </w:rPr>
        <w:t>,</w:t>
      </w:r>
      <w:r w:rsidRPr="00483B72">
        <w:rPr>
          <w:sz w:val="21"/>
          <w:szCs w:val="21"/>
        </w:rPr>
        <w:t xml:space="preserve"> связанных с выполнением работ по настоящему Договору.</w:t>
      </w:r>
    </w:p>
    <w:p w14:paraId="7BB847CD" w14:textId="1491D213" w:rsidR="003371CB" w:rsidRPr="00483B72" w:rsidRDefault="003371CB" w:rsidP="003676AF">
      <w:pPr>
        <w:pStyle w:val="a9"/>
        <w:widowControl w:val="0"/>
        <w:numPr>
          <w:ilvl w:val="2"/>
          <w:numId w:val="13"/>
        </w:numPr>
        <w:tabs>
          <w:tab w:val="left" w:pos="0"/>
          <w:tab w:val="left" w:pos="709"/>
        </w:tabs>
        <w:spacing w:line="270" w:lineRule="exact"/>
        <w:ind w:left="0" w:firstLine="0"/>
        <w:rPr>
          <w:b/>
          <w:bCs/>
          <w:i/>
          <w:color w:val="0070C0"/>
          <w:sz w:val="21"/>
          <w:szCs w:val="21"/>
        </w:rPr>
      </w:pPr>
      <w:r w:rsidRPr="00483B72">
        <w:rPr>
          <w:sz w:val="21"/>
          <w:szCs w:val="21"/>
        </w:rPr>
        <w:t>Расходы</w:t>
      </w:r>
      <w:r w:rsidR="006F720D" w:rsidRPr="00483B72">
        <w:rPr>
          <w:sz w:val="21"/>
          <w:szCs w:val="21"/>
        </w:rPr>
        <w:t xml:space="preserve"> Подрядчика</w:t>
      </w:r>
      <w:r w:rsidR="00111A6B" w:rsidRPr="00483B72">
        <w:rPr>
          <w:sz w:val="21"/>
          <w:szCs w:val="21"/>
        </w:rPr>
        <w:t>,</w:t>
      </w:r>
      <w:r w:rsidRPr="00483B72">
        <w:rPr>
          <w:sz w:val="21"/>
          <w:szCs w:val="21"/>
        </w:rPr>
        <w:t xml:space="preserve"> не включенные в Локальные сметные расчеты, но </w:t>
      </w:r>
      <w:r w:rsidR="00573C0B" w:rsidRPr="00483B72">
        <w:rPr>
          <w:sz w:val="21"/>
          <w:szCs w:val="21"/>
        </w:rPr>
        <w:t>обязанность</w:t>
      </w:r>
      <w:r w:rsidR="00AE5FA8" w:rsidRPr="00483B72">
        <w:rPr>
          <w:sz w:val="21"/>
          <w:szCs w:val="21"/>
        </w:rPr>
        <w:t xml:space="preserve"> по возмещению</w:t>
      </w:r>
      <w:r w:rsidR="00573C0B" w:rsidRPr="00483B72">
        <w:rPr>
          <w:sz w:val="21"/>
          <w:szCs w:val="21"/>
        </w:rPr>
        <w:t>,</w:t>
      </w:r>
      <w:r w:rsidRPr="00483B72">
        <w:rPr>
          <w:sz w:val="21"/>
          <w:szCs w:val="21"/>
        </w:rPr>
        <w:t xml:space="preserve"> которых возложена на Заказчика по условиям настоящего Договора, подлежат возмещению только при наличии их документального </w:t>
      </w:r>
      <w:r w:rsidR="00303D42" w:rsidRPr="00483B72">
        <w:rPr>
          <w:sz w:val="21"/>
          <w:szCs w:val="21"/>
        </w:rPr>
        <w:t>подтверждения.</w:t>
      </w:r>
    </w:p>
    <w:p w14:paraId="7D1F7B88" w14:textId="38F189D0" w:rsidR="00920C8F" w:rsidRPr="00483B72" w:rsidRDefault="00920C8F" w:rsidP="003676AF">
      <w:pPr>
        <w:pStyle w:val="af4"/>
        <w:widowControl w:val="0"/>
        <w:numPr>
          <w:ilvl w:val="1"/>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483B72">
        <w:rPr>
          <w:rFonts w:ascii="Times New Roman" w:eastAsiaTheme="minorHAnsi" w:hAnsi="Times New Roman" w:cs="Times New Roman"/>
          <w:bCs/>
          <w:color w:val="auto"/>
          <w:sz w:val="21"/>
          <w:szCs w:val="21"/>
          <w:lang w:eastAsia="en-US"/>
        </w:rPr>
        <w:t xml:space="preserve">Если иное не согласовано Сторонами дополнительно, стоимость Работ </w:t>
      </w:r>
      <w:r w:rsidR="00740D0A" w:rsidRPr="00483B72">
        <w:rPr>
          <w:rFonts w:ascii="Times New Roman" w:eastAsiaTheme="minorHAnsi" w:hAnsi="Times New Roman" w:cs="Times New Roman"/>
          <w:bCs/>
          <w:color w:val="auto"/>
          <w:sz w:val="21"/>
          <w:szCs w:val="21"/>
          <w:lang w:eastAsia="en-US"/>
        </w:rPr>
        <w:t>формируется без учета стоимости</w:t>
      </w:r>
      <w:r w:rsidRPr="00483B72">
        <w:rPr>
          <w:rFonts w:ascii="Times New Roman" w:eastAsiaTheme="minorHAnsi" w:hAnsi="Times New Roman" w:cs="Times New Roman"/>
          <w:bCs/>
          <w:color w:val="auto"/>
          <w:sz w:val="21"/>
          <w:szCs w:val="21"/>
          <w:lang w:eastAsia="en-US"/>
        </w:rPr>
        <w:t xml:space="preserve"> потраченной Подрядчиком в процессе выполнения Работ электрической энергии. Стоимость затраченной Подрядчиком электрической энергии оплачивается Подрядчиком дополнительно в порядке, предусмотренном условиями</w:t>
      </w:r>
      <w:r w:rsidR="00740D0A" w:rsidRPr="00483B72">
        <w:rPr>
          <w:rFonts w:ascii="Times New Roman" w:eastAsiaTheme="minorHAnsi" w:hAnsi="Times New Roman" w:cs="Times New Roman"/>
          <w:bCs/>
          <w:color w:val="auto"/>
          <w:sz w:val="21"/>
          <w:szCs w:val="21"/>
          <w:lang w:eastAsia="en-US"/>
        </w:rPr>
        <w:t xml:space="preserve"> Раздела 7</w:t>
      </w:r>
      <w:r w:rsidRPr="00483B72">
        <w:rPr>
          <w:rFonts w:ascii="Times New Roman" w:eastAsiaTheme="minorHAnsi" w:hAnsi="Times New Roman" w:cs="Times New Roman"/>
          <w:bCs/>
          <w:color w:val="auto"/>
          <w:sz w:val="21"/>
          <w:szCs w:val="21"/>
          <w:lang w:eastAsia="en-US"/>
        </w:rPr>
        <w:t xml:space="preserve"> настоящего Договора.</w:t>
      </w:r>
    </w:p>
    <w:p w14:paraId="0A750C2A" w14:textId="77777777" w:rsidR="003371CB" w:rsidRPr="00483B72" w:rsidRDefault="003371CB" w:rsidP="003676AF">
      <w:pPr>
        <w:pStyle w:val="af4"/>
        <w:widowControl w:val="0"/>
        <w:tabs>
          <w:tab w:val="left" w:pos="1080"/>
        </w:tabs>
        <w:spacing w:line="270" w:lineRule="exact"/>
        <w:ind w:left="0" w:firstLine="709"/>
        <w:jc w:val="both"/>
        <w:rPr>
          <w:rFonts w:ascii="Times New Roman" w:hAnsi="Times New Roman" w:cs="Times New Roman"/>
          <w:color w:val="auto"/>
          <w:sz w:val="21"/>
          <w:szCs w:val="21"/>
        </w:rPr>
      </w:pPr>
    </w:p>
    <w:p w14:paraId="1B912059" w14:textId="0709AC9F" w:rsidR="006875BB" w:rsidRPr="00483B72" w:rsidRDefault="006875BB" w:rsidP="003676AF">
      <w:pPr>
        <w:pStyle w:val="af4"/>
        <w:widowControl w:val="0"/>
        <w:numPr>
          <w:ilvl w:val="1"/>
          <w:numId w:val="13"/>
        </w:numPr>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b/>
          <w:sz w:val="21"/>
          <w:szCs w:val="21"/>
        </w:rPr>
        <w:t xml:space="preserve">Порядок оплаты: </w:t>
      </w:r>
    </w:p>
    <w:p w14:paraId="7283920B" w14:textId="5656589D" w:rsidR="00B66CFE" w:rsidRPr="00483B72" w:rsidRDefault="00E753E3" w:rsidP="00B66CFE">
      <w:pPr>
        <w:pStyle w:val="af4"/>
        <w:widowControl w:val="0"/>
        <w:numPr>
          <w:ilvl w:val="2"/>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Стоимость</w:t>
      </w:r>
      <w:r w:rsidR="000D3E8D" w:rsidRPr="00483B72">
        <w:rPr>
          <w:rFonts w:ascii="Times New Roman" w:hAnsi="Times New Roman" w:cs="Times New Roman"/>
          <w:sz w:val="21"/>
          <w:szCs w:val="21"/>
        </w:rPr>
        <w:t xml:space="preserve"> фактически выполненных Подрядчиком и принятых Заказчиком результатов работ (этапа Работ) опла</w:t>
      </w:r>
      <w:r w:rsidR="00585519">
        <w:rPr>
          <w:rFonts w:ascii="Times New Roman" w:hAnsi="Times New Roman" w:cs="Times New Roman"/>
          <w:sz w:val="21"/>
          <w:szCs w:val="21"/>
        </w:rPr>
        <w:t xml:space="preserve">чивается Заказчиком </w:t>
      </w:r>
      <w:bookmarkStart w:id="2" w:name="_GoBack"/>
      <w:r w:rsidR="00585519">
        <w:rPr>
          <w:rFonts w:ascii="Times New Roman" w:hAnsi="Times New Roman" w:cs="Times New Roman"/>
          <w:sz w:val="21"/>
          <w:szCs w:val="21"/>
        </w:rPr>
        <w:t>в течение 30 (тридцати) календарных</w:t>
      </w:r>
      <w:r w:rsidR="000D3E8D" w:rsidRPr="00483B72">
        <w:rPr>
          <w:rFonts w:ascii="Times New Roman" w:hAnsi="Times New Roman" w:cs="Times New Roman"/>
          <w:sz w:val="21"/>
          <w:szCs w:val="21"/>
        </w:rPr>
        <w:t xml:space="preserve"> дней с даты подписания Сторонами Актов о пр</w:t>
      </w:r>
      <w:r w:rsidR="00A60EF6" w:rsidRPr="00483B72">
        <w:rPr>
          <w:rFonts w:ascii="Times New Roman" w:hAnsi="Times New Roman" w:cs="Times New Roman"/>
          <w:sz w:val="21"/>
          <w:szCs w:val="21"/>
        </w:rPr>
        <w:t>иемке выполненных работ по форме</w:t>
      </w:r>
      <w:r w:rsidR="000D3E8D" w:rsidRPr="00483B72">
        <w:rPr>
          <w:rFonts w:ascii="Times New Roman" w:hAnsi="Times New Roman" w:cs="Times New Roman"/>
          <w:sz w:val="21"/>
          <w:szCs w:val="21"/>
        </w:rPr>
        <w:t xml:space="preserve"> КС-ТНПЗ-2, Справок о стоимости выполненных работ и затрат по форме КС-3, Счетов-фактур, на основании предоставленных Подрядчиком Счетов на оплату</w:t>
      </w:r>
      <w:bookmarkEnd w:id="2"/>
      <w:r w:rsidR="000D3E8D" w:rsidRPr="00483B72">
        <w:rPr>
          <w:rFonts w:ascii="Times New Roman" w:hAnsi="Times New Roman" w:cs="Times New Roman"/>
          <w:sz w:val="21"/>
          <w:szCs w:val="21"/>
        </w:rPr>
        <w:t>.</w:t>
      </w:r>
    </w:p>
    <w:p w14:paraId="7F9745B1" w14:textId="0ED98375" w:rsidR="0046743D" w:rsidRPr="00483B72" w:rsidRDefault="0046743D" w:rsidP="009877F1">
      <w:pPr>
        <w:pStyle w:val="af4"/>
        <w:widowControl w:val="0"/>
        <w:numPr>
          <w:ilvl w:val="1"/>
          <w:numId w:val="13"/>
        </w:numPr>
        <w:tabs>
          <w:tab w:val="left" w:pos="709"/>
        </w:tabs>
        <w:spacing w:line="270" w:lineRule="exact"/>
        <w:ind w:left="0" w:firstLine="0"/>
        <w:jc w:val="both"/>
        <w:rPr>
          <w:rFonts w:ascii="Times New Roman" w:hAnsi="Times New Roman" w:cs="Times New Roman"/>
          <w:i/>
          <w:color w:val="0070C0"/>
          <w:sz w:val="21"/>
          <w:szCs w:val="21"/>
        </w:rPr>
      </w:pPr>
      <w:r w:rsidRPr="00483B72">
        <w:rPr>
          <w:rFonts w:ascii="Times New Roman" w:hAnsi="Times New Roman" w:cs="Times New Roman"/>
          <w:color w:val="auto"/>
          <w:sz w:val="21"/>
          <w:szCs w:val="21"/>
        </w:rPr>
        <w:t xml:space="preserve">По условиям настоящего Договора Заказчик вправе не производить оплату любых </w:t>
      </w:r>
      <w:r w:rsidR="00E753E3" w:rsidRPr="00483B72">
        <w:rPr>
          <w:rFonts w:ascii="Times New Roman" w:hAnsi="Times New Roman" w:cs="Times New Roman"/>
          <w:color w:val="auto"/>
          <w:sz w:val="21"/>
          <w:szCs w:val="21"/>
        </w:rPr>
        <w:t>фактически выполненных Р</w:t>
      </w:r>
      <w:r w:rsidR="00CF6483" w:rsidRPr="00483B72">
        <w:rPr>
          <w:rFonts w:ascii="Times New Roman" w:hAnsi="Times New Roman" w:cs="Times New Roman"/>
          <w:color w:val="auto"/>
          <w:sz w:val="21"/>
          <w:szCs w:val="21"/>
        </w:rPr>
        <w:t>абот, на сумму,</w:t>
      </w:r>
      <w:r w:rsidR="00E753E3" w:rsidRPr="00483B72">
        <w:rPr>
          <w:rFonts w:ascii="Times New Roman" w:hAnsi="Times New Roman" w:cs="Times New Roman"/>
          <w:color w:val="auto"/>
          <w:sz w:val="21"/>
          <w:szCs w:val="21"/>
        </w:rPr>
        <w:t xml:space="preserve"> не более 10% от стоимости Р</w:t>
      </w:r>
      <w:r w:rsidRPr="00483B72">
        <w:rPr>
          <w:rFonts w:ascii="Times New Roman" w:hAnsi="Times New Roman" w:cs="Times New Roman"/>
          <w:color w:val="auto"/>
          <w:sz w:val="21"/>
          <w:szCs w:val="21"/>
        </w:rPr>
        <w:t>абот по Договору, до момента предоставления Подрядчиком всего объема Исполнительной документации, предусмотренной условиями настоящего Дог</w:t>
      </w:r>
      <w:r w:rsidR="00E753E3" w:rsidRPr="00483B72">
        <w:rPr>
          <w:rFonts w:ascii="Times New Roman" w:hAnsi="Times New Roman" w:cs="Times New Roman"/>
          <w:color w:val="auto"/>
          <w:sz w:val="21"/>
          <w:szCs w:val="21"/>
        </w:rPr>
        <w:t>овора. Передача полного объема И</w:t>
      </w:r>
      <w:r w:rsidRPr="00483B72">
        <w:rPr>
          <w:rFonts w:ascii="Times New Roman" w:hAnsi="Times New Roman" w:cs="Times New Roman"/>
          <w:color w:val="auto"/>
          <w:sz w:val="21"/>
          <w:szCs w:val="21"/>
        </w:rPr>
        <w:t>сполнительной документации подтверждается соответствующими</w:t>
      </w:r>
      <w:r w:rsidR="00E753E3" w:rsidRPr="00483B72">
        <w:rPr>
          <w:rFonts w:ascii="Times New Roman" w:hAnsi="Times New Roman" w:cs="Times New Roman"/>
          <w:color w:val="auto"/>
          <w:sz w:val="21"/>
          <w:szCs w:val="21"/>
        </w:rPr>
        <w:t xml:space="preserve"> Актами приема-передачи И</w:t>
      </w:r>
      <w:r w:rsidRPr="00483B72">
        <w:rPr>
          <w:rFonts w:ascii="Times New Roman" w:hAnsi="Times New Roman" w:cs="Times New Roman"/>
          <w:color w:val="auto"/>
          <w:sz w:val="21"/>
          <w:szCs w:val="21"/>
        </w:rPr>
        <w:t>сполнительной документации.</w:t>
      </w:r>
    </w:p>
    <w:p w14:paraId="679BEF66" w14:textId="32A4018C" w:rsidR="009877F1" w:rsidRPr="00483B72" w:rsidRDefault="000A4A47" w:rsidP="009877F1">
      <w:pPr>
        <w:pStyle w:val="af4"/>
        <w:widowControl w:val="0"/>
        <w:numPr>
          <w:ilvl w:val="1"/>
          <w:numId w:val="13"/>
        </w:numPr>
        <w:tabs>
          <w:tab w:val="left" w:pos="709"/>
        </w:tabs>
        <w:spacing w:line="270" w:lineRule="exact"/>
        <w:ind w:left="0" w:firstLine="0"/>
        <w:jc w:val="both"/>
        <w:rPr>
          <w:rFonts w:ascii="Times New Roman" w:hAnsi="Times New Roman" w:cs="Times New Roman"/>
          <w:i/>
          <w:color w:val="0070C0"/>
          <w:sz w:val="21"/>
          <w:szCs w:val="21"/>
        </w:rPr>
      </w:pPr>
      <w:r w:rsidRPr="00483B72">
        <w:rPr>
          <w:rFonts w:ascii="Times New Roman" w:hAnsi="Times New Roman" w:cs="Times New Roman"/>
          <w:color w:val="auto"/>
          <w:sz w:val="21"/>
          <w:szCs w:val="21"/>
        </w:rPr>
        <w:t>По условиям настоящего Договора Заказчик вправе не производить оплату любых фактически выполненных работ</w:t>
      </w:r>
      <w:r w:rsidR="003F2A14" w:rsidRPr="00483B72">
        <w:rPr>
          <w:rFonts w:ascii="Times New Roman" w:hAnsi="Times New Roman" w:cs="Times New Roman"/>
          <w:color w:val="auto"/>
          <w:sz w:val="21"/>
          <w:szCs w:val="21"/>
        </w:rPr>
        <w:t>,</w:t>
      </w:r>
      <w:r w:rsidRPr="00483B72">
        <w:rPr>
          <w:rFonts w:ascii="Times New Roman" w:hAnsi="Times New Roman" w:cs="Times New Roman"/>
          <w:color w:val="auto"/>
          <w:sz w:val="21"/>
          <w:szCs w:val="21"/>
        </w:rPr>
        <w:t xml:space="preserve"> </w:t>
      </w:r>
      <w:r w:rsidR="00CF6483" w:rsidRPr="00483B72">
        <w:rPr>
          <w:rFonts w:ascii="Times New Roman" w:hAnsi="Times New Roman" w:cs="Times New Roman"/>
          <w:color w:val="auto"/>
          <w:sz w:val="21"/>
          <w:szCs w:val="21"/>
        </w:rPr>
        <w:t>на сумму,</w:t>
      </w:r>
      <w:r w:rsidR="00747A8E" w:rsidRPr="00483B72">
        <w:rPr>
          <w:rFonts w:ascii="Times New Roman" w:hAnsi="Times New Roman" w:cs="Times New Roman"/>
          <w:color w:val="auto"/>
          <w:sz w:val="21"/>
          <w:szCs w:val="21"/>
        </w:rPr>
        <w:t xml:space="preserve"> не более</w:t>
      </w:r>
      <w:r w:rsidRPr="00483B72">
        <w:rPr>
          <w:rFonts w:ascii="Times New Roman" w:hAnsi="Times New Roman" w:cs="Times New Roman"/>
          <w:color w:val="auto"/>
          <w:sz w:val="21"/>
          <w:szCs w:val="21"/>
        </w:rPr>
        <w:t xml:space="preserve"> 10% о</w:t>
      </w:r>
      <w:r w:rsidR="003F2A14" w:rsidRPr="00483B72">
        <w:rPr>
          <w:rFonts w:ascii="Times New Roman" w:hAnsi="Times New Roman" w:cs="Times New Roman"/>
          <w:color w:val="auto"/>
          <w:sz w:val="21"/>
          <w:szCs w:val="21"/>
        </w:rPr>
        <w:t>т стоимости работ по Договору</w:t>
      </w:r>
      <w:r w:rsidR="00E753E3" w:rsidRPr="00483B72">
        <w:rPr>
          <w:rFonts w:ascii="Times New Roman" w:hAnsi="Times New Roman" w:cs="Times New Roman"/>
          <w:color w:val="auto"/>
          <w:sz w:val="21"/>
          <w:szCs w:val="21"/>
        </w:rPr>
        <w:t xml:space="preserve"> (с учетом «удержания», предусмотренного п. 2.5. настоящего Договора)</w:t>
      </w:r>
      <w:r w:rsidR="003F2A14" w:rsidRPr="00483B72">
        <w:rPr>
          <w:rFonts w:ascii="Times New Roman" w:hAnsi="Times New Roman" w:cs="Times New Roman"/>
          <w:color w:val="auto"/>
          <w:sz w:val="21"/>
          <w:szCs w:val="21"/>
        </w:rPr>
        <w:t>, до момента возврата Подрядчиком</w:t>
      </w:r>
      <w:r w:rsidR="00AE5FA8" w:rsidRPr="00483B72">
        <w:rPr>
          <w:rFonts w:ascii="Times New Roman" w:hAnsi="Times New Roman" w:cs="Times New Roman"/>
          <w:color w:val="auto"/>
          <w:sz w:val="21"/>
          <w:szCs w:val="21"/>
        </w:rPr>
        <w:t xml:space="preserve"> всех </w:t>
      </w:r>
      <w:r w:rsidR="00E753E3"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давальческих</w:t>
      </w:r>
      <w:r w:rsidR="00E753E3"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 xml:space="preserve"> Материалов и/или О</w:t>
      </w:r>
      <w:r w:rsidR="003F2A14" w:rsidRPr="00483B72">
        <w:rPr>
          <w:rFonts w:ascii="Times New Roman" w:hAnsi="Times New Roman" w:cs="Times New Roman"/>
          <w:color w:val="auto"/>
          <w:sz w:val="21"/>
          <w:szCs w:val="21"/>
        </w:rPr>
        <w:t>борудования, полученных Подрядчиком в рамках настоящего Договора и не использованных в про</w:t>
      </w:r>
      <w:r w:rsidR="00AE5FA8" w:rsidRPr="00483B72">
        <w:rPr>
          <w:rFonts w:ascii="Times New Roman" w:hAnsi="Times New Roman" w:cs="Times New Roman"/>
          <w:color w:val="auto"/>
          <w:sz w:val="21"/>
          <w:szCs w:val="21"/>
        </w:rPr>
        <w:t>цессе выполнения Работ</w:t>
      </w:r>
      <w:r w:rsidR="00747A8E" w:rsidRPr="00483B72">
        <w:rPr>
          <w:rFonts w:ascii="Times New Roman" w:hAnsi="Times New Roman" w:cs="Times New Roman"/>
          <w:color w:val="auto"/>
          <w:sz w:val="21"/>
          <w:szCs w:val="21"/>
        </w:rPr>
        <w:t>.</w:t>
      </w:r>
      <w:r w:rsidR="003F2A14" w:rsidRPr="00483B72">
        <w:rPr>
          <w:rFonts w:ascii="Times New Roman" w:hAnsi="Times New Roman" w:cs="Times New Roman"/>
          <w:color w:val="auto"/>
          <w:sz w:val="21"/>
          <w:szCs w:val="21"/>
        </w:rPr>
        <w:t xml:space="preserve"> </w:t>
      </w:r>
      <w:r w:rsidR="00747A8E" w:rsidRPr="00483B72">
        <w:rPr>
          <w:rFonts w:ascii="Times New Roman" w:hAnsi="Times New Roman" w:cs="Times New Roman"/>
          <w:color w:val="auto"/>
          <w:sz w:val="21"/>
          <w:szCs w:val="21"/>
        </w:rPr>
        <w:t>Отсутствие задолжен</w:t>
      </w:r>
      <w:r w:rsidR="00E753E3" w:rsidRPr="00483B72">
        <w:rPr>
          <w:rFonts w:ascii="Times New Roman" w:hAnsi="Times New Roman" w:cs="Times New Roman"/>
          <w:color w:val="auto"/>
          <w:sz w:val="21"/>
          <w:szCs w:val="21"/>
        </w:rPr>
        <w:t xml:space="preserve">ности Подрядчика по «давальческим» </w:t>
      </w:r>
      <w:r w:rsidR="00E753E3" w:rsidRPr="00C54CF7">
        <w:rPr>
          <w:rFonts w:ascii="Times New Roman" w:hAnsi="Times New Roman" w:cs="Times New Roman"/>
          <w:color w:val="auto"/>
          <w:sz w:val="21"/>
          <w:szCs w:val="21"/>
        </w:rPr>
        <w:t>Материалам и/или Оборудовании</w:t>
      </w:r>
      <w:r w:rsidR="00747A8E" w:rsidRPr="00C54CF7">
        <w:rPr>
          <w:rFonts w:ascii="Times New Roman" w:hAnsi="Times New Roman" w:cs="Times New Roman"/>
          <w:color w:val="auto"/>
          <w:sz w:val="21"/>
          <w:szCs w:val="21"/>
        </w:rPr>
        <w:t xml:space="preserve"> </w:t>
      </w:r>
      <w:r w:rsidR="003F2A14" w:rsidRPr="00C54CF7">
        <w:rPr>
          <w:rFonts w:ascii="Times New Roman" w:hAnsi="Times New Roman" w:cs="Times New Roman"/>
          <w:color w:val="auto"/>
          <w:sz w:val="21"/>
          <w:szCs w:val="21"/>
        </w:rPr>
        <w:t>подтверждаться оформлени</w:t>
      </w:r>
      <w:r w:rsidR="00747A8E" w:rsidRPr="00C54CF7">
        <w:rPr>
          <w:rFonts w:ascii="Times New Roman" w:hAnsi="Times New Roman" w:cs="Times New Roman"/>
          <w:color w:val="auto"/>
          <w:sz w:val="21"/>
          <w:szCs w:val="21"/>
        </w:rPr>
        <w:t>ем</w:t>
      </w:r>
      <w:r w:rsidR="003F2A14" w:rsidRPr="00C54CF7">
        <w:rPr>
          <w:rFonts w:ascii="Times New Roman" w:hAnsi="Times New Roman" w:cs="Times New Roman"/>
          <w:color w:val="auto"/>
          <w:sz w:val="21"/>
          <w:szCs w:val="21"/>
        </w:rPr>
        <w:t xml:space="preserve"> Сторонами </w:t>
      </w:r>
      <w:r w:rsidR="003F2A14" w:rsidRPr="00C54CF7">
        <w:rPr>
          <w:rFonts w:ascii="Times New Roman" w:hAnsi="Times New Roman" w:cs="Times New Roman"/>
          <w:i/>
          <w:color w:val="0070C0"/>
          <w:sz w:val="21"/>
          <w:szCs w:val="21"/>
        </w:rPr>
        <w:t>Акта сверки</w:t>
      </w:r>
      <w:r w:rsidR="0008439E" w:rsidRPr="00C54CF7">
        <w:rPr>
          <w:rFonts w:ascii="Times New Roman" w:hAnsi="Times New Roman" w:cs="Times New Roman"/>
          <w:i/>
          <w:color w:val="0070C0"/>
          <w:sz w:val="21"/>
          <w:szCs w:val="21"/>
        </w:rPr>
        <w:t xml:space="preserve"> по материалам/оборудованию полученным для монтажа подрядной организацией (</w:t>
      </w:r>
      <w:r w:rsidR="00AE5FA8" w:rsidRPr="00C54CF7">
        <w:rPr>
          <w:rFonts w:ascii="Times New Roman" w:hAnsi="Times New Roman" w:cs="Times New Roman"/>
          <w:i/>
          <w:color w:val="0070C0"/>
          <w:sz w:val="21"/>
          <w:szCs w:val="21"/>
        </w:rPr>
        <w:t>по форме</w:t>
      </w:r>
      <w:r w:rsidR="00480213" w:rsidRPr="00C54CF7">
        <w:rPr>
          <w:rFonts w:ascii="Times New Roman" w:hAnsi="Times New Roman" w:cs="Times New Roman"/>
          <w:i/>
          <w:color w:val="0070C0"/>
          <w:sz w:val="21"/>
          <w:szCs w:val="21"/>
        </w:rPr>
        <w:t xml:space="preserve"> 7</w:t>
      </w:r>
      <w:r w:rsidR="00EE37B8" w:rsidRPr="00C54CF7">
        <w:rPr>
          <w:rFonts w:ascii="Times New Roman" w:hAnsi="Times New Roman" w:cs="Times New Roman"/>
          <w:i/>
          <w:color w:val="0070C0"/>
          <w:sz w:val="21"/>
          <w:szCs w:val="21"/>
        </w:rPr>
        <w:t>, согласованной</w:t>
      </w:r>
      <w:r w:rsidR="00AE5FA8" w:rsidRPr="00C54CF7">
        <w:rPr>
          <w:rFonts w:ascii="Times New Roman" w:hAnsi="Times New Roman" w:cs="Times New Roman"/>
          <w:i/>
          <w:color w:val="0070C0"/>
          <w:sz w:val="21"/>
          <w:szCs w:val="21"/>
        </w:rPr>
        <w:t xml:space="preserve"> в Приложении №</w:t>
      </w:r>
      <w:r w:rsidR="00C54CF7">
        <w:rPr>
          <w:rFonts w:ascii="Times New Roman" w:hAnsi="Times New Roman" w:cs="Times New Roman"/>
          <w:i/>
          <w:color w:val="0070C0"/>
          <w:sz w:val="21"/>
          <w:szCs w:val="21"/>
        </w:rPr>
        <w:t>3</w:t>
      </w:r>
      <w:r w:rsidR="00BB6416" w:rsidRPr="00C54CF7">
        <w:rPr>
          <w:rFonts w:ascii="Times New Roman" w:hAnsi="Times New Roman" w:cs="Times New Roman"/>
          <w:i/>
          <w:color w:val="0070C0"/>
          <w:sz w:val="21"/>
          <w:szCs w:val="21"/>
        </w:rPr>
        <w:t xml:space="preserve"> к настоящему Договору</w:t>
      </w:r>
      <w:r w:rsidR="0008439E" w:rsidRPr="00C54CF7">
        <w:rPr>
          <w:rFonts w:ascii="Times New Roman" w:hAnsi="Times New Roman" w:cs="Times New Roman"/>
          <w:i/>
          <w:color w:val="0070C0"/>
          <w:sz w:val="21"/>
          <w:szCs w:val="21"/>
        </w:rPr>
        <w:t>)</w:t>
      </w:r>
      <w:r w:rsidR="00BB6416" w:rsidRPr="00C54CF7">
        <w:rPr>
          <w:rFonts w:ascii="Times New Roman" w:hAnsi="Times New Roman" w:cs="Times New Roman"/>
          <w:i/>
          <w:color w:val="0070C0"/>
          <w:sz w:val="21"/>
          <w:szCs w:val="21"/>
        </w:rPr>
        <w:t>.</w:t>
      </w:r>
      <w:r w:rsidR="00AE5FA8" w:rsidRPr="00C54CF7">
        <w:rPr>
          <w:rFonts w:ascii="Times New Roman" w:hAnsi="Times New Roman" w:cs="Times New Roman"/>
          <w:color w:val="0070C0"/>
          <w:sz w:val="21"/>
          <w:szCs w:val="21"/>
        </w:rPr>
        <w:t xml:space="preserve"> </w:t>
      </w:r>
      <w:r w:rsidR="00AE5FA8" w:rsidRPr="00C54CF7">
        <w:rPr>
          <w:rFonts w:ascii="Times New Roman" w:hAnsi="Times New Roman" w:cs="Times New Roman"/>
          <w:color w:val="auto"/>
          <w:sz w:val="21"/>
          <w:szCs w:val="21"/>
        </w:rPr>
        <w:t xml:space="preserve">По итогу завершения Работ </w:t>
      </w:r>
      <w:r w:rsidR="00747A8E" w:rsidRPr="00C54CF7">
        <w:rPr>
          <w:rFonts w:ascii="Times New Roman" w:hAnsi="Times New Roman" w:cs="Times New Roman"/>
          <w:color w:val="auto"/>
          <w:sz w:val="21"/>
          <w:szCs w:val="21"/>
        </w:rPr>
        <w:t>п</w:t>
      </w:r>
      <w:r w:rsidR="00AE5FA8" w:rsidRPr="00C54CF7">
        <w:rPr>
          <w:rFonts w:ascii="Times New Roman" w:hAnsi="Times New Roman" w:cs="Times New Roman"/>
          <w:color w:val="auto"/>
          <w:sz w:val="21"/>
          <w:szCs w:val="21"/>
        </w:rPr>
        <w:t>о Договору и возврата не использованных Материалов и/или Оборудования Заказчику, Подрядчик обязуется оформить</w:t>
      </w:r>
      <w:r w:rsidR="00747A8E" w:rsidRPr="00C54CF7">
        <w:rPr>
          <w:rFonts w:ascii="Times New Roman" w:hAnsi="Times New Roman" w:cs="Times New Roman"/>
          <w:color w:val="auto"/>
          <w:sz w:val="21"/>
          <w:szCs w:val="21"/>
        </w:rPr>
        <w:t>,</w:t>
      </w:r>
      <w:r w:rsidR="00AE5FA8" w:rsidRPr="00C54CF7">
        <w:rPr>
          <w:rFonts w:ascii="Times New Roman" w:hAnsi="Times New Roman" w:cs="Times New Roman"/>
          <w:color w:val="auto"/>
          <w:sz w:val="21"/>
          <w:szCs w:val="21"/>
        </w:rPr>
        <w:t xml:space="preserve"> подписать и передать Заказчику</w:t>
      </w:r>
      <w:r w:rsidR="00E753E3" w:rsidRPr="00C54CF7">
        <w:rPr>
          <w:rFonts w:ascii="Times New Roman" w:hAnsi="Times New Roman" w:cs="Times New Roman"/>
          <w:color w:val="auto"/>
          <w:sz w:val="21"/>
          <w:szCs w:val="21"/>
        </w:rPr>
        <w:t xml:space="preserve"> 2</w:t>
      </w:r>
      <w:r w:rsidR="00F55F4C" w:rsidRPr="00C54CF7">
        <w:rPr>
          <w:rFonts w:ascii="Times New Roman" w:hAnsi="Times New Roman" w:cs="Times New Roman"/>
          <w:color w:val="auto"/>
          <w:sz w:val="21"/>
          <w:szCs w:val="21"/>
        </w:rPr>
        <w:t xml:space="preserve"> </w:t>
      </w:r>
      <w:r w:rsidR="00E753E3" w:rsidRPr="00C54CF7">
        <w:rPr>
          <w:rFonts w:ascii="Times New Roman" w:hAnsi="Times New Roman" w:cs="Times New Roman"/>
          <w:color w:val="auto"/>
          <w:sz w:val="21"/>
          <w:szCs w:val="21"/>
        </w:rPr>
        <w:t>(</w:t>
      </w:r>
      <w:r w:rsidR="00F55F4C" w:rsidRPr="00C54CF7">
        <w:rPr>
          <w:rFonts w:ascii="Times New Roman" w:hAnsi="Times New Roman" w:cs="Times New Roman"/>
          <w:color w:val="auto"/>
          <w:sz w:val="21"/>
          <w:szCs w:val="21"/>
        </w:rPr>
        <w:t>два</w:t>
      </w:r>
      <w:r w:rsidR="00E753E3" w:rsidRPr="00C54CF7">
        <w:rPr>
          <w:rFonts w:ascii="Times New Roman" w:hAnsi="Times New Roman" w:cs="Times New Roman"/>
          <w:color w:val="auto"/>
          <w:sz w:val="21"/>
          <w:szCs w:val="21"/>
        </w:rPr>
        <w:t>)</w:t>
      </w:r>
      <w:r w:rsidR="00F55F4C" w:rsidRPr="00C54CF7">
        <w:rPr>
          <w:rFonts w:ascii="Times New Roman" w:hAnsi="Times New Roman" w:cs="Times New Roman"/>
          <w:color w:val="auto"/>
          <w:sz w:val="21"/>
          <w:szCs w:val="21"/>
        </w:rPr>
        <w:t xml:space="preserve"> экземпляра</w:t>
      </w:r>
      <w:r w:rsidR="00AE5FA8" w:rsidRPr="00C54CF7">
        <w:rPr>
          <w:rFonts w:ascii="Times New Roman" w:hAnsi="Times New Roman" w:cs="Times New Roman"/>
          <w:color w:val="auto"/>
          <w:sz w:val="21"/>
          <w:szCs w:val="21"/>
        </w:rPr>
        <w:t xml:space="preserve"> Акт</w:t>
      </w:r>
      <w:r w:rsidR="00E753E3" w:rsidRPr="00C54CF7">
        <w:rPr>
          <w:rFonts w:ascii="Times New Roman" w:hAnsi="Times New Roman" w:cs="Times New Roman"/>
          <w:color w:val="auto"/>
          <w:sz w:val="21"/>
          <w:szCs w:val="21"/>
        </w:rPr>
        <w:t>а</w:t>
      </w:r>
      <w:r w:rsidR="00AE5FA8" w:rsidRPr="00C54CF7">
        <w:rPr>
          <w:rFonts w:ascii="Times New Roman" w:hAnsi="Times New Roman" w:cs="Times New Roman"/>
          <w:color w:val="auto"/>
          <w:sz w:val="21"/>
          <w:szCs w:val="21"/>
        </w:rPr>
        <w:t xml:space="preserve"> сверки по материалам/оборудованию, а Заказчик обязуется в течение </w:t>
      </w:r>
      <w:r w:rsidR="00747A8E" w:rsidRPr="00C54CF7">
        <w:rPr>
          <w:rFonts w:ascii="Times New Roman" w:hAnsi="Times New Roman" w:cs="Times New Roman"/>
          <w:color w:val="auto"/>
          <w:sz w:val="21"/>
          <w:szCs w:val="21"/>
        </w:rPr>
        <w:t>5</w:t>
      </w:r>
      <w:r w:rsidR="00AE5FA8" w:rsidRPr="00C54CF7">
        <w:rPr>
          <w:rFonts w:ascii="Times New Roman" w:hAnsi="Times New Roman" w:cs="Times New Roman"/>
          <w:color w:val="auto"/>
          <w:sz w:val="21"/>
          <w:szCs w:val="21"/>
        </w:rPr>
        <w:t xml:space="preserve"> (</w:t>
      </w:r>
      <w:r w:rsidR="00747A8E" w:rsidRPr="00C54CF7">
        <w:rPr>
          <w:rFonts w:ascii="Times New Roman" w:hAnsi="Times New Roman" w:cs="Times New Roman"/>
          <w:color w:val="auto"/>
          <w:sz w:val="21"/>
          <w:szCs w:val="21"/>
        </w:rPr>
        <w:t>пяти</w:t>
      </w:r>
      <w:r w:rsidR="00AE5FA8" w:rsidRPr="00C54CF7">
        <w:rPr>
          <w:rFonts w:ascii="Times New Roman" w:hAnsi="Times New Roman" w:cs="Times New Roman"/>
          <w:color w:val="auto"/>
          <w:sz w:val="21"/>
          <w:szCs w:val="21"/>
        </w:rPr>
        <w:t>) рабочих дней с момента получения такого Акта</w:t>
      </w:r>
      <w:r w:rsidR="00F55F4C" w:rsidRPr="00C54CF7">
        <w:rPr>
          <w:rFonts w:ascii="Times New Roman" w:hAnsi="Times New Roman" w:cs="Times New Roman"/>
          <w:color w:val="auto"/>
          <w:sz w:val="21"/>
          <w:szCs w:val="21"/>
        </w:rPr>
        <w:t>,</w:t>
      </w:r>
      <w:r w:rsidR="00AE5FA8" w:rsidRPr="00C54CF7">
        <w:rPr>
          <w:rFonts w:ascii="Times New Roman" w:hAnsi="Times New Roman" w:cs="Times New Roman"/>
          <w:color w:val="auto"/>
          <w:sz w:val="21"/>
          <w:szCs w:val="21"/>
        </w:rPr>
        <w:t xml:space="preserve"> рассмотреть </w:t>
      </w:r>
      <w:r w:rsidR="00F55F4C" w:rsidRPr="00C54CF7">
        <w:rPr>
          <w:rFonts w:ascii="Times New Roman" w:hAnsi="Times New Roman" w:cs="Times New Roman"/>
          <w:color w:val="auto"/>
          <w:sz w:val="21"/>
          <w:szCs w:val="21"/>
        </w:rPr>
        <w:t>его, подписать и направить один экземпляр Подрядчик</w:t>
      </w:r>
      <w:r w:rsidR="00E753E3" w:rsidRPr="00C54CF7">
        <w:rPr>
          <w:rFonts w:ascii="Times New Roman" w:hAnsi="Times New Roman" w:cs="Times New Roman"/>
          <w:color w:val="auto"/>
          <w:sz w:val="21"/>
          <w:szCs w:val="21"/>
        </w:rPr>
        <w:t>у, либо направить мотивированное возражение</w:t>
      </w:r>
      <w:r w:rsidR="00F55F4C" w:rsidRPr="00C54CF7">
        <w:rPr>
          <w:rFonts w:ascii="Times New Roman" w:hAnsi="Times New Roman" w:cs="Times New Roman"/>
          <w:color w:val="auto"/>
          <w:sz w:val="21"/>
          <w:szCs w:val="21"/>
        </w:rPr>
        <w:t xml:space="preserve">. </w:t>
      </w:r>
      <w:r w:rsidR="009877F1" w:rsidRPr="00C54CF7">
        <w:rPr>
          <w:rFonts w:ascii="Times New Roman" w:hAnsi="Times New Roman" w:cs="Times New Roman"/>
          <w:i/>
          <w:color w:val="0070C0"/>
          <w:sz w:val="21"/>
          <w:szCs w:val="21"/>
        </w:rPr>
        <w:t xml:space="preserve"> </w:t>
      </w:r>
      <w:r w:rsidR="009877F1" w:rsidRPr="00C54CF7">
        <w:rPr>
          <w:rFonts w:ascii="Times New Roman" w:hAnsi="Times New Roman" w:cs="Times New Roman"/>
          <w:color w:val="auto"/>
          <w:sz w:val="21"/>
          <w:szCs w:val="21"/>
        </w:rPr>
        <w:t>В случае нарушения Подрядчиком</w:t>
      </w:r>
      <w:r w:rsidR="006B100B" w:rsidRPr="00C54CF7">
        <w:rPr>
          <w:rFonts w:ascii="Times New Roman" w:hAnsi="Times New Roman" w:cs="Times New Roman"/>
          <w:color w:val="auto"/>
          <w:sz w:val="21"/>
          <w:szCs w:val="21"/>
        </w:rPr>
        <w:t xml:space="preserve"> предусмотренных условиями настоящего Договора,</w:t>
      </w:r>
      <w:r w:rsidR="009877F1" w:rsidRPr="00C54CF7">
        <w:rPr>
          <w:rFonts w:ascii="Times New Roman" w:hAnsi="Times New Roman" w:cs="Times New Roman"/>
          <w:color w:val="auto"/>
          <w:sz w:val="21"/>
          <w:szCs w:val="21"/>
        </w:rPr>
        <w:t xml:space="preserve"> сроков возврата</w:t>
      </w:r>
      <w:r w:rsidR="00AE5FA8" w:rsidRPr="00C54CF7">
        <w:rPr>
          <w:rFonts w:ascii="Times New Roman" w:hAnsi="Times New Roman" w:cs="Times New Roman"/>
          <w:color w:val="auto"/>
          <w:sz w:val="21"/>
          <w:szCs w:val="21"/>
        </w:rPr>
        <w:t xml:space="preserve"> неиспользованных давальческих Материалов и/или О</w:t>
      </w:r>
      <w:r w:rsidR="009877F1" w:rsidRPr="00C54CF7">
        <w:rPr>
          <w:rFonts w:ascii="Times New Roman" w:hAnsi="Times New Roman" w:cs="Times New Roman"/>
          <w:color w:val="auto"/>
          <w:sz w:val="21"/>
          <w:szCs w:val="21"/>
        </w:rPr>
        <w:t>борудования</w:t>
      </w:r>
      <w:r w:rsidR="00E753E3" w:rsidRPr="00C54CF7">
        <w:rPr>
          <w:rFonts w:ascii="Times New Roman" w:hAnsi="Times New Roman" w:cs="Times New Roman"/>
          <w:color w:val="auto"/>
          <w:sz w:val="21"/>
          <w:szCs w:val="21"/>
        </w:rPr>
        <w:t>, предусмотренных условиями настоящего Договора,</w:t>
      </w:r>
      <w:r w:rsidR="009877F1" w:rsidRPr="00C54CF7">
        <w:rPr>
          <w:rFonts w:ascii="Times New Roman" w:hAnsi="Times New Roman" w:cs="Times New Roman"/>
          <w:color w:val="auto"/>
          <w:sz w:val="21"/>
          <w:szCs w:val="21"/>
        </w:rPr>
        <w:t xml:space="preserve"> Заказчик вправе будет в одностороннем порядке</w:t>
      </w:r>
      <w:r w:rsidR="00BA3144" w:rsidRPr="00C54CF7">
        <w:rPr>
          <w:rFonts w:ascii="Times New Roman" w:hAnsi="Times New Roman" w:cs="Times New Roman"/>
          <w:color w:val="auto"/>
          <w:sz w:val="21"/>
          <w:szCs w:val="21"/>
        </w:rPr>
        <w:t xml:space="preserve"> безвозвратно</w:t>
      </w:r>
      <w:r w:rsidR="009877F1" w:rsidRPr="00C54CF7">
        <w:rPr>
          <w:rFonts w:ascii="Times New Roman" w:hAnsi="Times New Roman" w:cs="Times New Roman"/>
          <w:color w:val="auto"/>
          <w:sz w:val="21"/>
          <w:szCs w:val="21"/>
        </w:rPr>
        <w:t xml:space="preserve"> </w:t>
      </w:r>
      <w:r w:rsidR="00AE5FA8" w:rsidRPr="00C54CF7">
        <w:rPr>
          <w:rFonts w:ascii="Times New Roman" w:hAnsi="Times New Roman" w:cs="Times New Roman"/>
          <w:color w:val="auto"/>
          <w:sz w:val="21"/>
          <w:szCs w:val="21"/>
        </w:rPr>
        <w:t>удержать стоимость таких Материалов и/или О</w:t>
      </w:r>
      <w:r w:rsidR="009877F1" w:rsidRPr="00C54CF7">
        <w:rPr>
          <w:rFonts w:ascii="Times New Roman" w:hAnsi="Times New Roman" w:cs="Times New Roman"/>
          <w:color w:val="auto"/>
          <w:sz w:val="21"/>
          <w:szCs w:val="21"/>
        </w:rPr>
        <w:t>бору</w:t>
      </w:r>
      <w:r w:rsidR="00AE5FA8" w:rsidRPr="00C54CF7">
        <w:rPr>
          <w:rFonts w:ascii="Times New Roman" w:hAnsi="Times New Roman" w:cs="Times New Roman"/>
          <w:color w:val="auto"/>
          <w:sz w:val="21"/>
          <w:szCs w:val="21"/>
        </w:rPr>
        <w:t>дования</w:t>
      </w:r>
      <w:r w:rsidR="00E753E3"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 xml:space="preserve"> в соответствии с п. 6.20</w:t>
      </w:r>
      <w:r w:rsidR="009877F1" w:rsidRPr="00483B72">
        <w:rPr>
          <w:rFonts w:ascii="Times New Roman" w:hAnsi="Times New Roman" w:cs="Times New Roman"/>
          <w:color w:val="auto"/>
          <w:sz w:val="21"/>
          <w:szCs w:val="21"/>
        </w:rPr>
        <w:t>. настоящего Договора.</w:t>
      </w:r>
    </w:p>
    <w:p w14:paraId="46576F5C" w14:textId="0806243A" w:rsidR="009877F1" w:rsidRPr="00483B72" w:rsidRDefault="00FE4769" w:rsidP="009877F1">
      <w:pPr>
        <w:pStyle w:val="af4"/>
        <w:widowControl w:val="0"/>
        <w:numPr>
          <w:ilvl w:val="1"/>
          <w:numId w:val="13"/>
        </w:numPr>
        <w:tabs>
          <w:tab w:val="left" w:pos="709"/>
        </w:tabs>
        <w:spacing w:line="270" w:lineRule="exact"/>
        <w:ind w:left="0" w:firstLine="0"/>
        <w:jc w:val="both"/>
        <w:rPr>
          <w:rFonts w:ascii="Times New Roman" w:hAnsi="Times New Roman" w:cs="Times New Roman"/>
          <w:i/>
          <w:color w:val="0070C0"/>
          <w:sz w:val="21"/>
          <w:szCs w:val="21"/>
        </w:rPr>
      </w:pPr>
      <w:r w:rsidRPr="00483B72">
        <w:rPr>
          <w:rFonts w:ascii="Times New Roman" w:hAnsi="Times New Roman" w:cs="Times New Roman"/>
          <w:color w:val="auto"/>
          <w:sz w:val="21"/>
          <w:szCs w:val="21"/>
        </w:rPr>
        <w:t xml:space="preserve">Отсрочка оплаты </w:t>
      </w:r>
      <w:r w:rsidR="009877F1" w:rsidRPr="00483B72">
        <w:rPr>
          <w:rFonts w:ascii="Times New Roman" w:hAnsi="Times New Roman" w:cs="Times New Roman"/>
          <w:color w:val="auto"/>
          <w:sz w:val="21"/>
          <w:szCs w:val="21"/>
        </w:rPr>
        <w:t xml:space="preserve">Заказчиком стоимости </w:t>
      </w:r>
      <w:r w:rsidRPr="00483B72">
        <w:rPr>
          <w:rFonts w:ascii="Times New Roman" w:hAnsi="Times New Roman" w:cs="Times New Roman"/>
          <w:color w:val="auto"/>
          <w:sz w:val="21"/>
          <w:szCs w:val="21"/>
        </w:rPr>
        <w:t xml:space="preserve">фактически выполненных </w:t>
      </w:r>
      <w:r w:rsidR="00CF6483" w:rsidRPr="00483B72">
        <w:rPr>
          <w:rFonts w:ascii="Times New Roman" w:hAnsi="Times New Roman" w:cs="Times New Roman"/>
          <w:color w:val="auto"/>
          <w:sz w:val="21"/>
          <w:szCs w:val="21"/>
        </w:rPr>
        <w:t>Р</w:t>
      </w:r>
      <w:r w:rsidR="009877F1" w:rsidRPr="00483B72">
        <w:rPr>
          <w:rFonts w:ascii="Times New Roman" w:hAnsi="Times New Roman" w:cs="Times New Roman"/>
          <w:color w:val="auto"/>
          <w:sz w:val="21"/>
          <w:szCs w:val="21"/>
        </w:rPr>
        <w:t>абот по основания</w:t>
      </w:r>
      <w:r w:rsidR="00BD5A58" w:rsidRPr="00483B72">
        <w:rPr>
          <w:rFonts w:ascii="Times New Roman" w:hAnsi="Times New Roman" w:cs="Times New Roman"/>
          <w:color w:val="auto"/>
          <w:sz w:val="21"/>
          <w:szCs w:val="21"/>
        </w:rPr>
        <w:t>м,</w:t>
      </w:r>
      <w:r w:rsidR="009877F1" w:rsidRPr="00483B72">
        <w:rPr>
          <w:rFonts w:ascii="Times New Roman" w:hAnsi="Times New Roman" w:cs="Times New Roman"/>
          <w:color w:val="auto"/>
          <w:sz w:val="21"/>
          <w:szCs w:val="21"/>
        </w:rPr>
        <w:t xml:space="preserve"> предусмотренным в пун</w:t>
      </w:r>
      <w:r w:rsidR="00BA3144" w:rsidRPr="00483B72">
        <w:rPr>
          <w:rFonts w:ascii="Times New Roman" w:hAnsi="Times New Roman" w:cs="Times New Roman"/>
          <w:color w:val="auto"/>
          <w:sz w:val="21"/>
          <w:szCs w:val="21"/>
        </w:rPr>
        <w:t>ктах 2.5</w:t>
      </w:r>
      <w:r w:rsidR="00AE5FA8" w:rsidRPr="00483B72">
        <w:rPr>
          <w:rFonts w:ascii="Times New Roman" w:hAnsi="Times New Roman" w:cs="Times New Roman"/>
          <w:color w:val="auto"/>
          <w:sz w:val="21"/>
          <w:szCs w:val="21"/>
        </w:rPr>
        <w:t>, 2.6</w:t>
      </w:r>
      <w:r w:rsidR="009877F1"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 xml:space="preserve"> настоящего Договора</w:t>
      </w:r>
      <w:r w:rsidR="00BD5A58" w:rsidRPr="00483B72">
        <w:rPr>
          <w:rFonts w:ascii="Times New Roman" w:hAnsi="Times New Roman" w:cs="Times New Roman"/>
          <w:color w:val="auto"/>
          <w:sz w:val="21"/>
          <w:szCs w:val="21"/>
        </w:rPr>
        <w:t>,</w:t>
      </w:r>
      <w:r w:rsidR="009877F1" w:rsidRPr="00483B72">
        <w:rPr>
          <w:rFonts w:ascii="Times New Roman" w:hAnsi="Times New Roman" w:cs="Times New Roman"/>
          <w:color w:val="auto"/>
          <w:sz w:val="21"/>
          <w:szCs w:val="21"/>
        </w:rPr>
        <w:t xml:space="preserve"> </w:t>
      </w:r>
      <w:r w:rsidR="00CF6483" w:rsidRPr="00483B72">
        <w:rPr>
          <w:rFonts w:ascii="Times New Roman" w:hAnsi="Times New Roman" w:cs="Times New Roman"/>
          <w:color w:val="auto"/>
          <w:sz w:val="21"/>
          <w:szCs w:val="21"/>
        </w:rPr>
        <w:t>не является нарушением со стороны Заказчика сроков оплаты Работ, ответственность Заказчика в указанных случаях не наступает</w:t>
      </w:r>
      <w:r w:rsidR="009877F1" w:rsidRPr="00483B72">
        <w:rPr>
          <w:rFonts w:ascii="Times New Roman" w:hAnsi="Times New Roman" w:cs="Times New Roman"/>
          <w:color w:val="auto"/>
          <w:sz w:val="21"/>
          <w:szCs w:val="21"/>
        </w:rPr>
        <w:t xml:space="preserve">. </w:t>
      </w:r>
    </w:p>
    <w:p w14:paraId="0CF927AB" w14:textId="67E09D98" w:rsidR="006875BB" w:rsidRPr="00483B72" w:rsidRDefault="006875BB" w:rsidP="00281E4A">
      <w:pPr>
        <w:pStyle w:val="af4"/>
        <w:widowControl w:val="0"/>
        <w:numPr>
          <w:ilvl w:val="1"/>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 xml:space="preserve">Датой исполнения обязательств по оплате считается дата </w:t>
      </w:r>
      <w:r w:rsidR="008F5A71" w:rsidRPr="00483B72">
        <w:rPr>
          <w:rFonts w:ascii="Times New Roman" w:hAnsi="Times New Roman" w:cs="Times New Roman"/>
          <w:sz w:val="21"/>
          <w:szCs w:val="21"/>
        </w:rPr>
        <w:t>списания денежных средств с расчетного счета Заказчика</w:t>
      </w:r>
      <w:r w:rsidRPr="00483B72">
        <w:rPr>
          <w:rFonts w:ascii="Times New Roman" w:hAnsi="Times New Roman" w:cs="Times New Roman"/>
          <w:sz w:val="21"/>
          <w:szCs w:val="21"/>
        </w:rPr>
        <w:t>.</w:t>
      </w:r>
    </w:p>
    <w:p w14:paraId="4D738D0F" w14:textId="0924864F" w:rsidR="006875BB" w:rsidRPr="00483B72" w:rsidRDefault="00AE4914" w:rsidP="00281E4A">
      <w:pPr>
        <w:pStyle w:val="af4"/>
        <w:widowControl w:val="0"/>
        <w:numPr>
          <w:ilvl w:val="1"/>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Любая из Сторон, в л</w:t>
      </w:r>
      <w:r w:rsidR="00827D3C" w:rsidRPr="00483B72">
        <w:rPr>
          <w:rFonts w:ascii="Times New Roman" w:hAnsi="Times New Roman" w:cs="Times New Roman"/>
          <w:sz w:val="21"/>
          <w:szCs w:val="21"/>
        </w:rPr>
        <w:t>юбое время, но не чаще</w:t>
      </w:r>
      <w:r w:rsidRPr="00483B72">
        <w:rPr>
          <w:rFonts w:ascii="Times New Roman" w:hAnsi="Times New Roman" w:cs="Times New Roman"/>
          <w:sz w:val="21"/>
          <w:szCs w:val="21"/>
        </w:rPr>
        <w:t xml:space="preserve"> одного раза в квартал, вправе инициировать оформление Акта сверки взаимных расчетов</w:t>
      </w:r>
      <w:r w:rsidR="006875BB" w:rsidRPr="00483B72">
        <w:rPr>
          <w:rFonts w:ascii="Times New Roman" w:hAnsi="Times New Roman" w:cs="Times New Roman"/>
          <w:sz w:val="21"/>
          <w:szCs w:val="21"/>
        </w:rPr>
        <w:t xml:space="preserve">. </w:t>
      </w:r>
      <w:r w:rsidRPr="00483B72">
        <w:rPr>
          <w:rFonts w:ascii="Times New Roman" w:hAnsi="Times New Roman" w:cs="Times New Roman"/>
          <w:sz w:val="21"/>
          <w:szCs w:val="21"/>
        </w:rPr>
        <w:t>Сторона получившая Акт сверки от противоположной Стороны, при отсутствии обоснованных возражений,</w:t>
      </w:r>
      <w:r w:rsidR="006875BB" w:rsidRPr="00483B72">
        <w:rPr>
          <w:rFonts w:ascii="Times New Roman" w:hAnsi="Times New Roman" w:cs="Times New Roman"/>
          <w:sz w:val="21"/>
          <w:szCs w:val="21"/>
        </w:rPr>
        <w:t xml:space="preserve"> в течение 15 (пятнадцати) дней с момента получения Акта сверки обязан</w:t>
      </w:r>
      <w:r w:rsidRPr="00483B72">
        <w:rPr>
          <w:rFonts w:ascii="Times New Roman" w:hAnsi="Times New Roman" w:cs="Times New Roman"/>
          <w:sz w:val="21"/>
          <w:szCs w:val="21"/>
        </w:rPr>
        <w:t>а</w:t>
      </w:r>
      <w:r w:rsidR="006875BB" w:rsidRPr="00483B72">
        <w:rPr>
          <w:rFonts w:ascii="Times New Roman" w:hAnsi="Times New Roman" w:cs="Times New Roman"/>
          <w:sz w:val="21"/>
          <w:szCs w:val="21"/>
        </w:rPr>
        <w:t xml:space="preserve"> подписать его и нап</w:t>
      </w:r>
      <w:r w:rsidRPr="00483B72">
        <w:rPr>
          <w:rFonts w:ascii="Times New Roman" w:hAnsi="Times New Roman" w:cs="Times New Roman"/>
          <w:sz w:val="21"/>
          <w:szCs w:val="21"/>
        </w:rPr>
        <w:t>равить один экземпляр другой Стороне</w:t>
      </w:r>
      <w:r w:rsidR="006875BB" w:rsidRPr="00483B72">
        <w:rPr>
          <w:rFonts w:ascii="Times New Roman" w:hAnsi="Times New Roman" w:cs="Times New Roman"/>
          <w:sz w:val="21"/>
          <w:szCs w:val="21"/>
        </w:rPr>
        <w:t>, либо предоставить мотивированный отказ от</w:t>
      </w:r>
      <w:r w:rsidRPr="00483B72">
        <w:rPr>
          <w:rFonts w:ascii="Times New Roman" w:hAnsi="Times New Roman" w:cs="Times New Roman"/>
          <w:sz w:val="21"/>
          <w:szCs w:val="21"/>
        </w:rPr>
        <w:t xml:space="preserve"> его</w:t>
      </w:r>
      <w:r w:rsidR="006875BB" w:rsidRPr="00483B72">
        <w:rPr>
          <w:rFonts w:ascii="Times New Roman" w:hAnsi="Times New Roman" w:cs="Times New Roman"/>
          <w:sz w:val="21"/>
          <w:szCs w:val="21"/>
        </w:rPr>
        <w:t xml:space="preserve"> подписания.</w:t>
      </w:r>
    </w:p>
    <w:p w14:paraId="7E36BCE6" w14:textId="55993CDD" w:rsidR="006875BB" w:rsidRPr="00483B72" w:rsidRDefault="00C926C4" w:rsidP="00BA3144">
      <w:pPr>
        <w:pStyle w:val="af4"/>
        <w:widowControl w:val="0"/>
        <w:numPr>
          <w:ilvl w:val="2"/>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 xml:space="preserve">В рамках настоящего Договора </w:t>
      </w:r>
      <w:r w:rsidR="006875BB" w:rsidRPr="00483B72">
        <w:rPr>
          <w:rFonts w:ascii="Times New Roman" w:hAnsi="Times New Roman" w:cs="Times New Roman"/>
          <w:sz w:val="21"/>
          <w:szCs w:val="21"/>
        </w:rPr>
        <w:t>Подрядчик обязан оказывать содействие Заказчику, включая, но не ограничиваясь нижеследующим:</w:t>
      </w:r>
    </w:p>
    <w:p w14:paraId="14F9B3BA" w14:textId="5A82A3D6" w:rsidR="006875BB" w:rsidRPr="00483B72" w:rsidRDefault="00C926C4" w:rsidP="00BA3144">
      <w:pPr>
        <w:pStyle w:val="af4"/>
        <w:widowControl w:val="0"/>
        <w:numPr>
          <w:ilvl w:val="0"/>
          <w:numId w:val="5"/>
        </w:numPr>
        <w:tabs>
          <w:tab w:val="left" w:pos="709"/>
        </w:tabs>
        <w:spacing w:line="270" w:lineRule="exact"/>
        <w:ind w:left="0" w:right="-31" w:firstLine="709"/>
        <w:jc w:val="both"/>
        <w:rPr>
          <w:rFonts w:ascii="Times New Roman" w:hAnsi="Times New Roman" w:cs="Times New Roman"/>
          <w:color w:val="auto"/>
          <w:sz w:val="21"/>
          <w:szCs w:val="21"/>
        </w:rPr>
      </w:pPr>
      <w:r w:rsidRPr="00483B72">
        <w:rPr>
          <w:rFonts w:ascii="Times New Roman" w:hAnsi="Times New Roman" w:cs="Times New Roman"/>
          <w:color w:val="auto"/>
          <w:sz w:val="21"/>
          <w:szCs w:val="21"/>
        </w:rPr>
        <w:t>по запросу</w:t>
      </w:r>
      <w:r w:rsidR="00AE4914" w:rsidRPr="00483B72">
        <w:rPr>
          <w:rFonts w:ascii="Times New Roman" w:hAnsi="Times New Roman" w:cs="Times New Roman"/>
          <w:color w:val="auto"/>
          <w:sz w:val="21"/>
          <w:szCs w:val="21"/>
        </w:rPr>
        <w:t xml:space="preserve"> Заказчика</w:t>
      </w:r>
      <w:r w:rsidRPr="00483B72">
        <w:rPr>
          <w:rFonts w:ascii="Times New Roman" w:hAnsi="Times New Roman" w:cs="Times New Roman"/>
          <w:color w:val="auto"/>
          <w:sz w:val="21"/>
          <w:szCs w:val="21"/>
        </w:rPr>
        <w:t xml:space="preserve"> </w:t>
      </w:r>
      <w:r w:rsidR="006875BB" w:rsidRPr="00483B72">
        <w:rPr>
          <w:rFonts w:ascii="Times New Roman" w:hAnsi="Times New Roman" w:cs="Times New Roman"/>
          <w:color w:val="auto"/>
          <w:sz w:val="21"/>
          <w:szCs w:val="21"/>
        </w:rPr>
        <w:t xml:space="preserve">представлять в налоговые органы </w:t>
      </w:r>
      <w:r w:rsidRPr="00483B72">
        <w:rPr>
          <w:rFonts w:ascii="Times New Roman" w:hAnsi="Times New Roman" w:cs="Times New Roman"/>
          <w:color w:val="auto"/>
          <w:sz w:val="21"/>
          <w:szCs w:val="21"/>
        </w:rPr>
        <w:t>требуемые</w:t>
      </w:r>
      <w:r w:rsidR="00E04C15" w:rsidRPr="00483B72">
        <w:rPr>
          <w:rFonts w:ascii="Times New Roman" w:hAnsi="Times New Roman" w:cs="Times New Roman"/>
          <w:color w:val="auto"/>
          <w:sz w:val="21"/>
          <w:szCs w:val="21"/>
        </w:rPr>
        <w:t xml:space="preserve"> документы и пояснения,</w:t>
      </w:r>
      <w:r w:rsidR="006875BB" w:rsidRPr="00483B72">
        <w:rPr>
          <w:rFonts w:ascii="Times New Roman" w:hAnsi="Times New Roman" w:cs="Times New Roman"/>
          <w:color w:val="auto"/>
          <w:sz w:val="21"/>
          <w:szCs w:val="21"/>
        </w:rPr>
        <w:t xml:space="preserve"> </w:t>
      </w:r>
      <w:r w:rsidR="00E04C15" w:rsidRPr="00483B72">
        <w:rPr>
          <w:rFonts w:ascii="Times New Roman" w:hAnsi="Times New Roman" w:cs="Times New Roman"/>
          <w:color w:val="auto"/>
          <w:sz w:val="21"/>
          <w:szCs w:val="21"/>
        </w:rPr>
        <w:t>касающиеся настоящего Договора</w:t>
      </w:r>
      <w:r w:rsidR="006875BB" w:rsidRPr="00483B72">
        <w:rPr>
          <w:rFonts w:ascii="Times New Roman" w:hAnsi="Times New Roman" w:cs="Times New Roman"/>
          <w:color w:val="auto"/>
          <w:sz w:val="21"/>
          <w:szCs w:val="21"/>
        </w:rPr>
        <w:t>;</w:t>
      </w:r>
    </w:p>
    <w:p w14:paraId="4A7096E6" w14:textId="05083C91" w:rsidR="006875BB" w:rsidRPr="00483B72" w:rsidRDefault="006875BB" w:rsidP="00BA3144">
      <w:pPr>
        <w:pStyle w:val="af4"/>
        <w:widowControl w:val="0"/>
        <w:numPr>
          <w:ilvl w:val="0"/>
          <w:numId w:val="5"/>
        </w:numPr>
        <w:tabs>
          <w:tab w:val="left" w:pos="709"/>
        </w:tabs>
        <w:spacing w:line="270" w:lineRule="exact"/>
        <w:ind w:left="0" w:right="-31" w:firstLine="709"/>
        <w:jc w:val="both"/>
        <w:rPr>
          <w:rFonts w:ascii="Times New Roman" w:hAnsi="Times New Roman" w:cs="Times New Roman"/>
          <w:color w:val="auto"/>
          <w:sz w:val="21"/>
          <w:szCs w:val="21"/>
        </w:rPr>
      </w:pPr>
      <w:r w:rsidRPr="00483B72">
        <w:rPr>
          <w:rFonts w:ascii="Times New Roman" w:hAnsi="Times New Roman" w:cs="Times New Roman"/>
          <w:color w:val="auto"/>
          <w:sz w:val="21"/>
          <w:szCs w:val="21"/>
        </w:rPr>
        <w:t xml:space="preserve">по запросу Заказчика </w:t>
      </w:r>
      <w:r w:rsidR="00C926C4" w:rsidRPr="00483B72">
        <w:rPr>
          <w:rFonts w:ascii="Times New Roman" w:hAnsi="Times New Roman" w:cs="Times New Roman"/>
          <w:color w:val="auto"/>
          <w:sz w:val="21"/>
          <w:szCs w:val="21"/>
        </w:rPr>
        <w:t>предоставить</w:t>
      </w:r>
      <w:r w:rsidRPr="00483B72">
        <w:rPr>
          <w:rFonts w:ascii="Times New Roman" w:hAnsi="Times New Roman" w:cs="Times New Roman"/>
          <w:color w:val="auto"/>
          <w:sz w:val="21"/>
          <w:szCs w:val="21"/>
        </w:rPr>
        <w:t xml:space="preserve"> копию сопроводительного письма с описью, подтверждающего представление в налоговый орган</w:t>
      </w:r>
      <w:r w:rsidR="00C926C4" w:rsidRPr="00483B72">
        <w:rPr>
          <w:rFonts w:ascii="Times New Roman" w:hAnsi="Times New Roman" w:cs="Times New Roman"/>
          <w:color w:val="auto"/>
          <w:sz w:val="21"/>
          <w:szCs w:val="21"/>
        </w:rPr>
        <w:t xml:space="preserve"> запрашиваемых</w:t>
      </w:r>
      <w:r w:rsidRPr="00483B72">
        <w:rPr>
          <w:rFonts w:ascii="Times New Roman" w:hAnsi="Times New Roman" w:cs="Times New Roman"/>
          <w:color w:val="auto"/>
          <w:sz w:val="21"/>
          <w:szCs w:val="21"/>
        </w:rPr>
        <w:t xml:space="preserve"> документов</w:t>
      </w:r>
      <w:r w:rsidR="00C926C4" w:rsidRPr="00483B72">
        <w:rPr>
          <w:rFonts w:ascii="Times New Roman" w:hAnsi="Times New Roman" w:cs="Times New Roman"/>
          <w:color w:val="auto"/>
          <w:sz w:val="21"/>
          <w:szCs w:val="21"/>
        </w:rPr>
        <w:t>, касающихся настоящего Договора</w:t>
      </w:r>
      <w:r w:rsidRPr="00483B72">
        <w:rPr>
          <w:rFonts w:ascii="Times New Roman" w:hAnsi="Times New Roman" w:cs="Times New Roman"/>
          <w:color w:val="auto"/>
          <w:sz w:val="21"/>
          <w:szCs w:val="21"/>
        </w:rPr>
        <w:t>.</w:t>
      </w:r>
    </w:p>
    <w:p w14:paraId="5C59D576" w14:textId="60D437DC" w:rsidR="006875BB" w:rsidRPr="00483B72" w:rsidRDefault="006875BB" w:rsidP="00BA3144">
      <w:pPr>
        <w:pStyle w:val="af4"/>
        <w:widowControl w:val="0"/>
        <w:numPr>
          <w:ilvl w:val="1"/>
          <w:numId w:val="13"/>
        </w:numPr>
        <w:tabs>
          <w:tab w:val="left" w:pos="709"/>
        </w:tabs>
        <w:spacing w:line="270" w:lineRule="exact"/>
        <w:ind w:left="0" w:right="-31" w:firstLine="0"/>
        <w:jc w:val="both"/>
        <w:rPr>
          <w:rFonts w:ascii="Times New Roman" w:hAnsi="Times New Roman" w:cs="Times New Roman"/>
          <w:color w:val="auto"/>
          <w:sz w:val="21"/>
          <w:szCs w:val="21"/>
        </w:rPr>
      </w:pPr>
      <w:r w:rsidRPr="00483B72">
        <w:rPr>
          <w:rFonts w:ascii="Times New Roman" w:hAnsi="Times New Roman" w:cs="Times New Roman"/>
          <w:color w:val="auto"/>
          <w:sz w:val="21"/>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w:t>
      </w:r>
      <w:r w:rsidR="00C926C4" w:rsidRPr="00483B72">
        <w:rPr>
          <w:rFonts w:ascii="Times New Roman" w:hAnsi="Times New Roman" w:cs="Times New Roman"/>
          <w:color w:val="auto"/>
          <w:sz w:val="21"/>
          <w:szCs w:val="21"/>
        </w:rPr>
        <w:t>атьи 823 Гражданского кодекса Российской Федерации</w:t>
      </w:r>
      <w:r w:rsidRPr="00483B72">
        <w:rPr>
          <w:rFonts w:ascii="Times New Roman" w:hAnsi="Times New Roman" w:cs="Times New Roman"/>
          <w:color w:val="auto"/>
          <w:sz w:val="21"/>
          <w:szCs w:val="21"/>
        </w:rPr>
        <w:t>, и не являются займом по смыслу ст</w:t>
      </w:r>
      <w:r w:rsidR="00C926C4" w:rsidRPr="00483B72">
        <w:rPr>
          <w:rFonts w:ascii="Times New Roman" w:hAnsi="Times New Roman" w:cs="Times New Roman"/>
          <w:color w:val="auto"/>
          <w:sz w:val="21"/>
          <w:szCs w:val="21"/>
        </w:rPr>
        <w:t>атьи 809 Гражданского кодекса Российской Федерации</w:t>
      </w:r>
      <w:r w:rsidR="00AE4914" w:rsidRPr="00483B72">
        <w:rPr>
          <w:rFonts w:ascii="Times New Roman" w:hAnsi="Times New Roman" w:cs="Times New Roman"/>
          <w:color w:val="auto"/>
          <w:sz w:val="21"/>
          <w:szCs w:val="21"/>
        </w:rPr>
        <w:t>,</w:t>
      </w:r>
      <w:r w:rsidRPr="00483B72">
        <w:rPr>
          <w:rFonts w:ascii="Times New Roman" w:hAnsi="Times New Roman" w:cs="Times New Roman"/>
          <w:color w:val="auto"/>
          <w:sz w:val="21"/>
          <w:szCs w:val="21"/>
        </w:rPr>
        <w:t xml:space="preserve"> и не дают ни одной из Сторон права на взыскание с другой Стороны процентов </w:t>
      </w:r>
      <w:r w:rsidRPr="00483B72">
        <w:rPr>
          <w:rFonts w:ascii="Times New Roman" w:hAnsi="Times New Roman" w:cs="Times New Roman"/>
          <w:color w:val="auto"/>
          <w:sz w:val="21"/>
          <w:szCs w:val="21"/>
        </w:rPr>
        <w:lastRenderedPageBreak/>
        <w:t>за пользование денежными средствами на основании статей 809, 823 Гражданс</w:t>
      </w:r>
      <w:r w:rsidR="00C926C4" w:rsidRPr="00483B72">
        <w:rPr>
          <w:rFonts w:ascii="Times New Roman" w:hAnsi="Times New Roman" w:cs="Times New Roman"/>
          <w:color w:val="auto"/>
          <w:sz w:val="21"/>
          <w:szCs w:val="21"/>
        </w:rPr>
        <w:t>кого кодекса Российской Федерации</w:t>
      </w:r>
      <w:r w:rsidRPr="00483B72">
        <w:rPr>
          <w:rFonts w:ascii="Times New Roman" w:hAnsi="Times New Roman" w:cs="Times New Roman"/>
          <w:color w:val="auto"/>
          <w:sz w:val="21"/>
          <w:szCs w:val="21"/>
        </w:rPr>
        <w:t xml:space="preserve">.   </w:t>
      </w:r>
    </w:p>
    <w:p w14:paraId="10F78B8F" w14:textId="2C210647" w:rsidR="00E04C15" w:rsidRPr="00483B72" w:rsidRDefault="00E04C15" w:rsidP="003676AF">
      <w:pPr>
        <w:pStyle w:val="af4"/>
        <w:widowControl w:val="0"/>
        <w:tabs>
          <w:tab w:val="left" w:pos="851"/>
        </w:tabs>
        <w:spacing w:line="270" w:lineRule="exact"/>
        <w:ind w:left="0" w:right="-31"/>
        <w:jc w:val="both"/>
        <w:rPr>
          <w:rFonts w:ascii="Times New Roman" w:hAnsi="Times New Roman" w:cs="Times New Roman"/>
          <w:color w:val="auto"/>
          <w:sz w:val="21"/>
          <w:szCs w:val="21"/>
        </w:rPr>
      </w:pPr>
    </w:p>
    <w:p w14:paraId="40187552" w14:textId="238EB711" w:rsidR="006875BB" w:rsidRPr="00483B72" w:rsidRDefault="00DE762D" w:rsidP="003676AF">
      <w:pPr>
        <w:pStyle w:val="af4"/>
        <w:widowControl w:val="0"/>
        <w:numPr>
          <w:ilvl w:val="0"/>
          <w:numId w:val="13"/>
        </w:numPr>
        <w:tabs>
          <w:tab w:val="left" w:pos="0"/>
        </w:tabs>
        <w:spacing w:line="270" w:lineRule="exact"/>
        <w:ind w:left="0" w:right="-31" w:firstLine="0"/>
        <w:jc w:val="center"/>
        <w:rPr>
          <w:rFonts w:ascii="Times New Roman" w:hAnsi="Times New Roman" w:cs="Times New Roman"/>
          <w:b/>
          <w:color w:val="auto"/>
          <w:sz w:val="21"/>
          <w:szCs w:val="21"/>
        </w:rPr>
      </w:pPr>
      <w:bookmarkStart w:id="3" w:name="bookmark9"/>
      <w:r w:rsidRPr="00483B72">
        <w:rPr>
          <w:rFonts w:ascii="Times New Roman" w:hAnsi="Times New Roman" w:cs="Times New Roman"/>
          <w:b/>
          <w:sz w:val="21"/>
          <w:szCs w:val="21"/>
        </w:rPr>
        <w:t>СРОКИ ВЫПОЛНЕНИЯ РАБОТ</w:t>
      </w:r>
      <w:bookmarkEnd w:id="3"/>
    </w:p>
    <w:p w14:paraId="64D1A661" w14:textId="6C48B146" w:rsidR="006875BB" w:rsidRPr="00483B72" w:rsidRDefault="001B425C" w:rsidP="00BA3144">
      <w:pPr>
        <w:pStyle w:val="a9"/>
        <w:widowControl w:val="0"/>
        <w:numPr>
          <w:ilvl w:val="1"/>
          <w:numId w:val="13"/>
        </w:numPr>
        <w:shd w:val="clear" w:color="auto" w:fill="auto"/>
        <w:tabs>
          <w:tab w:val="left" w:pos="709"/>
        </w:tabs>
        <w:spacing w:line="270" w:lineRule="exact"/>
        <w:ind w:left="0" w:right="20" w:firstLine="0"/>
        <w:rPr>
          <w:i/>
          <w:color w:val="0070C0"/>
          <w:sz w:val="21"/>
          <w:szCs w:val="21"/>
        </w:rPr>
      </w:pPr>
      <w:r w:rsidRPr="00483B72">
        <w:rPr>
          <w:sz w:val="21"/>
          <w:szCs w:val="21"/>
        </w:rPr>
        <w:t>Общие с</w:t>
      </w:r>
      <w:r w:rsidR="006875BB" w:rsidRPr="00483B72">
        <w:rPr>
          <w:sz w:val="21"/>
          <w:szCs w:val="21"/>
        </w:rPr>
        <w:t>роки выполнения</w:t>
      </w:r>
      <w:r w:rsidR="00645735" w:rsidRPr="00483B72">
        <w:rPr>
          <w:sz w:val="21"/>
          <w:szCs w:val="21"/>
        </w:rPr>
        <w:t xml:space="preserve"> Работ и </w:t>
      </w:r>
      <w:r w:rsidR="00782D6E" w:rsidRPr="00483B72">
        <w:rPr>
          <w:sz w:val="21"/>
          <w:szCs w:val="21"/>
        </w:rPr>
        <w:t xml:space="preserve">отдельных </w:t>
      </w:r>
      <w:r w:rsidR="00645735" w:rsidRPr="00483B72">
        <w:rPr>
          <w:sz w:val="21"/>
          <w:szCs w:val="21"/>
        </w:rPr>
        <w:t>этапов Р</w:t>
      </w:r>
      <w:r w:rsidR="00697D45" w:rsidRPr="00483B72">
        <w:rPr>
          <w:sz w:val="21"/>
          <w:szCs w:val="21"/>
        </w:rPr>
        <w:t>абот</w:t>
      </w:r>
      <w:r w:rsidR="006875BB" w:rsidRPr="00483B72">
        <w:rPr>
          <w:sz w:val="21"/>
          <w:szCs w:val="21"/>
        </w:rPr>
        <w:t xml:space="preserve"> согласовываются Сторонами</w:t>
      </w:r>
      <w:r w:rsidR="00645735" w:rsidRPr="00483B72">
        <w:rPr>
          <w:sz w:val="21"/>
          <w:szCs w:val="21"/>
        </w:rPr>
        <w:t xml:space="preserve"> в</w:t>
      </w:r>
      <w:r w:rsidR="006875BB" w:rsidRPr="00483B72">
        <w:rPr>
          <w:sz w:val="21"/>
          <w:szCs w:val="21"/>
        </w:rPr>
        <w:t xml:space="preserve"> </w:t>
      </w:r>
      <w:r w:rsidR="00712165" w:rsidRPr="00483B72">
        <w:rPr>
          <w:i/>
          <w:color w:val="0070C0"/>
          <w:sz w:val="21"/>
          <w:szCs w:val="21"/>
        </w:rPr>
        <w:t xml:space="preserve">Графике </w:t>
      </w:r>
      <w:r w:rsidR="004B0B30" w:rsidRPr="00483B72">
        <w:rPr>
          <w:i/>
          <w:color w:val="0070C0"/>
          <w:sz w:val="21"/>
          <w:szCs w:val="21"/>
        </w:rPr>
        <w:t>производства</w:t>
      </w:r>
      <w:r w:rsidR="00C54CF7">
        <w:rPr>
          <w:i/>
          <w:color w:val="0070C0"/>
          <w:sz w:val="21"/>
          <w:szCs w:val="21"/>
        </w:rPr>
        <w:t xml:space="preserve"> работ (Приложение №2</w:t>
      </w:r>
      <w:r w:rsidR="00712165" w:rsidRPr="00483B72">
        <w:rPr>
          <w:i/>
          <w:color w:val="0070C0"/>
          <w:sz w:val="21"/>
          <w:szCs w:val="21"/>
        </w:rPr>
        <w:t xml:space="preserve"> к настоящему Договору)</w:t>
      </w:r>
      <w:r w:rsidR="006875BB" w:rsidRPr="00483B72">
        <w:rPr>
          <w:i/>
          <w:color w:val="0070C0"/>
          <w:sz w:val="21"/>
          <w:szCs w:val="21"/>
        </w:rPr>
        <w:t>.</w:t>
      </w:r>
    </w:p>
    <w:p w14:paraId="758944DD" w14:textId="7FF96B4F" w:rsidR="00DE762D" w:rsidRPr="00483B72" w:rsidRDefault="00DE762D" w:rsidP="001B425C">
      <w:pPr>
        <w:pStyle w:val="a9"/>
        <w:widowControl w:val="0"/>
        <w:shd w:val="clear" w:color="auto" w:fill="auto"/>
        <w:tabs>
          <w:tab w:val="left" w:pos="709"/>
        </w:tabs>
        <w:spacing w:line="270" w:lineRule="exact"/>
        <w:ind w:right="20" w:firstLine="0"/>
        <w:rPr>
          <w:sz w:val="21"/>
          <w:szCs w:val="21"/>
        </w:rPr>
      </w:pPr>
    </w:p>
    <w:p w14:paraId="13832BA6" w14:textId="133C52E0" w:rsidR="006875BB" w:rsidRPr="00483B72" w:rsidRDefault="00697D45" w:rsidP="003037AB">
      <w:pPr>
        <w:pStyle w:val="a9"/>
        <w:widowControl w:val="0"/>
        <w:numPr>
          <w:ilvl w:val="0"/>
          <w:numId w:val="13"/>
        </w:numPr>
        <w:shd w:val="clear" w:color="auto" w:fill="auto"/>
        <w:tabs>
          <w:tab w:val="left" w:pos="0"/>
        </w:tabs>
        <w:spacing w:line="270" w:lineRule="exact"/>
        <w:ind w:left="0" w:right="20" w:firstLine="0"/>
        <w:jc w:val="center"/>
        <w:rPr>
          <w:b/>
          <w:sz w:val="21"/>
          <w:szCs w:val="21"/>
        </w:rPr>
      </w:pPr>
      <w:bookmarkStart w:id="4" w:name="bookmark11"/>
      <w:r w:rsidRPr="00483B72">
        <w:rPr>
          <w:b/>
          <w:sz w:val="21"/>
          <w:szCs w:val="21"/>
        </w:rPr>
        <w:t xml:space="preserve">ПРАВА И </w:t>
      </w:r>
      <w:r w:rsidR="00DE762D" w:rsidRPr="00483B72">
        <w:rPr>
          <w:b/>
          <w:sz w:val="21"/>
          <w:szCs w:val="21"/>
        </w:rPr>
        <w:t xml:space="preserve">ОБЯЗАННОСТИ </w:t>
      </w:r>
      <w:bookmarkEnd w:id="4"/>
      <w:r w:rsidR="00DE762D" w:rsidRPr="00483B72">
        <w:rPr>
          <w:b/>
          <w:sz w:val="21"/>
          <w:szCs w:val="21"/>
        </w:rPr>
        <w:t>ПОДРЯДЧИКА</w:t>
      </w:r>
    </w:p>
    <w:p w14:paraId="0C442076" w14:textId="3BD77582" w:rsidR="00697D45" w:rsidRPr="00483B72" w:rsidRDefault="00697D45" w:rsidP="003676AF">
      <w:pPr>
        <w:pStyle w:val="a9"/>
        <w:widowControl w:val="0"/>
        <w:numPr>
          <w:ilvl w:val="1"/>
          <w:numId w:val="13"/>
        </w:numPr>
        <w:shd w:val="clear" w:color="auto" w:fill="auto"/>
        <w:tabs>
          <w:tab w:val="left" w:pos="142"/>
          <w:tab w:val="left" w:pos="709"/>
        </w:tabs>
        <w:spacing w:line="270" w:lineRule="exact"/>
        <w:ind w:left="0" w:right="20" w:firstLine="0"/>
        <w:rPr>
          <w:b/>
          <w:sz w:val="21"/>
          <w:szCs w:val="21"/>
        </w:rPr>
      </w:pPr>
      <w:r w:rsidRPr="00483B72">
        <w:rPr>
          <w:b/>
          <w:sz w:val="21"/>
          <w:szCs w:val="21"/>
        </w:rPr>
        <w:t>Подрядчик вправе:</w:t>
      </w:r>
    </w:p>
    <w:p w14:paraId="53C3D863" w14:textId="247C7D85" w:rsidR="00697D45" w:rsidRPr="00483B72" w:rsidRDefault="00697D45" w:rsidP="003676AF">
      <w:pPr>
        <w:pStyle w:val="a9"/>
        <w:widowControl w:val="0"/>
        <w:numPr>
          <w:ilvl w:val="2"/>
          <w:numId w:val="13"/>
        </w:numPr>
        <w:shd w:val="clear" w:color="auto" w:fill="auto"/>
        <w:tabs>
          <w:tab w:val="left" w:pos="142"/>
          <w:tab w:val="left" w:pos="709"/>
        </w:tabs>
        <w:spacing w:line="270" w:lineRule="exact"/>
        <w:ind w:left="0" w:right="20" w:firstLine="0"/>
        <w:rPr>
          <w:sz w:val="21"/>
          <w:szCs w:val="21"/>
        </w:rPr>
      </w:pPr>
      <w:r w:rsidRPr="00483B72">
        <w:rPr>
          <w:sz w:val="21"/>
          <w:szCs w:val="21"/>
        </w:rPr>
        <w:t>Требовать от Заказчика надлежащего и своевременного исполнения Заказчиком своих обязательств.</w:t>
      </w:r>
    </w:p>
    <w:p w14:paraId="4936B623" w14:textId="77777777" w:rsidR="006875BB" w:rsidRPr="00483B72" w:rsidRDefault="006875BB" w:rsidP="003676AF">
      <w:pPr>
        <w:pStyle w:val="a9"/>
        <w:widowControl w:val="0"/>
        <w:numPr>
          <w:ilvl w:val="1"/>
          <w:numId w:val="13"/>
        </w:numPr>
        <w:shd w:val="clear" w:color="auto" w:fill="auto"/>
        <w:tabs>
          <w:tab w:val="left" w:pos="142"/>
          <w:tab w:val="left" w:pos="709"/>
        </w:tabs>
        <w:spacing w:line="270" w:lineRule="exact"/>
        <w:ind w:left="0" w:right="20" w:firstLine="0"/>
        <w:rPr>
          <w:b/>
          <w:sz w:val="21"/>
          <w:szCs w:val="21"/>
        </w:rPr>
      </w:pPr>
      <w:r w:rsidRPr="00483B72">
        <w:rPr>
          <w:b/>
          <w:sz w:val="21"/>
          <w:szCs w:val="21"/>
        </w:rPr>
        <w:t>Подрядчик обязуется:</w:t>
      </w:r>
    </w:p>
    <w:p w14:paraId="52F6496F" w14:textId="089A8572" w:rsidR="006875BB" w:rsidRPr="00685C26"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Выполнить все </w:t>
      </w:r>
      <w:r w:rsidR="00712165" w:rsidRPr="00483B72">
        <w:rPr>
          <w:sz w:val="21"/>
          <w:szCs w:val="21"/>
        </w:rPr>
        <w:t>Работы, предусмотренные условиями настоящего Договора</w:t>
      </w:r>
      <w:r w:rsidRPr="00483B72">
        <w:rPr>
          <w:sz w:val="21"/>
          <w:szCs w:val="21"/>
        </w:rPr>
        <w:t xml:space="preserve"> в соответствии с</w:t>
      </w:r>
      <w:r w:rsidR="007F031F" w:rsidRPr="00483B72">
        <w:rPr>
          <w:sz w:val="21"/>
          <w:szCs w:val="21"/>
        </w:rPr>
        <w:t xml:space="preserve"> </w:t>
      </w:r>
      <w:r w:rsidR="006E3816" w:rsidRPr="00483B72">
        <w:rPr>
          <w:sz w:val="21"/>
          <w:szCs w:val="21"/>
        </w:rPr>
        <w:t>Технической документацией</w:t>
      </w:r>
      <w:r w:rsidRPr="00483B72">
        <w:rPr>
          <w:sz w:val="21"/>
          <w:szCs w:val="21"/>
        </w:rPr>
        <w:t>, согласованными сроками выполнения Работ, иными условиями Договора, а также требованиями действующего законод</w:t>
      </w:r>
      <w:r w:rsidR="00D112CF" w:rsidRPr="00483B72">
        <w:rPr>
          <w:sz w:val="21"/>
          <w:szCs w:val="21"/>
        </w:rPr>
        <w:t>ательства Российской Федерации.</w:t>
      </w:r>
    </w:p>
    <w:p w14:paraId="2AFE091C" w14:textId="3E84E142" w:rsidR="00685C26" w:rsidRPr="00D93DF3" w:rsidRDefault="00685C26" w:rsidP="00685C26">
      <w:pPr>
        <w:pStyle w:val="af4"/>
        <w:numPr>
          <w:ilvl w:val="3"/>
          <w:numId w:val="13"/>
        </w:numPr>
        <w:ind w:left="0" w:firstLine="0"/>
        <w:jc w:val="both"/>
        <w:rPr>
          <w:rFonts w:ascii="Times New Roman" w:eastAsiaTheme="minorHAnsi" w:hAnsi="Times New Roman" w:cs="Times New Roman"/>
          <w:color w:val="auto"/>
          <w:sz w:val="21"/>
          <w:szCs w:val="21"/>
          <w:lang w:eastAsia="en-US"/>
        </w:rPr>
      </w:pPr>
      <w:r w:rsidRPr="00D93DF3">
        <w:rPr>
          <w:rFonts w:ascii="Times New Roman" w:eastAsiaTheme="minorHAnsi" w:hAnsi="Times New Roman" w:cs="Times New Roman"/>
          <w:color w:val="auto"/>
          <w:sz w:val="21"/>
          <w:szCs w:val="21"/>
          <w:lang w:eastAsia="en-US"/>
        </w:rPr>
        <w:t>Не менее, чем за 10 (десять) дней до начала выполнения работ Подрядчик обязуется разработать и предоставить на рассмотрение Заказчику Проект производства работ (далее – ППР), оформленный в соответствии с требованиями действующего законодательства, в том числе регламентирующий безопасную последовательность выполнения работ с мероприятиями, исключающими или максимально снижающими негативное воздействие на окружающую среду, включая организацию площадок накопления отходов. При наличии у заказчика Замечаний к ППР, устранять такие замечания в срок не превышающий 3 (трех) дней с даты получения замечаний от Заказчика.</w:t>
      </w:r>
    </w:p>
    <w:p w14:paraId="3F68F671" w14:textId="00EF5017" w:rsidR="00CD17CD" w:rsidRPr="00483B72" w:rsidRDefault="00CD17CD"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на объектах Заказчика Работ, не предусм</w:t>
      </w:r>
      <w:r w:rsidR="00F55F4C" w:rsidRPr="00483B72">
        <w:rPr>
          <w:sz w:val="21"/>
          <w:szCs w:val="21"/>
        </w:rPr>
        <w:t>атриваю</w:t>
      </w:r>
      <w:r w:rsidR="00BA3144" w:rsidRPr="00483B72">
        <w:rPr>
          <w:sz w:val="21"/>
          <w:szCs w:val="21"/>
        </w:rPr>
        <w:t>щих передачу Подрядчику Площадки</w:t>
      </w:r>
      <w:r w:rsidR="00846856" w:rsidRPr="00483B72">
        <w:rPr>
          <w:sz w:val="21"/>
          <w:szCs w:val="21"/>
        </w:rPr>
        <w:t xml:space="preserve"> производства р</w:t>
      </w:r>
      <w:r w:rsidRPr="00483B72">
        <w:rPr>
          <w:sz w:val="21"/>
          <w:szCs w:val="21"/>
        </w:rPr>
        <w:t>абот (в соответствии с п. 5.2.7. Договора), а только передачу отдельных узлов, агрегатов, устройств (в соответствии с п. 5.2.8. Договора)</w:t>
      </w:r>
      <w:r w:rsidR="00731C66" w:rsidRPr="00483B72">
        <w:rPr>
          <w:sz w:val="21"/>
          <w:szCs w:val="21"/>
        </w:rPr>
        <w:t>, не менее, чем за 1 (один) раб</w:t>
      </w:r>
      <w:r w:rsidR="00BA3144" w:rsidRPr="00483B72">
        <w:rPr>
          <w:sz w:val="21"/>
          <w:szCs w:val="21"/>
        </w:rPr>
        <w:t>очий день до начала выполнения Р</w:t>
      </w:r>
      <w:r w:rsidR="00731C66" w:rsidRPr="00483B72">
        <w:rPr>
          <w:sz w:val="21"/>
          <w:szCs w:val="21"/>
        </w:rPr>
        <w:t>абот, направлять Заказчику письменные Заявки на оформление (открытие) Нарядов-допусков.</w:t>
      </w:r>
      <w:r w:rsidRPr="00483B72">
        <w:rPr>
          <w:sz w:val="21"/>
          <w:szCs w:val="21"/>
        </w:rPr>
        <w:t xml:space="preserve"> Работы выполнять только при наличии оформленног</w:t>
      </w:r>
      <w:r w:rsidR="00A60EF6" w:rsidRPr="00483B72">
        <w:rPr>
          <w:sz w:val="21"/>
          <w:szCs w:val="21"/>
        </w:rPr>
        <w:t>о и выданного Заказчиком Наряда-</w:t>
      </w:r>
      <w:r w:rsidRPr="00483B72">
        <w:rPr>
          <w:sz w:val="21"/>
          <w:szCs w:val="21"/>
        </w:rPr>
        <w:t>допуска на любые виды Работ без исключения.</w:t>
      </w:r>
      <w:r w:rsidR="00F850AD" w:rsidRPr="00483B72">
        <w:rPr>
          <w:sz w:val="21"/>
          <w:szCs w:val="21"/>
        </w:rPr>
        <w:t xml:space="preserve"> Обязанность по оформлению Наряда-допуска, в указанных в настоящем пункте случаях, возлагается на Заказчика.</w:t>
      </w:r>
    </w:p>
    <w:p w14:paraId="4AE6E202" w14:textId="2199F7DE" w:rsidR="00CD17CD" w:rsidRPr="00483B72" w:rsidRDefault="00CD17CD"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на объектах Заказчика Работ, предусматриваю</w:t>
      </w:r>
      <w:r w:rsidR="00BA3144" w:rsidRPr="00483B72">
        <w:rPr>
          <w:sz w:val="21"/>
          <w:szCs w:val="21"/>
        </w:rPr>
        <w:t>щих передачу Подрядчику Площадки</w:t>
      </w:r>
      <w:r w:rsidRPr="00483B72">
        <w:rPr>
          <w:sz w:val="21"/>
          <w:szCs w:val="21"/>
        </w:rPr>
        <w:t xml:space="preserve"> производства работ (в соответствии с п. 5.2.7. Договора) работы выполнять только на основании самостоятельно оформленных Нардов-допусков на выполнение работ пов</w:t>
      </w:r>
      <w:r w:rsidR="00F55F4C" w:rsidRPr="00483B72">
        <w:rPr>
          <w:sz w:val="21"/>
          <w:szCs w:val="21"/>
        </w:rPr>
        <w:t>ышенной опасности. Обязанность по оформлению Наряд</w:t>
      </w:r>
      <w:r w:rsidR="00BA3144" w:rsidRPr="00483B72">
        <w:rPr>
          <w:sz w:val="21"/>
          <w:szCs w:val="21"/>
        </w:rPr>
        <w:t>ов</w:t>
      </w:r>
      <w:r w:rsidR="00F55F4C" w:rsidRPr="00483B72">
        <w:rPr>
          <w:sz w:val="21"/>
          <w:szCs w:val="21"/>
        </w:rPr>
        <w:t>-допусков, в указанных в настоящем пункте случаях, возлагается на Подрядчика.</w:t>
      </w:r>
      <w:r w:rsidRPr="00483B72">
        <w:rPr>
          <w:sz w:val="21"/>
          <w:szCs w:val="21"/>
        </w:rPr>
        <w:t xml:space="preserve"> </w:t>
      </w:r>
    </w:p>
    <w:p w14:paraId="4D6C16AB" w14:textId="66F1C0B3"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w:t>
      </w:r>
      <w:r w:rsidR="000D655A" w:rsidRPr="00483B72">
        <w:rPr>
          <w:sz w:val="21"/>
          <w:szCs w:val="21"/>
        </w:rPr>
        <w:t>и и за свой счет обеспечить на П</w:t>
      </w:r>
      <w:r w:rsidR="00ED5C3A" w:rsidRPr="00483B72">
        <w:rPr>
          <w:sz w:val="21"/>
          <w:szCs w:val="21"/>
        </w:rPr>
        <w:t>лощадках</w:t>
      </w:r>
      <w:r w:rsidRPr="00483B72">
        <w:rPr>
          <w:sz w:val="21"/>
          <w:szCs w:val="21"/>
        </w:rPr>
        <w:t xml:space="preserve"> </w:t>
      </w:r>
      <w:r w:rsidR="00CB1515" w:rsidRPr="00483B72">
        <w:rPr>
          <w:sz w:val="21"/>
          <w:szCs w:val="21"/>
        </w:rPr>
        <w:t>производства Работ достаточное</w:t>
      </w:r>
      <w:r w:rsidRPr="00483B72">
        <w:rPr>
          <w:sz w:val="21"/>
          <w:szCs w:val="21"/>
        </w:rPr>
        <w:t xml:space="preserve"> для надл</w:t>
      </w:r>
      <w:r w:rsidR="00CB1515" w:rsidRPr="00483B72">
        <w:rPr>
          <w:sz w:val="21"/>
          <w:szCs w:val="21"/>
        </w:rPr>
        <w:t>ежащего</w:t>
      </w:r>
      <w:r w:rsidR="000D655A" w:rsidRPr="00483B72">
        <w:rPr>
          <w:sz w:val="21"/>
          <w:szCs w:val="21"/>
        </w:rPr>
        <w:t xml:space="preserve"> и своевременного</w:t>
      </w:r>
      <w:r w:rsidR="00CB1515" w:rsidRPr="00483B72">
        <w:rPr>
          <w:sz w:val="21"/>
          <w:szCs w:val="21"/>
        </w:rPr>
        <w:t xml:space="preserve"> выполнения работ </w:t>
      </w:r>
      <w:r w:rsidR="000D655A" w:rsidRPr="00483B72">
        <w:rPr>
          <w:sz w:val="21"/>
          <w:szCs w:val="21"/>
        </w:rPr>
        <w:t>количество</w:t>
      </w:r>
      <w:r w:rsidR="00782D6E" w:rsidRPr="00483B72">
        <w:rPr>
          <w:sz w:val="21"/>
          <w:szCs w:val="21"/>
        </w:rPr>
        <w:t xml:space="preserve"> персонала, оборудования,</w:t>
      </w:r>
      <w:r w:rsidRPr="00483B72">
        <w:rPr>
          <w:sz w:val="21"/>
          <w:szCs w:val="21"/>
        </w:rPr>
        <w:t xml:space="preserve"> инструментов,</w:t>
      </w:r>
      <w:r w:rsidR="00782D6E" w:rsidRPr="00483B72">
        <w:rPr>
          <w:sz w:val="21"/>
          <w:szCs w:val="21"/>
        </w:rPr>
        <w:t xml:space="preserve"> техники и материалов,</w:t>
      </w:r>
      <w:r w:rsidRPr="00483B72">
        <w:rPr>
          <w:sz w:val="21"/>
          <w:szCs w:val="21"/>
        </w:rPr>
        <w:t xml:space="preserve"> необходимых для выполнения Работ.</w:t>
      </w:r>
      <w:r w:rsidR="00992A60" w:rsidRPr="00483B72">
        <w:rPr>
          <w:sz w:val="21"/>
          <w:szCs w:val="21"/>
        </w:rPr>
        <w:t xml:space="preserve"> Места накопления и хранения техники, материалов, оборудования предварительно согласовать с Заказчиком.</w:t>
      </w:r>
    </w:p>
    <w:p w14:paraId="46AE74D0" w14:textId="402C193C" w:rsidR="006875BB" w:rsidRPr="00483B72" w:rsidRDefault="00CB1515"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Обеспечить наличие</w:t>
      </w:r>
      <w:r w:rsidR="006875BB" w:rsidRPr="00483B72">
        <w:rPr>
          <w:sz w:val="21"/>
          <w:szCs w:val="21"/>
        </w:rPr>
        <w:t xml:space="preserve"> все</w:t>
      </w:r>
      <w:r w:rsidRPr="00483B72">
        <w:rPr>
          <w:sz w:val="21"/>
          <w:szCs w:val="21"/>
        </w:rPr>
        <w:t>х</w:t>
      </w:r>
      <w:r w:rsidR="006875BB" w:rsidRPr="00483B72">
        <w:rPr>
          <w:sz w:val="21"/>
          <w:szCs w:val="21"/>
        </w:rPr>
        <w:t xml:space="preserve"> н</w:t>
      </w:r>
      <w:r w:rsidRPr="00483B72">
        <w:rPr>
          <w:sz w:val="21"/>
          <w:szCs w:val="21"/>
        </w:rPr>
        <w:t>еобходимых профессиональные допусков, разрешении</w:t>
      </w:r>
      <w:r w:rsidR="006875BB" w:rsidRPr="00483B72">
        <w:rPr>
          <w:sz w:val="21"/>
          <w:szCs w:val="21"/>
        </w:rPr>
        <w:t xml:space="preserve"> и лицензии на пра</w:t>
      </w:r>
      <w:r w:rsidRPr="00483B72">
        <w:rPr>
          <w:sz w:val="21"/>
          <w:szCs w:val="21"/>
        </w:rPr>
        <w:t>во производства Работ, требуемых</w:t>
      </w:r>
      <w:r w:rsidR="006875BB" w:rsidRPr="00483B72">
        <w:rPr>
          <w:sz w:val="21"/>
          <w:szCs w:val="21"/>
        </w:rPr>
        <w:t xml:space="preserve"> в соответствии с законодательством Российской Федерации и субъекта Российской Федерации, в том числе разрешения и согласования, связанные с использованием иностранных специалистов. По требованию З</w:t>
      </w:r>
      <w:r w:rsidR="004A5736" w:rsidRPr="00483B72">
        <w:rPr>
          <w:sz w:val="21"/>
          <w:szCs w:val="21"/>
        </w:rPr>
        <w:t>аказчика передавать копии такой разрешительной документации</w:t>
      </w:r>
      <w:r w:rsidR="00A60CCE" w:rsidRPr="00483B72">
        <w:rPr>
          <w:sz w:val="21"/>
          <w:szCs w:val="21"/>
        </w:rPr>
        <w:t>, а также</w:t>
      </w:r>
      <w:r w:rsidR="006875BB" w:rsidRPr="00483B72">
        <w:rPr>
          <w:sz w:val="21"/>
          <w:szCs w:val="21"/>
        </w:rPr>
        <w:t xml:space="preserve"> оказывать Заказчику содейств</w:t>
      </w:r>
      <w:r w:rsidR="00A60CCE" w:rsidRPr="00483B72">
        <w:rPr>
          <w:sz w:val="21"/>
          <w:szCs w:val="21"/>
        </w:rPr>
        <w:t>ие в получении и оформлении иной р</w:t>
      </w:r>
      <w:r w:rsidR="006875BB" w:rsidRPr="00483B72">
        <w:rPr>
          <w:sz w:val="21"/>
          <w:szCs w:val="21"/>
        </w:rPr>
        <w:t>а</w:t>
      </w:r>
      <w:r w:rsidR="00A60CCE" w:rsidRPr="00483B72">
        <w:rPr>
          <w:sz w:val="21"/>
          <w:szCs w:val="21"/>
        </w:rPr>
        <w:t>зрешительной документации</w:t>
      </w:r>
      <w:r w:rsidR="006875BB" w:rsidRPr="00483B72">
        <w:rPr>
          <w:sz w:val="21"/>
          <w:szCs w:val="21"/>
        </w:rPr>
        <w:t>, которые За</w:t>
      </w:r>
      <w:r w:rsidR="004A5736" w:rsidRPr="00483B72">
        <w:rPr>
          <w:sz w:val="21"/>
          <w:szCs w:val="21"/>
        </w:rPr>
        <w:t>казчик обязан получи</w:t>
      </w:r>
      <w:r w:rsidRPr="00483B72">
        <w:rPr>
          <w:sz w:val="21"/>
          <w:szCs w:val="21"/>
        </w:rPr>
        <w:t>ть и оформи</w:t>
      </w:r>
      <w:r w:rsidR="006875BB" w:rsidRPr="00483B72">
        <w:rPr>
          <w:sz w:val="21"/>
          <w:szCs w:val="21"/>
        </w:rPr>
        <w:t>ть в соответствии с действующим законодательством</w:t>
      </w:r>
      <w:r w:rsidR="00A60CCE" w:rsidRPr="00483B72">
        <w:rPr>
          <w:sz w:val="21"/>
          <w:szCs w:val="21"/>
        </w:rPr>
        <w:t xml:space="preserve"> для выполнения работ предусмотренных настоящим Договором</w:t>
      </w:r>
      <w:r w:rsidR="006875BB" w:rsidRPr="00483B72">
        <w:rPr>
          <w:sz w:val="21"/>
          <w:szCs w:val="21"/>
        </w:rPr>
        <w:t>.</w:t>
      </w:r>
    </w:p>
    <w:p w14:paraId="76D0DCE6" w14:textId="70EBF52E" w:rsidR="00846856" w:rsidRPr="00483B72" w:rsidRDefault="00846856" w:rsidP="00846856">
      <w:pPr>
        <w:pStyle w:val="a9"/>
        <w:widowControl w:val="0"/>
        <w:numPr>
          <w:ilvl w:val="2"/>
          <w:numId w:val="13"/>
        </w:numPr>
        <w:shd w:val="clear" w:color="auto" w:fill="auto"/>
        <w:tabs>
          <w:tab w:val="left" w:pos="142"/>
          <w:tab w:val="left" w:pos="360"/>
        </w:tabs>
        <w:spacing w:line="270" w:lineRule="exact"/>
        <w:ind w:left="0" w:right="20" w:firstLine="0"/>
        <w:rPr>
          <w:sz w:val="21"/>
          <w:szCs w:val="21"/>
        </w:rPr>
      </w:pPr>
      <w:r w:rsidRPr="00483B72">
        <w:rPr>
          <w:sz w:val="21"/>
          <w:szCs w:val="21"/>
        </w:rPr>
        <w:t>Привлекать к управлению транспортными средствами персонал, имеющий действующее водительское удостоверение соответствующей категории.</w:t>
      </w:r>
    </w:p>
    <w:p w14:paraId="2DC42F79" w14:textId="56E82192" w:rsidR="006875BB" w:rsidRPr="00483B72" w:rsidRDefault="00CB1515"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t>В течение</w:t>
      </w:r>
      <w:r w:rsidR="00D45BAF" w:rsidRPr="00483B72">
        <w:rPr>
          <w:sz w:val="21"/>
          <w:szCs w:val="21"/>
        </w:rPr>
        <w:t xml:space="preserve"> 5 (пяти) </w:t>
      </w:r>
      <w:r w:rsidR="006875BB" w:rsidRPr="00483B72">
        <w:rPr>
          <w:sz w:val="21"/>
          <w:szCs w:val="21"/>
        </w:rPr>
        <w:t>дней, следующих за датой подписания настоящего До</w:t>
      </w:r>
      <w:r w:rsidR="00A60CCE" w:rsidRPr="00483B72">
        <w:rPr>
          <w:sz w:val="21"/>
          <w:szCs w:val="21"/>
        </w:rPr>
        <w:t>говора назначить ответственных п</w:t>
      </w:r>
      <w:r w:rsidR="000D655A" w:rsidRPr="00483B72">
        <w:rPr>
          <w:sz w:val="21"/>
          <w:szCs w:val="21"/>
        </w:rPr>
        <w:t>редставителей за координацию</w:t>
      </w:r>
      <w:r w:rsidR="006875BB" w:rsidRPr="00483B72">
        <w:rPr>
          <w:sz w:val="21"/>
          <w:szCs w:val="21"/>
        </w:rPr>
        <w:t xml:space="preserve"> </w:t>
      </w:r>
      <w:r w:rsidR="000D655A" w:rsidRPr="00483B72">
        <w:rPr>
          <w:sz w:val="21"/>
          <w:szCs w:val="21"/>
        </w:rPr>
        <w:t>и согласование</w:t>
      </w:r>
      <w:r w:rsidRPr="00483B72">
        <w:rPr>
          <w:sz w:val="21"/>
          <w:szCs w:val="21"/>
        </w:rPr>
        <w:t xml:space="preserve"> с Заказчиком процессов</w:t>
      </w:r>
      <w:r w:rsidR="006875BB" w:rsidRPr="00483B72">
        <w:rPr>
          <w:sz w:val="21"/>
          <w:szCs w:val="21"/>
        </w:rPr>
        <w:t xml:space="preserve"> выполнения Работ, о чем направить Заказчику официальное уведомление. В уведомлении должна содержаться следующая информ</w:t>
      </w:r>
      <w:r w:rsidR="00A60CCE" w:rsidRPr="00483B72">
        <w:rPr>
          <w:sz w:val="21"/>
          <w:szCs w:val="21"/>
        </w:rPr>
        <w:t>ация о п</w:t>
      </w:r>
      <w:r w:rsidRPr="00483B72">
        <w:rPr>
          <w:sz w:val="21"/>
          <w:szCs w:val="21"/>
        </w:rPr>
        <w:t>редставителях</w:t>
      </w:r>
      <w:r w:rsidR="006875BB" w:rsidRPr="00483B72">
        <w:rPr>
          <w:sz w:val="21"/>
          <w:szCs w:val="21"/>
        </w:rPr>
        <w:t>: Ф.И.О., должность, срок</w:t>
      </w:r>
      <w:r w:rsidRPr="00483B72">
        <w:rPr>
          <w:sz w:val="21"/>
          <w:szCs w:val="21"/>
        </w:rPr>
        <w:t xml:space="preserve"> и объем</w:t>
      </w:r>
      <w:r w:rsidR="006875BB" w:rsidRPr="00483B72">
        <w:rPr>
          <w:sz w:val="21"/>
          <w:szCs w:val="21"/>
        </w:rPr>
        <w:t xml:space="preserve"> полномочий, номер и дата распорядительного документа</w:t>
      </w:r>
      <w:r w:rsidR="00A60CCE" w:rsidRPr="00483B72">
        <w:rPr>
          <w:sz w:val="21"/>
          <w:szCs w:val="21"/>
        </w:rPr>
        <w:t xml:space="preserve"> или доверенности о предоставлении полномочий</w:t>
      </w:r>
      <w:r w:rsidR="006875BB" w:rsidRPr="00483B72">
        <w:rPr>
          <w:sz w:val="21"/>
          <w:szCs w:val="21"/>
        </w:rPr>
        <w:t>.</w:t>
      </w:r>
    </w:p>
    <w:p w14:paraId="5A5DFB9D" w14:textId="7F507EF7" w:rsidR="006875BB" w:rsidRPr="00483B72" w:rsidRDefault="00E23489"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t>В течение</w:t>
      </w:r>
      <w:r w:rsidR="00D45BAF" w:rsidRPr="00483B72">
        <w:rPr>
          <w:sz w:val="21"/>
          <w:szCs w:val="21"/>
        </w:rPr>
        <w:t xml:space="preserve"> 5 (пяти)</w:t>
      </w:r>
      <w:r w:rsidR="00CB1515" w:rsidRPr="00483B72">
        <w:rPr>
          <w:sz w:val="21"/>
          <w:szCs w:val="21"/>
        </w:rPr>
        <w:t xml:space="preserve"> дней с даты</w:t>
      </w:r>
      <w:r w:rsidR="006875BB" w:rsidRPr="00483B72">
        <w:rPr>
          <w:sz w:val="21"/>
          <w:szCs w:val="21"/>
        </w:rPr>
        <w:t xml:space="preserve"> заключения настоящ</w:t>
      </w:r>
      <w:r w:rsidR="00CB1515" w:rsidRPr="00483B72">
        <w:rPr>
          <w:sz w:val="21"/>
          <w:szCs w:val="21"/>
        </w:rPr>
        <w:t>его Договора</w:t>
      </w:r>
      <w:r w:rsidR="00A60CCE" w:rsidRPr="00483B72">
        <w:rPr>
          <w:sz w:val="21"/>
          <w:szCs w:val="21"/>
        </w:rPr>
        <w:t xml:space="preserve"> предоставить</w:t>
      </w:r>
      <w:r w:rsidR="006875BB" w:rsidRPr="00483B72">
        <w:rPr>
          <w:sz w:val="21"/>
          <w:szCs w:val="21"/>
        </w:rPr>
        <w:t xml:space="preserve"> </w:t>
      </w:r>
      <w:r w:rsidR="00A60CCE" w:rsidRPr="00483B72">
        <w:rPr>
          <w:sz w:val="21"/>
          <w:szCs w:val="21"/>
        </w:rPr>
        <w:t>документы</w:t>
      </w:r>
      <w:r w:rsidR="00CB1515" w:rsidRPr="00483B72">
        <w:rPr>
          <w:sz w:val="21"/>
          <w:szCs w:val="21"/>
        </w:rPr>
        <w:t xml:space="preserve"> на лиц</w:t>
      </w:r>
      <w:r w:rsidR="006875BB" w:rsidRPr="00483B72">
        <w:rPr>
          <w:sz w:val="21"/>
          <w:szCs w:val="21"/>
        </w:rPr>
        <w:t>, уполномоченных подписывать от имени Подряд</w:t>
      </w:r>
      <w:r w:rsidR="00CB1515" w:rsidRPr="00483B72">
        <w:rPr>
          <w:sz w:val="21"/>
          <w:szCs w:val="21"/>
        </w:rPr>
        <w:t>чика Акты</w:t>
      </w:r>
      <w:r w:rsidRPr="00483B72">
        <w:rPr>
          <w:sz w:val="21"/>
          <w:szCs w:val="21"/>
        </w:rPr>
        <w:t xml:space="preserve"> о приемке</w:t>
      </w:r>
      <w:r w:rsidR="008F5EA3" w:rsidRPr="00483B72">
        <w:rPr>
          <w:sz w:val="21"/>
          <w:szCs w:val="21"/>
        </w:rPr>
        <w:t xml:space="preserve"> </w:t>
      </w:r>
      <w:r w:rsidR="00CB1515" w:rsidRPr="00483B72">
        <w:rPr>
          <w:sz w:val="21"/>
          <w:szCs w:val="21"/>
        </w:rPr>
        <w:t xml:space="preserve">выполненных работ </w:t>
      </w:r>
      <w:r w:rsidR="00A60CCE" w:rsidRPr="00483B72">
        <w:rPr>
          <w:sz w:val="21"/>
          <w:szCs w:val="21"/>
        </w:rPr>
        <w:t xml:space="preserve">по </w:t>
      </w:r>
      <w:r w:rsidR="00CB1515" w:rsidRPr="00483B72">
        <w:rPr>
          <w:sz w:val="21"/>
          <w:szCs w:val="21"/>
        </w:rPr>
        <w:t>ф</w:t>
      </w:r>
      <w:r w:rsidR="00A60EF6" w:rsidRPr="00483B72">
        <w:rPr>
          <w:sz w:val="21"/>
          <w:szCs w:val="21"/>
        </w:rPr>
        <w:t>орме</w:t>
      </w:r>
      <w:r w:rsidR="006875BB" w:rsidRPr="00483B72">
        <w:rPr>
          <w:sz w:val="21"/>
          <w:szCs w:val="21"/>
        </w:rPr>
        <w:t xml:space="preserve"> КС</w:t>
      </w:r>
      <w:r w:rsidR="0038679A" w:rsidRPr="00483B72">
        <w:rPr>
          <w:sz w:val="21"/>
          <w:szCs w:val="21"/>
        </w:rPr>
        <w:t>-ТНПЗ</w:t>
      </w:r>
      <w:r w:rsidR="00A60EF6" w:rsidRPr="00483B72">
        <w:rPr>
          <w:sz w:val="21"/>
          <w:szCs w:val="21"/>
        </w:rPr>
        <w:t>-2</w:t>
      </w:r>
      <w:r w:rsidR="006875BB" w:rsidRPr="00483B72">
        <w:rPr>
          <w:sz w:val="21"/>
          <w:szCs w:val="21"/>
        </w:rPr>
        <w:t>, Справки о с</w:t>
      </w:r>
      <w:r w:rsidR="00A60EF6" w:rsidRPr="00483B72">
        <w:rPr>
          <w:sz w:val="21"/>
          <w:szCs w:val="21"/>
        </w:rPr>
        <w:t xml:space="preserve">тоимости выполненных работ </w:t>
      </w:r>
      <w:r w:rsidR="00A60CCE" w:rsidRPr="00483B72">
        <w:rPr>
          <w:sz w:val="21"/>
          <w:szCs w:val="21"/>
        </w:rPr>
        <w:t>по ф</w:t>
      </w:r>
      <w:r w:rsidR="006875BB" w:rsidRPr="00483B72">
        <w:rPr>
          <w:sz w:val="21"/>
          <w:szCs w:val="21"/>
        </w:rPr>
        <w:t>орме</w:t>
      </w:r>
      <w:r w:rsidR="00A60EF6" w:rsidRPr="00483B72">
        <w:rPr>
          <w:sz w:val="21"/>
          <w:szCs w:val="21"/>
        </w:rPr>
        <w:t xml:space="preserve"> КС-3</w:t>
      </w:r>
      <w:r w:rsidR="000D655A" w:rsidRPr="00483B72">
        <w:rPr>
          <w:sz w:val="21"/>
          <w:szCs w:val="21"/>
        </w:rPr>
        <w:t>,</w:t>
      </w:r>
      <w:r w:rsidR="006875BB" w:rsidRPr="00483B72">
        <w:rPr>
          <w:sz w:val="21"/>
          <w:szCs w:val="21"/>
        </w:rPr>
        <w:t xml:space="preserve"> Счета-фактуры</w:t>
      </w:r>
      <w:r w:rsidR="000D655A" w:rsidRPr="00483B72">
        <w:rPr>
          <w:sz w:val="21"/>
          <w:szCs w:val="21"/>
        </w:rPr>
        <w:t>, а также иную документацию требования об оформлении которой содержаться в настоящем Договоре</w:t>
      </w:r>
      <w:r w:rsidR="006875BB" w:rsidRPr="00483B72">
        <w:rPr>
          <w:sz w:val="21"/>
          <w:szCs w:val="21"/>
        </w:rPr>
        <w:t xml:space="preserve"> (для руководителя - документ о назначении на должность руководителя, для главного бухгалтера - приказ о назначении на должность главного бухгалтера, для ин</w:t>
      </w:r>
      <w:r w:rsidR="00A60CCE" w:rsidRPr="00483B72">
        <w:rPr>
          <w:sz w:val="21"/>
          <w:szCs w:val="21"/>
        </w:rPr>
        <w:t>ых лиц -</w:t>
      </w:r>
      <w:r w:rsidR="006875BB" w:rsidRPr="00483B72">
        <w:rPr>
          <w:sz w:val="21"/>
          <w:szCs w:val="21"/>
        </w:rPr>
        <w:t xml:space="preserve"> </w:t>
      </w:r>
      <w:r w:rsidR="00A60CCE" w:rsidRPr="00483B72">
        <w:rPr>
          <w:sz w:val="21"/>
          <w:szCs w:val="21"/>
        </w:rPr>
        <w:t xml:space="preserve"> надлежащим образом оформленную доверенность</w:t>
      </w:r>
      <w:r w:rsidR="006875BB" w:rsidRPr="00483B72">
        <w:rPr>
          <w:sz w:val="21"/>
          <w:szCs w:val="21"/>
        </w:rPr>
        <w:t xml:space="preserve">). В случае изменения перечня лиц, имеющих вышеуказанные полномочия, Подрядчик обязуется незамедлительно сообщить об этом Заказчику </w:t>
      </w:r>
      <w:r w:rsidR="006875BB" w:rsidRPr="00483B72">
        <w:rPr>
          <w:sz w:val="21"/>
          <w:szCs w:val="21"/>
        </w:rPr>
        <w:lastRenderedPageBreak/>
        <w:t>и предоставить указанные в настоящем абзаце документы в отношении указанных лиц.</w:t>
      </w:r>
    </w:p>
    <w:p w14:paraId="628A9AE3" w14:textId="105D5D22" w:rsidR="006875BB" w:rsidRPr="00483B72" w:rsidRDefault="00473B08"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t>П</w:t>
      </w:r>
      <w:r w:rsidR="006875BB" w:rsidRPr="00483B72">
        <w:rPr>
          <w:sz w:val="21"/>
          <w:szCs w:val="21"/>
        </w:rPr>
        <w:t>о письменному запросу Заказчика, предоставлять данные о ходе Работ, в том числе</w:t>
      </w:r>
      <w:r w:rsidR="000D655A" w:rsidRPr="00483B72">
        <w:rPr>
          <w:sz w:val="21"/>
          <w:szCs w:val="21"/>
        </w:rPr>
        <w:t xml:space="preserve"> о наличии</w:t>
      </w:r>
      <w:r w:rsidR="006875BB" w:rsidRPr="00483B72">
        <w:rPr>
          <w:sz w:val="21"/>
          <w:szCs w:val="21"/>
        </w:rPr>
        <w:t xml:space="preserve"> на </w:t>
      </w:r>
      <w:r w:rsidR="00E23489" w:rsidRPr="00483B72">
        <w:rPr>
          <w:sz w:val="21"/>
          <w:szCs w:val="21"/>
        </w:rPr>
        <w:t>Площадках производства</w:t>
      </w:r>
      <w:r w:rsidR="000D655A" w:rsidRPr="00483B72">
        <w:rPr>
          <w:sz w:val="21"/>
          <w:szCs w:val="21"/>
        </w:rPr>
        <w:t xml:space="preserve"> работ</w:t>
      </w:r>
      <w:r w:rsidR="006875BB" w:rsidRPr="00483B72">
        <w:rPr>
          <w:sz w:val="21"/>
          <w:szCs w:val="21"/>
        </w:rPr>
        <w:t xml:space="preserve"> техниче</w:t>
      </w:r>
      <w:r w:rsidR="000D655A" w:rsidRPr="00483B72">
        <w:rPr>
          <w:sz w:val="21"/>
          <w:szCs w:val="21"/>
        </w:rPr>
        <w:t>ских и людских ресурсов, наличии</w:t>
      </w:r>
      <w:r w:rsidR="006875BB" w:rsidRPr="00483B72">
        <w:rPr>
          <w:sz w:val="21"/>
          <w:szCs w:val="21"/>
        </w:rPr>
        <w:t xml:space="preserve"> материалов, оборудования, соблюдения сроков проведения Работ и других данных, имеющих отношение к выполняемым Подрядчиком Работам.</w:t>
      </w:r>
    </w:p>
    <w:p w14:paraId="7A64E308" w14:textId="778B36A9"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t>Своими силами и за свой счет, если это не предусмотрено локальными сметными расчетами,</w:t>
      </w:r>
      <w:r w:rsidRPr="00483B72">
        <w:rPr>
          <w:b/>
          <w:sz w:val="21"/>
          <w:szCs w:val="21"/>
        </w:rPr>
        <w:t xml:space="preserve"> </w:t>
      </w:r>
      <w:r w:rsidRPr="00483B72">
        <w:rPr>
          <w:sz w:val="21"/>
          <w:szCs w:val="21"/>
        </w:rPr>
        <w:t xml:space="preserve">обеспечить содержание и ремонт всех временных дорог и коммуникаций, </w:t>
      </w:r>
      <w:r w:rsidR="000D655A" w:rsidRPr="00483B72">
        <w:rPr>
          <w:sz w:val="21"/>
          <w:szCs w:val="21"/>
        </w:rPr>
        <w:t>необходимых</w:t>
      </w:r>
      <w:r w:rsidRPr="00483B72">
        <w:rPr>
          <w:sz w:val="21"/>
          <w:szCs w:val="21"/>
        </w:rPr>
        <w:t xml:space="preserve"> для выполнения Работ.</w:t>
      </w:r>
    </w:p>
    <w:p w14:paraId="0B66B1AE" w14:textId="30C15B1D"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силами и за свой счет, если это не предусмотрено локальными сметными расчетами, обеспечить сооружение Временных здан</w:t>
      </w:r>
      <w:r w:rsidR="000D655A" w:rsidRPr="00483B72">
        <w:rPr>
          <w:sz w:val="21"/>
          <w:szCs w:val="21"/>
        </w:rPr>
        <w:t>ий и сооружений</w:t>
      </w:r>
      <w:r w:rsidRPr="00483B72">
        <w:rPr>
          <w:sz w:val="21"/>
          <w:szCs w:val="21"/>
        </w:rPr>
        <w:t>, необходимых для выполнения Работ, размещения персонала Подрядчика, по нормам не ниже предусмотренных</w:t>
      </w:r>
      <w:r w:rsidR="000D655A" w:rsidRPr="00483B72">
        <w:rPr>
          <w:sz w:val="21"/>
          <w:szCs w:val="21"/>
        </w:rPr>
        <w:t xml:space="preserve"> действующим</w:t>
      </w:r>
      <w:r w:rsidRPr="00483B72">
        <w:rPr>
          <w:sz w:val="21"/>
          <w:szCs w:val="21"/>
        </w:rPr>
        <w:t xml:space="preserve"> законодательством РФ</w:t>
      </w:r>
      <w:r w:rsidR="00A518C8" w:rsidRPr="00483B72">
        <w:rPr>
          <w:sz w:val="21"/>
          <w:szCs w:val="21"/>
        </w:rPr>
        <w:t>, в местах, предварительно согласованных с Заказчиком</w:t>
      </w:r>
      <w:r w:rsidRPr="00483B72">
        <w:rPr>
          <w:sz w:val="21"/>
          <w:szCs w:val="21"/>
        </w:rPr>
        <w:t>.</w:t>
      </w:r>
    </w:p>
    <w:p w14:paraId="2320DB94" w14:textId="3ABF5787" w:rsidR="00D55B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Соблюдать установленные правила движения транспорта и перевозки грузов на всех государственных и временных дорогах, задействованных в транспо</w:t>
      </w:r>
      <w:r w:rsidR="000D655A" w:rsidRPr="00483B72">
        <w:rPr>
          <w:sz w:val="21"/>
          <w:szCs w:val="21"/>
        </w:rPr>
        <w:t>ртных операциях при выполнении Р</w:t>
      </w:r>
      <w:r w:rsidRPr="00483B72">
        <w:rPr>
          <w:sz w:val="21"/>
          <w:szCs w:val="21"/>
        </w:rPr>
        <w:t>абот</w:t>
      </w:r>
      <w:r w:rsidR="000D655A" w:rsidRPr="00483B72">
        <w:rPr>
          <w:sz w:val="21"/>
          <w:szCs w:val="21"/>
        </w:rPr>
        <w:t>,</w:t>
      </w:r>
      <w:r w:rsidRPr="00483B72">
        <w:rPr>
          <w:sz w:val="21"/>
          <w:szCs w:val="21"/>
        </w:rPr>
        <w:t xml:space="preserve"> и</w:t>
      </w:r>
      <w:r w:rsidR="000D655A" w:rsidRPr="00483B72">
        <w:rPr>
          <w:sz w:val="21"/>
          <w:szCs w:val="21"/>
        </w:rPr>
        <w:t>,</w:t>
      </w:r>
      <w:r w:rsidRPr="00483B72">
        <w:rPr>
          <w:sz w:val="21"/>
          <w:szCs w:val="21"/>
        </w:rPr>
        <w:t xml:space="preserve"> при необходимости</w:t>
      </w:r>
      <w:r w:rsidR="000D655A" w:rsidRPr="00483B72">
        <w:rPr>
          <w:sz w:val="21"/>
          <w:szCs w:val="21"/>
        </w:rPr>
        <w:t>, самостоятельно</w:t>
      </w:r>
      <w:r w:rsidRPr="00483B72">
        <w:rPr>
          <w:sz w:val="21"/>
          <w:szCs w:val="21"/>
        </w:rPr>
        <w:t xml:space="preserve"> получать в</w:t>
      </w:r>
      <w:r w:rsidR="000D655A" w:rsidRPr="00483B72">
        <w:rPr>
          <w:sz w:val="21"/>
          <w:szCs w:val="21"/>
        </w:rPr>
        <w:t xml:space="preserve"> органах</w:t>
      </w:r>
      <w:r w:rsidRPr="00483B72">
        <w:rPr>
          <w:sz w:val="21"/>
          <w:szCs w:val="21"/>
        </w:rPr>
        <w:t xml:space="preserve"> ГИБДД и иных компетентных органах</w:t>
      </w:r>
      <w:r w:rsidR="000D655A" w:rsidRPr="00483B72">
        <w:rPr>
          <w:sz w:val="21"/>
          <w:szCs w:val="21"/>
        </w:rPr>
        <w:t>,</w:t>
      </w:r>
      <w:r w:rsidRPr="00483B72">
        <w:rPr>
          <w:sz w:val="21"/>
          <w:szCs w:val="21"/>
        </w:rPr>
        <w:t xml:space="preserve"> разрешения и согласован</w:t>
      </w:r>
      <w:r w:rsidR="000D655A" w:rsidRPr="00483B72">
        <w:rPr>
          <w:sz w:val="21"/>
          <w:szCs w:val="21"/>
        </w:rPr>
        <w:t>ия на перемещение негабаритных,</w:t>
      </w:r>
      <w:r w:rsidRPr="00483B72">
        <w:rPr>
          <w:sz w:val="21"/>
          <w:szCs w:val="21"/>
        </w:rPr>
        <w:t xml:space="preserve"> опасных грузов</w:t>
      </w:r>
      <w:r w:rsidR="000D655A" w:rsidRPr="00483B72">
        <w:rPr>
          <w:sz w:val="21"/>
          <w:szCs w:val="21"/>
        </w:rPr>
        <w:t xml:space="preserve"> и иных грузов</w:t>
      </w:r>
      <w:r w:rsidRPr="00483B72">
        <w:rPr>
          <w:sz w:val="21"/>
          <w:szCs w:val="21"/>
        </w:rPr>
        <w:t>.</w:t>
      </w:r>
    </w:p>
    <w:p w14:paraId="29A321DA" w14:textId="50CE2615" w:rsidR="0036075C"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 </w:t>
      </w:r>
      <w:r w:rsidR="0036075C" w:rsidRPr="00483B72">
        <w:rPr>
          <w:sz w:val="21"/>
          <w:szCs w:val="21"/>
        </w:rPr>
        <w:t>Своими силами и за свой счет обеспеч</w:t>
      </w:r>
      <w:r w:rsidR="002E7CCC" w:rsidRPr="00483B72">
        <w:rPr>
          <w:sz w:val="21"/>
          <w:szCs w:val="21"/>
        </w:rPr>
        <w:t>ить потребность в хозяйственно-</w:t>
      </w:r>
      <w:r w:rsidR="0036075C" w:rsidRPr="00483B72">
        <w:rPr>
          <w:sz w:val="21"/>
          <w:szCs w:val="21"/>
        </w:rPr>
        <w:t>питьевой воде, которая может возникнуть в процессе выполнения Работ в рамках настоящего Договора.</w:t>
      </w:r>
    </w:p>
    <w:p w14:paraId="0DB28FD2" w14:textId="099EBFAC"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Своими силами и за свой счет, если это не предусмотрено локальными сметными расчетами, обеспечить в процессе проведения работ систематическую уборку </w:t>
      </w:r>
      <w:r w:rsidR="00ED5C3A" w:rsidRPr="00483B72">
        <w:rPr>
          <w:sz w:val="21"/>
          <w:szCs w:val="21"/>
        </w:rPr>
        <w:t>Площадок</w:t>
      </w:r>
      <w:r w:rsidR="000D655A" w:rsidRPr="00483B72">
        <w:rPr>
          <w:sz w:val="21"/>
          <w:szCs w:val="21"/>
        </w:rPr>
        <w:t xml:space="preserve"> производства работ</w:t>
      </w:r>
      <w:r w:rsidR="00ED5C3A" w:rsidRPr="00483B72">
        <w:rPr>
          <w:sz w:val="21"/>
          <w:szCs w:val="21"/>
        </w:rPr>
        <w:t xml:space="preserve"> от мусора. Обеспечить Площадки</w:t>
      </w:r>
      <w:r w:rsidRPr="00483B72">
        <w:rPr>
          <w:sz w:val="21"/>
          <w:szCs w:val="21"/>
        </w:rPr>
        <w:t xml:space="preserve"> </w:t>
      </w:r>
      <w:r w:rsidR="004F6DE5" w:rsidRPr="00483B72">
        <w:rPr>
          <w:sz w:val="21"/>
          <w:szCs w:val="21"/>
        </w:rPr>
        <w:t>производства</w:t>
      </w:r>
      <w:r w:rsidRPr="00483B72">
        <w:rPr>
          <w:sz w:val="21"/>
          <w:szCs w:val="21"/>
        </w:rPr>
        <w:t xml:space="preserve"> работ собственными контейнерами для уборки мусора.</w:t>
      </w:r>
    </w:p>
    <w:p w14:paraId="164412C7" w14:textId="7AB477A1"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силами и за свой счет, если это не предусмотрено локальными сметными расчетами,</w:t>
      </w:r>
      <w:r w:rsidRPr="00483B72">
        <w:rPr>
          <w:b/>
          <w:sz w:val="21"/>
          <w:szCs w:val="21"/>
        </w:rPr>
        <w:t xml:space="preserve"> </w:t>
      </w:r>
      <w:r w:rsidRPr="00483B72">
        <w:rPr>
          <w:sz w:val="21"/>
          <w:szCs w:val="21"/>
        </w:rPr>
        <w:t>в течение 10 (десяти) календарных дней с даты завершения работ</w:t>
      </w:r>
      <w:r w:rsidR="008F5EA3" w:rsidRPr="00483B72">
        <w:rPr>
          <w:sz w:val="21"/>
          <w:szCs w:val="21"/>
        </w:rPr>
        <w:t xml:space="preserve"> и подписания Сторонами</w:t>
      </w:r>
      <w:r w:rsidR="00473B08" w:rsidRPr="00483B72">
        <w:rPr>
          <w:sz w:val="21"/>
          <w:szCs w:val="21"/>
        </w:rPr>
        <w:t xml:space="preserve"> последнего Акта о приемке выполненных работ </w:t>
      </w:r>
      <w:r w:rsidR="008C441C" w:rsidRPr="00483B72">
        <w:rPr>
          <w:sz w:val="21"/>
          <w:szCs w:val="21"/>
        </w:rPr>
        <w:t>вывезти с Площадки</w:t>
      </w:r>
      <w:r w:rsidR="004F6DE5" w:rsidRPr="00483B72">
        <w:rPr>
          <w:sz w:val="21"/>
          <w:szCs w:val="21"/>
        </w:rPr>
        <w:t xml:space="preserve"> производства</w:t>
      </w:r>
      <w:r w:rsidRPr="00483B72">
        <w:rPr>
          <w:sz w:val="21"/>
          <w:szCs w:val="21"/>
        </w:rPr>
        <w:t xml:space="preserve"> Работ оборудование, технику, излишки материалов и т.п., находящиеся в собственности Подрядчика, произвести демонтаж возведенных им Временных зданий и сооружен</w:t>
      </w:r>
      <w:r w:rsidR="004F6DE5" w:rsidRPr="00483B72">
        <w:rPr>
          <w:sz w:val="21"/>
          <w:szCs w:val="21"/>
        </w:rPr>
        <w:t>и</w:t>
      </w:r>
      <w:r w:rsidR="00ED5C3A" w:rsidRPr="00483B72">
        <w:rPr>
          <w:sz w:val="21"/>
          <w:szCs w:val="21"/>
        </w:rPr>
        <w:t>й и оставить после себя Площадки</w:t>
      </w:r>
      <w:r w:rsidRPr="00483B72">
        <w:rPr>
          <w:sz w:val="21"/>
          <w:szCs w:val="21"/>
        </w:rPr>
        <w:t xml:space="preserve"> в надлежащем состоянии.</w:t>
      </w:r>
    </w:p>
    <w:p w14:paraId="78413A41" w14:textId="004E34EC"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Перевозить, хранить и использовать взрывчатые вещества и опасные материалы (если они необходимы при выполнении Работ по Договору) в строгом соответствии с</w:t>
      </w:r>
      <w:r w:rsidR="004F6DE5" w:rsidRPr="00483B72">
        <w:rPr>
          <w:sz w:val="21"/>
          <w:szCs w:val="21"/>
        </w:rPr>
        <w:t xml:space="preserve"> требованиями действующего законодательства</w:t>
      </w:r>
      <w:r w:rsidRPr="00483B72">
        <w:rPr>
          <w:sz w:val="21"/>
          <w:szCs w:val="21"/>
        </w:rPr>
        <w:t xml:space="preserve"> Российской Федерации.</w:t>
      </w:r>
    </w:p>
    <w:p w14:paraId="7964D4FC" w14:textId="22840B6F" w:rsidR="006875BB" w:rsidRPr="00483B72" w:rsidRDefault="004F6DE5"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w:t>
      </w:r>
      <w:r w:rsidR="006875BB" w:rsidRPr="00483B72">
        <w:rPr>
          <w:sz w:val="21"/>
          <w:szCs w:val="21"/>
        </w:rPr>
        <w:t>воими с</w:t>
      </w:r>
      <w:r w:rsidR="00D55BBB" w:rsidRPr="00483B72">
        <w:rPr>
          <w:sz w:val="21"/>
          <w:szCs w:val="21"/>
        </w:rPr>
        <w:t>илами и за свой счет</w:t>
      </w:r>
      <w:r w:rsidRPr="00483B72">
        <w:rPr>
          <w:sz w:val="21"/>
          <w:szCs w:val="21"/>
        </w:rPr>
        <w:t xml:space="preserve"> устранять</w:t>
      </w:r>
      <w:r w:rsidR="00D55BBB" w:rsidRPr="00483B72">
        <w:rPr>
          <w:sz w:val="21"/>
          <w:szCs w:val="21"/>
        </w:rPr>
        <w:t xml:space="preserve"> все недостатки</w:t>
      </w:r>
      <w:r w:rsidRPr="00483B72">
        <w:rPr>
          <w:sz w:val="21"/>
          <w:szCs w:val="21"/>
        </w:rPr>
        <w:t xml:space="preserve"> выполненных Работ</w:t>
      </w:r>
      <w:r w:rsidR="00D55BBB" w:rsidRPr="00483B72">
        <w:rPr>
          <w:sz w:val="21"/>
          <w:szCs w:val="21"/>
        </w:rPr>
        <w:t>, выявленные</w:t>
      </w:r>
      <w:r w:rsidR="00FA13D6" w:rsidRPr="00483B72">
        <w:rPr>
          <w:sz w:val="21"/>
          <w:szCs w:val="21"/>
        </w:rPr>
        <w:t xml:space="preserve"> в процессе приемки результатов работ, а также</w:t>
      </w:r>
      <w:r w:rsidR="00D55BBB" w:rsidRPr="00483B72">
        <w:rPr>
          <w:sz w:val="21"/>
          <w:szCs w:val="21"/>
        </w:rPr>
        <w:t xml:space="preserve"> в течение гарантийного срока</w:t>
      </w:r>
      <w:r w:rsidR="00FA13D6" w:rsidRPr="00483B72">
        <w:rPr>
          <w:sz w:val="21"/>
          <w:szCs w:val="21"/>
        </w:rPr>
        <w:t>,</w:t>
      </w:r>
      <w:r w:rsidR="006875BB" w:rsidRPr="00483B72">
        <w:rPr>
          <w:sz w:val="21"/>
          <w:szCs w:val="21"/>
        </w:rPr>
        <w:t xml:space="preserve"> и являющиеся следствием неисполнения и/или ненадлежащего исполнения Подрядчиком обязательств по Договору.</w:t>
      </w:r>
    </w:p>
    <w:p w14:paraId="2C4BADAD" w14:textId="289AE372" w:rsidR="006875BB" w:rsidRPr="00483B72" w:rsidRDefault="00FA13D6"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До окончания</w:t>
      </w:r>
      <w:r w:rsidR="006875BB" w:rsidRPr="00483B72">
        <w:rPr>
          <w:sz w:val="21"/>
          <w:szCs w:val="21"/>
        </w:rPr>
        <w:t xml:space="preserve"> Гарантийного срока нести ответственность за качество использованных и установленных Материалов и Оборудования, приобретенных Подрядчиком, при условии их надлежащей эксплуатации Заказчиком.</w:t>
      </w:r>
    </w:p>
    <w:p w14:paraId="6E528F80" w14:textId="4BE32D37"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силами и за свой счет, если это не предусмотрено локальными сметными расчетами,</w:t>
      </w:r>
      <w:r w:rsidRPr="00483B72">
        <w:rPr>
          <w:b/>
          <w:sz w:val="21"/>
          <w:szCs w:val="21"/>
        </w:rPr>
        <w:t xml:space="preserve"> </w:t>
      </w:r>
      <w:r w:rsidR="004F6DE5" w:rsidRPr="00483B72">
        <w:rPr>
          <w:sz w:val="21"/>
          <w:szCs w:val="21"/>
        </w:rPr>
        <w:t xml:space="preserve">по окончанию выполнения Работ </w:t>
      </w:r>
      <w:r w:rsidRPr="00483B72">
        <w:rPr>
          <w:sz w:val="21"/>
          <w:szCs w:val="21"/>
        </w:rPr>
        <w:t>выполнить в полном объеме работы по технической рекультивации земель</w:t>
      </w:r>
      <w:r w:rsidR="004F6DE5" w:rsidRPr="00483B72">
        <w:rPr>
          <w:sz w:val="21"/>
          <w:szCs w:val="21"/>
        </w:rPr>
        <w:t xml:space="preserve"> в соответствии с требованиями действующего законодательства Российской Федерации, если земли</w:t>
      </w:r>
      <w:r w:rsidRPr="00483B72">
        <w:rPr>
          <w:sz w:val="21"/>
          <w:szCs w:val="21"/>
        </w:rPr>
        <w:t xml:space="preserve"> были</w:t>
      </w:r>
      <w:r w:rsidR="004F6DE5" w:rsidRPr="00483B72">
        <w:rPr>
          <w:sz w:val="21"/>
          <w:szCs w:val="21"/>
        </w:rPr>
        <w:t xml:space="preserve"> нарушены при выполнении Работ.</w:t>
      </w:r>
    </w:p>
    <w:p w14:paraId="7058108B" w14:textId="571B852E"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Не п</w:t>
      </w:r>
      <w:r w:rsidR="00FA13D6" w:rsidRPr="00483B72">
        <w:rPr>
          <w:sz w:val="21"/>
          <w:szCs w:val="21"/>
        </w:rPr>
        <w:t>р</w:t>
      </w:r>
      <w:r w:rsidR="00ED5C3A" w:rsidRPr="00483B72">
        <w:rPr>
          <w:sz w:val="21"/>
          <w:szCs w:val="21"/>
        </w:rPr>
        <w:t>епятствовать</w:t>
      </w:r>
      <w:r w:rsidR="008C441C" w:rsidRPr="00483B72">
        <w:rPr>
          <w:sz w:val="21"/>
          <w:szCs w:val="21"/>
        </w:rPr>
        <w:t xml:space="preserve"> доступу на Площадку</w:t>
      </w:r>
      <w:r w:rsidR="00FA13D6" w:rsidRPr="00483B72">
        <w:rPr>
          <w:sz w:val="21"/>
          <w:szCs w:val="21"/>
        </w:rPr>
        <w:t xml:space="preserve"> производства работ представителям Заказчика, представителям надзорных органов в сопровождении представителей Заказчика </w:t>
      </w:r>
      <w:r w:rsidRPr="00483B72">
        <w:rPr>
          <w:sz w:val="21"/>
          <w:szCs w:val="21"/>
        </w:rPr>
        <w:t>в рабоч</w:t>
      </w:r>
      <w:r w:rsidR="00AF14D7" w:rsidRPr="00483B72">
        <w:rPr>
          <w:sz w:val="21"/>
          <w:szCs w:val="21"/>
        </w:rPr>
        <w:t>ие, выходные и праздничные дни</w:t>
      </w:r>
      <w:r w:rsidR="00D8121C" w:rsidRPr="00483B72">
        <w:rPr>
          <w:sz w:val="21"/>
          <w:szCs w:val="21"/>
        </w:rPr>
        <w:t>,</w:t>
      </w:r>
      <w:r w:rsidR="00D8121C" w:rsidRPr="00483B72">
        <w:rPr>
          <w:rFonts w:eastAsia="Arial Unicode MS"/>
          <w:color w:val="FF0000"/>
          <w:sz w:val="21"/>
          <w:szCs w:val="21"/>
          <w:lang w:eastAsia="ru-RU"/>
        </w:rPr>
        <w:t xml:space="preserve"> </w:t>
      </w:r>
      <w:r w:rsidR="00D8121C" w:rsidRPr="00483B72">
        <w:rPr>
          <w:sz w:val="21"/>
          <w:szCs w:val="21"/>
        </w:rPr>
        <w:t>с обязательным проведением вводного инструктажа по охране труда и регистрацией его в журнале вводного инструктажа по охране труда Подрядчика.</w:t>
      </w:r>
    </w:p>
    <w:p w14:paraId="7D7F85D3" w14:textId="03AAF437"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Работ соблюдать требования действующего законода</w:t>
      </w:r>
      <w:r w:rsidR="00AF14D7" w:rsidRPr="00483B72">
        <w:rPr>
          <w:sz w:val="21"/>
          <w:szCs w:val="21"/>
        </w:rPr>
        <w:t>тельства Российской Федерации в области</w:t>
      </w:r>
      <w:r w:rsidR="00341507" w:rsidRPr="00483B72">
        <w:rPr>
          <w:sz w:val="21"/>
          <w:szCs w:val="21"/>
        </w:rPr>
        <w:t xml:space="preserve"> охраны труда,</w:t>
      </w:r>
      <w:r w:rsidR="00AF14D7" w:rsidRPr="00483B72">
        <w:rPr>
          <w:sz w:val="21"/>
          <w:szCs w:val="21"/>
        </w:rPr>
        <w:t xml:space="preserve"> охраны окружающей среды, безопасного ведения работ, промышленной</w:t>
      </w:r>
      <w:r w:rsidR="00FA13D6" w:rsidRPr="00483B72">
        <w:rPr>
          <w:sz w:val="21"/>
          <w:szCs w:val="21"/>
        </w:rPr>
        <w:t>,</w:t>
      </w:r>
      <w:r w:rsidR="00AF14D7" w:rsidRPr="00483B72">
        <w:rPr>
          <w:sz w:val="21"/>
          <w:szCs w:val="21"/>
        </w:rPr>
        <w:t xml:space="preserve"> </w:t>
      </w:r>
      <w:r w:rsidR="00FA13D6" w:rsidRPr="00483B72">
        <w:rPr>
          <w:sz w:val="21"/>
          <w:szCs w:val="21"/>
        </w:rPr>
        <w:t xml:space="preserve">противопожарной и радиационной </w:t>
      </w:r>
      <w:r w:rsidR="00AF14D7" w:rsidRPr="00483B72">
        <w:rPr>
          <w:sz w:val="21"/>
          <w:szCs w:val="21"/>
        </w:rPr>
        <w:t>безопасности и санитарии</w:t>
      </w:r>
      <w:r w:rsidR="00FA13D6" w:rsidRPr="00483B72">
        <w:rPr>
          <w:sz w:val="21"/>
          <w:szCs w:val="21"/>
        </w:rPr>
        <w:t>.</w:t>
      </w:r>
    </w:p>
    <w:p w14:paraId="68236FA9" w14:textId="65A54A69" w:rsidR="00667C89" w:rsidRPr="00483B72" w:rsidRDefault="00667C89"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В сроки, установленные Заказчиком устранять </w:t>
      </w:r>
      <w:r w:rsidR="002E20E4" w:rsidRPr="00483B72">
        <w:rPr>
          <w:sz w:val="21"/>
          <w:szCs w:val="21"/>
        </w:rPr>
        <w:t>замечания, обозначенные в Предписаниях, выданных Заказчиком в части соблюдения технологий и порядка производства работ; соблюдения требований промышленной, пожарной, экологической безопасности, охраны труда; соблюдения требований пропускного и внутриобъектового режимов, а также иных требований, касающи</w:t>
      </w:r>
      <w:r w:rsidR="001B425C" w:rsidRPr="00483B72">
        <w:rPr>
          <w:sz w:val="21"/>
          <w:szCs w:val="21"/>
        </w:rPr>
        <w:t>хся выполнения предусмотренных Д</w:t>
      </w:r>
      <w:r w:rsidR="002E20E4" w:rsidRPr="00483B72">
        <w:rPr>
          <w:sz w:val="21"/>
          <w:szCs w:val="21"/>
        </w:rPr>
        <w:t>оговором работ.</w:t>
      </w:r>
    </w:p>
    <w:p w14:paraId="28E94532" w14:textId="235A8158" w:rsidR="000973CF" w:rsidRPr="00483B72" w:rsidRDefault="00341507"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работ на территории объектов Заказчика, с</w:t>
      </w:r>
      <w:r w:rsidR="00FA13D6" w:rsidRPr="00483B72">
        <w:rPr>
          <w:sz w:val="21"/>
          <w:szCs w:val="21"/>
        </w:rPr>
        <w:t>облюдать требования Локальных нормативных актов (далее – «ЛНА»)</w:t>
      </w:r>
      <w:r w:rsidR="000973CF" w:rsidRPr="00483B72">
        <w:rPr>
          <w:sz w:val="21"/>
          <w:szCs w:val="21"/>
        </w:rPr>
        <w:t xml:space="preserve"> Заказчика, обязательных для соблюдения Подрядчиком. Перечень обязательных</w:t>
      </w:r>
      <w:r w:rsidR="00FA13D6" w:rsidRPr="00483B72">
        <w:rPr>
          <w:sz w:val="21"/>
          <w:szCs w:val="21"/>
        </w:rPr>
        <w:t xml:space="preserve"> для соблюдения</w:t>
      </w:r>
      <w:r w:rsidR="000973CF" w:rsidRPr="00483B72">
        <w:rPr>
          <w:sz w:val="21"/>
          <w:szCs w:val="21"/>
        </w:rPr>
        <w:t xml:space="preserve"> ЛНА и их те</w:t>
      </w:r>
      <w:r w:rsidR="000E6C97" w:rsidRPr="00483B72">
        <w:rPr>
          <w:sz w:val="21"/>
          <w:szCs w:val="21"/>
        </w:rPr>
        <w:t>ксты размещены на сайте ООО «РИ-</w:t>
      </w:r>
      <w:r w:rsidR="000973CF" w:rsidRPr="00483B72">
        <w:rPr>
          <w:sz w:val="21"/>
          <w:szCs w:val="21"/>
        </w:rPr>
        <w:t>ИНВЕСТ» (</w:t>
      </w:r>
      <w:hyperlink r:id="rId7" w:history="1">
        <w:r w:rsidR="0024190E" w:rsidRPr="00483B72">
          <w:rPr>
            <w:rStyle w:val="a5"/>
            <w:sz w:val="21"/>
            <w:szCs w:val="21"/>
            <w:lang w:val="en-US"/>
          </w:rPr>
          <w:t>www</w:t>
        </w:r>
        <w:r w:rsidR="0024190E" w:rsidRPr="00483B72">
          <w:rPr>
            <w:rStyle w:val="a5"/>
            <w:sz w:val="21"/>
            <w:szCs w:val="21"/>
          </w:rPr>
          <w:t>.</w:t>
        </w:r>
        <w:r w:rsidR="00F444B8">
          <w:rPr>
            <w:rStyle w:val="a5"/>
            <w:sz w:val="21"/>
            <w:szCs w:val="21"/>
            <w:lang w:val="en-US"/>
          </w:rPr>
          <w:t>ri</w:t>
        </w:r>
        <w:r w:rsidR="00F444B8" w:rsidRPr="00F444B8">
          <w:rPr>
            <w:rStyle w:val="a5"/>
            <w:sz w:val="21"/>
            <w:szCs w:val="21"/>
          </w:rPr>
          <w:t>-</w:t>
        </w:r>
        <w:r w:rsidR="0024190E" w:rsidRPr="00483B72">
          <w:rPr>
            <w:rStyle w:val="a5"/>
            <w:sz w:val="21"/>
            <w:szCs w:val="21"/>
            <w:lang w:val="en-US"/>
          </w:rPr>
          <w:t>invest</w:t>
        </w:r>
        <w:r w:rsidR="0024190E" w:rsidRPr="00483B72">
          <w:rPr>
            <w:rStyle w:val="a5"/>
            <w:sz w:val="21"/>
            <w:szCs w:val="21"/>
          </w:rPr>
          <w:t>.</w:t>
        </w:r>
        <w:r w:rsidR="0024190E" w:rsidRPr="00483B72">
          <w:rPr>
            <w:rStyle w:val="a5"/>
            <w:sz w:val="21"/>
            <w:szCs w:val="21"/>
            <w:lang w:val="en-US"/>
          </w:rPr>
          <w:t>ru</w:t>
        </w:r>
      </w:hyperlink>
      <w:r w:rsidR="000973CF" w:rsidRPr="00483B72">
        <w:rPr>
          <w:sz w:val="21"/>
          <w:szCs w:val="21"/>
        </w:rPr>
        <w:t>)</w:t>
      </w:r>
      <w:r w:rsidR="00160798" w:rsidRPr="00483B72">
        <w:rPr>
          <w:sz w:val="21"/>
          <w:szCs w:val="21"/>
        </w:rPr>
        <w:t>.</w:t>
      </w:r>
    </w:p>
    <w:p w14:paraId="35DA8291" w14:textId="0AA90864" w:rsidR="00160798" w:rsidRPr="00483B72" w:rsidRDefault="00160798"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При выполнении Работ на </w:t>
      </w:r>
      <w:r w:rsidR="00E23489" w:rsidRPr="00483B72">
        <w:rPr>
          <w:sz w:val="21"/>
          <w:szCs w:val="21"/>
        </w:rPr>
        <w:t>территории о</w:t>
      </w:r>
      <w:r w:rsidRPr="00483B72">
        <w:rPr>
          <w:sz w:val="21"/>
          <w:szCs w:val="21"/>
        </w:rPr>
        <w:t>бъектов Заказчика</w:t>
      </w:r>
      <w:r w:rsidR="00D31CFF" w:rsidRPr="00483B72">
        <w:rPr>
          <w:sz w:val="21"/>
          <w:szCs w:val="21"/>
        </w:rPr>
        <w:t xml:space="preserve"> неукоснительно</w:t>
      </w:r>
      <w:r w:rsidRPr="00483B72">
        <w:rPr>
          <w:sz w:val="21"/>
          <w:szCs w:val="21"/>
        </w:rPr>
        <w:t xml:space="preserve"> соблюдать требования Положения П 14.02-2022 «Положение об организации и обеспечении охраны, пропускного и внутриобъектового режим</w:t>
      </w:r>
      <w:r w:rsidR="00D91C43" w:rsidRPr="00483B72">
        <w:rPr>
          <w:sz w:val="21"/>
          <w:szCs w:val="21"/>
        </w:rPr>
        <w:t>ов на объектах Филиала «Тюменский НПЗ» ООО «РИ-НВЕСТ»</w:t>
      </w:r>
      <w:r w:rsidRPr="00483B72">
        <w:rPr>
          <w:sz w:val="21"/>
          <w:szCs w:val="21"/>
        </w:rPr>
        <w:t xml:space="preserve"> (далее</w:t>
      </w:r>
      <w:r w:rsidR="00D31CFF" w:rsidRPr="00483B72">
        <w:rPr>
          <w:sz w:val="21"/>
          <w:szCs w:val="21"/>
        </w:rPr>
        <w:t xml:space="preserve"> -</w:t>
      </w:r>
      <w:r w:rsidRPr="00483B72">
        <w:rPr>
          <w:sz w:val="21"/>
          <w:szCs w:val="21"/>
        </w:rPr>
        <w:t xml:space="preserve"> «Положение П 14.02-2022»), меры </w:t>
      </w:r>
      <w:r w:rsidRPr="00483B72">
        <w:rPr>
          <w:sz w:val="21"/>
          <w:szCs w:val="21"/>
        </w:rPr>
        <w:lastRenderedPageBreak/>
        <w:t>антитеррористической защищенности. (выдержки из Полож</w:t>
      </w:r>
      <w:r w:rsidR="000E6C97" w:rsidRPr="00483B72">
        <w:rPr>
          <w:sz w:val="21"/>
          <w:szCs w:val="21"/>
        </w:rPr>
        <w:t>ения размещены на сайте ООО «РИ-</w:t>
      </w:r>
      <w:r w:rsidRPr="00483B72">
        <w:rPr>
          <w:sz w:val="21"/>
          <w:szCs w:val="21"/>
        </w:rPr>
        <w:t xml:space="preserve">ИНВЕСТ» </w:t>
      </w:r>
      <w:hyperlink r:id="rId8" w:history="1">
        <w:r w:rsidR="00F444B8" w:rsidRPr="00510F34">
          <w:rPr>
            <w:rStyle w:val="a5"/>
            <w:sz w:val="21"/>
            <w:szCs w:val="21"/>
          </w:rPr>
          <w:t>www.r</w:t>
        </w:r>
        <w:proofErr w:type="spellStart"/>
        <w:r w:rsidR="00F444B8" w:rsidRPr="00510F34">
          <w:rPr>
            <w:rStyle w:val="a5"/>
            <w:sz w:val="21"/>
            <w:szCs w:val="21"/>
            <w:lang w:val="en-US"/>
          </w:rPr>
          <w:t>i</w:t>
        </w:r>
        <w:proofErr w:type="spellEnd"/>
        <w:r w:rsidR="00F444B8" w:rsidRPr="00F444B8">
          <w:rPr>
            <w:rStyle w:val="a5"/>
            <w:sz w:val="21"/>
            <w:szCs w:val="21"/>
          </w:rPr>
          <w:t>-</w:t>
        </w:r>
        <w:proofErr w:type="spellStart"/>
        <w:r w:rsidR="00F444B8" w:rsidRPr="00510F34">
          <w:rPr>
            <w:rStyle w:val="a5"/>
            <w:sz w:val="21"/>
            <w:szCs w:val="21"/>
            <w:lang w:val="en-US"/>
          </w:rPr>
          <w:t>i</w:t>
        </w:r>
        <w:proofErr w:type="spellEnd"/>
        <w:r w:rsidR="00F444B8" w:rsidRPr="00510F34">
          <w:rPr>
            <w:rStyle w:val="a5"/>
            <w:sz w:val="21"/>
            <w:szCs w:val="21"/>
          </w:rPr>
          <w:t>nvest.ru</w:t>
        </w:r>
      </w:hyperlink>
      <w:r w:rsidR="00D31CFF" w:rsidRPr="00483B72">
        <w:rPr>
          <w:sz w:val="21"/>
          <w:szCs w:val="21"/>
        </w:rPr>
        <w:t>)</w:t>
      </w:r>
      <w:r w:rsidRPr="00483B72">
        <w:rPr>
          <w:sz w:val="21"/>
          <w:szCs w:val="21"/>
        </w:rPr>
        <w:t>.</w:t>
      </w:r>
    </w:p>
    <w:p w14:paraId="203DEE0F" w14:textId="62DC13EB"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Уведомлять Заказчика письменно о любых внеплановых событиях и происшествиях (с момента </w:t>
      </w:r>
      <w:r w:rsidR="00ED5C3A" w:rsidRPr="00483B72">
        <w:rPr>
          <w:sz w:val="21"/>
          <w:szCs w:val="21"/>
        </w:rPr>
        <w:t>наступления таковых) на Площадках</w:t>
      </w:r>
      <w:r w:rsidR="00FA13D6" w:rsidRPr="00483B72">
        <w:rPr>
          <w:sz w:val="21"/>
          <w:szCs w:val="21"/>
        </w:rPr>
        <w:t xml:space="preserve"> производства работ</w:t>
      </w:r>
      <w:r w:rsidRPr="00483B72">
        <w:rPr>
          <w:sz w:val="21"/>
          <w:szCs w:val="21"/>
        </w:rPr>
        <w:t xml:space="preserve"> и/или в связи с исполнением Договора, включая, но не ограничиваясь:</w:t>
      </w:r>
    </w:p>
    <w:p w14:paraId="788FDD0B" w14:textId="7777777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аварии (незамедлительно);</w:t>
      </w:r>
    </w:p>
    <w:p w14:paraId="421FECE0" w14:textId="7777777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несчастные случаи (незамедлительно);</w:t>
      </w:r>
    </w:p>
    <w:p w14:paraId="5DCF2D35" w14:textId="7777777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хищения и иные противоправные действия (незамедлительно);</w:t>
      </w:r>
    </w:p>
    <w:p w14:paraId="7006304E" w14:textId="0DE30F4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 xml:space="preserve">арест и/или блокирование счетов и/или иные обстоятельства, влияющие на </w:t>
      </w:r>
      <w:r w:rsidR="00FA13D6" w:rsidRPr="00483B72">
        <w:rPr>
          <w:sz w:val="21"/>
          <w:szCs w:val="21"/>
        </w:rPr>
        <w:t xml:space="preserve">расчеты </w:t>
      </w:r>
      <w:r w:rsidRPr="00483B72">
        <w:rPr>
          <w:sz w:val="21"/>
          <w:szCs w:val="21"/>
        </w:rPr>
        <w:t xml:space="preserve">между Сторонами </w:t>
      </w:r>
      <w:r w:rsidR="00AF14D7" w:rsidRPr="00483B72">
        <w:rPr>
          <w:sz w:val="21"/>
          <w:szCs w:val="21"/>
        </w:rPr>
        <w:t>(в течение 24</w:t>
      </w:r>
      <w:r w:rsidRPr="00483B72">
        <w:rPr>
          <w:sz w:val="21"/>
          <w:szCs w:val="21"/>
        </w:rPr>
        <w:t xml:space="preserve"> часов);</w:t>
      </w:r>
    </w:p>
    <w:p w14:paraId="38780950" w14:textId="29F69958" w:rsidR="00D55BBB" w:rsidRPr="00483B72" w:rsidRDefault="00AF14D7"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забастовки п</w:t>
      </w:r>
      <w:r w:rsidR="00D55BBB" w:rsidRPr="00483B72">
        <w:rPr>
          <w:sz w:val="21"/>
          <w:szCs w:val="21"/>
        </w:rPr>
        <w:t>ерсонала Подрядчика, действия третьих лиц, включая органы власти и местного самоуправления</w:t>
      </w:r>
      <w:r w:rsidR="00E23489" w:rsidRPr="00483B72">
        <w:rPr>
          <w:sz w:val="21"/>
          <w:szCs w:val="21"/>
        </w:rPr>
        <w:t>,</w:t>
      </w:r>
      <w:r w:rsidR="00D55BBB" w:rsidRPr="00483B72">
        <w:rPr>
          <w:sz w:val="21"/>
          <w:szCs w:val="21"/>
        </w:rPr>
        <w:t xml:space="preserve"> прямо или косвенно влия</w:t>
      </w:r>
      <w:r w:rsidR="00FA13D6" w:rsidRPr="00483B72">
        <w:rPr>
          <w:sz w:val="21"/>
          <w:szCs w:val="21"/>
        </w:rPr>
        <w:t>ющие на достижение результатов Р</w:t>
      </w:r>
      <w:r w:rsidR="00D55BBB" w:rsidRPr="00483B72">
        <w:rPr>
          <w:sz w:val="21"/>
          <w:szCs w:val="21"/>
        </w:rPr>
        <w:t>абот, предусмотренных условиями настоящего Договора</w:t>
      </w:r>
      <w:r w:rsidRPr="00483B72">
        <w:rPr>
          <w:sz w:val="21"/>
          <w:szCs w:val="21"/>
        </w:rPr>
        <w:t xml:space="preserve"> (в течение 24</w:t>
      </w:r>
      <w:r w:rsidR="00D55BBB" w:rsidRPr="00483B72">
        <w:rPr>
          <w:sz w:val="21"/>
          <w:szCs w:val="21"/>
        </w:rPr>
        <w:t xml:space="preserve"> часов);</w:t>
      </w:r>
    </w:p>
    <w:p w14:paraId="700A07F8" w14:textId="45357E0E"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 xml:space="preserve">иные негативные обстоятельства, факты, сообщения в средствах массовой информации (СМИ) и т.п. </w:t>
      </w:r>
      <w:r w:rsidR="00FA13D6" w:rsidRPr="00483B72">
        <w:rPr>
          <w:sz w:val="21"/>
          <w:szCs w:val="21"/>
        </w:rPr>
        <w:t>(в течение 24</w:t>
      </w:r>
      <w:r w:rsidRPr="00483B72">
        <w:rPr>
          <w:sz w:val="21"/>
          <w:szCs w:val="21"/>
        </w:rPr>
        <w:t xml:space="preserve"> часов).</w:t>
      </w:r>
    </w:p>
    <w:p w14:paraId="580B1D6A" w14:textId="251D2C9F"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По письменному запросу Заказчика предос</w:t>
      </w:r>
      <w:r w:rsidR="00AF14D7" w:rsidRPr="00483B72">
        <w:rPr>
          <w:sz w:val="21"/>
          <w:szCs w:val="21"/>
        </w:rPr>
        <w:t>тавить заверенные копии: Устава;</w:t>
      </w:r>
      <w:r w:rsidRPr="00483B72">
        <w:rPr>
          <w:sz w:val="21"/>
          <w:szCs w:val="21"/>
        </w:rPr>
        <w:t xml:space="preserve"> Учредительного договора (либо Решения учреди</w:t>
      </w:r>
      <w:r w:rsidR="00AF14D7" w:rsidRPr="00483B72">
        <w:rPr>
          <w:sz w:val="21"/>
          <w:szCs w:val="21"/>
        </w:rPr>
        <w:t>теля об учреждении организации);</w:t>
      </w:r>
      <w:r w:rsidRPr="00483B72">
        <w:rPr>
          <w:sz w:val="21"/>
          <w:szCs w:val="21"/>
        </w:rPr>
        <w:t xml:space="preserve"> С</w:t>
      </w:r>
      <w:r w:rsidR="00AF14D7" w:rsidRPr="00483B72">
        <w:rPr>
          <w:sz w:val="21"/>
          <w:szCs w:val="21"/>
        </w:rPr>
        <w:t>видетельства о государственной регистрации юридического лица (при наличии);</w:t>
      </w:r>
      <w:r w:rsidRPr="00483B72">
        <w:rPr>
          <w:sz w:val="21"/>
          <w:szCs w:val="21"/>
        </w:rPr>
        <w:t xml:space="preserve"> Свидетельства</w:t>
      </w:r>
      <w:r w:rsidR="00AF14D7" w:rsidRPr="00483B72">
        <w:rPr>
          <w:sz w:val="21"/>
          <w:szCs w:val="21"/>
        </w:rPr>
        <w:t xml:space="preserve"> о постановке на налоговый учет;</w:t>
      </w:r>
      <w:r w:rsidRPr="00483B72">
        <w:rPr>
          <w:sz w:val="21"/>
          <w:szCs w:val="21"/>
        </w:rPr>
        <w:t xml:space="preserve"> документа подтверждающего полн</w:t>
      </w:r>
      <w:r w:rsidR="00AF14D7" w:rsidRPr="00483B72">
        <w:rPr>
          <w:sz w:val="21"/>
          <w:szCs w:val="21"/>
        </w:rPr>
        <w:t>омочия руководителя организации;</w:t>
      </w:r>
      <w:r w:rsidRPr="00483B72">
        <w:rPr>
          <w:sz w:val="21"/>
          <w:szCs w:val="21"/>
        </w:rPr>
        <w:t xml:space="preserve"> доверенности на право заключения сделок, в случае если Договор подписывает не руководитель, а иное лицо</w:t>
      </w:r>
      <w:r w:rsidR="00AF14D7" w:rsidRPr="00483B72">
        <w:rPr>
          <w:sz w:val="21"/>
          <w:szCs w:val="21"/>
        </w:rPr>
        <w:t>; С</w:t>
      </w:r>
      <w:r w:rsidRPr="00483B72">
        <w:rPr>
          <w:sz w:val="21"/>
          <w:szCs w:val="21"/>
        </w:rPr>
        <w:t>видетельства</w:t>
      </w:r>
      <w:r w:rsidR="00AF14D7" w:rsidRPr="00483B72">
        <w:rPr>
          <w:sz w:val="21"/>
          <w:szCs w:val="21"/>
        </w:rPr>
        <w:t xml:space="preserve"> о членстве в</w:t>
      </w:r>
      <w:r w:rsidRPr="00483B72">
        <w:rPr>
          <w:sz w:val="21"/>
          <w:szCs w:val="21"/>
        </w:rPr>
        <w:t xml:space="preserve"> СРО о допуске к видам работ, которые оказывают влияние на безопасность объектов капитального строительства.</w:t>
      </w:r>
    </w:p>
    <w:p w14:paraId="3D7448A5" w14:textId="77777777" w:rsidR="006875BB" w:rsidRPr="00483B72" w:rsidRDefault="006875BB" w:rsidP="003676AF">
      <w:pPr>
        <w:pStyle w:val="a9"/>
        <w:widowControl w:val="0"/>
        <w:shd w:val="clear" w:color="auto" w:fill="auto"/>
        <w:tabs>
          <w:tab w:val="left" w:pos="142"/>
          <w:tab w:val="left" w:pos="360"/>
        </w:tabs>
        <w:spacing w:line="270" w:lineRule="exact"/>
        <w:ind w:right="20" w:firstLine="709"/>
        <w:rPr>
          <w:b/>
          <w:sz w:val="21"/>
          <w:szCs w:val="21"/>
        </w:rPr>
      </w:pPr>
      <w:r w:rsidRPr="00483B72">
        <w:rPr>
          <w:sz w:val="21"/>
          <w:szCs w:val="21"/>
        </w:rPr>
        <w:t xml:space="preserve">В случае привлечения для выполнения работ по договору Субподрядчиков, заблаговременно направлять Заказчику соответствующую информацию (документы) на каждого привлекаемого Субподрядчика.  </w:t>
      </w:r>
    </w:p>
    <w:p w14:paraId="5BD2E7F1" w14:textId="7473EAB1"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Письменно предупредить Заказчика в течение 1 (одного) дня, и приостановить работу до получения от Заказчика указаний</w:t>
      </w:r>
      <w:r w:rsidR="00160798" w:rsidRPr="00483B72">
        <w:rPr>
          <w:sz w:val="21"/>
          <w:szCs w:val="21"/>
        </w:rPr>
        <w:t>,</w:t>
      </w:r>
      <w:r w:rsidRPr="00483B72">
        <w:rPr>
          <w:sz w:val="21"/>
          <w:szCs w:val="21"/>
        </w:rPr>
        <w:t xml:space="preserve"> при обнаружении:</w:t>
      </w:r>
    </w:p>
    <w:p w14:paraId="03626C20" w14:textId="11E5E9A8" w:rsidR="00FA57BE" w:rsidRPr="00483B72" w:rsidRDefault="00FA57BE" w:rsidP="008C441C">
      <w:pPr>
        <w:pStyle w:val="a9"/>
        <w:widowControl w:val="0"/>
        <w:numPr>
          <w:ilvl w:val="0"/>
          <w:numId w:val="2"/>
        </w:numPr>
        <w:shd w:val="clear" w:color="auto" w:fill="auto"/>
        <w:tabs>
          <w:tab w:val="left" w:pos="709"/>
        </w:tabs>
        <w:spacing w:line="270" w:lineRule="exact"/>
        <w:ind w:left="0" w:right="20" w:firstLine="709"/>
        <w:rPr>
          <w:sz w:val="21"/>
          <w:szCs w:val="21"/>
        </w:rPr>
      </w:pPr>
      <w:r w:rsidRPr="00483B72">
        <w:rPr>
          <w:sz w:val="21"/>
          <w:szCs w:val="21"/>
        </w:rPr>
        <w:t>непригодности предоставленных Заказчиком Материалов и\или Оборудования</w:t>
      </w:r>
      <w:r w:rsidR="00160798" w:rsidRPr="00483B72">
        <w:rPr>
          <w:sz w:val="21"/>
          <w:szCs w:val="21"/>
        </w:rPr>
        <w:t xml:space="preserve"> или при наличии у них недостатков</w:t>
      </w:r>
      <w:r w:rsidRPr="00483B72">
        <w:rPr>
          <w:sz w:val="21"/>
          <w:szCs w:val="21"/>
        </w:rPr>
        <w:t>;</w:t>
      </w:r>
    </w:p>
    <w:p w14:paraId="71DAB780" w14:textId="77777777" w:rsidR="00FA57BE" w:rsidRPr="00483B72" w:rsidRDefault="00FA57BE" w:rsidP="008C441C">
      <w:pPr>
        <w:pStyle w:val="a9"/>
        <w:widowControl w:val="0"/>
        <w:numPr>
          <w:ilvl w:val="0"/>
          <w:numId w:val="2"/>
        </w:numPr>
        <w:shd w:val="clear" w:color="auto" w:fill="auto"/>
        <w:tabs>
          <w:tab w:val="left" w:pos="709"/>
        </w:tabs>
        <w:spacing w:line="270" w:lineRule="exact"/>
        <w:ind w:left="0" w:right="20" w:firstLine="709"/>
        <w:rPr>
          <w:sz w:val="21"/>
          <w:szCs w:val="21"/>
        </w:rPr>
      </w:pPr>
      <w:r w:rsidRPr="00483B72">
        <w:rPr>
          <w:sz w:val="21"/>
          <w:szCs w:val="21"/>
        </w:rPr>
        <w:t>возможных неблагоприятных для Заказчика последствий, связанных с его указаниями о способе производства Работ;</w:t>
      </w:r>
    </w:p>
    <w:p w14:paraId="09787F3B" w14:textId="23D093A1" w:rsidR="00FA57BE" w:rsidRPr="00483B72" w:rsidRDefault="00FA57BE" w:rsidP="008C441C">
      <w:pPr>
        <w:pStyle w:val="a9"/>
        <w:widowControl w:val="0"/>
        <w:numPr>
          <w:ilvl w:val="0"/>
          <w:numId w:val="2"/>
        </w:numPr>
        <w:shd w:val="clear" w:color="auto" w:fill="auto"/>
        <w:tabs>
          <w:tab w:val="left" w:pos="709"/>
        </w:tabs>
        <w:spacing w:line="270" w:lineRule="exact"/>
        <w:ind w:left="0" w:right="20" w:firstLine="709"/>
        <w:rPr>
          <w:sz w:val="21"/>
          <w:szCs w:val="21"/>
        </w:rPr>
      </w:pPr>
      <w:r w:rsidRPr="00483B72">
        <w:rPr>
          <w:sz w:val="21"/>
          <w:szCs w:val="21"/>
        </w:rPr>
        <w:t>иных, не зависящих от Подрядчика обстоятельств, которые грозят годности или прочности результатам выполняемых Работ, либо создают невозможность их завершения в согласованный</w:t>
      </w:r>
      <w:r w:rsidR="00D33638" w:rsidRPr="00483B72">
        <w:rPr>
          <w:sz w:val="21"/>
          <w:szCs w:val="21"/>
        </w:rPr>
        <w:t xml:space="preserve"> Сторонами</w:t>
      </w:r>
      <w:r w:rsidRPr="00483B72">
        <w:rPr>
          <w:sz w:val="21"/>
          <w:szCs w:val="21"/>
        </w:rPr>
        <w:t xml:space="preserve"> срок.</w:t>
      </w:r>
    </w:p>
    <w:p w14:paraId="6475AB06" w14:textId="4F5E2062" w:rsidR="002A1D18" w:rsidRPr="00483B72" w:rsidRDefault="00FA57BE"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Обеспечить соответствие всей первичной</w:t>
      </w:r>
      <w:r w:rsidR="00D625A2" w:rsidRPr="00483B72">
        <w:rPr>
          <w:sz w:val="21"/>
          <w:szCs w:val="21"/>
        </w:rPr>
        <w:t xml:space="preserve"> учетной</w:t>
      </w:r>
      <w:r w:rsidRPr="00483B72">
        <w:rPr>
          <w:sz w:val="21"/>
          <w:szCs w:val="21"/>
        </w:rPr>
        <w:t xml:space="preserve"> документации требованиям</w:t>
      </w:r>
      <w:r w:rsidR="00160798" w:rsidRPr="00483B72">
        <w:rPr>
          <w:sz w:val="21"/>
          <w:szCs w:val="21"/>
        </w:rPr>
        <w:t xml:space="preserve"> Федерального закона от 06.12.2011 N 402-ФЗ «О бухгалтерском учете»</w:t>
      </w:r>
      <w:r w:rsidRPr="00483B72">
        <w:rPr>
          <w:sz w:val="21"/>
          <w:szCs w:val="21"/>
        </w:rPr>
        <w:t xml:space="preserve">.  </w:t>
      </w:r>
    </w:p>
    <w:p w14:paraId="690D1DAD" w14:textId="77777777" w:rsidR="00EE28B1" w:rsidRPr="00483B72" w:rsidRDefault="00EE28B1" w:rsidP="00EE28B1">
      <w:pPr>
        <w:pStyle w:val="a9"/>
        <w:widowControl w:val="0"/>
        <w:shd w:val="clear" w:color="auto" w:fill="auto"/>
        <w:tabs>
          <w:tab w:val="left" w:pos="142"/>
          <w:tab w:val="left" w:pos="360"/>
        </w:tabs>
        <w:spacing w:line="270" w:lineRule="exact"/>
        <w:ind w:right="20" w:firstLine="0"/>
        <w:rPr>
          <w:b/>
          <w:sz w:val="21"/>
          <w:szCs w:val="21"/>
        </w:rPr>
      </w:pPr>
    </w:p>
    <w:p w14:paraId="4E10DA17" w14:textId="38C982C0" w:rsidR="006875BB" w:rsidRPr="00483B72" w:rsidRDefault="00D625A2" w:rsidP="003037AB">
      <w:pPr>
        <w:pStyle w:val="a9"/>
        <w:widowControl w:val="0"/>
        <w:numPr>
          <w:ilvl w:val="0"/>
          <w:numId w:val="13"/>
        </w:numPr>
        <w:shd w:val="clear" w:color="auto" w:fill="auto"/>
        <w:tabs>
          <w:tab w:val="left" w:pos="0"/>
          <w:tab w:val="left" w:pos="142"/>
        </w:tabs>
        <w:spacing w:line="270" w:lineRule="exact"/>
        <w:ind w:left="0" w:right="20" w:firstLine="0"/>
        <w:jc w:val="center"/>
        <w:rPr>
          <w:b/>
          <w:i/>
          <w:color w:val="0070C0"/>
          <w:sz w:val="21"/>
          <w:szCs w:val="21"/>
        </w:rPr>
      </w:pPr>
      <w:bookmarkStart w:id="5" w:name="bookmark12"/>
      <w:r w:rsidRPr="00483B72">
        <w:rPr>
          <w:b/>
          <w:sz w:val="21"/>
          <w:szCs w:val="21"/>
        </w:rPr>
        <w:t xml:space="preserve">ПРАВА И </w:t>
      </w:r>
      <w:r w:rsidR="004C4BEF" w:rsidRPr="00483B72">
        <w:rPr>
          <w:b/>
          <w:sz w:val="21"/>
          <w:szCs w:val="21"/>
        </w:rPr>
        <w:t xml:space="preserve">ОБЯЗАННОСТИ </w:t>
      </w:r>
      <w:bookmarkEnd w:id="5"/>
      <w:r w:rsidR="004C4BEF" w:rsidRPr="00483B72">
        <w:rPr>
          <w:b/>
          <w:sz w:val="21"/>
          <w:szCs w:val="21"/>
        </w:rPr>
        <w:t>ЗАКАЗЧИКА</w:t>
      </w:r>
    </w:p>
    <w:p w14:paraId="25A9C7FC" w14:textId="19B4B291" w:rsidR="00D625A2" w:rsidRPr="00483B72" w:rsidRDefault="00D625A2"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b/>
          <w:sz w:val="21"/>
          <w:szCs w:val="21"/>
        </w:rPr>
        <w:t>Заказчик вправе:</w:t>
      </w:r>
    </w:p>
    <w:p w14:paraId="6A1CFC60" w14:textId="6E42CEED" w:rsidR="00D625A2" w:rsidRPr="00483B72" w:rsidRDefault="00D625A2" w:rsidP="003676AF">
      <w:pPr>
        <w:pStyle w:val="af4"/>
        <w:numPr>
          <w:ilvl w:val="2"/>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Требовать от Подрядчика надлежащего и своевременного исполнения Подрядчиком своих обязательств.</w:t>
      </w:r>
    </w:p>
    <w:p w14:paraId="09F2246A" w14:textId="3D9053A9" w:rsidR="00667C89" w:rsidRPr="00483B72" w:rsidRDefault="00667C89" w:rsidP="003676AF">
      <w:pPr>
        <w:pStyle w:val="af4"/>
        <w:numPr>
          <w:ilvl w:val="2"/>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 xml:space="preserve">В </w:t>
      </w:r>
      <w:r w:rsidR="002E20E4" w:rsidRPr="00483B72">
        <w:rPr>
          <w:rFonts w:ascii="Times New Roman" w:eastAsiaTheme="minorHAnsi" w:hAnsi="Times New Roman" w:cs="Times New Roman"/>
          <w:color w:val="auto"/>
          <w:sz w:val="21"/>
          <w:szCs w:val="21"/>
          <w:lang w:eastAsia="en-US"/>
        </w:rPr>
        <w:t>процессе</w:t>
      </w:r>
      <w:r w:rsidRPr="00483B72">
        <w:rPr>
          <w:rFonts w:ascii="Times New Roman" w:eastAsiaTheme="minorHAnsi" w:hAnsi="Times New Roman" w:cs="Times New Roman"/>
          <w:color w:val="auto"/>
          <w:sz w:val="21"/>
          <w:szCs w:val="21"/>
          <w:lang w:eastAsia="en-US"/>
        </w:rPr>
        <w:t xml:space="preserve"> выполнения Работ, выставлять Подрядчику обязательные для исполнения Предписан</w:t>
      </w:r>
      <w:r w:rsidR="001B425C" w:rsidRPr="00483B72">
        <w:rPr>
          <w:rFonts w:ascii="Times New Roman" w:eastAsiaTheme="minorHAnsi" w:hAnsi="Times New Roman" w:cs="Times New Roman"/>
          <w:color w:val="auto"/>
          <w:sz w:val="21"/>
          <w:szCs w:val="21"/>
          <w:lang w:eastAsia="en-US"/>
        </w:rPr>
        <w:t>ия об устранении</w:t>
      </w:r>
      <w:r w:rsidRPr="00483B72">
        <w:rPr>
          <w:rFonts w:ascii="Times New Roman" w:eastAsiaTheme="minorHAnsi" w:hAnsi="Times New Roman" w:cs="Times New Roman"/>
          <w:color w:val="auto"/>
          <w:sz w:val="21"/>
          <w:szCs w:val="21"/>
          <w:lang w:eastAsia="en-US"/>
        </w:rPr>
        <w:t xml:space="preserve"> нарушений</w:t>
      </w:r>
      <w:r w:rsidR="002E20E4" w:rsidRPr="00483B72">
        <w:rPr>
          <w:rFonts w:ascii="Times New Roman" w:eastAsiaTheme="minorHAnsi" w:hAnsi="Times New Roman" w:cs="Times New Roman"/>
          <w:color w:val="auto"/>
          <w:sz w:val="21"/>
          <w:szCs w:val="21"/>
          <w:lang w:eastAsia="en-US"/>
        </w:rPr>
        <w:t xml:space="preserve"> нормативных</w:t>
      </w:r>
      <w:r w:rsidRPr="00483B72">
        <w:rPr>
          <w:rFonts w:ascii="Times New Roman" w:eastAsiaTheme="minorHAnsi" w:hAnsi="Times New Roman" w:cs="Times New Roman"/>
          <w:color w:val="auto"/>
          <w:sz w:val="21"/>
          <w:szCs w:val="21"/>
          <w:lang w:eastAsia="en-US"/>
        </w:rPr>
        <w:t xml:space="preserve"> требований в части</w:t>
      </w:r>
      <w:r w:rsidR="002E20E4" w:rsidRPr="00483B72">
        <w:rPr>
          <w:rFonts w:ascii="Times New Roman" w:eastAsiaTheme="minorHAnsi" w:hAnsi="Times New Roman" w:cs="Times New Roman"/>
          <w:color w:val="auto"/>
          <w:sz w:val="21"/>
          <w:szCs w:val="21"/>
          <w:lang w:eastAsia="en-US"/>
        </w:rPr>
        <w:t xml:space="preserve"> соблюдения технологий и порядка производства работ;</w:t>
      </w:r>
      <w:r w:rsidRPr="00483B72">
        <w:rPr>
          <w:rFonts w:ascii="Times New Roman" w:eastAsiaTheme="minorHAnsi" w:hAnsi="Times New Roman" w:cs="Times New Roman"/>
          <w:color w:val="auto"/>
          <w:sz w:val="21"/>
          <w:szCs w:val="21"/>
          <w:lang w:eastAsia="en-US"/>
        </w:rPr>
        <w:t xml:space="preserve"> </w:t>
      </w:r>
      <w:r w:rsidR="002E20E4" w:rsidRPr="00483B72">
        <w:rPr>
          <w:rFonts w:ascii="Times New Roman" w:eastAsiaTheme="minorHAnsi" w:hAnsi="Times New Roman" w:cs="Times New Roman"/>
          <w:color w:val="auto"/>
          <w:sz w:val="21"/>
          <w:szCs w:val="21"/>
          <w:lang w:eastAsia="en-US"/>
        </w:rPr>
        <w:t xml:space="preserve">соблюдения </w:t>
      </w:r>
      <w:r w:rsidRPr="00483B72">
        <w:rPr>
          <w:rFonts w:ascii="Times New Roman" w:eastAsiaTheme="minorHAnsi" w:hAnsi="Times New Roman" w:cs="Times New Roman"/>
          <w:color w:val="auto"/>
          <w:sz w:val="21"/>
          <w:szCs w:val="21"/>
          <w:lang w:eastAsia="en-US"/>
        </w:rPr>
        <w:t>промышленной, пожарной, экологической безопасности, охраны труда</w:t>
      </w:r>
      <w:r w:rsidR="002E20E4" w:rsidRPr="00483B72">
        <w:rPr>
          <w:rFonts w:ascii="Times New Roman" w:eastAsiaTheme="minorHAnsi" w:hAnsi="Times New Roman" w:cs="Times New Roman"/>
          <w:color w:val="auto"/>
          <w:sz w:val="21"/>
          <w:szCs w:val="21"/>
          <w:lang w:eastAsia="en-US"/>
        </w:rPr>
        <w:t>;</w:t>
      </w:r>
      <w:r w:rsidRPr="00483B72">
        <w:rPr>
          <w:rFonts w:ascii="Times New Roman" w:eastAsiaTheme="minorHAnsi" w:hAnsi="Times New Roman" w:cs="Times New Roman"/>
          <w:color w:val="auto"/>
          <w:sz w:val="21"/>
          <w:szCs w:val="21"/>
          <w:lang w:eastAsia="en-US"/>
        </w:rPr>
        <w:t xml:space="preserve"> соблюдения требований пропускного и внутриобъектового режимов, а также иных требований</w:t>
      </w:r>
      <w:r w:rsidR="002E20E4" w:rsidRPr="00483B72">
        <w:rPr>
          <w:rFonts w:ascii="Times New Roman" w:eastAsiaTheme="minorHAnsi" w:hAnsi="Times New Roman" w:cs="Times New Roman"/>
          <w:color w:val="auto"/>
          <w:sz w:val="21"/>
          <w:szCs w:val="21"/>
          <w:lang w:eastAsia="en-US"/>
        </w:rPr>
        <w:t>,</w:t>
      </w:r>
      <w:r w:rsidRPr="00483B72">
        <w:rPr>
          <w:rFonts w:ascii="Times New Roman" w:eastAsiaTheme="minorHAnsi" w:hAnsi="Times New Roman" w:cs="Times New Roman"/>
          <w:color w:val="auto"/>
          <w:sz w:val="21"/>
          <w:szCs w:val="21"/>
          <w:lang w:eastAsia="en-US"/>
        </w:rPr>
        <w:t xml:space="preserve"> касающихся </w:t>
      </w:r>
      <w:r w:rsidR="001B425C" w:rsidRPr="00483B72">
        <w:rPr>
          <w:rFonts w:ascii="Times New Roman" w:eastAsiaTheme="minorHAnsi" w:hAnsi="Times New Roman" w:cs="Times New Roman"/>
          <w:color w:val="auto"/>
          <w:sz w:val="21"/>
          <w:szCs w:val="21"/>
          <w:lang w:eastAsia="en-US"/>
        </w:rPr>
        <w:t>выполнения предусмотренных Д</w:t>
      </w:r>
      <w:r w:rsidR="002E20E4" w:rsidRPr="00483B72">
        <w:rPr>
          <w:rFonts w:ascii="Times New Roman" w:eastAsiaTheme="minorHAnsi" w:hAnsi="Times New Roman" w:cs="Times New Roman"/>
          <w:color w:val="auto"/>
          <w:sz w:val="21"/>
          <w:szCs w:val="21"/>
          <w:lang w:eastAsia="en-US"/>
        </w:rPr>
        <w:t>оговором работ</w:t>
      </w:r>
      <w:r w:rsidRPr="00483B72">
        <w:rPr>
          <w:rFonts w:ascii="Times New Roman" w:eastAsiaTheme="minorHAnsi" w:hAnsi="Times New Roman" w:cs="Times New Roman"/>
          <w:color w:val="auto"/>
          <w:sz w:val="21"/>
          <w:szCs w:val="21"/>
          <w:lang w:eastAsia="en-US"/>
        </w:rPr>
        <w:t xml:space="preserve">.    </w:t>
      </w:r>
    </w:p>
    <w:p w14:paraId="5B7DB57B" w14:textId="01E169A2" w:rsidR="00D625A2" w:rsidRPr="00483B72" w:rsidRDefault="00D625A2" w:rsidP="003676AF">
      <w:pPr>
        <w:pStyle w:val="af4"/>
        <w:numPr>
          <w:ilvl w:val="2"/>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Не допускать на объекты Заказчика, в том числе с изъятием пропуска, отдельных представителей Подрядчика (Субподрядчика), по причине некорректного, «вызывающего» поведения таких специалистов, которое может выражаться: в неисполнении требований и правил, установленных на территории объектов Заказчика; неисполнении требований пропускного и внутриобъектового режимов; вступлении в споры с представителями охранной организации по вопросам обеспечения пропускного и внутриобъектового режимов; неисполнении требований представителей охранной организации, направленных на обеспечение пропускного и внутр</w:t>
      </w:r>
      <w:r w:rsidR="000E6C97" w:rsidRPr="00483B72">
        <w:rPr>
          <w:rFonts w:ascii="Times New Roman" w:eastAsiaTheme="minorHAnsi" w:hAnsi="Times New Roman" w:cs="Times New Roman"/>
          <w:color w:val="auto"/>
          <w:sz w:val="21"/>
          <w:szCs w:val="21"/>
          <w:lang w:eastAsia="en-US"/>
        </w:rPr>
        <w:t>и</w:t>
      </w:r>
      <w:r w:rsidRPr="00483B72">
        <w:rPr>
          <w:rFonts w:ascii="Times New Roman" w:eastAsiaTheme="minorHAnsi" w:hAnsi="Times New Roman" w:cs="Times New Roman"/>
          <w:color w:val="auto"/>
          <w:sz w:val="21"/>
          <w:szCs w:val="21"/>
          <w:lang w:eastAsia="en-US"/>
        </w:rPr>
        <w:t xml:space="preserve">объектового режимов; совершении иных действий (хамство, скандалы, выяснение отношений, ведение диалога с повышением тона и пр.), выходящих за рамки общепринятого добросовестного поведения работника при выполнении своих должностных обязанностей, которые могут иметь риски для создания конфликтной ситуации между Подрядчиком и Заказчиком, либо между их отдельными специалистами.     </w:t>
      </w:r>
    </w:p>
    <w:p w14:paraId="00A8240D" w14:textId="144F0A11" w:rsidR="00D625A2" w:rsidRPr="00483B72" w:rsidRDefault="00D625A2" w:rsidP="003676AF">
      <w:pPr>
        <w:pStyle w:val="af4"/>
        <w:spacing w:line="270" w:lineRule="exact"/>
        <w:ind w:left="0" w:firstLine="709"/>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В указанных случаях Заказчик</w:t>
      </w:r>
      <w:r w:rsidR="00846856" w:rsidRPr="00483B72">
        <w:rPr>
          <w:rFonts w:ascii="Times New Roman" w:eastAsiaTheme="minorHAnsi" w:hAnsi="Times New Roman" w:cs="Times New Roman"/>
          <w:color w:val="auto"/>
          <w:sz w:val="21"/>
          <w:szCs w:val="21"/>
          <w:lang w:eastAsia="en-US"/>
        </w:rPr>
        <w:t xml:space="preserve"> обязан сообщить Подрядчику</w:t>
      </w:r>
      <w:r w:rsidRPr="00483B72">
        <w:rPr>
          <w:rFonts w:ascii="Times New Roman" w:eastAsiaTheme="minorHAnsi" w:hAnsi="Times New Roman" w:cs="Times New Roman"/>
          <w:color w:val="auto"/>
          <w:sz w:val="21"/>
          <w:szCs w:val="21"/>
          <w:lang w:eastAsia="en-US"/>
        </w:rPr>
        <w:t xml:space="preserve"> о данном фак</w:t>
      </w:r>
      <w:r w:rsidR="000135FF" w:rsidRPr="00483B72">
        <w:rPr>
          <w:rFonts w:ascii="Times New Roman" w:eastAsiaTheme="minorHAnsi" w:hAnsi="Times New Roman" w:cs="Times New Roman"/>
          <w:color w:val="auto"/>
          <w:sz w:val="21"/>
          <w:szCs w:val="21"/>
          <w:lang w:eastAsia="en-US"/>
        </w:rPr>
        <w:t>те. Дальнейший допуск указанных специалистов</w:t>
      </w:r>
      <w:r w:rsidRPr="00483B72">
        <w:rPr>
          <w:rFonts w:ascii="Times New Roman" w:eastAsiaTheme="minorHAnsi" w:hAnsi="Times New Roman" w:cs="Times New Roman"/>
          <w:color w:val="auto"/>
          <w:sz w:val="21"/>
          <w:szCs w:val="21"/>
          <w:lang w:eastAsia="en-US"/>
        </w:rPr>
        <w:t xml:space="preserve"> на территорию Заказчика может быть осуществлен только по</w:t>
      </w:r>
      <w:r w:rsidR="000135FF" w:rsidRPr="00483B72">
        <w:rPr>
          <w:rFonts w:ascii="Times New Roman" w:eastAsiaTheme="minorHAnsi" w:hAnsi="Times New Roman" w:cs="Times New Roman"/>
          <w:color w:val="auto"/>
          <w:sz w:val="21"/>
          <w:szCs w:val="21"/>
          <w:lang w:eastAsia="en-US"/>
        </w:rPr>
        <w:t xml:space="preserve"> дополнительному</w:t>
      </w:r>
      <w:r w:rsidRPr="00483B72">
        <w:rPr>
          <w:rFonts w:ascii="Times New Roman" w:eastAsiaTheme="minorHAnsi" w:hAnsi="Times New Roman" w:cs="Times New Roman"/>
          <w:color w:val="auto"/>
          <w:sz w:val="21"/>
          <w:szCs w:val="21"/>
          <w:lang w:eastAsia="en-US"/>
        </w:rPr>
        <w:t xml:space="preserve"> согласованию Сторон.</w:t>
      </w:r>
    </w:p>
    <w:p w14:paraId="0F7897B7" w14:textId="77777777" w:rsidR="00D625A2" w:rsidRPr="00483B72" w:rsidRDefault="00D625A2" w:rsidP="003676AF">
      <w:pPr>
        <w:pStyle w:val="a9"/>
        <w:widowControl w:val="0"/>
        <w:shd w:val="clear" w:color="auto" w:fill="auto"/>
        <w:tabs>
          <w:tab w:val="left" w:pos="0"/>
        </w:tabs>
        <w:spacing w:line="270" w:lineRule="exact"/>
        <w:ind w:right="20" w:firstLine="0"/>
        <w:rPr>
          <w:b/>
          <w:i/>
          <w:sz w:val="21"/>
          <w:szCs w:val="21"/>
        </w:rPr>
      </w:pPr>
    </w:p>
    <w:p w14:paraId="4074934E" w14:textId="77777777"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b/>
          <w:sz w:val="21"/>
          <w:szCs w:val="21"/>
        </w:rPr>
        <w:lastRenderedPageBreak/>
        <w:t>Заказчик обязуется:</w:t>
      </w:r>
    </w:p>
    <w:p w14:paraId="5343FD03" w14:textId="4BED4535" w:rsidR="006875BB" w:rsidRPr="00483B72" w:rsidRDefault="000508FA"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При отсутствии обоснованных возражений, п</w:t>
      </w:r>
      <w:r w:rsidR="006875BB" w:rsidRPr="00483B72">
        <w:rPr>
          <w:sz w:val="21"/>
          <w:szCs w:val="21"/>
        </w:rPr>
        <w:t xml:space="preserve">ринять </w:t>
      </w:r>
      <w:r w:rsidR="004C4BEF" w:rsidRPr="00483B72">
        <w:rPr>
          <w:sz w:val="21"/>
          <w:szCs w:val="21"/>
        </w:rPr>
        <w:t xml:space="preserve">и оплатить </w:t>
      </w:r>
      <w:r w:rsidR="006875BB" w:rsidRPr="00483B72">
        <w:rPr>
          <w:sz w:val="21"/>
          <w:szCs w:val="21"/>
        </w:rPr>
        <w:t>выполненные Работы</w:t>
      </w:r>
      <w:r w:rsidR="00B4486F" w:rsidRPr="00483B72">
        <w:rPr>
          <w:sz w:val="21"/>
          <w:szCs w:val="21"/>
        </w:rPr>
        <w:t xml:space="preserve"> согласно условиям настоящего Договора</w:t>
      </w:r>
      <w:r w:rsidR="006875BB" w:rsidRPr="00483B72">
        <w:rPr>
          <w:sz w:val="21"/>
          <w:szCs w:val="21"/>
        </w:rPr>
        <w:t>.</w:t>
      </w:r>
    </w:p>
    <w:p w14:paraId="724E4895" w14:textId="260E9772" w:rsidR="006875BB" w:rsidRPr="00483B72" w:rsidRDefault="006875BB"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По письменным, обоснованным запросам Подрядчика передавать последнему Техническую и иную имеющуюся у Заказчика документацию, в объеме необходимом для выполнения Работ</w:t>
      </w:r>
      <w:r w:rsidR="00B4486F" w:rsidRPr="00483B72">
        <w:rPr>
          <w:sz w:val="21"/>
          <w:szCs w:val="21"/>
        </w:rPr>
        <w:t>,</w:t>
      </w:r>
      <w:r w:rsidR="000508FA" w:rsidRPr="00483B72">
        <w:rPr>
          <w:sz w:val="21"/>
          <w:szCs w:val="21"/>
        </w:rPr>
        <w:t xml:space="preserve"> в течение 10 (десяти</w:t>
      </w:r>
      <w:r w:rsidRPr="00483B72">
        <w:rPr>
          <w:sz w:val="21"/>
          <w:szCs w:val="21"/>
        </w:rPr>
        <w:t>) рабочих дней с момента поступления Заказчику соответствующего запроса.</w:t>
      </w:r>
    </w:p>
    <w:p w14:paraId="40437CEE" w14:textId="6FE8ABED" w:rsidR="006875BB" w:rsidRPr="00483B72" w:rsidRDefault="006875BB"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Обеспечить проведение вводного инструктажа специалистам Подрядчика перед началом выполнения Работ, с регистрацией в «Журнале регистрации инструктажа</w:t>
      </w:r>
      <w:r w:rsidR="00341507" w:rsidRPr="00483B72">
        <w:rPr>
          <w:sz w:val="21"/>
          <w:szCs w:val="21"/>
        </w:rPr>
        <w:t>» для</w:t>
      </w:r>
      <w:r w:rsidRPr="00483B72">
        <w:rPr>
          <w:sz w:val="21"/>
          <w:szCs w:val="21"/>
        </w:rPr>
        <w:t xml:space="preserve"> </w:t>
      </w:r>
      <w:r w:rsidR="00341507" w:rsidRPr="00483B72">
        <w:rPr>
          <w:sz w:val="21"/>
          <w:szCs w:val="21"/>
        </w:rPr>
        <w:t>сторонних организаций</w:t>
      </w:r>
      <w:r w:rsidRPr="00483B72">
        <w:rPr>
          <w:sz w:val="21"/>
          <w:szCs w:val="21"/>
        </w:rPr>
        <w:t>.</w:t>
      </w:r>
    </w:p>
    <w:p w14:paraId="4C1896A3" w14:textId="1748452A" w:rsidR="00341507" w:rsidRPr="00483B72" w:rsidRDefault="00341507"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 xml:space="preserve">Осуществлять периодический контроль за безопасностью условий и охраной труда при проведении Работ. </w:t>
      </w:r>
    </w:p>
    <w:p w14:paraId="7C3D1B9B" w14:textId="1E88719C" w:rsidR="006875BB" w:rsidRPr="00C54CF7" w:rsidRDefault="000508FA"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После</w:t>
      </w:r>
      <w:r w:rsidR="006875BB" w:rsidRPr="00483B72">
        <w:rPr>
          <w:sz w:val="21"/>
          <w:szCs w:val="21"/>
        </w:rPr>
        <w:t xml:space="preserve"> заключения настоящего Договора,</w:t>
      </w:r>
      <w:r w:rsidRPr="00483B72">
        <w:rPr>
          <w:sz w:val="21"/>
          <w:szCs w:val="21"/>
        </w:rPr>
        <w:t xml:space="preserve"> назначить</w:t>
      </w:r>
      <w:r w:rsidR="006875BB" w:rsidRPr="00483B72">
        <w:rPr>
          <w:sz w:val="21"/>
          <w:szCs w:val="21"/>
        </w:rPr>
        <w:t xml:space="preserve"> </w:t>
      </w:r>
      <w:r w:rsidRPr="00483B72">
        <w:rPr>
          <w:sz w:val="21"/>
          <w:szCs w:val="21"/>
        </w:rPr>
        <w:t xml:space="preserve">ответственных представителей Заказчика за </w:t>
      </w:r>
      <w:r w:rsidRPr="00C54CF7">
        <w:rPr>
          <w:sz w:val="21"/>
          <w:szCs w:val="21"/>
        </w:rPr>
        <w:t>координацию процессов выполнения Работ, о чем направить Подрядчику соответствующее уведомление</w:t>
      </w:r>
      <w:r w:rsidR="006875BB" w:rsidRPr="00C54CF7">
        <w:rPr>
          <w:sz w:val="21"/>
          <w:szCs w:val="21"/>
        </w:rPr>
        <w:t>.</w:t>
      </w:r>
    </w:p>
    <w:p w14:paraId="4F58FCEC" w14:textId="3020025D" w:rsidR="006875BB" w:rsidRPr="00C54CF7" w:rsidRDefault="00297F5D"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C54CF7">
        <w:rPr>
          <w:sz w:val="21"/>
          <w:szCs w:val="21"/>
        </w:rPr>
        <w:t>Осуществлять</w:t>
      </w:r>
      <w:r w:rsidR="006875BB" w:rsidRPr="00C54CF7">
        <w:rPr>
          <w:sz w:val="21"/>
          <w:szCs w:val="21"/>
        </w:rPr>
        <w:t xml:space="preserve"> приемку выполненных Работ</w:t>
      </w:r>
      <w:r w:rsidRPr="00C54CF7">
        <w:rPr>
          <w:sz w:val="21"/>
          <w:szCs w:val="21"/>
        </w:rPr>
        <w:t xml:space="preserve"> (этапов Работ)</w:t>
      </w:r>
      <w:r w:rsidR="006875BB" w:rsidRPr="00C54CF7">
        <w:rPr>
          <w:sz w:val="21"/>
          <w:szCs w:val="21"/>
        </w:rPr>
        <w:t xml:space="preserve"> в порядке и сроки, предусмотренные условиями настоящего Договора.</w:t>
      </w:r>
      <w:bookmarkStart w:id="6" w:name="bookmark13"/>
    </w:p>
    <w:p w14:paraId="01A36AEA" w14:textId="4197DA2E" w:rsidR="00DD1018" w:rsidRPr="00C54CF7" w:rsidRDefault="007B57D1"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C54CF7">
        <w:rPr>
          <w:sz w:val="21"/>
          <w:szCs w:val="21"/>
        </w:rPr>
        <w:t>До начала выполнения Работ, предусмотренных настоящим Договором</w:t>
      </w:r>
      <w:r w:rsidR="00E926D9" w:rsidRPr="00C54CF7">
        <w:rPr>
          <w:sz w:val="21"/>
          <w:szCs w:val="21"/>
        </w:rPr>
        <w:t>,</w:t>
      </w:r>
      <w:r w:rsidRPr="00C54CF7">
        <w:rPr>
          <w:sz w:val="21"/>
          <w:szCs w:val="21"/>
        </w:rPr>
        <w:t xml:space="preserve"> передать Подрядчику</w:t>
      </w:r>
      <w:r w:rsidR="00ED5C3A" w:rsidRPr="00C54CF7">
        <w:rPr>
          <w:sz w:val="21"/>
          <w:szCs w:val="21"/>
        </w:rPr>
        <w:t xml:space="preserve"> </w:t>
      </w:r>
      <w:r w:rsidR="005C0A66" w:rsidRPr="00C54CF7">
        <w:rPr>
          <w:sz w:val="21"/>
          <w:szCs w:val="21"/>
        </w:rPr>
        <w:t xml:space="preserve">Площадку производства работ </w:t>
      </w:r>
      <w:r w:rsidR="000135FF" w:rsidRPr="00C54CF7">
        <w:rPr>
          <w:sz w:val="21"/>
          <w:szCs w:val="21"/>
        </w:rPr>
        <w:t>и иные о</w:t>
      </w:r>
      <w:r w:rsidR="00E926D9" w:rsidRPr="00C54CF7">
        <w:rPr>
          <w:sz w:val="21"/>
          <w:szCs w:val="21"/>
        </w:rPr>
        <w:t>бъекты, на которых предусмотрено проведение раб</w:t>
      </w:r>
      <w:r w:rsidR="000135FF" w:rsidRPr="00C54CF7">
        <w:rPr>
          <w:sz w:val="21"/>
          <w:szCs w:val="21"/>
        </w:rPr>
        <w:t>от в рамках настоящего Договора</w:t>
      </w:r>
      <w:r w:rsidRPr="00C54CF7">
        <w:rPr>
          <w:sz w:val="21"/>
          <w:szCs w:val="21"/>
        </w:rPr>
        <w:t xml:space="preserve"> по </w:t>
      </w:r>
      <w:r w:rsidR="00790E97" w:rsidRPr="00C54CF7">
        <w:rPr>
          <w:i/>
          <w:color w:val="0070C0"/>
          <w:sz w:val="21"/>
          <w:szCs w:val="21"/>
        </w:rPr>
        <w:t>Акту</w:t>
      </w:r>
      <w:r w:rsidR="00E926D9" w:rsidRPr="00C54CF7">
        <w:rPr>
          <w:i/>
          <w:color w:val="0070C0"/>
          <w:sz w:val="21"/>
          <w:szCs w:val="21"/>
        </w:rPr>
        <w:t xml:space="preserve">-допуску для проведения строительно-монтажных работ на территории ООО </w:t>
      </w:r>
      <w:r w:rsidR="00D91C43" w:rsidRPr="00C54CF7">
        <w:rPr>
          <w:i/>
          <w:color w:val="0070C0"/>
          <w:sz w:val="21"/>
          <w:szCs w:val="21"/>
        </w:rPr>
        <w:t>«РИ-</w:t>
      </w:r>
      <w:r w:rsidR="00E926D9" w:rsidRPr="00C54CF7">
        <w:rPr>
          <w:i/>
          <w:color w:val="0070C0"/>
          <w:sz w:val="21"/>
          <w:szCs w:val="21"/>
        </w:rPr>
        <w:t xml:space="preserve">ИНВЕСТ» </w:t>
      </w:r>
      <w:r w:rsidR="00961352" w:rsidRPr="00C54CF7">
        <w:rPr>
          <w:i/>
          <w:color w:val="0070C0"/>
          <w:sz w:val="21"/>
          <w:szCs w:val="21"/>
        </w:rPr>
        <w:t>(ф</w:t>
      </w:r>
      <w:r w:rsidR="00D91C43" w:rsidRPr="00C54CF7">
        <w:rPr>
          <w:i/>
          <w:color w:val="0070C0"/>
          <w:sz w:val="21"/>
          <w:szCs w:val="21"/>
        </w:rPr>
        <w:t>илиала «Тюменский НПЗ» ООО «РИ-ИНВЕСТ»</w:t>
      </w:r>
      <w:r w:rsidR="00E926D9" w:rsidRPr="00C54CF7">
        <w:rPr>
          <w:i/>
          <w:color w:val="0070C0"/>
          <w:sz w:val="21"/>
          <w:szCs w:val="21"/>
        </w:rPr>
        <w:t>)</w:t>
      </w:r>
      <w:r w:rsidR="002A1D18" w:rsidRPr="00C54CF7">
        <w:rPr>
          <w:i/>
          <w:color w:val="0070C0"/>
          <w:sz w:val="21"/>
          <w:szCs w:val="21"/>
        </w:rPr>
        <w:t xml:space="preserve"> (по форме</w:t>
      </w:r>
      <w:r w:rsidR="00480213" w:rsidRPr="00C54CF7">
        <w:rPr>
          <w:i/>
          <w:color w:val="0070C0"/>
          <w:sz w:val="21"/>
          <w:szCs w:val="21"/>
        </w:rPr>
        <w:t xml:space="preserve"> 3</w:t>
      </w:r>
      <w:r w:rsidR="00EE37B8" w:rsidRPr="00C54CF7">
        <w:rPr>
          <w:i/>
          <w:color w:val="0070C0"/>
          <w:sz w:val="21"/>
          <w:szCs w:val="21"/>
        </w:rPr>
        <w:t>, согласованной</w:t>
      </w:r>
      <w:r w:rsidR="00C54CF7">
        <w:rPr>
          <w:i/>
          <w:color w:val="0070C0"/>
          <w:sz w:val="21"/>
          <w:szCs w:val="21"/>
        </w:rPr>
        <w:t xml:space="preserve"> в Приложении №3</w:t>
      </w:r>
      <w:r w:rsidRPr="00C54CF7">
        <w:rPr>
          <w:i/>
          <w:color w:val="0070C0"/>
          <w:sz w:val="21"/>
          <w:szCs w:val="21"/>
        </w:rPr>
        <w:t xml:space="preserve"> к настоящему Договору).</w:t>
      </w:r>
    </w:p>
    <w:p w14:paraId="602434DA" w14:textId="234DADF9" w:rsidR="00297F5D" w:rsidRPr="00C54CF7" w:rsidRDefault="00DD1018" w:rsidP="006B100B">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C54CF7">
        <w:rPr>
          <w:sz w:val="21"/>
          <w:szCs w:val="21"/>
        </w:rPr>
        <w:t>До начала выполнения</w:t>
      </w:r>
      <w:r w:rsidR="000135FF" w:rsidRPr="00C54CF7">
        <w:rPr>
          <w:sz w:val="21"/>
          <w:szCs w:val="21"/>
        </w:rPr>
        <w:t xml:space="preserve"> Работ</w:t>
      </w:r>
      <w:r w:rsidRPr="00C54CF7">
        <w:rPr>
          <w:sz w:val="21"/>
          <w:szCs w:val="21"/>
        </w:rPr>
        <w:t xml:space="preserve"> на </w:t>
      </w:r>
      <w:r w:rsidR="00E51B8C" w:rsidRPr="00C54CF7">
        <w:rPr>
          <w:sz w:val="21"/>
          <w:szCs w:val="21"/>
        </w:rPr>
        <w:t>оборудовании</w:t>
      </w:r>
      <w:r w:rsidRPr="00C54CF7">
        <w:rPr>
          <w:sz w:val="21"/>
          <w:szCs w:val="21"/>
        </w:rPr>
        <w:t>,</w:t>
      </w:r>
      <w:r w:rsidR="00E51B8C" w:rsidRPr="00C54CF7">
        <w:rPr>
          <w:sz w:val="21"/>
          <w:szCs w:val="21"/>
        </w:rPr>
        <w:t xml:space="preserve"> производственных узлах и агрегатах, на технических устройствах Заказчика, не предполагающих передачу Подрядчику для выпол</w:t>
      </w:r>
      <w:r w:rsidR="008C441C" w:rsidRPr="00C54CF7">
        <w:rPr>
          <w:sz w:val="21"/>
          <w:szCs w:val="21"/>
        </w:rPr>
        <w:t>нения Р</w:t>
      </w:r>
      <w:r w:rsidR="000135FF" w:rsidRPr="00C54CF7">
        <w:rPr>
          <w:sz w:val="21"/>
          <w:szCs w:val="21"/>
        </w:rPr>
        <w:t>абот какого-либо целого о</w:t>
      </w:r>
      <w:r w:rsidR="00E51B8C" w:rsidRPr="00C54CF7">
        <w:rPr>
          <w:sz w:val="21"/>
          <w:szCs w:val="21"/>
        </w:rPr>
        <w:t>бъекта Заказчика</w:t>
      </w:r>
      <w:r w:rsidR="0024190E" w:rsidRPr="00C54CF7">
        <w:rPr>
          <w:sz w:val="21"/>
          <w:szCs w:val="21"/>
        </w:rPr>
        <w:t>, как это предусмотрено в п.</w:t>
      </w:r>
      <w:r w:rsidR="00731C66" w:rsidRPr="00C54CF7">
        <w:rPr>
          <w:sz w:val="21"/>
          <w:szCs w:val="21"/>
        </w:rPr>
        <w:t>5.2.7. Договора, в течение 1 (одного) рабочего дня с момента получения от Подрядчика Заявки на оформление нарядов-</w:t>
      </w:r>
      <w:r w:rsidR="008C441C" w:rsidRPr="00C54CF7">
        <w:rPr>
          <w:sz w:val="21"/>
          <w:szCs w:val="21"/>
        </w:rPr>
        <w:t>допусков, оформлять</w:t>
      </w:r>
      <w:r w:rsidR="00731C66" w:rsidRPr="00C54CF7">
        <w:rPr>
          <w:sz w:val="21"/>
          <w:szCs w:val="21"/>
        </w:rPr>
        <w:t xml:space="preserve"> (открывать) Подрядчику Наряды-допуски при выполнении работ, на обозначенных в настоящем пункте объектах.</w:t>
      </w:r>
      <w:r w:rsidR="00E51B8C" w:rsidRPr="00C54CF7">
        <w:rPr>
          <w:sz w:val="21"/>
          <w:szCs w:val="21"/>
        </w:rPr>
        <w:t xml:space="preserve"> </w:t>
      </w:r>
    </w:p>
    <w:p w14:paraId="2A060F34" w14:textId="77777777" w:rsidR="008C441C" w:rsidRPr="00C54CF7" w:rsidRDefault="008C441C" w:rsidP="008C441C">
      <w:pPr>
        <w:pStyle w:val="a9"/>
        <w:widowControl w:val="0"/>
        <w:shd w:val="clear" w:color="auto" w:fill="auto"/>
        <w:tabs>
          <w:tab w:val="left" w:pos="0"/>
        </w:tabs>
        <w:spacing w:line="270" w:lineRule="exact"/>
        <w:ind w:right="20" w:firstLine="0"/>
        <w:rPr>
          <w:b/>
          <w:i/>
          <w:color w:val="0070C0"/>
          <w:sz w:val="21"/>
          <w:szCs w:val="21"/>
        </w:rPr>
      </w:pPr>
    </w:p>
    <w:p w14:paraId="284D1DF8" w14:textId="2094318D" w:rsidR="006875BB" w:rsidRPr="00C54CF7" w:rsidRDefault="00297F5D" w:rsidP="003037AB">
      <w:pPr>
        <w:pStyle w:val="a9"/>
        <w:widowControl w:val="0"/>
        <w:numPr>
          <w:ilvl w:val="0"/>
          <w:numId w:val="13"/>
        </w:numPr>
        <w:shd w:val="clear" w:color="auto" w:fill="auto"/>
        <w:tabs>
          <w:tab w:val="left" w:pos="0"/>
        </w:tabs>
        <w:spacing w:line="270" w:lineRule="exact"/>
        <w:ind w:left="0" w:right="20" w:firstLine="0"/>
        <w:jc w:val="center"/>
        <w:rPr>
          <w:b/>
          <w:i/>
          <w:color w:val="0070C0"/>
          <w:sz w:val="21"/>
          <w:szCs w:val="21"/>
        </w:rPr>
      </w:pPr>
      <w:r w:rsidRPr="00C54CF7">
        <w:rPr>
          <w:b/>
          <w:sz w:val="21"/>
          <w:szCs w:val="21"/>
        </w:rPr>
        <w:t>ОБЕСПЕЧЕНИЕ МАТЕРИАЛАМИ И ОБОРУДОВАНИЕМ</w:t>
      </w:r>
      <w:bookmarkEnd w:id="6"/>
    </w:p>
    <w:p w14:paraId="268FD647" w14:textId="51CF7527" w:rsidR="00CA3D5D" w:rsidRPr="00C54CF7" w:rsidRDefault="00CA3D5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C54CF7">
        <w:rPr>
          <w:rFonts w:ascii="Times New Roman" w:eastAsiaTheme="minorHAnsi" w:hAnsi="Times New Roman" w:cs="Times New Roman"/>
          <w:color w:val="auto"/>
          <w:sz w:val="21"/>
          <w:szCs w:val="21"/>
          <w:lang w:eastAsia="en-US"/>
        </w:rPr>
        <w:t>Работы, предусмотренные условиями настоящего Договора, выполняются Подрядчиком с использованием Материалов и Оборудования Заказчика.</w:t>
      </w:r>
    </w:p>
    <w:p w14:paraId="1E483460" w14:textId="0D1DB629" w:rsidR="00CA3D5D" w:rsidRPr="00C54CF7"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C54CF7">
        <w:rPr>
          <w:rFonts w:ascii="Times New Roman" w:eastAsiaTheme="minorHAnsi" w:hAnsi="Times New Roman" w:cs="Times New Roman"/>
          <w:color w:val="auto"/>
          <w:sz w:val="21"/>
          <w:szCs w:val="21"/>
          <w:lang w:eastAsia="en-US"/>
        </w:rPr>
        <w:t xml:space="preserve">Перечень и объемы </w:t>
      </w:r>
      <w:r w:rsidR="00CA3D5D" w:rsidRPr="00C54CF7">
        <w:rPr>
          <w:rFonts w:ascii="Times New Roman" w:eastAsiaTheme="minorHAnsi" w:hAnsi="Times New Roman" w:cs="Times New Roman"/>
          <w:color w:val="auto"/>
          <w:sz w:val="21"/>
          <w:szCs w:val="21"/>
          <w:lang w:eastAsia="en-US"/>
        </w:rPr>
        <w:t>Ма</w:t>
      </w:r>
      <w:r w:rsidRPr="00C54CF7">
        <w:rPr>
          <w:rFonts w:ascii="Times New Roman" w:eastAsiaTheme="minorHAnsi" w:hAnsi="Times New Roman" w:cs="Times New Roman"/>
          <w:color w:val="auto"/>
          <w:sz w:val="21"/>
          <w:szCs w:val="21"/>
          <w:lang w:eastAsia="en-US"/>
        </w:rPr>
        <w:t>териалов и Оборудования, предоставляемых</w:t>
      </w:r>
      <w:r w:rsidR="00CA3D5D" w:rsidRPr="00C54CF7">
        <w:rPr>
          <w:rFonts w:ascii="Times New Roman" w:eastAsiaTheme="minorHAnsi" w:hAnsi="Times New Roman" w:cs="Times New Roman"/>
          <w:color w:val="auto"/>
          <w:sz w:val="21"/>
          <w:szCs w:val="21"/>
          <w:lang w:eastAsia="en-US"/>
        </w:rPr>
        <w:t xml:space="preserve"> Заказчик</w:t>
      </w:r>
      <w:r w:rsidRPr="00C54CF7">
        <w:rPr>
          <w:rFonts w:ascii="Times New Roman" w:eastAsiaTheme="minorHAnsi" w:hAnsi="Times New Roman" w:cs="Times New Roman"/>
          <w:color w:val="auto"/>
          <w:sz w:val="21"/>
          <w:szCs w:val="21"/>
          <w:lang w:eastAsia="en-US"/>
        </w:rPr>
        <w:t xml:space="preserve">ом </w:t>
      </w:r>
      <w:r w:rsidR="00FE3FAC" w:rsidRPr="00C54CF7">
        <w:rPr>
          <w:rFonts w:ascii="Times New Roman" w:eastAsiaTheme="minorHAnsi" w:hAnsi="Times New Roman" w:cs="Times New Roman"/>
          <w:color w:val="auto"/>
          <w:sz w:val="21"/>
          <w:szCs w:val="21"/>
          <w:lang w:eastAsia="en-US"/>
        </w:rPr>
        <w:t>указан</w:t>
      </w:r>
      <w:r w:rsidR="00B201B2" w:rsidRPr="00C54CF7">
        <w:rPr>
          <w:rFonts w:ascii="Times New Roman" w:eastAsiaTheme="minorHAnsi" w:hAnsi="Times New Roman" w:cs="Times New Roman"/>
          <w:color w:val="auto"/>
          <w:sz w:val="21"/>
          <w:szCs w:val="21"/>
          <w:lang w:eastAsia="en-US"/>
        </w:rPr>
        <w:t xml:space="preserve"> в Локальных сметных</w:t>
      </w:r>
      <w:r w:rsidR="00FE3FAC" w:rsidRPr="00C54CF7">
        <w:rPr>
          <w:rFonts w:ascii="Times New Roman" w:eastAsiaTheme="minorHAnsi" w:hAnsi="Times New Roman" w:cs="Times New Roman"/>
          <w:color w:val="auto"/>
          <w:sz w:val="21"/>
          <w:szCs w:val="21"/>
          <w:lang w:eastAsia="en-US"/>
        </w:rPr>
        <w:t xml:space="preserve"> расчетах «Поставка Заказчика»</w:t>
      </w:r>
      <w:r w:rsidR="00CA3D5D" w:rsidRPr="00C54CF7">
        <w:rPr>
          <w:rFonts w:ascii="Times New Roman" w:eastAsiaTheme="minorHAnsi" w:hAnsi="Times New Roman" w:cs="Times New Roman"/>
          <w:color w:val="auto"/>
          <w:sz w:val="21"/>
          <w:szCs w:val="21"/>
          <w:lang w:eastAsia="en-US"/>
        </w:rPr>
        <w:t>.</w:t>
      </w:r>
    </w:p>
    <w:p w14:paraId="6E24D356" w14:textId="14605FFA" w:rsidR="006701FC" w:rsidRPr="00C54CF7"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C54CF7">
        <w:rPr>
          <w:rFonts w:ascii="Times New Roman" w:eastAsiaTheme="minorHAnsi" w:hAnsi="Times New Roman" w:cs="Times New Roman"/>
          <w:color w:val="auto"/>
          <w:sz w:val="21"/>
          <w:szCs w:val="21"/>
          <w:lang w:eastAsia="en-US"/>
        </w:rPr>
        <w:t>В целях получения Материалов и/</w:t>
      </w:r>
      <w:r w:rsidR="002358B4" w:rsidRPr="00C54CF7">
        <w:rPr>
          <w:rFonts w:ascii="Times New Roman" w:eastAsiaTheme="minorHAnsi" w:hAnsi="Times New Roman" w:cs="Times New Roman"/>
          <w:color w:val="auto"/>
          <w:sz w:val="21"/>
          <w:szCs w:val="21"/>
          <w:lang w:eastAsia="en-US"/>
        </w:rPr>
        <w:t xml:space="preserve">или Оборудования </w:t>
      </w:r>
      <w:r w:rsidR="008C441C" w:rsidRPr="00C54CF7">
        <w:rPr>
          <w:rFonts w:ascii="Times New Roman" w:eastAsiaTheme="minorHAnsi" w:hAnsi="Times New Roman" w:cs="Times New Roman"/>
          <w:color w:val="auto"/>
          <w:sz w:val="21"/>
          <w:szCs w:val="21"/>
          <w:lang w:eastAsia="en-US"/>
        </w:rPr>
        <w:t>«</w:t>
      </w:r>
      <w:r w:rsidR="002358B4" w:rsidRPr="00C54CF7">
        <w:rPr>
          <w:rFonts w:ascii="Times New Roman" w:eastAsiaTheme="minorHAnsi" w:hAnsi="Times New Roman" w:cs="Times New Roman"/>
          <w:color w:val="auto"/>
          <w:sz w:val="21"/>
          <w:szCs w:val="21"/>
          <w:lang w:eastAsia="en-US"/>
        </w:rPr>
        <w:t>п</w:t>
      </w:r>
      <w:r w:rsidRPr="00C54CF7">
        <w:rPr>
          <w:rFonts w:ascii="Times New Roman" w:eastAsiaTheme="minorHAnsi" w:hAnsi="Times New Roman" w:cs="Times New Roman"/>
          <w:color w:val="auto"/>
          <w:sz w:val="21"/>
          <w:szCs w:val="21"/>
          <w:lang w:eastAsia="en-US"/>
        </w:rPr>
        <w:t>оставки Заказчика</w:t>
      </w:r>
      <w:r w:rsidR="008C441C" w:rsidRPr="00C54CF7">
        <w:rPr>
          <w:rFonts w:ascii="Times New Roman" w:eastAsiaTheme="minorHAnsi" w:hAnsi="Times New Roman" w:cs="Times New Roman"/>
          <w:color w:val="auto"/>
          <w:sz w:val="21"/>
          <w:szCs w:val="21"/>
          <w:lang w:eastAsia="en-US"/>
        </w:rPr>
        <w:t>»</w:t>
      </w:r>
      <w:r w:rsidRPr="00C54CF7">
        <w:rPr>
          <w:rFonts w:ascii="Times New Roman" w:eastAsiaTheme="minorHAnsi" w:hAnsi="Times New Roman" w:cs="Times New Roman"/>
          <w:color w:val="auto"/>
          <w:sz w:val="21"/>
          <w:szCs w:val="21"/>
          <w:lang w:eastAsia="en-US"/>
        </w:rPr>
        <w:t>, Подрядчик по условиям настоящего Договора обязан оформлять и передавать Заказчику Заявки на получение Материалов и/или Оборудования для проведения строительно-монтажных работ, а также доверенность на получение</w:t>
      </w:r>
      <w:r w:rsidR="00643E77" w:rsidRPr="00C54CF7">
        <w:rPr>
          <w:rFonts w:ascii="Times New Roman" w:eastAsiaTheme="minorHAnsi" w:hAnsi="Times New Roman" w:cs="Times New Roman"/>
          <w:color w:val="auto"/>
          <w:sz w:val="21"/>
          <w:szCs w:val="21"/>
          <w:lang w:eastAsia="en-US"/>
        </w:rPr>
        <w:t xml:space="preserve"> таких Мат</w:t>
      </w:r>
      <w:r w:rsidR="008C441C" w:rsidRPr="00C54CF7">
        <w:rPr>
          <w:rFonts w:ascii="Times New Roman" w:eastAsiaTheme="minorHAnsi" w:hAnsi="Times New Roman" w:cs="Times New Roman"/>
          <w:color w:val="auto"/>
          <w:sz w:val="21"/>
          <w:szCs w:val="21"/>
          <w:lang w:eastAsia="en-US"/>
        </w:rPr>
        <w:t>ериалов/Оборудования по форме №</w:t>
      </w:r>
      <w:r w:rsidR="00643E77" w:rsidRPr="00C54CF7">
        <w:rPr>
          <w:rFonts w:ascii="Times New Roman" w:eastAsiaTheme="minorHAnsi" w:hAnsi="Times New Roman" w:cs="Times New Roman"/>
          <w:color w:val="auto"/>
          <w:sz w:val="21"/>
          <w:szCs w:val="21"/>
          <w:lang w:eastAsia="en-US"/>
        </w:rPr>
        <w:t>М-2</w:t>
      </w:r>
      <w:r w:rsidRPr="00C54CF7">
        <w:rPr>
          <w:rFonts w:ascii="Times New Roman" w:eastAsiaTheme="minorHAnsi" w:hAnsi="Times New Roman" w:cs="Times New Roman"/>
          <w:color w:val="auto"/>
          <w:sz w:val="21"/>
          <w:szCs w:val="21"/>
          <w:lang w:eastAsia="en-US"/>
        </w:rPr>
        <w:t xml:space="preserve">. </w:t>
      </w:r>
    </w:p>
    <w:p w14:paraId="4F92E59B" w14:textId="57804E76" w:rsidR="00CA3D5D" w:rsidRPr="00C54CF7" w:rsidRDefault="00CA3D5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C54CF7">
        <w:rPr>
          <w:rFonts w:ascii="Times New Roman" w:eastAsiaTheme="minorHAnsi" w:hAnsi="Times New Roman" w:cs="Times New Roman"/>
          <w:color w:val="auto"/>
          <w:sz w:val="21"/>
          <w:szCs w:val="21"/>
          <w:lang w:eastAsia="en-US"/>
        </w:rPr>
        <w:t>Заказчик</w:t>
      </w:r>
      <w:r w:rsidR="006701FC" w:rsidRPr="00C54CF7">
        <w:rPr>
          <w:rFonts w:ascii="Times New Roman" w:eastAsiaTheme="minorHAnsi" w:hAnsi="Times New Roman" w:cs="Times New Roman"/>
          <w:color w:val="auto"/>
          <w:sz w:val="21"/>
          <w:szCs w:val="21"/>
          <w:lang w:eastAsia="en-US"/>
        </w:rPr>
        <w:t xml:space="preserve"> </w:t>
      </w:r>
      <w:r w:rsidRPr="00C54CF7">
        <w:rPr>
          <w:rFonts w:ascii="Times New Roman" w:eastAsiaTheme="minorHAnsi" w:hAnsi="Times New Roman" w:cs="Times New Roman"/>
          <w:color w:val="auto"/>
          <w:sz w:val="21"/>
          <w:szCs w:val="21"/>
          <w:lang w:eastAsia="en-US"/>
        </w:rPr>
        <w:t xml:space="preserve">обязуется предоставлять Подрядчику Материалы и Оборудование </w:t>
      </w:r>
      <w:r w:rsidR="008C441C" w:rsidRPr="00C54CF7">
        <w:rPr>
          <w:rFonts w:ascii="Times New Roman" w:eastAsiaTheme="minorHAnsi" w:hAnsi="Times New Roman" w:cs="Times New Roman"/>
          <w:color w:val="auto"/>
          <w:sz w:val="21"/>
          <w:szCs w:val="21"/>
          <w:lang w:eastAsia="en-US"/>
        </w:rPr>
        <w:t>«</w:t>
      </w:r>
      <w:r w:rsidRPr="00C54CF7">
        <w:rPr>
          <w:rFonts w:ascii="Times New Roman" w:eastAsiaTheme="minorHAnsi" w:hAnsi="Times New Roman" w:cs="Times New Roman"/>
          <w:color w:val="auto"/>
          <w:sz w:val="21"/>
          <w:szCs w:val="21"/>
          <w:lang w:eastAsia="en-US"/>
        </w:rPr>
        <w:t>поставки Заказчика</w:t>
      </w:r>
      <w:r w:rsidR="008C441C" w:rsidRPr="00C54CF7">
        <w:rPr>
          <w:rFonts w:ascii="Times New Roman" w:eastAsiaTheme="minorHAnsi" w:hAnsi="Times New Roman" w:cs="Times New Roman"/>
          <w:color w:val="auto"/>
          <w:sz w:val="21"/>
          <w:szCs w:val="21"/>
          <w:lang w:eastAsia="en-US"/>
        </w:rPr>
        <w:t>»</w:t>
      </w:r>
      <w:r w:rsidRPr="00C54CF7">
        <w:rPr>
          <w:rFonts w:ascii="Times New Roman" w:eastAsiaTheme="minorHAnsi" w:hAnsi="Times New Roman" w:cs="Times New Roman"/>
          <w:color w:val="auto"/>
          <w:sz w:val="21"/>
          <w:szCs w:val="21"/>
          <w:lang w:eastAsia="en-US"/>
        </w:rPr>
        <w:t xml:space="preserve"> в течение 3 (трех) рабочих дней с даты получения от Подрядчика Заявок на получение Материалов и/или Оборудования. </w:t>
      </w:r>
    </w:p>
    <w:p w14:paraId="2210B28F" w14:textId="20C4C942" w:rsidR="0089354C" w:rsidRPr="00483B72"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C54CF7">
        <w:rPr>
          <w:rFonts w:ascii="Times New Roman" w:eastAsiaTheme="minorHAnsi" w:hAnsi="Times New Roman" w:cs="Times New Roman"/>
          <w:color w:val="auto"/>
          <w:sz w:val="21"/>
          <w:szCs w:val="21"/>
          <w:lang w:eastAsia="en-US"/>
        </w:rPr>
        <w:t>В случае не предоставления Заказчиком, необходимых для выполнения работ Материалов и Оборудования в сроки, предусмотренные п. 6.4</w:t>
      </w:r>
      <w:r w:rsidRPr="00483B72">
        <w:rPr>
          <w:rFonts w:ascii="Times New Roman" w:eastAsiaTheme="minorHAnsi" w:hAnsi="Times New Roman" w:cs="Times New Roman"/>
          <w:color w:val="auto"/>
          <w:sz w:val="21"/>
          <w:szCs w:val="21"/>
          <w:lang w:eastAsia="en-US"/>
        </w:rPr>
        <w:t>. Договора, сроки выполнения соответствующего объема Работ (этапа Работ), могут быть соразмерно изменены пропорционально количеству дней просрочки предоставления Материалов и</w:t>
      </w:r>
      <w:r w:rsidR="008C441C" w:rsidRPr="00483B72">
        <w:rPr>
          <w:rFonts w:ascii="Times New Roman" w:eastAsiaTheme="minorHAnsi" w:hAnsi="Times New Roman" w:cs="Times New Roman"/>
          <w:color w:val="auto"/>
          <w:sz w:val="21"/>
          <w:szCs w:val="21"/>
          <w:lang w:eastAsia="en-US"/>
        </w:rPr>
        <w:t>/или</w:t>
      </w:r>
      <w:r w:rsidRPr="00483B72">
        <w:rPr>
          <w:rFonts w:ascii="Times New Roman" w:eastAsiaTheme="minorHAnsi" w:hAnsi="Times New Roman" w:cs="Times New Roman"/>
          <w:color w:val="auto"/>
          <w:sz w:val="21"/>
          <w:szCs w:val="21"/>
          <w:lang w:eastAsia="en-US"/>
        </w:rPr>
        <w:t xml:space="preserve"> Оборудования. В указанном случае Подрядчик не несет ответственность за нарушение сроков выполнения Работ.</w:t>
      </w:r>
    </w:p>
    <w:p w14:paraId="3CADFE3F" w14:textId="2633BC5A" w:rsidR="006701FC" w:rsidRPr="00483B72" w:rsidRDefault="002358B4"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Материалы и Оборудование, предоставляемые Заказчиком,</w:t>
      </w:r>
      <w:r w:rsidR="006701FC" w:rsidRPr="00483B72">
        <w:rPr>
          <w:rFonts w:ascii="Times New Roman" w:eastAsiaTheme="minorHAnsi" w:hAnsi="Times New Roman" w:cs="Times New Roman"/>
          <w:color w:val="auto"/>
          <w:sz w:val="21"/>
          <w:szCs w:val="21"/>
          <w:lang w:eastAsia="en-US"/>
        </w:rPr>
        <w:t xml:space="preserve"> выдаются Подрядчику на складе Заказчика. Если иное не согласовано Сторонами, доставка Материалов и Оборудования от склада Заказчика до Площадки производства работ выполняется Подрядчиком своими силами и за свой счет.  </w:t>
      </w:r>
    </w:p>
    <w:p w14:paraId="79FF8E66" w14:textId="1C5A2B2A" w:rsidR="006701FC" w:rsidRPr="00483B72"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Передача Материалов Подрядчику оформляется Накладной н</w:t>
      </w:r>
      <w:r w:rsidR="00643E77" w:rsidRPr="00483B72">
        <w:rPr>
          <w:rFonts w:ascii="Times New Roman" w:eastAsiaTheme="minorHAnsi" w:hAnsi="Times New Roman" w:cs="Times New Roman"/>
          <w:color w:val="auto"/>
          <w:sz w:val="21"/>
          <w:szCs w:val="21"/>
          <w:lang w:eastAsia="en-US"/>
        </w:rPr>
        <w:t>а отпуск материалов на сторону по форме</w:t>
      </w:r>
      <w:r w:rsidRPr="00483B72">
        <w:rPr>
          <w:rFonts w:ascii="Times New Roman" w:eastAsiaTheme="minorHAnsi" w:hAnsi="Times New Roman" w:cs="Times New Roman"/>
          <w:color w:val="auto"/>
          <w:sz w:val="21"/>
          <w:szCs w:val="21"/>
          <w:lang w:eastAsia="en-US"/>
        </w:rPr>
        <w:t xml:space="preserve"> </w:t>
      </w:r>
      <w:r w:rsidR="002358B4" w:rsidRPr="00483B72">
        <w:rPr>
          <w:rFonts w:ascii="Times New Roman" w:eastAsiaTheme="minorHAnsi" w:hAnsi="Times New Roman" w:cs="Times New Roman"/>
          <w:color w:val="auto"/>
          <w:sz w:val="21"/>
          <w:szCs w:val="21"/>
          <w:lang w:eastAsia="en-US"/>
        </w:rPr>
        <w:t xml:space="preserve">Заказчика </w:t>
      </w:r>
      <w:r w:rsidR="00643E77" w:rsidRPr="00483B72">
        <w:rPr>
          <w:rFonts w:ascii="Times New Roman" w:eastAsiaTheme="minorHAnsi" w:hAnsi="Times New Roman" w:cs="Times New Roman"/>
          <w:color w:val="auto"/>
          <w:sz w:val="21"/>
          <w:szCs w:val="21"/>
          <w:lang w:eastAsia="en-US"/>
        </w:rPr>
        <w:t>М-ТНПЗ-15</w:t>
      </w:r>
      <w:r w:rsidRPr="00483B72">
        <w:rPr>
          <w:rFonts w:ascii="Times New Roman" w:eastAsiaTheme="minorHAnsi" w:hAnsi="Times New Roman" w:cs="Times New Roman"/>
          <w:color w:val="auto"/>
          <w:sz w:val="21"/>
          <w:szCs w:val="21"/>
          <w:lang w:eastAsia="en-US"/>
        </w:rPr>
        <w:t>.</w:t>
      </w:r>
    </w:p>
    <w:p w14:paraId="04D5CE23" w14:textId="553AA741" w:rsidR="0089354C" w:rsidRPr="00483B72" w:rsidRDefault="006701FC" w:rsidP="003676AF">
      <w:pPr>
        <w:pStyle w:val="af4"/>
        <w:spacing w:line="270" w:lineRule="exact"/>
        <w:ind w:left="0" w:firstLine="709"/>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Передача Оборудования Подрядчику оформляется Актом о приеме-передаче оборудования в монтаж</w:t>
      </w:r>
      <w:r w:rsidR="00643E77" w:rsidRPr="00483B72">
        <w:rPr>
          <w:rFonts w:ascii="Times New Roman" w:eastAsiaTheme="minorHAnsi" w:hAnsi="Times New Roman" w:cs="Times New Roman"/>
          <w:color w:val="auto"/>
          <w:sz w:val="21"/>
          <w:szCs w:val="21"/>
          <w:lang w:eastAsia="en-US"/>
        </w:rPr>
        <w:t xml:space="preserve"> по форме</w:t>
      </w:r>
      <w:r w:rsidR="002358B4" w:rsidRPr="00483B72">
        <w:rPr>
          <w:rFonts w:ascii="Times New Roman" w:eastAsiaTheme="minorHAnsi" w:hAnsi="Times New Roman" w:cs="Times New Roman"/>
          <w:color w:val="auto"/>
          <w:sz w:val="21"/>
          <w:szCs w:val="21"/>
          <w:lang w:eastAsia="en-US"/>
        </w:rPr>
        <w:t xml:space="preserve"> Заказчика</w:t>
      </w:r>
      <w:r w:rsidR="00643E77" w:rsidRPr="00483B72">
        <w:rPr>
          <w:rFonts w:ascii="Times New Roman" w:eastAsiaTheme="minorHAnsi" w:hAnsi="Times New Roman" w:cs="Times New Roman"/>
          <w:color w:val="auto"/>
          <w:sz w:val="21"/>
          <w:szCs w:val="21"/>
          <w:lang w:eastAsia="en-US"/>
        </w:rPr>
        <w:t xml:space="preserve"> ОС-ТНПЗ-15</w:t>
      </w:r>
      <w:r w:rsidRPr="00483B72">
        <w:rPr>
          <w:rFonts w:ascii="Times New Roman" w:eastAsiaTheme="minorHAnsi" w:hAnsi="Times New Roman" w:cs="Times New Roman"/>
          <w:color w:val="auto"/>
          <w:sz w:val="21"/>
          <w:szCs w:val="21"/>
          <w:lang w:eastAsia="en-US"/>
        </w:rPr>
        <w:t>.</w:t>
      </w:r>
    </w:p>
    <w:p w14:paraId="6F77AC68" w14:textId="5B4C65E2" w:rsidR="0089354C" w:rsidRPr="00483B72"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 xml:space="preserve">Риск случайной гибели или случайного повреждения Материалов и Оборудования, а также обязанности по обеспечению </w:t>
      </w:r>
      <w:r w:rsidR="00643E77" w:rsidRPr="00483B72">
        <w:rPr>
          <w:rFonts w:ascii="Times New Roman" w:eastAsiaTheme="minorHAnsi" w:hAnsi="Times New Roman" w:cs="Times New Roman"/>
          <w:color w:val="auto"/>
          <w:sz w:val="21"/>
          <w:szCs w:val="21"/>
          <w:lang w:eastAsia="en-US"/>
        </w:rPr>
        <w:t>сохранности и целостности Материалов и Оборудования,</w:t>
      </w:r>
      <w:r w:rsidRPr="00483B72">
        <w:rPr>
          <w:rFonts w:ascii="Times New Roman" w:eastAsiaTheme="minorHAnsi" w:hAnsi="Times New Roman" w:cs="Times New Roman"/>
          <w:color w:val="auto"/>
          <w:sz w:val="21"/>
          <w:szCs w:val="21"/>
          <w:lang w:eastAsia="en-US"/>
        </w:rPr>
        <w:t xml:space="preserve"> </w:t>
      </w:r>
      <w:r w:rsidR="00643E77" w:rsidRPr="00483B72">
        <w:rPr>
          <w:rFonts w:ascii="Times New Roman" w:eastAsiaTheme="minorHAnsi" w:hAnsi="Times New Roman" w:cs="Times New Roman"/>
          <w:color w:val="auto"/>
          <w:sz w:val="21"/>
          <w:szCs w:val="21"/>
          <w:lang w:eastAsia="en-US"/>
        </w:rPr>
        <w:t>предоставляемых Заказчиком</w:t>
      </w:r>
      <w:r w:rsidRPr="00483B72">
        <w:rPr>
          <w:rFonts w:ascii="Times New Roman" w:eastAsiaTheme="minorHAnsi" w:hAnsi="Times New Roman" w:cs="Times New Roman"/>
          <w:color w:val="auto"/>
          <w:sz w:val="21"/>
          <w:szCs w:val="21"/>
          <w:lang w:eastAsia="en-US"/>
        </w:rPr>
        <w:t>, с момента их получения Подрядчиком со склада Заказчика по документам, указанным в п. 6.</w:t>
      </w:r>
      <w:r w:rsidR="00AC3EFA" w:rsidRPr="00483B72">
        <w:rPr>
          <w:rFonts w:ascii="Times New Roman" w:eastAsiaTheme="minorHAnsi" w:hAnsi="Times New Roman" w:cs="Times New Roman"/>
          <w:color w:val="auto"/>
          <w:sz w:val="21"/>
          <w:szCs w:val="21"/>
          <w:lang w:eastAsia="en-US"/>
        </w:rPr>
        <w:t>7</w:t>
      </w:r>
      <w:r w:rsidRPr="00483B72">
        <w:rPr>
          <w:rFonts w:ascii="Times New Roman" w:eastAsiaTheme="minorHAnsi" w:hAnsi="Times New Roman" w:cs="Times New Roman"/>
          <w:color w:val="auto"/>
          <w:sz w:val="21"/>
          <w:szCs w:val="21"/>
          <w:lang w:eastAsia="en-US"/>
        </w:rPr>
        <w:t>. и до сдачи результата Работ Заказчику несет Подрядчик</w:t>
      </w:r>
      <w:r w:rsidR="00AC3EFA" w:rsidRPr="00483B72">
        <w:rPr>
          <w:rFonts w:ascii="Times New Roman" w:eastAsiaTheme="minorHAnsi" w:hAnsi="Times New Roman" w:cs="Times New Roman"/>
          <w:color w:val="auto"/>
          <w:sz w:val="21"/>
          <w:szCs w:val="21"/>
          <w:lang w:eastAsia="en-US"/>
        </w:rPr>
        <w:t>.</w:t>
      </w:r>
    </w:p>
    <w:p w14:paraId="0153246F" w14:textId="1114700B" w:rsidR="006701FC" w:rsidRPr="00483B72" w:rsidRDefault="00FE3FA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Pr>
          <w:rFonts w:ascii="Times New Roman" w:eastAsiaTheme="minorHAnsi" w:hAnsi="Times New Roman" w:cs="Times New Roman"/>
          <w:color w:val="auto"/>
          <w:sz w:val="21"/>
          <w:szCs w:val="21"/>
          <w:lang w:eastAsia="en-US"/>
        </w:rPr>
        <w:t>Заказчик</w:t>
      </w:r>
      <w:r w:rsidR="006701FC" w:rsidRPr="00483B72">
        <w:rPr>
          <w:rFonts w:ascii="Times New Roman" w:eastAsiaTheme="minorHAnsi" w:hAnsi="Times New Roman" w:cs="Times New Roman"/>
          <w:color w:val="auto"/>
          <w:sz w:val="21"/>
          <w:szCs w:val="21"/>
          <w:lang w:eastAsia="en-US"/>
        </w:rPr>
        <w:t xml:space="preserve"> несет ответственность за качество предоставляемых Материалов и Оборудования</w:t>
      </w:r>
      <w:r w:rsidR="0089354C" w:rsidRPr="00483B72">
        <w:rPr>
          <w:rFonts w:ascii="Times New Roman" w:eastAsiaTheme="minorHAnsi" w:hAnsi="Times New Roman" w:cs="Times New Roman"/>
          <w:color w:val="auto"/>
          <w:sz w:val="21"/>
          <w:szCs w:val="21"/>
          <w:lang w:eastAsia="en-US"/>
        </w:rPr>
        <w:t>.</w:t>
      </w:r>
    </w:p>
    <w:p w14:paraId="6EB9E670" w14:textId="581B0520"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sz w:val="21"/>
          <w:szCs w:val="21"/>
        </w:rPr>
        <w:t xml:space="preserve">Подрядчик обязан осуществлять входной контроль Материалов и Оборудования, предоставленных Заказчиком, </w:t>
      </w:r>
      <w:proofErr w:type="spellStart"/>
      <w:r w:rsidRPr="00483B72">
        <w:rPr>
          <w:sz w:val="21"/>
          <w:szCs w:val="21"/>
        </w:rPr>
        <w:t>комиссионно</w:t>
      </w:r>
      <w:proofErr w:type="spellEnd"/>
      <w:r w:rsidRPr="00483B72">
        <w:rPr>
          <w:sz w:val="21"/>
          <w:szCs w:val="21"/>
        </w:rPr>
        <w:t xml:space="preserve">, с участием в составе комиссии представителей Заказчика. </w:t>
      </w:r>
    </w:p>
    <w:p w14:paraId="557D7512" w14:textId="6C16CB32" w:rsidR="0080427D" w:rsidRPr="00483B72" w:rsidRDefault="0080427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lastRenderedPageBreak/>
        <w:t>Качество</w:t>
      </w:r>
      <w:r w:rsidR="00F152A4" w:rsidRPr="00483B72">
        <w:rPr>
          <w:rFonts w:ascii="Times New Roman" w:eastAsiaTheme="minorHAnsi" w:hAnsi="Times New Roman" w:cs="Times New Roman"/>
          <w:color w:val="auto"/>
          <w:sz w:val="21"/>
          <w:szCs w:val="21"/>
          <w:lang w:eastAsia="en-US"/>
        </w:rPr>
        <w:t xml:space="preserve"> Материалов и</w:t>
      </w:r>
      <w:r w:rsidRPr="00483B72">
        <w:rPr>
          <w:rFonts w:ascii="Times New Roman" w:eastAsiaTheme="minorHAnsi" w:hAnsi="Times New Roman" w:cs="Times New Roman"/>
          <w:color w:val="auto"/>
          <w:sz w:val="21"/>
          <w:szCs w:val="21"/>
          <w:lang w:eastAsia="en-US"/>
        </w:rPr>
        <w:t xml:space="preserve"> Оборудования</w:t>
      </w:r>
      <w:r w:rsidR="00F152A4" w:rsidRPr="00483B72">
        <w:rPr>
          <w:rFonts w:ascii="Times New Roman" w:eastAsiaTheme="minorHAnsi" w:hAnsi="Times New Roman" w:cs="Times New Roman"/>
          <w:color w:val="auto"/>
          <w:sz w:val="21"/>
          <w:szCs w:val="21"/>
          <w:lang w:eastAsia="en-US"/>
        </w:rPr>
        <w:t xml:space="preserve"> используемых при выполнении Работ</w:t>
      </w:r>
      <w:r w:rsidRPr="00483B72">
        <w:rPr>
          <w:rFonts w:ascii="Times New Roman" w:eastAsiaTheme="minorHAnsi" w:hAnsi="Times New Roman" w:cs="Times New Roman"/>
          <w:color w:val="auto"/>
          <w:sz w:val="21"/>
          <w:szCs w:val="21"/>
          <w:lang w:eastAsia="en-US"/>
        </w:rPr>
        <w:t xml:space="preserve"> должно соответствовать </w:t>
      </w:r>
      <w:r w:rsidR="00F152A4" w:rsidRPr="00483B72">
        <w:rPr>
          <w:rFonts w:ascii="Times New Roman" w:eastAsiaTheme="minorHAnsi" w:hAnsi="Times New Roman" w:cs="Times New Roman"/>
          <w:color w:val="auto"/>
          <w:sz w:val="21"/>
          <w:szCs w:val="21"/>
          <w:lang w:eastAsia="en-US"/>
        </w:rPr>
        <w:t>требованиям</w:t>
      </w:r>
      <w:r w:rsidRPr="00483B72">
        <w:rPr>
          <w:rFonts w:ascii="Times New Roman" w:eastAsiaTheme="minorHAnsi" w:hAnsi="Times New Roman" w:cs="Times New Roman"/>
          <w:color w:val="auto"/>
          <w:sz w:val="21"/>
          <w:szCs w:val="21"/>
          <w:lang w:eastAsia="en-US"/>
        </w:rPr>
        <w:t xml:space="preserve"> и техническим условиям настоящего Договора.</w:t>
      </w:r>
    </w:p>
    <w:p w14:paraId="76322837" w14:textId="0E7145EF" w:rsidR="0089354C" w:rsidRPr="00483B72"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При обнаружении Подрядчиком недостатков Материалов и/или Оборудования предоставленных Заказчиком, Подрядчик обязан незамедлительно письменно уведомить Заказчика о выявленном факте.</w:t>
      </w:r>
    </w:p>
    <w:p w14:paraId="149C46AD" w14:textId="3F062B6A"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sz w:val="21"/>
          <w:szCs w:val="21"/>
        </w:rPr>
        <w:t>При обнаружении недостатков Материалов и</w:t>
      </w:r>
      <w:r w:rsidR="00F152A4" w:rsidRPr="00483B72">
        <w:rPr>
          <w:sz w:val="21"/>
          <w:szCs w:val="21"/>
        </w:rPr>
        <w:t>/или</w:t>
      </w:r>
      <w:r w:rsidRPr="00483B72">
        <w:rPr>
          <w:sz w:val="21"/>
          <w:szCs w:val="21"/>
        </w:rPr>
        <w:t xml:space="preserve"> Оборудования, </w:t>
      </w:r>
      <w:r w:rsidR="00650B71">
        <w:rPr>
          <w:sz w:val="21"/>
          <w:szCs w:val="21"/>
        </w:rPr>
        <w:t>Заказчик</w:t>
      </w:r>
      <w:r w:rsidRPr="00483B72">
        <w:rPr>
          <w:sz w:val="21"/>
          <w:szCs w:val="21"/>
        </w:rPr>
        <w:t xml:space="preserve"> обязуется в течение 10 (десяти) календарных дней</w:t>
      </w:r>
      <w:r w:rsidR="00506268" w:rsidRPr="00483B72">
        <w:rPr>
          <w:sz w:val="21"/>
          <w:szCs w:val="21"/>
        </w:rPr>
        <w:t xml:space="preserve"> (если иной срок не будет согласован дополнительно)</w:t>
      </w:r>
      <w:r w:rsidRPr="00483B72">
        <w:rPr>
          <w:sz w:val="21"/>
          <w:szCs w:val="21"/>
        </w:rPr>
        <w:t xml:space="preserve"> с момента вы</w:t>
      </w:r>
      <w:r w:rsidR="006D0C4E" w:rsidRPr="00483B72">
        <w:rPr>
          <w:sz w:val="21"/>
          <w:szCs w:val="21"/>
        </w:rPr>
        <w:t>явления таких недостатков</w:t>
      </w:r>
      <w:r w:rsidRPr="00483B72">
        <w:rPr>
          <w:sz w:val="21"/>
          <w:szCs w:val="21"/>
        </w:rPr>
        <w:t xml:space="preserve"> произвести</w:t>
      </w:r>
      <w:r w:rsidR="00071AE4" w:rsidRPr="00483B72">
        <w:rPr>
          <w:sz w:val="21"/>
          <w:szCs w:val="21"/>
        </w:rPr>
        <w:t xml:space="preserve"> их</w:t>
      </w:r>
      <w:r w:rsidRPr="00483B72">
        <w:rPr>
          <w:sz w:val="21"/>
          <w:szCs w:val="21"/>
        </w:rPr>
        <w:t xml:space="preserve"> замену</w:t>
      </w:r>
      <w:r w:rsidR="00071AE4" w:rsidRPr="00483B72">
        <w:rPr>
          <w:sz w:val="21"/>
          <w:szCs w:val="21"/>
        </w:rPr>
        <w:t xml:space="preserve"> на Материалы и/или Оборудование надлежащего качества</w:t>
      </w:r>
      <w:r w:rsidRPr="00483B72">
        <w:rPr>
          <w:sz w:val="21"/>
          <w:szCs w:val="21"/>
        </w:rPr>
        <w:t>.</w:t>
      </w:r>
    </w:p>
    <w:p w14:paraId="798DF94E" w14:textId="61094FA9" w:rsidR="0089354C" w:rsidRPr="00483B72" w:rsidRDefault="0089354C" w:rsidP="003676AF">
      <w:pPr>
        <w:pStyle w:val="a9"/>
        <w:widowControl w:val="0"/>
        <w:shd w:val="clear" w:color="auto" w:fill="auto"/>
        <w:tabs>
          <w:tab w:val="left" w:pos="0"/>
        </w:tabs>
        <w:spacing w:line="270" w:lineRule="exact"/>
        <w:ind w:right="20" w:firstLine="709"/>
        <w:rPr>
          <w:sz w:val="21"/>
          <w:szCs w:val="21"/>
        </w:rPr>
      </w:pPr>
      <w:r w:rsidRPr="00483B72">
        <w:rPr>
          <w:sz w:val="21"/>
          <w:szCs w:val="21"/>
        </w:rPr>
        <w:t>Если замена Материалов и/или Оборудования производится по причинам, ответственность за наступление которых несет Заказчик, срок выполнения Работ, может быть увеличен пропорционально времени, затраченному на замену дефектных Материалов и Оборудования.</w:t>
      </w:r>
    </w:p>
    <w:p w14:paraId="2F8E083A" w14:textId="33C962E0" w:rsidR="00D67E4D" w:rsidRPr="00C54CF7" w:rsidRDefault="00D67E4D"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C54CF7">
        <w:rPr>
          <w:sz w:val="21"/>
          <w:szCs w:val="21"/>
        </w:rPr>
        <w:t>По результатам использования Материалов, Оборудования Подрядчик обязан вместе с Актами о приемке выполненных работ</w:t>
      </w:r>
      <w:r w:rsidR="00E334F7" w:rsidRPr="00C54CF7">
        <w:rPr>
          <w:sz w:val="21"/>
          <w:szCs w:val="21"/>
        </w:rPr>
        <w:t xml:space="preserve"> предоставлять Заказчику Перечень</w:t>
      </w:r>
      <w:r w:rsidRPr="00C54CF7">
        <w:rPr>
          <w:sz w:val="21"/>
          <w:szCs w:val="21"/>
        </w:rPr>
        <w:t xml:space="preserve"> фактически использованных</w:t>
      </w:r>
      <w:r w:rsidR="008C441C" w:rsidRPr="00C54CF7">
        <w:rPr>
          <w:sz w:val="21"/>
          <w:szCs w:val="21"/>
        </w:rPr>
        <w:t xml:space="preserve"> при выполнении работ Материалов</w:t>
      </w:r>
      <w:r w:rsidR="00B30F2F" w:rsidRPr="00C54CF7">
        <w:rPr>
          <w:sz w:val="21"/>
          <w:szCs w:val="21"/>
        </w:rPr>
        <w:t xml:space="preserve"> и О</w:t>
      </w:r>
      <w:r w:rsidR="008C441C" w:rsidRPr="00C54CF7">
        <w:rPr>
          <w:sz w:val="21"/>
          <w:szCs w:val="21"/>
        </w:rPr>
        <w:t>борудования</w:t>
      </w:r>
      <w:r w:rsidRPr="00C54CF7">
        <w:rPr>
          <w:sz w:val="21"/>
          <w:szCs w:val="21"/>
        </w:rPr>
        <w:t xml:space="preserve">, который является неотъемлемой частью формы </w:t>
      </w:r>
      <w:r w:rsidRPr="00C54CF7">
        <w:rPr>
          <w:i/>
          <w:color w:val="0070C0"/>
          <w:sz w:val="21"/>
          <w:szCs w:val="21"/>
        </w:rPr>
        <w:t>Акта</w:t>
      </w:r>
      <w:r w:rsidR="002358B4" w:rsidRPr="00C54CF7">
        <w:rPr>
          <w:i/>
          <w:color w:val="0070C0"/>
          <w:sz w:val="21"/>
          <w:szCs w:val="21"/>
        </w:rPr>
        <w:t xml:space="preserve"> о приемке выполненных</w:t>
      </w:r>
      <w:r w:rsidRPr="00C54CF7">
        <w:rPr>
          <w:i/>
          <w:color w:val="0070C0"/>
          <w:sz w:val="21"/>
          <w:szCs w:val="21"/>
        </w:rPr>
        <w:t xml:space="preserve"> работ</w:t>
      </w:r>
      <w:r w:rsidR="00643E77" w:rsidRPr="00C54CF7">
        <w:rPr>
          <w:i/>
          <w:color w:val="0070C0"/>
          <w:sz w:val="21"/>
          <w:szCs w:val="21"/>
        </w:rPr>
        <w:t xml:space="preserve"> </w:t>
      </w:r>
      <w:r w:rsidR="00DC5805" w:rsidRPr="00C54CF7">
        <w:rPr>
          <w:i/>
          <w:color w:val="0070C0"/>
          <w:sz w:val="21"/>
          <w:szCs w:val="21"/>
        </w:rPr>
        <w:t>КС</w:t>
      </w:r>
      <w:r w:rsidR="0038679A" w:rsidRPr="00C54CF7">
        <w:rPr>
          <w:i/>
          <w:color w:val="0070C0"/>
          <w:sz w:val="21"/>
          <w:szCs w:val="21"/>
        </w:rPr>
        <w:t>-ТНПЗ</w:t>
      </w:r>
      <w:r w:rsidR="00DC5805" w:rsidRPr="00C54CF7">
        <w:rPr>
          <w:i/>
          <w:color w:val="0070C0"/>
          <w:sz w:val="21"/>
          <w:szCs w:val="21"/>
        </w:rPr>
        <w:t>-2</w:t>
      </w:r>
      <w:r w:rsidRPr="00C54CF7">
        <w:rPr>
          <w:i/>
          <w:color w:val="0070C0"/>
          <w:sz w:val="21"/>
          <w:szCs w:val="21"/>
        </w:rPr>
        <w:t>.</w:t>
      </w:r>
    </w:p>
    <w:p w14:paraId="45065F65" w14:textId="2A146D75" w:rsidR="00BD5A58" w:rsidRPr="00C54CF7" w:rsidRDefault="00BD5A58"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C54CF7">
        <w:rPr>
          <w:sz w:val="21"/>
          <w:szCs w:val="21"/>
        </w:rPr>
        <w:t xml:space="preserve">По результатам Использования Материалов и/или Оборудования Подрядчик обязуется ежемесячно, в течение всего срока выполнения Работ, не позднее 10 (десятого) числа каждого месяца, следующего за отчетным оформлять и передавать Заказчику </w:t>
      </w:r>
      <w:r w:rsidRPr="00C54CF7">
        <w:rPr>
          <w:i/>
          <w:color w:val="0070C0"/>
          <w:sz w:val="21"/>
          <w:szCs w:val="21"/>
        </w:rPr>
        <w:t>Отчет об использовании оборудования и материалов, полученных для монтажа подрядной организацией</w:t>
      </w:r>
      <w:r w:rsidRPr="00C54CF7">
        <w:rPr>
          <w:sz w:val="21"/>
          <w:szCs w:val="21"/>
        </w:rPr>
        <w:t xml:space="preserve"> </w:t>
      </w:r>
      <w:r w:rsidRPr="00C54CF7">
        <w:rPr>
          <w:i/>
          <w:color w:val="0070C0"/>
          <w:sz w:val="21"/>
          <w:szCs w:val="21"/>
        </w:rPr>
        <w:t>(по форме</w:t>
      </w:r>
      <w:r w:rsidR="00480213" w:rsidRPr="00C54CF7">
        <w:rPr>
          <w:i/>
          <w:color w:val="0070C0"/>
          <w:sz w:val="21"/>
          <w:szCs w:val="21"/>
        </w:rPr>
        <w:t xml:space="preserve"> 8</w:t>
      </w:r>
      <w:r w:rsidRPr="00C54CF7">
        <w:rPr>
          <w:i/>
          <w:color w:val="0070C0"/>
          <w:sz w:val="21"/>
          <w:szCs w:val="21"/>
        </w:rPr>
        <w:t xml:space="preserve"> в Приложени</w:t>
      </w:r>
      <w:r w:rsidR="00643E77" w:rsidRPr="00C54CF7">
        <w:rPr>
          <w:i/>
          <w:color w:val="0070C0"/>
          <w:sz w:val="21"/>
          <w:szCs w:val="21"/>
        </w:rPr>
        <w:t>и №</w:t>
      </w:r>
      <w:r w:rsidR="00C54CF7">
        <w:rPr>
          <w:i/>
          <w:color w:val="0070C0"/>
          <w:sz w:val="21"/>
          <w:szCs w:val="21"/>
        </w:rPr>
        <w:t>3</w:t>
      </w:r>
      <w:r w:rsidRPr="00C54CF7">
        <w:rPr>
          <w:i/>
          <w:color w:val="0070C0"/>
          <w:sz w:val="21"/>
          <w:szCs w:val="21"/>
        </w:rPr>
        <w:t xml:space="preserve"> к Договору).</w:t>
      </w:r>
    </w:p>
    <w:p w14:paraId="50DFD54A" w14:textId="65555D20" w:rsidR="0080427D" w:rsidRPr="00C54CF7"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C54CF7">
        <w:rPr>
          <w:sz w:val="21"/>
          <w:szCs w:val="21"/>
        </w:rPr>
        <w:t>Не использованные Подрядчиком Материалы, предоставленные Заказчиком для выполнения работ, возвращаются Подрядчиком</w:t>
      </w:r>
      <w:r w:rsidR="00297E9A" w:rsidRPr="00C54CF7">
        <w:rPr>
          <w:sz w:val="21"/>
          <w:szCs w:val="21"/>
        </w:rPr>
        <w:t xml:space="preserve"> на склад Заказчика</w:t>
      </w:r>
      <w:r w:rsidRPr="00C54CF7">
        <w:rPr>
          <w:sz w:val="21"/>
          <w:szCs w:val="21"/>
        </w:rPr>
        <w:t xml:space="preserve"> по </w:t>
      </w:r>
      <w:r w:rsidRPr="00C54CF7">
        <w:rPr>
          <w:i/>
          <w:color w:val="0070C0"/>
          <w:sz w:val="21"/>
          <w:szCs w:val="21"/>
        </w:rPr>
        <w:t>Акту о возврат</w:t>
      </w:r>
      <w:r w:rsidR="00297E9A" w:rsidRPr="00C54CF7">
        <w:rPr>
          <w:i/>
          <w:color w:val="0070C0"/>
          <w:sz w:val="21"/>
          <w:szCs w:val="21"/>
        </w:rPr>
        <w:t>е м</w:t>
      </w:r>
      <w:r w:rsidRPr="00C54CF7">
        <w:rPr>
          <w:i/>
          <w:color w:val="0070C0"/>
          <w:sz w:val="21"/>
          <w:szCs w:val="21"/>
        </w:rPr>
        <w:t>атериалов</w:t>
      </w:r>
      <w:r w:rsidR="00643E77" w:rsidRPr="00C54CF7">
        <w:rPr>
          <w:i/>
          <w:color w:val="0070C0"/>
          <w:sz w:val="21"/>
          <w:szCs w:val="21"/>
        </w:rPr>
        <w:t>,</w:t>
      </w:r>
      <w:r w:rsidR="00297E9A" w:rsidRPr="00C54CF7">
        <w:rPr>
          <w:i/>
          <w:color w:val="0070C0"/>
          <w:sz w:val="21"/>
          <w:szCs w:val="21"/>
        </w:rPr>
        <w:t xml:space="preserve"> полученных для проведения стр</w:t>
      </w:r>
      <w:r w:rsidR="00643E77" w:rsidRPr="00C54CF7">
        <w:rPr>
          <w:i/>
          <w:color w:val="0070C0"/>
          <w:sz w:val="21"/>
          <w:szCs w:val="21"/>
        </w:rPr>
        <w:t xml:space="preserve">оительно-монтажных работ (форма </w:t>
      </w:r>
      <w:r w:rsidR="00297E9A" w:rsidRPr="00C54CF7">
        <w:rPr>
          <w:i/>
          <w:color w:val="0070C0"/>
          <w:sz w:val="21"/>
          <w:szCs w:val="21"/>
        </w:rPr>
        <w:t>№М-ТНПЗ-15/В</w:t>
      </w:r>
      <w:r w:rsidR="002B7297" w:rsidRPr="00C54CF7">
        <w:rPr>
          <w:i/>
          <w:color w:val="0070C0"/>
          <w:sz w:val="21"/>
          <w:szCs w:val="21"/>
        </w:rPr>
        <w:t>) (</w:t>
      </w:r>
      <w:r w:rsidR="00643E77" w:rsidRPr="00C54CF7">
        <w:rPr>
          <w:i/>
          <w:color w:val="0070C0"/>
          <w:sz w:val="21"/>
          <w:szCs w:val="21"/>
        </w:rPr>
        <w:t>по форме</w:t>
      </w:r>
      <w:r w:rsidR="00480213" w:rsidRPr="00C54CF7">
        <w:rPr>
          <w:i/>
          <w:color w:val="0070C0"/>
          <w:sz w:val="21"/>
          <w:szCs w:val="21"/>
        </w:rPr>
        <w:t xml:space="preserve"> 5</w:t>
      </w:r>
      <w:r w:rsidR="00EE37B8" w:rsidRPr="00C54CF7">
        <w:rPr>
          <w:i/>
          <w:color w:val="0070C0"/>
          <w:sz w:val="21"/>
          <w:szCs w:val="21"/>
        </w:rPr>
        <w:t>, согласованной</w:t>
      </w:r>
      <w:r w:rsidR="00643E77" w:rsidRPr="00C54CF7">
        <w:rPr>
          <w:i/>
          <w:color w:val="0070C0"/>
          <w:sz w:val="21"/>
          <w:szCs w:val="21"/>
        </w:rPr>
        <w:t xml:space="preserve"> в </w:t>
      </w:r>
      <w:r w:rsidR="00297E9A" w:rsidRPr="00C54CF7">
        <w:rPr>
          <w:i/>
          <w:color w:val="0070C0"/>
          <w:sz w:val="21"/>
          <w:szCs w:val="21"/>
        </w:rPr>
        <w:t>Приложени</w:t>
      </w:r>
      <w:r w:rsidR="00643E77" w:rsidRPr="00C54CF7">
        <w:rPr>
          <w:i/>
          <w:color w:val="0070C0"/>
          <w:sz w:val="21"/>
          <w:szCs w:val="21"/>
        </w:rPr>
        <w:t>и</w:t>
      </w:r>
      <w:r w:rsidR="00297E9A" w:rsidRPr="00C54CF7">
        <w:rPr>
          <w:i/>
          <w:color w:val="0070C0"/>
          <w:sz w:val="21"/>
          <w:szCs w:val="21"/>
        </w:rPr>
        <w:t xml:space="preserve"> №</w:t>
      </w:r>
      <w:r w:rsidR="00C54CF7">
        <w:rPr>
          <w:i/>
          <w:color w:val="0070C0"/>
          <w:sz w:val="21"/>
          <w:szCs w:val="21"/>
        </w:rPr>
        <w:t>3</w:t>
      </w:r>
      <w:r w:rsidR="00297E9A" w:rsidRPr="00C54CF7">
        <w:rPr>
          <w:i/>
          <w:color w:val="0070C0"/>
          <w:sz w:val="21"/>
          <w:szCs w:val="21"/>
        </w:rPr>
        <w:t xml:space="preserve"> к настоящему Договору)</w:t>
      </w:r>
      <w:r w:rsidRPr="00C54CF7">
        <w:rPr>
          <w:i/>
          <w:color w:val="0070C0"/>
          <w:sz w:val="21"/>
          <w:szCs w:val="21"/>
        </w:rPr>
        <w:t xml:space="preserve">, </w:t>
      </w:r>
      <w:r w:rsidR="000E71BA" w:rsidRPr="00C54CF7">
        <w:rPr>
          <w:sz w:val="21"/>
          <w:szCs w:val="21"/>
        </w:rPr>
        <w:t xml:space="preserve">в течение </w:t>
      </w:r>
      <w:r w:rsidR="008E2242" w:rsidRPr="00C54CF7">
        <w:rPr>
          <w:sz w:val="21"/>
          <w:szCs w:val="21"/>
        </w:rPr>
        <w:t>1</w:t>
      </w:r>
      <w:r w:rsidR="000E71BA" w:rsidRPr="00C54CF7">
        <w:rPr>
          <w:sz w:val="21"/>
          <w:szCs w:val="21"/>
        </w:rPr>
        <w:t>0 (</w:t>
      </w:r>
      <w:r w:rsidR="008E2242" w:rsidRPr="00C54CF7">
        <w:rPr>
          <w:sz w:val="21"/>
          <w:szCs w:val="21"/>
        </w:rPr>
        <w:t>десяти</w:t>
      </w:r>
      <w:r w:rsidRPr="00C54CF7">
        <w:rPr>
          <w:sz w:val="21"/>
          <w:szCs w:val="21"/>
        </w:rPr>
        <w:t xml:space="preserve">) </w:t>
      </w:r>
      <w:r w:rsidR="008E2242" w:rsidRPr="00C54CF7">
        <w:rPr>
          <w:sz w:val="21"/>
          <w:szCs w:val="21"/>
        </w:rPr>
        <w:t>рабочих</w:t>
      </w:r>
      <w:r w:rsidRPr="00C54CF7">
        <w:rPr>
          <w:sz w:val="21"/>
          <w:szCs w:val="21"/>
        </w:rPr>
        <w:t xml:space="preserve"> дней с даты окончания сроков вып</w:t>
      </w:r>
      <w:r w:rsidR="004845A0" w:rsidRPr="00C54CF7">
        <w:rPr>
          <w:sz w:val="21"/>
          <w:szCs w:val="21"/>
        </w:rPr>
        <w:t>олнения Работ</w:t>
      </w:r>
      <w:r w:rsidR="007E5AE9" w:rsidRPr="00C54CF7">
        <w:rPr>
          <w:sz w:val="21"/>
          <w:szCs w:val="21"/>
        </w:rPr>
        <w:t xml:space="preserve"> (этапов работ)</w:t>
      </w:r>
      <w:r w:rsidR="00676A29" w:rsidRPr="00C54CF7">
        <w:rPr>
          <w:sz w:val="21"/>
          <w:szCs w:val="21"/>
        </w:rPr>
        <w:t>, либо с даты досрочного расторжения настоящего Договора</w:t>
      </w:r>
      <w:r w:rsidRPr="00C54CF7">
        <w:rPr>
          <w:sz w:val="21"/>
          <w:szCs w:val="21"/>
        </w:rPr>
        <w:t>.</w:t>
      </w:r>
    </w:p>
    <w:p w14:paraId="5AD4E3D4" w14:textId="34145664" w:rsidR="00297E9A" w:rsidRPr="00C54CF7" w:rsidRDefault="00297E9A" w:rsidP="003676AF">
      <w:pPr>
        <w:pStyle w:val="a9"/>
        <w:widowControl w:val="0"/>
        <w:shd w:val="clear" w:color="auto" w:fill="auto"/>
        <w:tabs>
          <w:tab w:val="left" w:pos="0"/>
        </w:tabs>
        <w:spacing w:line="270" w:lineRule="exact"/>
        <w:ind w:right="20" w:firstLine="709"/>
        <w:rPr>
          <w:sz w:val="21"/>
          <w:szCs w:val="21"/>
        </w:rPr>
      </w:pPr>
      <w:r w:rsidRPr="00C54CF7">
        <w:rPr>
          <w:sz w:val="21"/>
          <w:szCs w:val="21"/>
        </w:rPr>
        <w:t>Не использованное Подрядчиком Оборудование, предоставленное Заказчиком</w:t>
      </w:r>
      <w:r w:rsidR="00475BF6" w:rsidRPr="00C54CF7">
        <w:rPr>
          <w:sz w:val="21"/>
          <w:szCs w:val="21"/>
        </w:rPr>
        <w:t xml:space="preserve"> для выполнения работ, возвращае</w:t>
      </w:r>
      <w:r w:rsidRPr="00C54CF7">
        <w:rPr>
          <w:sz w:val="21"/>
          <w:szCs w:val="21"/>
        </w:rPr>
        <w:t>тся Подрядчиком на склад Заказчика по</w:t>
      </w:r>
      <w:r w:rsidRPr="00C54CF7">
        <w:rPr>
          <w:i/>
          <w:color w:val="0070C0"/>
          <w:sz w:val="21"/>
          <w:szCs w:val="21"/>
        </w:rPr>
        <w:t xml:space="preserve"> Акту о возврате </w:t>
      </w:r>
      <w:r w:rsidR="008F52AE" w:rsidRPr="00C54CF7">
        <w:rPr>
          <w:i/>
          <w:color w:val="0070C0"/>
          <w:sz w:val="21"/>
          <w:szCs w:val="21"/>
        </w:rPr>
        <w:t>оборудования</w:t>
      </w:r>
      <w:r w:rsidR="00643E77" w:rsidRPr="00C54CF7">
        <w:rPr>
          <w:i/>
          <w:color w:val="0070C0"/>
          <w:sz w:val="21"/>
          <w:szCs w:val="21"/>
        </w:rPr>
        <w:t>,</w:t>
      </w:r>
      <w:r w:rsidR="008F52AE" w:rsidRPr="00C54CF7">
        <w:rPr>
          <w:i/>
          <w:color w:val="0070C0"/>
          <w:sz w:val="21"/>
          <w:szCs w:val="21"/>
        </w:rPr>
        <w:t xml:space="preserve"> полученного</w:t>
      </w:r>
      <w:r w:rsidRPr="00C54CF7">
        <w:rPr>
          <w:i/>
          <w:color w:val="0070C0"/>
          <w:sz w:val="21"/>
          <w:szCs w:val="21"/>
        </w:rPr>
        <w:t xml:space="preserve"> для проведения строи</w:t>
      </w:r>
      <w:r w:rsidR="008F52AE" w:rsidRPr="00C54CF7">
        <w:rPr>
          <w:i/>
          <w:color w:val="0070C0"/>
          <w:sz w:val="21"/>
          <w:szCs w:val="21"/>
        </w:rPr>
        <w:t>тельно-монтажных работ (форма №ОС</w:t>
      </w:r>
      <w:r w:rsidRPr="00C54CF7">
        <w:rPr>
          <w:i/>
          <w:color w:val="0070C0"/>
          <w:sz w:val="21"/>
          <w:szCs w:val="21"/>
        </w:rPr>
        <w:t>-ТН</w:t>
      </w:r>
      <w:r w:rsidR="003A3E75" w:rsidRPr="00C54CF7">
        <w:rPr>
          <w:i/>
          <w:color w:val="0070C0"/>
          <w:sz w:val="21"/>
          <w:szCs w:val="21"/>
        </w:rPr>
        <w:t>П</w:t>
      </w:r>
      <w:r w:rsidR="002A1D18" w:rsidRPr="00C54CF7">
        <w:rPr>
          <w:i/>
          <w:color w:val="0070C0"/>
          <w:sz w:val="21"/>
          <w:szCs w:val="21"/>
        </w:rPr>
        <w:t>З-15/В) (по форме</w:t>
      </w:r>
      <w:r w:rsidR="00480213" w:rsidRPr="00C54CF7">
        <w:rPr>
          <w:i/>
          <w:color w:val="0070C0"/>
          <w:sz w:val="21"/>
          <w:szCs w:val="21"/>
        </w:rPr>
        <w:t xml:space="preserve"> 6</w:t>
      </w:r>
      <w:r w:rsidR="00EE37B8" w:rsidRPr="00C54CF7">
        <w:rPr>
          <w:i/>
          <w:color w:val="0070C0"/>
          <w:sz w:val="21"/>
          <w:szCs w:val="21"/>
        </w:rPr>
        <w:t>, согласованной</w:t>
      </w:r>
      <w:r w:rsidR="00C54CF7">
        <w:rPr>
          <w:i/>
          <w:color w:val="0070C0"/>
          <w:sz w:val="21"/>
          <w:szCs w:val="21"/>
        </w:rPr>
        <w:t xml:space="preserve"> в Приложении №3</w:t>
      </w:r>
      <w:r w:rsidRPr="00C54CF7">
        <w:rPr>
          <w:i/>
          <w:color w:val="0070C0"/>
          <w:sz w:val="21"/>
          <w:szCs w:val="21"/>
        </w:rPr>
        <w:t xml:space="preserve"> к настоящему Договору),</w:t>
      </w:r>
      <w:r w:rsidRPr="00C54CF7">
        <w:rPr>
          <w:color w:val="0070C0"/>
          <w:sz w:val="21"/>
          <w:szCs w:val="21"/>
        </w:rPr>
        <w:t xml:space="preserve"> </w:t>
      </w:r>
      <w:r w:rsidRPr="00C54CF7">
        <w:rPr>
          <w:sz w:val="21"/>
          <w:szCs w:val="21"/>
        </w:rPr>
        <w:t xml:space="preserve">в течение </w:t>
      </w:r>
      <w:r w:rsidR="00454B2C" w:rsidRPr="00C54CF7">
        <w:rPr>
          <w:sz w:val="21"/>
          <w:szCs w:val="21"/>
        </w:rPr>
        <w:t xml:space="preserve">10 (десяти) рабочих дней </w:t>
      </w:r>
      <w:r w:rsidRPr="00C54CF7">
        <w:rPr>
          <w:sz w:val="21"/>
          <w:szCs w:val="21"/>
        </w:rPr>
        <w:t xml:space="preserve">с даты окончания сроков выполнения </w:t>
      </w:r>
      <w:r w:rsidR="00454B2C" w:rsidRPr="00C54CF7">
        <w:rPr>
          <w:sz w:val="21"/>
          <w:szCs w:val="21"/>
        </w:rPr>
        <w:t>Работ (этапов работ),</w:t>
      </w:r>
      <w:r w:rsidR="00676A29" w:rsidRPr="00C54CF7">
        <w:rPr>
          <w:sz w:val="21"/>
          <w:szCs w:val="21"/>
        </w:rPr>
        <w:t xml:space="preserve"> либо с даты досрочного расторжения настоящего Договора</w:t>
      </w:r>
      <w:r w:rsidRPr="00C54CF7">
        <w:rPr>
          <w:sz w:val="21"/>
          <w:szCs w:val="21"/>
        </w:rPr>
        <w:t>.</w:t>
      </w:r>
    </w:p>
    <w:p w14:paraId="12C8A09A" w14:textId="05B6B7F5" w:rsidR="000E71BA" w:rsidRPr="00C54CF7" w:rsidRDefault="000E71BA"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bookmarkStart w:id="7" w:name="bookmark15"/>
      <w:r w:rsidRPr="00C54CF7">
        <w:rPr>
          <w:rFonts w:eastAsia="Calibri"/>
          <w:bCs/>
          <w:sz w:val="21"/>
          <w:szCs w:val="21"/>
        </w:rPr>
        <w:t>В случае нарушения Подрядчиком сроков возврата</w:t>
      </w:r>
      <w:r w:rsidR="00634BDD" w:rsidRPr="00C54CF7">
        <w:rPr>
          <w:rFonts w:eastAsia="Calibri"/>
          <w:bCs/>
          <w:sz w:val="21"/>
          <w:szCs w:val="21"/>
        </w:rPr>
        <w:t xml:space="preserve"> неиспользованного</w:t>
      </w:r>
      <w:r w:rsidRPr="00C54CF7">
        <w:rPr>
          <w:rFonts w:eastAsia="Calibri"/>
          <w:bCs/>
          <w:sz w:val="21"/>
          <w:szCs w:val="21"/>
        </w:rPr>
        <w:t xml:space="preserve"> Оборудования и</w:t>
      </w:r>
      <w:r w:rsidR="00634BDD" w:rsidRPr="00C54CF7">
        <w:rPr>
          <w:rFonts w:eastAsia="Calibri"/>
          <w:bCs/>
          <w:sz w:val="21"/>
          <w:szCs w:val="21"/>
        </w:rPr>
        <w:t>/или</w:t>
      </w:r>
      <w:r w:rsidRPr="00C54CF7">
        <w:rPr>
          <w:rFonts w:eastAsia="Calibri"/>
          <w:bCs/>
          <w:sz w:val="21"/>
          <w:szCs w:val="21"/>
        </w:rPr>
        <w:t xml:space="preserve"> Материалов, предусмотренных условиями настоящего Договора, Заказчик вправе</w:t>
      </w:r>
      <w:r w:rsidR="00634BDD" w:rsidRPr="00C54CF7">
        <w:rPr>
          <w:rFonts w:eastAsia="Calibri"/>
          <w:bCs/>
          <w:sz w:val="21"/>
          <w:szCs w:val="21"/>
        </w:rPr>
        <w:t xml:space="preserve"> будет </w:t>
      </w:r>
      <w:r w:rsidRPr="00C54CF7">
        <w:rPr>
          <w:rFonts w:eastAsia="Calibri"/>
          <w:bCs/>
          <w:sz w:val="21"/>
          <w:szCs w:val="21"/>
        </w:rPr>
        <w:t>требовать от Подрядч</w:t>
      </w:r>
      <w:r w:rsidR="00634BDD" w:rsidRPr="00C54CF7">
        <w:rPr>
          <w:rFonts w:eastAsia="Calibri"/>
          <w:bCs/>
          <w:sz w:val="21"/>
          <w:szCs w:val="21"/>
        </w:rPr>
        <w:t>ика уплату штрафа, в размере 0,3</w:t>
      </w:r>
      <w:r w:rsidRPr="00C54CF7">
        <w:rPr>
          <w:rFonts w:eastAsia="Calibri"/>
          <w:bCs/>
          <w:sz w:val="21"/>
          <w:szCs w:val="21"/>
        </w:rPr>
        <w:t>% о</w:t>
      </w:r>
      <w:r w:rsidR="004845A0" w:rsidRPr="00C54CF7">
        <w:rPr>
          <w:rFonts w:eastAsia="Calibri"/>
          <w:bCs/>
          <w:sz w:val="21"/>
          <w:szCs w:val="21"/>
        </w:rPr>
        <w:t>т</w:t>
      </w:r>
      <w:r w:rsidRPr="00C54CF7">
        <w:rPr>
          <w:rFonts w:eastAsia="Calibri"/>
          <w:bCs/>
          <w:sz w:val="21"/>
          <w:szCs w:val="21"/>
        </w:rPr>
        <w:t xml:space="preserve"> стоимости невозвращенных в срок Материалов и Оборудования за каждый календарный день просрочки до момента возврата Оборудования и Материалов</w:t>
      </w:r>
      <w:r w:rsidR="009C4BF3" w:rsidRPr="00C54CF7">
        <w:rPr>
          <w:rFonts w:eastAsia="Calibri"/>
          <w:bCs/>
          <w:sz w:val="21"/>
          <w:szCs w:val="21"/>
        </w:rPr>
        <w:t xml:space="preserve"> Подрядчиком на склад Заказчика</w:t>
      </w:r>
      <w:r w:rsidRPr="00C54CF7">
        <w:rPr>
          <w:rFonts w:eastAsia="Calibri"/>
          <w:bCs/>
          <w:sz w:val="21"/>
          <w:szCs w:val="21"/>
        </w:rPr>
        <w:t>.</w:t>
      </w:r>
    </w:p>
    <w:p w14:paraId="1B64057C" w14:textId="56DDB107" w:rsidR="006875BB" w:rsidRPr="00C54CF7" w:rsidRDefault="004D1DF3"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C54CF7">
        <w:rPr>
          <w:rFonts w:eastAsia="Calibri"/>
          <w:bCs/>
          <w:sz w:val="21"/>
          <w:szCs w:val="21"/>
        </w:rPr>
        <w:t>В случае наруш</w:t>
      </w:r>
      <w:r w:rsidR="00AC3EFA" w:rsidRPr="00C54CF7">
        <w:rPr>
          <w:rFonts w:eastAsia="Calibri"/>
          <w:bCs/>
          <w:sz w:val="21"/>
          <w:szCs w:val="21"/>
        </w:rPr>
        <w:t>ения срока возврата Материалов и</w:t>
      </w:r>
      <w:r w:rsidRPr="00C54CF7">
        <w:rPr>
          <w:rFonts w:eastAsia="Calibri"/>
          <w:bCs/>
          <w:sz w:val="21"/>
          <w:szCs w:val="21"/>
        </w:rPr>
        <w:t>/или Оборудования более</w:t>
      </w:r>
      <w:r w:rsidR="00AC3EFA" w:rsidRPr="00C54CF7">
        <w:rPr>
          <w:rFonts w:eastAsia="Calibri"/>
          <w:bCs/>
          <w:sz w:val="21"/>
          <w:szCs w:val="21"/>
        </w:rPr>
        <w:t>,</w:t>
      </w:r>
      <w:r w:rsidRPr="00C54CF7">
        <w:rPr>
          <w:rFonts w:eastAsia="Calibri"/>
          <w:bCs/>
          <w:sz w:val="21"/>
          <w:szCs w:val="21"/>
        </w:rPr>
        <w:t xml:space="preserve"> чем на 30 (тридцать) </w:t>
      </w:r>
      <w:r w:rsidR="00266BF9" w:rsidRPr="00C54CF7">
        <w:rPr>
          <w:rFonts w:eastAsia="Calibri"/>
          <w:bCs/>
          <w:sz w:val="21"/>
          <w:szCs w:val="21"/>
        </w:rPr>
        <w:t xml:space="preserve">рабочих </w:t>
      </w:r>
      <w:r w:rsidRPr="00C54CF7">
        <w:rPr>
          <w:rFonts w:eastAsia="Calibri"/>
          <w:bCs/>
          <w:sz w:val="21"/>
          <w:szCs w:val="21"/>
        </w:rPr>
        <w:t>дней</w:t>
      </w:r>
      <w:r w:rsidR="009C4BF3" w:rsidRPr="00C54CF7">
        <w:rPr>
          <w:rFonts w:eastAsia="Calibri"/>
          <w:bCs/>
          <w:sz w:val="21"/>
          <w:szCs w:val="21"/>
        </w:rPr>
        <w:t>,</w:t>
      </w:r>
      <w:r w:rsidR="000E71BA" w:rsidRPr="00C54CF7">
        <w:rPr>
          <w:rFonts w:eastAsia="Calibri"/>
          <w:bCs/>
          <w:sz w:val="21"/>
          <w:szCs w:val="21"/>
        </w:rPr>
        <w:t xml:space="preserve"> Заказчик</w:t>
      </w:r>
      <w:r w:rsidR="009343DB" w:rsidRPr="00C54CF7">
        <w:rPr>
          <w:rFonts w:eastAsia="Calibri"/>
          <w:bCs/>
          <w:sz w:val="21"/>
          <w:szCs w:val="21"/>
        </w:rPr>
        <w:t xml:space="preserve"> будет</w:t>
      </w:r>
      <w:r w:rsidR="000E71BA" w:rsidRPr="00C54CF7">
        <w:rPr>
          <w:rFonts w:eastAsia="Calibri"/>
          <w:bCs/>
          <w:sz w:val="21"/>
          <w:szCs w:val="21"/>
        </w:rPr>
        <w:t xml:space="preserve"> вправе </w:t>
      </w:r>
      <w:r w:rsidR="00AC3EFA" w:rsidRPr="00C54CF7">
        <w:rPr>
          <w:rFonts w:eastAsia="Calibri"/>
          <w:bCs/>
          <w:sz w:val="21"/>
          <w:szCs w:val="21"/>
        </w:rPr>
        <w:t>потребовать от Подрядчика возмещения</w:t>
      </w:r>
      <w:r w:rsidR="000E71BA" w:rsidRPr="00C54CF7">
        <w:rPr>
          <w:rFonts w:eastAsia="Calibri"/>
          <w:bCs/>
          <w:sz w:val="21"/>
          <w:szCs w:val="21"/>
        </w:rPr>
        <w:t xml:space="preserve"> стоимости </w:t>
      </w:r>
      <w:r w:rsidR="00AC3EFA" w:rsidRPr="00C54CF7">
        <w:rPr>
          <w:rFonts w:eastAsia="Calibri"/>
          <w:bCs/>
          <w:sz w:val="21"/>
          <w:szCs w:val="21"/>
        </w:rPr>
        <w:t>таких</w:t>
      </w:r>
      <w:r w:rsidR="0073481D" w:rsidRPr="00C54CF7">
        <w:rPr>
          <w:rFonts w:eastAsia="Calibri"/>
          <w:bCs/>
          <w:sz w:val="21"/>
          <w:szCs w:val="21"/>
        </w:rPr>
        <w:t xml:space="preserve"> новых </w:t>
      </w:r>
      <w:r w:rsidR="00AC3EFA" w:rsidRPr="00C54CF7">
        <w:rPr>
          <w:rFonts w:eastAsia="Calibri"/>
          <w:bCs/>
          <w:sz w:val="21"/>
          <w:szCs w:val="21"/>
        </w:rPr>
        <w:t>Материалов и Оборудования, при этом указанное Оборудование и/или Материалы Заказчику возвращению не подлежат.</w:t>
      </w:r>
      <w:r w:rsidR="0071442B" w:rsidRPr="00C54CF7">
        <w:rPr>
          <w:rFonts w:eastAsia="Calibri"/>
          <w:bCs/>
          <w:sz w:val="21"/>
          <w:szCs w:val="21"/>
        </w:rPr>
        <w:t xml:space="preserve"> </w:t>
      </w:r>
    </w:p>
    <w:p w14:paraId="25ACF6B5" w14:textId="6C404D56" w:rsidR="00D84AD2" w:rsidRPr="00483B72" w:rsidRDefault="00D84AD2"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При выполнении работ по демонтажу конструкций Подрядчик</w:t>
      </w:r>
      <w:r w:rsidRPr="00483B72">
        <w:rPr>
          <w:sz w:val="21"/>
          <w:szCs w:val="21"/>
        </w:rPr>
        <w:t xml:space="preserve"> не позднее да</w:t>
      </w:r>
      <w:r w:rsidR="00643E77" w:rsidRPr="00483B72">
        <w:rPr>
          <w:sz w:val="21"/>
          <w:szCs w:val="21"/>
        </w:rPr>
        <w:t>ты сдачи Заказчи</w:t>
      </w:r>
      <w:r w:rsidR="0073481D" w:rsidRPr="00483B72">
        <w:rPr>
          <w:sz w:val="21"/>
          <w:szCs w:val="21"/>
        </w:rPr>
        <w:t>ку результатов этапа Р</w:t>
      </w:r>
      <w:r w:rsidRPr="00483B72">
        <w:rPr>
          <w:sz w:val="21"/>
          <w:szCs w:val="21"/>
        </w:rPr>
        <w:t>абот, в рамках которого был выполнен демонтаж</w:t>
      </w:r>
      <w:r w:rsidR="004D1DF3" w:rsidRPr="00483B72">
        <w:rPr>
          <w:sz w:val="21"/>
          <w:szCs w:val="21"/>
        </w:rPr>
        <w:t>,</w:t>
      </w:r>
      <w:r w:rsidR="00643E77" w:rsidRPr="00483B72">
        <w:rPr>
          <w:sz w:val="21"/>
          <w:szCs w:val="21"/>
        </w:rPr>
        <w:t xml:space="preserve"> обязан</w:t>
      </w:r>
      <w:r w:rsidRPr="00483B72">
        <w:rPr>
          <w:sz w:val="21"/>
          <w:szCs w:val="21"/>
        </w:rPr>
        <w:t xml:space="preserve"> передать на склад Заказчика демонтированные конструкции по Акту об оприходовании материальных ценностей, полученных при разборке и демонтаже зданий и сооружений по форме </w:t>
      </w:r>
      <w:r w:rsidR="0073481D" w:rsidRPr="00483B72">
        <w:rPr>
          <w:sz w:val="21"/>
          <w:szCs w:val="21"/>
        </w:rPr>
        <w:t>№</w:t>
      </w:r>
      <w:r w:rsidR="00643E77" w:rsidRPr="00483B72">
        <w:rPr>
          <w:sz w:val="21"/>
          <w:szCs w:val="21"/>
        </w:rPr>
        <w:t>М-35, оформленному</w:t>
      </w:r>
      <w:r w:rsidRPr="00483B72">
        <w:rPr>
          <w:sz w:val="21"/>
          <w:szCs w:val="21"/>
        </w:rPr>
        <w:t xml:space="preserve"> Под</w:t>
      </w:r>
      <w:r w:rsidR="007E4D4B" w:rsidRPr="00483B72">
        <w:rPr>
          <w:sz w:val="21"/>
          <w:szCs w:val="21"/>
        </w:rPr>
        <w:t>рядчиком.</w:t>
      </w:r>
    </w:p>
    <w:p w14:paraId="4D0A5BCB" w14:textId="5DB1FBAD" w:rsidR="00D84AD2" w:rsidRPr="00483B72" w:rsidRDefault="00D84AD2" w:rsidP="0073481D">
      <w:pPr>
        <w:pStyle w:val="a9"/>
        <w:widowControl w:val="0"/>
        <w:tabs>
          <w:tab w:val="left" w:pos="0"/>
        </w:tabs>
        <w:spacing w:line="270" w:lineRule="exact"/>
        <w:ind w:right="20" w:firstLine="709"/>
        <w:rPr>
          <w:sz w:val="21"/>
          <w:szCs w:val="21"/>
        </w:rPr>
      </w:pPr>
      <w:r w:rsidRPr="00483B72">
        <w:rPr>
          <w:sz w:val="21"/>
          <w:szCs w:val="21"/>
        </w:rPr>
        <w:t xml:space="preserve">Заказчик, при отсутствии мотивированных возражений, обязуется принять указанные конструкции и оборудование, в течение 5 (пяти) </w:t>
      </w:r>
      <w:r w:rsidR="00101F45" w:rsidRPr="00483B72">
        <w:rPr>
          <w:sz w:val="21"/>
          <w:szCs w:val="21"/>
        </w:rPr>
        <w:t xml:space="preserve">рабочих </w:t>
      </w:r>
      <w:r w:rsidRPr="00483B72">
        <w:rPr>
          <w:sz w:val="21"/>
          <w:szCs w:val="21"/>
        </w:rPr>
        <w:t>дней с даты их передачи</w:t>
      </w:r>
      <w:r w:rsidR="004D1DF3" w:rsidRPr="00483B72">
        <w:rPr>
          <w:sz w:val="21"/>
          <w:szCs w:val="21"/>
        </w:rPr>
        <w:t>,</w:t>
      </w:r>
      <w:r w:rsidRPr="00483B72">
        <w:rPr>
          <w:sz w:val="21"/>
          <w:szCs w:val="21"/>
        </w:rPr>
        <w:t xml:space="preserve"> подписать Акт об оприходовании материальных ценностей, полученных при разборке и демонтаже зданий и сооружений по форме </w:t>
      </w:r>
      <w:r w:rsidR="004D1DF3" w:rsidRPr="00483B72">
        <w:rPr>
          <w:sz w:val="21"/>
          <w:szCs w:val="21"/>
        </w:rPr>
        <w:t xml:space="preserve">№ </w:t>
      </w:r>
      <w:r w:rsidRPr="00483B72">
        <w:rPr>
          <w:sz w:val="21"/>
          <w:szCs w:val="21"/>
        </w:rPr>
        <w:t>М-35 и один экземпляр вернуть Подрядчику.</w:t>
      </w:r>
    </w:p>
    <w:p w14:paraId="1BB70507" w14:textId="4AB0B2B0" w:rsidR="004845A0" w:rsidRPr="00483B72" w:rsidRDefault="004845A0" w:rsidP="003676AF">
      <w:pPr>
        <w:pStyle w:val="a9"/>
        <w:widowControl w:val="0"/>
        <w:shd w:val="clear" w:color="auto" w:fill="auto"/>
        <w:tabs>
          <w:tab w:val="left" w:pos="0"/>
        </w:tabs>
        <w:spacing w:line="270" w:lineRule="exact"/>
        <w:ind w:right="20" w:firstLine="0"/>
        <w:jc w:val="left"/>
        <w:rPr>
          <w:b/>
          <w:i/>
          <w:sz w:val="21"/>
          <w:szCs w:val="21"/>
        </w:rPr>
      </w:pPr>
    </w:p>
    <w:p w14:paraId="3012C48A" w14:textId="51F13CEA" w:rsidR="009343DB" w:rsidRPr="00483B72" w:rsidRDefault="00391705" w:rsidP="003676AF">
      <w:pPr>
        <w:pStyle w:val="a9"/>
        <w:widowControl w:val="0"/>
        <w:numPr>
          <w:ilvl w:val="0"/>
          <w:numId w:val="13"/>
        </w:numPr>
        <w:shd w:val="clear" w:color="auto" w:fill="auto"/>
        <w:tabs>
          <w:tab w:val="left" w:pos="0"/>
        </w:tabs>
        <w:spacing w:line="270" w:lineRule="exact"/>
        <w:ind w:left="0" w:right="20" w:firstLine="0"/>
        <w:jc w:val="center"/>
        <w:rPr>
          <w:b/>
          <w:i/>
          <w:sz w:val="21"/>
          <w:szCs w:val="21"/>
        </w:rPr>
      </w:pPr>
      <w:r w:rsidRPr="00483B72">
        <w:rPr>
          <w:b/>
          <w:sz w:val="21"/>
          <w:szCs w:val="21"/>
        </w:rPr>
        <w:t>ОБЕСПЕЧЕНИЕ ПОДРЯДЧИКА ЭЛЕКТРИЧЕСКОЙ ЭНЕРГИЕЙ</w:t>
      </w:r>
    </w:p>
    <w:p w14:paraId="59BB48B1" w14:textId="77777777" w:rsidR="00391705" w:rsidRPr="00483B72" w:rsidRDefault="00391705" w:rsidP="003676AF">
      <w:pPr>
        <w:pStyle w:val="a9"/>
        <w:widowControl w:val="0"/>
        <w:numPr>
          <w:ilvl w:val="1"/>
          <w:numId w:val="13"/>
        </w:numPr>
        <w:tabs>
          <w:tab w:val="left" w:pos="0"/>
        </w:tabs>
        <w:spacing w:line="270" w:lineRule="exact"/>
        <w:ind w:left="0" w:right="20" w:firstLine="0"/>
        <w:rPr>
          <w:b/>
          <w:sz w:val="21"/>
          <w:szCs w:val="21"/>
        </w:rPr>
      </w:pPr>
      <w:r w:rsidRPr="00483B72">
        <w:rPr>
          <w:b/>
          <w:sz w:val="21"/>
          <w:szCs w:val="21"/>
        </w:rPr>
        <w:t>Порядок подключения Подрядчика к инженерным сетям Заказчика:</w:t>
      </w:r>
    </w:p>
    <w:p w14:paraId="00E08419" w14:textId="51CE93BD"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При необходимости подключения Подрядчика к инженерным</w:t>
      </w:r>
      <w:r w:rsidR="00AC3EFA" w:rsidRPr="00483B72">
        <w:rPr>
          <w:sz w:val="21"/>
          <w:szCs w:val="21"/>
        </w:rPr>
        <w:t xml:space="preserve"> электрическим</w:t>
      </w:r>
      <w:r w:rsidRPr="00483B72">
        <w:rPr>
          <w:sz w:val="21"/>
          <w:szCs w:val="21"/>
        </w:rPr>
        <w:t xml:space="preserve"> сетям Заказчика, Заказчик, при наличии технической возможности, на основании письменного запроса Подрядчика, обязуется предоставить Подрядчику точки подключения к инженерным сетям. </w:t>
      </w:r>
    </w:p>
    <w:p w14:paraId="403865BC" w14:textId="6166E0AE" w:rsidR="00391705" w:rsidRPr="00483B72" w:rsidRDefault="009C4BF3"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В течение 3 (трех</w:t>
      </w:r>
      <w:r w:rsidR="00391705" w:rsidRPr="00483B72">
        <w:rPr>
          <w:sz w:val="21"/>
          <w:szCs w:val="21"/>
        </w:rPr>
        <w:t>) календарных дней с момента письменного обращения Подрядчика о необходимости подключения, Заказчик обязан выдать Технические условия на подключение от существующих инженерных сетей Заказчика.</w:t>
      </w:r>
    </w:p>
    <w:p w14:paraId="4EA3AF0B" w14:textId="4EB1846F"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 xml:space="preserve">В </w:t>
      </w:r>
      <w:r w:rsidR="009C4BF3" w:rsidRPr="00483B72">
        <w:rPr>
          <w:sz w:val="21"/>
          <w:szCs w:val="21"/>
        </w:rPr>
        <w:t>течение 5 (пяти) календарных дней</w:t>
      </w:r>
      <w:r w:rsidRPr="00483B72">
        <w:rPr>
          <w:sz w:val="21"/>
          <w:szCs w:val="21"/>
        </w:rPr>
        <w:t xml:space="preserve"> со дня получения Заказчиком от Подрядчика уведомления о готовности к подключению, Заказчик обязуется выполнить технологическое присоединение, при условии </w:t>
      </w:r>
      <w:r w:rsidRPr="00483B72">
        <w:rPr>
          <w:sz w:val="21"/>
          <w:szCs w:val="21"/>
        </w:rPr>
        <w:lastRenderedPageBreak/>
        <w:t xml:space="preserve">выполнения Подрядчиком выданных Технических условий. </w:t>
      </w:r>
    </w:p>
    <w:p w14:paraId="66949995" w14:textId="03541BE5" w:rsidR="00035CB4" w:rsidRPr="00C54CF7" w:rsidRDefault="00391705" w:rsidP="003676AF">
      <w:pPr>
        <w:pStyle w:val="a9"/>
        <w:widowControl w:val="0"/>
        <w:numPr>
          <w:ilvl w:val="2"/>
          <w:numId w:val="13"/>
        </w:numPr>
        <w:tabs>
          <w:tab w:val="left" w:pos="0"/>
        </w:tabs>
        <w:spacing w:line="270" w:lineRule="exact"/>
        <w:ind w:left="0" w:right="20" w:firstLine="0"/>
        <w:rPr>
          <w:b/>
          <w:sz w:val="21"/>
          <w:szCs w:val="21"/>
        </w:rPr>
      </w:pPr>
      <w:r w:rsidRPr="00C54CF7">
        <w:rPr>
          <w:sz w:val="21"/>
          <w:szCs w:val="21"/>
        </w:rPr>
        <w:t>Техническое присоединение Подрядчика к инженерным сетям Заказчика оформляется</w:t>
      </w:r>
      <w:r w:rsidR="004179E7" w:rsidRPr="00C54CF7">
        <w:rPr>
          <w:sz w:val="21"/>
          <w:szCs w:val="21"/>
        </w:rPr>
        <w:t xml:space="preserve"> путем подписания Сторонами</w:t>
      </w:r>
      <w:r w:rsidRPr="00C54CF7">
        <w:rPr>
          <w:sz w:val="21"/>
          <w:szCs w:val="21"/>
        </w:rPr>
        <w:t xml:space="preserve"> </w:t>
      </w:r>
      <w:r w:rsidRPr="00C54CF7">
        <w:rPr>
          <w:i/>
          <w:color w:val="0070C0"/>
          <w:sz w:val="21"/>
          <w:szCs w:val="21"/>
        </w:rPr>
        <w:t>Акт</w:t>
      </w:r>
      <w:r w:rsidR="005520B8" w:rsidRPr="00C54CF7">
        <w:rPr>
          <w:i/>
          <w:color w:val="0070C0"/>
          <w:sz w:val="21"/>
          <w:szCs w:val="21"/>
        </w:rPr>
        <w:t>а</w:t>
      </w:r>
      <w:r w:rsidRPr="00C54CF7">
        <w:rPr>
          <w:i/>
          <w:color w:val="0070C0"/>
          <w:sz w:val="21"/>
          <w:szCs w:val="21"/>
        </w:rPr>
        <w:t xml:space="preserve"> об осуществлении</w:t>
      </w:r>
      <w:r w:rsidR="004179E7" w:rsidRPr="00C54CF7">
        <w:rPr>
          <w:i/>
          <w:color w:val="0070C0"/>
          <w:sz w:val="21"/>
          <w:szCs w:val="21"/>
        </w:rPr>
        <w:t xml:space="preserve"> технологического присоединения</w:t>
      </w:r>
      <w:r w:rsidR="00634BDD" w:rsidRPr="00C54CF7">
        <w:rPr>
          <w:i/>
          <w:color w:val="0070C0"/>
          <w:sz w:val="21"/>
          <w:szCs w:val="21"/>
        </w:rPr>
        <w:t xml:space="preserve"> (по форме</w:t>
      </w:r>
      <w:r w:rsidR="00480213" w:rsidRPr="00C54CF7">
        <w:rPr>
          <w:i/>
          <w:color w:val="0070C0"/>
          <w:sz w:val="21"/>
          <w:szCs w:val="21"/>
        </w:rPr>
        <w:t xml:space="preserve"> 10</w:t>
      </w:r>
      <w:r w:rsidR="00EE37B8" w:rsidRPr="00C54CF7">
        <w:rPr>
          <w:i/>
          <w:color w:val="0070C0"/>
          <w:sz w:val="21"/>
          <w:szCs w:val="21"/>
        </w:rPr>
        <w:t>, согласованной</w:t>
      </w:r>
      <w:r w:rsidR="00643E77" w:rsidRPr="00C54CF7">
        <w:rPr>
          <w:i/>
          <w:color w:val="0070C0"/>
          <w:sz w:val="21"/>
          <w:szCs w:val="21"/>
        </w:rPr>
        <w:t xml:space="preserve"> в Приложении</w:t>
      </w:r>
      <w:r w:rsidR="00634BDD" w:rsidRPr="00C54CF7">
        <w:rPr>
          <w:i/>
          <w:color w:val="0070C0"/>
          <w:sz w:val="21"/>
          <w:szCs w:val="21"/>
        </w:rPr>
        <w:t xml:space="preserve"> №</w:t>
      </w:r>
      <w:r w:rsidR="00C54CF7">
        <w:rPr>
          <w:i/>
          <w:color w:val="0070C0"/>
          <w:sz w:val="21"/>
          <w:szCs w:val="21"/>
        </w:rPr>
        <w:t>3</w:t>
      </w:r>
      <w:r w:rsidR="00634BDD" w:rsidRPr="00C54CF7">
        <w:rPr>
          <w:i/>
          <w:color w:val="0070C0"/>
          <w:sz w:val="21"/>
          <w:szCs w:val="21"/>
        </w:rPr>
        <w:t xml:space="preserve"> к настоящему Договору)</w:t>
      </w:r>
      <w:r w:rsidRPr="00C54CF7">
        <w:rPr>
          <w:i/>
          <w:color w:val="0070C0"/>
          <w:sz w:val="21"/>
          <w:szCs w:val="21"/>
        </w:rPr>
        <w:t>.</w:t>
      </w:r>
      <w:r w:rsidRPr="00C54CF7">
        <w:rPr>
          <w:color w:val="0070C0"/>
          <w:sz w:val="21"/>
          <w:szCs w:val="21"/>
        </w:rPr>
        <w:t xml:space="preserve"> </w:t>
      </w:r>
    </w:p>
    <w:p w14:paraId="40B44E60" w14:textId="33AC75B8" w:rsidR="00391705" w:rsidRPr="00C54CF7" w:rsidRDefault="00391705" w:rsidP="003676AF">
      <w:pPr>
        <w:pStyle w:val="a9"/>
        <w:widowControl w:val="0"/>
        <w:numPr>
          <w:ilvl w:val="2"/>
          <w:numId w:val="13"/>
        </w:numPr>
        <w:tabs>
          <w:tab w:val="left" w:pos="0"/>
        </w:tabs>
        <w:spacing w:line="270" w:lineRule="exact"/>
        <w:ind w:left="0" w:right="20" w:firstLine="0"/>
        <w:rPr>
          <w:b/>
          <w:sz w:val="21"/>
          <w:szCs w:val="21"/>
        </w:rPr>
      </w:pPr>
      <w:r w:rsidRPr="00C54CF7">
        <w:rPr>
          <w:sz w:val="21"/>
          <w:szCs w:val="21"/>
        </w:rPr>
        <w:t xml:space="preserve"> Правоотношения Сторон по обеспечению Подрядчика электрической энергией будут регламентироваться положениями действующего законодательства об агентировании и условиями настоящего Договора.</w:t>
      </w:r>
    </w:p>
    <w:p w14:paraId="602F9ACE" w14:textId="77777777" w:rsidR="00391705" w:rsidRPr="00C54CF7" w:rsidRDefault="00391705" w:rsidP="003676AF">
      <w:pPr>
        <w:pStyle w:val="a9"/>
        <w:widowControl w:val="0"/>
        <w:numPr>
          <w:ilvl w:val="1"/>
          <w:numId w:val="13"/>
        </w:numPr>
        <w:tabs>
          <w:tab w:val="left" w:pos="0"/>
        </w:tabs>
        <w:spacing w:line="270" w:lineRule="exact"/>
        <w:ind w:left="0" w:right="20" w:firstLine="0"/>
        <w:rPr>
          <w:b/>
          <w:sz w:val="21"/>
          <w:szCs w:val="21"/>
        </w:rPr>
      </w:pPr>
      <w:r w:rsidRPr="00C54CF7">
        <w:rPr>
          <w:b/>
          <w:sz w:val="21"/>
          <w:szCs w:val="21"/>
        </w:rPr>
        <w:t>Общие положения об агентировании:</w:t>
      </w:r>
    </w:p>
    <w:p w14:paraId="1D52BA30" w14:textId="58C0A197" w:rsidR="00391705" w:rsidRPr="00483B72" w:rsidRDefault="00035CB4" w:rsidP="003676AF">
      <w:pPr>
        <w:pStyle w:val="a9"/>
        <w:widowControl w:val="0"/>
        <w:numPr>
          <w:ilvl w:val="2"/>
          <w:numId w:val="13"/>
        </w:numPr>
        <w:tabs>
          <w:tab w:val="left" w:pos="0"/>
        </w:tabs>
        <w:spacing w:line="270" w:lineRule="exact"/>
        <w:ind w:left="0" w:right="20" w:firstLine="0"/>
        <w:rPr>
          <w:b/>
          <w:sz w:val="21"/>
          <w:szCs w:val="21"/>
        </w:rPr>
      </w:pPr>
      <w:r w:rsidRPr="00C54CF7">
        <w:rPr>
          <w:sz w:val="21"/>
          <w:szCs w:val="21"/>
        </w:rPr>
        <w:t>По настоящему Д</w:t>
      </w:r>
      <w:r w:rsidR="00391705" w:rsidRPr="00C54CF7">
        <w:rPr>
          <w:sz w:val="21"/>
          <w:szCs w:val="21"/>
        </w:rPr>
        <w:t>оговору Заказчик, выступая в качестве Агента, берет на себя обязательства за вознаграждение совершать юридические и иные действия от своего имени, но за счет Подрядчика (Принципала), касающиеся обеспечения Подрядчика электрической энергией пр</w:t>
      </w:r>
      <w:r w:rsidR="005520B8" w:rsidRPr="00C54CF7">
        <w:rPr>
          <w:sz w:val="21"/>
          <w:szCs w:val="21"/>
        </w:rPr>
        <w:t>и выполнении работ на объектах</w:t>
      </w:r>
      <w:r w:rsidR="00391705" w:rsidRPr="00C54CF7">
        <w:rPr>
          <w:sz w:val="21"/>
          <w:szCs w:val="21"/>
        </w:rPr>
        <w:t xml:space="preserve"> Заказчика, а именно, заключить договор (-ы) с соответствующими </w:t>
      </w:r>
      <w:proofErr w:type="spellStart"/>
      <w:r w:rsidR="00391705" w:rsidRPr="00C54CF7">
        <w:rPr>
          <w:sz w:val="21"/>
          <w:szCs w:val="21"/>
        </w:rPr>
        <w:t>энергоснабжающими</w:t>
      </w:r>
      <w:proofErr w:type="spellEnd"/>
      <w:r w:rsidR="00391705" w:rsidRPr="00C54CF7">
        <w:rPr>
          <w:sz w:val="21"/>
          <w:szCs w:val="21"/>
        </w:rPr>
        <w:t xml:space="preserve"> организациями на территории Тюменской области по передаче Подрядчику (Принципалу) электрической энергии (мощности), а также производить расчеты с </w:t>
      </w:r>
      <w:proofErr w:type="spellStart"/>
      <w:r w:rsidR="00391705" w:rsidRPr="00C54CF7">
        <w:rPr>
          <w:sz w:val="21"/>
          <w:szCs w:val="21"/>
        </w:rPr>
        <w:t>энергоснабжающими</w:t>
      </w:r>
      <w:proofErr w:type="spellEnd"/>
      <w:r w:rsidR="00391705" w:rsidRPr="00C54CF7">
        <w:rPr>
          <w:sz w:val="21"/>
          <w:szCs w:val="21"/>
        </w:rPr>
        <w:t xml:space="preserve"> организациями за фактически поданные Подрядчику (Принципалу) объемы электроэнергии, а Подрядчик (Принципал) обязуется принять все исполненное Заказчиком (Агентом) по настоящему Договору и оплатить агентское вознаграждение в размере и в порядке, предусмотренном условиями настоящего Договора, а также возместить Заказчику (Агенту) подтвержденные им расходы, связанные с исполнением настоящего поручения, в том числе расходы</w:t>
      </w:r>
      <w:r w:rsidR="00391705" w:rsidRPr="00483B72">
        <w:rPr>
          <w:sz w:val="21"/>
          <w:szCs w:val="21"/>
        </w:rPr>
        <w:t xml:space="preserve"> по оплате потребленной Подрядчиком (Принципалом) электрической энергии.</w:t>
      </w:r>
    </w:p>
    <w:p w14:paraId="09BD85C1" w14:textId="77777777"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 xml:space="preserve">Права и обязанности по договору энергоснабжения по передаче электрической энергии, заключенному Заказчиком (Агентом) с </w:t>
      </w:r>
      <w:proofErr w:type="spellStart"/>
      <w:r w:rsidRPr="00483B72">
        <w:rPr>
          <w:sz w:val="21"/>
          <w:szCs w:val="21"/>
        </w:rPr>
        <w:t>энергоснабжающей</w:t>
      </w:r>
      <w:proofErr w:type="spellEnd"/>
      <w:r w:rsidRPr="00483B72">
        <w:rPr>
          <w:sz w:val="21"/>
          <w:szCs w:val="21"/>
        </w:rPr>
        <w:t xml:space="preserve"> организацией во исполнение настоящего Договора, возникают непосредственно у Заказчика (Агента).</w:t>
      </w:r>
    </w:p>
    <w:p w14:paraId="46C0E713" w14:textId="3B331621"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 xml:space="preserve">Для целей настоящего </w:t>
      </w:r>
      <w:r w:rsidR="00634BDD" w:rsidRPr="00483B72">
        <w:rPr>
          <w:sz w:val="21"/>
          <w:szCs w:val="21"/>
        </w:rPr>
        <w:t>Р</w:t>
      </w:r>
      <w:r w:rsidR="003A36D5" w:rsidRPr="00483B72">
        <w:rPr>
          <w:sz w:val="21"/>
          <w:szCs w:val="21"/>
        </w:rPr>
        <w:t>аздела</w:t>
      </w:r>
      <w:r w:rsidR="00634BDD" w:rsidRPr="00483B72">
        <w:rPr>
          <w:sz w:val="21"/>
          <w:szCs w:val="21"/>
        </w:rPr>
        <w:t xml:space="preserve"> Договора</w:t>
      </w:r>
      <w:r w:rsidRPr="00483B72">
        <w:rPr>
          <w:sz w:val="21"/>
          <w:szCs w:val="21"/>
        </w:rPr>
        <w:t xml:space="preserve"> Стороны договорились использовать следующие понятия и определения:</w:t>
      </w:r>
    </w:p>
    <w:p w14:paraId="716D92F3" w14:textId="038FB562" w:rsidR="0039170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proofErr w:type="spellStart"/>
      <w:r w:rsidR="00391705" w:rsidRPr="00483B72">
        <w:rPr>
          <w:b/>
          <w:sz w:val="21"/>
          <w:szCs w:val="21"/>
        </w:rPr>
        <w:t>Энергоснабжающая</w:t>
      </w:r>
      <w:proofErr w:type="spellEnd"/>
      <w:r w:rsidR="00391705" w:rsidRPr="00483B72">
        <w:rPr>
          <w:b/>
          <w:sz w:val="21"/>
          <w:szCs w:val="21"/>
        </w:rPr>
        <w:t xml:space="preserve"> организация</w:t>
      </w:r>
      <w:r w:rsidRPr="00483B72">
        <w:rPr>
          <w:b/>
          <w:sz w:val="21"/>
          <w:szCs w:val="21"/>
        </w:rPr>
        <w:t>»</w:t>
      </w:r>
      <w:r w:rsidR="00391705" w:rsidRPr="00483B72">
        <w:rPr>
          <w:sz w:val="21"/>
          <w:szCs w:val="21"/>
        </w:rPr>
        <w:t xml:space="preserve"> - организация, осуществляющая продажу потребителям произведенной или купленной электрической энергии;</w:t>
      </w:r>
    </w:p>
    <w:p w14:paraId="13AB6652" w14:textId="30184EAE" w:rsidR="0039170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r w:rsidR="00391705" w:rsidRPr="00483B72">
        <w:rPr>
          <w:b/>
          <w:sz w:val="21"/>
          <w:szCs w:val="21"/>
        </w:rPr>
        <w:t>Точка поставки</w:t>
      </w:r>
      <w:r w:rsidRPr="00483B72">
        <w:rPr>
          <w:b/>
          <w:sz w:val="21"/>
          <w:szCs w:val="21"/>
        </w:rPr>
        <w:t>»</w:t>
      </w:r>
      <w:r w:rsidR="00391705" w:rsidRPr="00483B72">
        <w:rPr>
          <w:sz w:val="21"/>
          <w:szCs w:val="21"/>
        </w:rPr>
        <w:t xml:space="preserve">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w:t>
      </w:r>
      <w:proofErr w:type="spellStart"/>
      <w:r w:rsidR="00391705" w:rsidRPr="00483B72">
        <w:rPr>
          <w:sz w:val="21"/>
          <w:szCs w:val="21"/>
        </w:rPr>
        <w:t>энергопринимающих</w:t>
      </w:r>
      <w:proofErr w:type="spellEnd"/>
      <w:r w:rsidR="00391705" w:rsidRPr="00483B72">
        <w:rPr>
          <w:sz w:val="21"/>
          <w:szCs w:val="21"/>
        </w:rPr>
        <w:t xml:space="preserve"> устройств, электросетевого оборудования Подрядчика (Принципала) и Заказчика (Агента) в соответствии с Актом об осуществлении технологического присоединения;</w:t>
      </w:r>
    </w:p>
    <w:p w14:paraId="31811CF3" w14:textId="0AD1D13D" w:rsidR="0039170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r w:rsidR="00391705" w:rsidRPr="00483B72">
        <w:rPr>
          <w:b/>
          <w:sz w:val="21"/>
          <w:szCs w:val="21"/>
        </w:rPr>
        <w:t>Точка присоединения к электрической сети</w:t>
      </w:r>
      <w:r w:rsidRPr="00483B72">
        <w:rPr>
          <w:b/>
          <w:sz w:val="21"/>
          <w:szCs w:val="21"/>
        </w:rPr>
        <w:t>»</w:t>
      </w:r>
      <w:r w:rsidR="00391705" w:rsidRPr="00483B72">
        <w:rPr>
          <w:sz w:val="21"/>
          <w:szCs w:val="21"/>
        </w:rPr>
        <w:t xml:space="preserve"> - место физического соединения </w:t>
      </w:r>
      <w:proofErr w:type="spellStart"/>
      <w:r w:rsidR="00391705" w:rsidRPr="00483B72">
        <w:rPr>
          <w:sz w:val="21"/>
          <w:szCs w:val="21"/>
        </w:rPr>
        <w:t>энергопринимающего</w:t>
      </w:r>
      <w:proofErr w:type="spellEnd"/>
      <w:r w:rsidR="00391705" w:rsidRPr="00483B72">
        <w:rPr>
          <w:sz w:val="21"/>
          <w:szCs w:val="21"/>
        </w:rPr>
        <w:t xml:space="preserve"> устройства (энергетической установки) потребителя (Подрядчика (Принципала))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14:paraId="45D2C414" w14:textId="781FC751" w:rsidR="003A36D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proofErr w:type="spellStart"/>
      <w:r w:rsidR="00391705" w:rsidRPr="00483B72">
        <w:rPr>
          <w:b/>
          <w:sz w:val="21"/>
          <w:szCs w:val="21"/>
        </w:rPr>
        <w:t>Энергопринимающие</w:t>
      </w:r>
      <w:proofErr w:type="spellEnd"/>
      <w:r w:rsidR="00391705" w:rsidRPr="00483B72">
        <w:rPr>
          <w:b/>
          <w:sz w:val="21"/>
          <w:szCs w:val="21"/>
        </w:rPr>
        <w:t xml:space="preserve"> устройства потребителя</w:t>
      </w:r>
      <w:r w:rsidRPr="00483B72">
        <w:rPr>
          <w:b/>
          <w:sz w:val="21"/>
          <w:szCs w:val="21"/>
        </w:rPr>
        <w:t>»</w:t>
      </w:r>
      <w:r w:rsidR="00391705" w:rsidRPr="00483B72">
        <w:rPr>
          <w:sz w:val="21"/>
          <w:szCs w:val="21"/>
        </w:rPr>
        <w:t xml:space="preserve"> - находящиеся у потребителя (</w:t>
      </w:r>
      <w:r w:rsidR="003A36D5" w:rsidRPr="00483B72">
        <w:rPr>
          <w:sz w:val="21"/>
          <w:szCs w:val="21"/>
        </w:rPr>
        <w:t>Подрядчика (</w:t>
      </w:r>
      <w:r w:rsidR="00391705" w:rsidRPr="00483B72">
        <w:rPr>
          <w:sz w:val="21"/>
          <w:szCs w:val="21"/>
        </w:rPr>
        <w:t xml:space="preserve">Принципала)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  </w:t>
      </w:r>
    </w:p>
    <w:p w14:paraId="5E1D3776" w14:textId="53901E68" w:rsidR="00391705" w:rsidRPr="00483B72" w:rsidRDefault="00035CB4" w:rsidP="003676AF">
      <w:pPr>
        <w:pStyle w:val="a9"/>
        <w:widowControl w:val="0"/>
        <w:numPr>
          <w:ilvl w:val="3"/>
          <w:numId w:val="13"/>
        </w:numPr>
        <w:tabs>
          <w:tab w:val="left" w:pos="0"/>
          <w:tab w:val="left" w:pos="426"/>
        </w:tabs>
        <w:spacing w:line="270" w:lineRule="exact"/>
        <w:ind w:left="0" w:right="20" w:firstLine="0"/>
        <w:rPr>
          <w:b/>
          <w:sz w:val="21"/>
          <w:szCs w:val="21"/>
        </w:rPr>
      </w:pPr>
      <w:r w:rsidRPr="00483B72">
        <w:rPr>
          <w:b/>
          <w:sz w:val="21"/>
          <w:szCs w:val="21"/>
        </w:rPr>
        <w:t>«</w:t>
      </w:r>
      <w:r w:rsidR="00391705" w:rsidRPr="00483B72">
        <w:rPr>
          <w:b/>
          <w:sz w:val="21"/>
          <w:szCs w:val="21"/>
        </w:rPr>
        <w:t>Акт об осуществлении технологического присоединения (акт о технологическом присоединении)</w:t>
      </w:r>
      <w:r w:rsidRPr="00483B72">
        <w:rPr>
          <w:b/>
          <w:sz w:val="21"/>
          <w:szCs w:val="21"/>
        </w:rPr>
        <w:t>»</w:t>
      </w:r>
      <w:r w:rsidR="00391705" w:rsidRPr="00483B72">
        <w:rPr>
          <w:sz w:val="21"/>
          <w:szCs w:val="21"/>
        </w:rPr>
        <w:t xml:space="preserve"> - документ, составленный по окончании процедуры технологического присоединения </w:t>
      </w:r>
      <w:proofErr w:type="spellStart"/>
      <w:r w:rsidR="00391705" w:rsidRPr="00483B72">
        <w:rPr>
          <w:sz w:val="21"/>
          <w:szCs w:val="21"/>
        </w:rPr>
        <w:t>энергопринимающих</w:t>
      </w:r>
      <w:proofErr w:type="spellEnd"/>
      <w:r w:rsidR="00391705" w:rsidRPr="00483B72">
        <w:rPr>
          <w:sz w:val="21"/>
          <w:szCs w:val="21"/>
        </w:rPr>
        <w:t xml:space="preserve">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w:t>
      </w:r>
      <w:proofErr w:type="spellStart"/>
      <w:r w:rsidR="00391705" w:rsidRPr="00483B72">
        <w:rPr>
          <w:sz w:val="21"/>
          <w:szCs w:val="21"/>
        </w:rPr>
        <w:t>энергопринимающих</w:t>
      </w:r>
      <w:proofErr w:type="spellEnd"/>
      <w:r w:rsidR="00391705" w:rsidRPr="00483B72">
        <w:rPr>
          <w:sz w:val="21"/>
          <w:szCs w:val="21"/>
        </w:rPr>
        <w:t xml:space="preserve"> устройств) сторон и границы ответственности сторон за эксплуатацию соответствующих объектов электроэнергетики (</w:t>
      </w:r>
      <w:proofErr w:type="spellStart"/>
      <w:r w:rsidR="00391705" w:rsidRPr="00483B72">
        <w:rPr>
          <w:sz w:val="21"/>
          <w:szCs w:val="21"/>
        </w:rPr>
        <w:t>энергопринимающих</w:t>
      </w:r>
      <w:proofErr w:type="spellEnd"/>
      <w:r w:rsidR="00391705" w:rsidRPr="00483B72">
        <w:rPr>
          <w:sz w:val="21"/>
          <w:szCs w:val="21"/>
        </w:rPr>
        <w:t xml:space="preserve"> устройств) и (или) объектов электросетевого хозяйства.</w:t>
      </w:r>
    </w:p>
    <w:p w14:paraId="21E583C9" w14:textId="7960E7BA" w:rsidR="00391705" w:rsidRPr="00483B72" w:rsidRDefault="00035CB4" w:rsidP="003676AF">
      <w:pPr>
        <w:pStyle w:val="a9"/>
        <w:widowControl w:val="0"/>
        <w:numPr>
          <w:ilvl w:val="3"/>
          <w:numId w:val="13"/>
        </w:numPr>
        <w:tabs>
          <w:tab w:val="left" w:pos="0"/>
          <w:tab w:val="left" w:pos="426"/>
        </w:tabs>
        <w:spacing w:line="270" w:lineRule="exact"/>
        <w:ind w:left="0" w:right="20" w:firstLine="0"/>
        <w:rPr>
          <w:b/>
          <w:sz w:val="21"/>
          <w:szCs w:val="21"/>
        </w:rPr>
      </w:pPr>
      <w:r w:rsidRPr="00483B72">
        <w:rPr>
          <w:b/>
          <w:sz w:val="21"/>
          <w:szCs w:val="21"/>
        </w:rPr>
        <w:t>«</w:t>
      </w:r>
      <w:r w:rsidR="00391705" w:rsidRPr="00483B72">
        <w:rPr>
          <w:b/>
          <w:sz w:val="21"/>
          <w:szCs w:val="21"/>
        </w:rPr>
        <w:t>Измерительный комплекс средств учета электроэнергии</w:t>
      </w:r>
      <w:r w:rsidRPr="00483B72">
        <w:rPr>
          <w:b/>
          <w:sz w:val="21"/>
          <w:szCs w:val="21"/>
        </w:rPr>
        <w:t>»</w:t>
      </w:r>
      <w:r w:rsidR="00391705" w:rsidRPr="00483B72">
        <w:rPr>
          <w:sz w:val="21"/>
          <w:szCs w:val="21"/>
        </w:rPr>
        <w:t xml:space="preserve"> - совокупность устройств одного присоединения, предназначенных для измерения и учета электроэнергии (трансформаторы тока и напряжения, счетчики электроэнергии, датчики импульсов, сумматоры и линии связи) и соединенных между собой по установленной схеме.</w:t>
      </w:r>
    </w:p>
    <w:p w14:paraId="1964D843" w14:textId="14FCF6C7" w:rsidR="00483B72" w:rsidRPr="00D93DF3" w:rsidRDefault="00483B72" w:rsidP="00483B72">
      <w:pPr>
        <w:pStyle w:val="a9"/>
        <w:widowControl w:val="0"/>
        <w:numPr>
          <w:ilvl w:val="2"/>
          <w:numId w:val="13"/>
        </w:numPr>
        <w:tabs>
          <w:tab w:val="left" w:pos="0"/>
          <w:tab w:val="left" w:pos="426"/>
        </w:tabs>
        <w:spacing w:line="270" w:lineRule="exact"/>
        <w:ind w:left="0" w:right="20" w:firstLine="0"/>
        <w:rPr>
          <w:sz w:val="21"/>
          <w:szCs w:val="21"/>
        </w:rPr>
      </w:pPr>
      <w:r w:rsidRPr="00D93DF3">
        <w:rPr>
          <w:sz w:val="21"/>
          <w:szCs w:val="21"/>
        </w:rPr>
        <w:t>Для обмена документами, указанными в настоящем разделе 7 Договора, Стороны вправе использовать систему электронного документооборота (ЭДО), при наличии соответствующей технической возможности у каждой из Сторон.</w:t>
      </w:r>
    </w:p>
    <w:p w14:paraId="7CFD684B" w14:textId="77777777" w:rsidR="00391705" w:rsidRPr="00483B72" w:rsidRDefault="00391705" w:rsidP="003676AF">
      <w:pPr>
        <w:pStyle w:val="a9"/>
        <w:widowControl w:val="0"/>
        <w:numPr>
          <w:ilvl w:val="1"/>
          <w:numId w:val="13"/>
        </w:numPr>
        <w:tabs>
          <w:tab w:val="left" w:pos="0"/>
        </w:tabs>
        <w:spacing w:line="270" w:lineRule="exact"/>
        <w:ind w:left="0" w:right="20" w:firstLine="0"/>
        <w:rPr>
          <w:b/>
          <w:sz w:val="21"/>
          <w:szCs w:val="21"/>
        </w:rPr>
      </w:pPr>
      <w:r w:rsidRPr="00483B72">
        <w:rPr>
          <w:b/>
          <w:sz w:val="21"/>
          <w:szCs w:val="21"/>
        </w:rPr>
        <w:t>Обязанности сторон, касающиеся обеспечения Подрядчика электрической энергией:</w:t>
      </w:r>
    </w:p>
    <w:p w14:paraId="209700E1" w14:textId="77777777"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b/>
          <w:sz w:val="21"/>
          <w:szCs w:val="21"/>
        </w:rPr>
        <w:t>Обязанности Заказчика (Агента):</w:t>
      </w:r>
    </w:p>
    <w:p w14:paraId="5C09867D" w14:textId="77777777" w:rsidR="00391705" w:rsidRPr="00483B72" w:rsidRDefault="00391705" w:rsidP="003676AF">
      <w:pPr>
        <w:pStyle w:val="a9"/>
        <w:widowControl w:val="0"/>
        <w:numPr>
          <w:ilvl w:val="3"/>
          <w:numId w:val="13"/>
        </w:numPr>
        <w:tabs>
          <w:tab w:val="left" w:pos="0"/>
        </w:tabs>
        <w:spacing w:line="270" w:lineRule="exact"/>
        <w:ind w:left="0" w:right="20" w:firstLine="0"/>
        <w:rPr>
          <w:sz w:val="21"/>
          <w:szCs w:val="21"/>
        </w:rPr>
      </w:pPr>
      <w:r w:rsidRPr="00483B72">
        <w:rPr>
          <w:sz w:val="21"/>
          <w:szCs w:val="21"/>
        </w:rPr>
        <w:lastRenderedPageBreak/>
        <w:t xml:space="preserve">Заключить с </w:t>
      </w:r>
      <w:proofErr w:type="spellStart"/>
      <w:r w:rsidRPr="00483B72">
        <w:rPr>
          <w:sz w:val="21"/>
          <w:szCs w:val="21"/>
        </w:rPr>
        <w:t>энергоснабжающими</w:t>
      </w:r>
      <w:proofErr w:type="spellEnd"/>
      <w:r w:rsidRPr="00483B72">
        <w:rPr>
          <w:sz w:val="21"/>
          <w:szCs w:val="21"/>
        </w:rPr>
        <w:t xml:space="preserve"> организациями, осуществляющими передачу Подрядчику (Принципалу) электрической энергии (мощности) договоры энергоснабжения, договоры технологического присоединения и иные договоры в соответствии с условиями настоящего Договора и требованиями действующего законодательства.</w:t>
      </w:r>
    </w:p>
    <w:p w14:paraId="74793F93" w14:textId="3F8D217C" w:rsidR="00391705" w:rsidRPr="00483B72" w:rsidRDefault="00391705" w:rsidP="003676AF">
      <w:pPr>
        <w:pStyle w:val="a9"/>
        <w:widowControl w:val="0"/>
        <w:numPr>
          <w:ilvl w:val="3"/>
          <w:numId w:val="13"/>
        </w:numPr>
        <w:tabs>
          <w:tab w:val="left" w:pos="0"/>
        </w:tabs>
        <w:spacing w:line="270" w:lineRule="exact"/>
        <w:ind w:left="0" w:right="20" w:firstLine="0"/>
        <w:rPr>
          <w:sz w:val="21"/>
          <w:szCs w:val="21"/>
        </w:rPr>
      </w:pPr>
      <w:r w:rsidRPr="00483B72">
        <w:rPr>
          <w:sz w:val="21"/>
          <w:szCs w:val="21"/>
        </w:rPr>
        <w:t>Контролировать исполнение з</w:t>
      </w:r>
      <w:r w:rsidR="005520B8" w:rsidRPr="00483B72">
        <w:rPr>
          <w:sz w:val="21"/>
          <w:szCs w:val="21"/>
        </w:rPr>
        <w:t>аключенных в соответствии с п. 7</w:t>
      </w:r>
      <w:r w:rsidRPr="00483B72">
        <w:rPr>
          <w:sz w:val="21"/>
          <w:szCs w:val="21"/>
        </w:rPr>
        <w:t>.3.1.1. договоров, своевременно принимать результат исполнения для последующей передачи Подрядчику (Принципалу).</w:t>
      </w:r>
    </w:p>
    <w:p w14:paraId="6A88E642" w14:textId="77777777" w:rsidR="00391705" w:rsidRPr="00C54CF7" w:rsidRDefault="00391705" w:rsidP="003676AF">
      <w:pPr>
        <w:pStyle w:val="a9"/>
        <w:widowControl w:val="0"/>
        <w:numPr>
          <w:ilvl w:val="3"/>
          <w:numId w:val="13"/>
        </w:numPr>
        <w:tabs>
          <w:tab w:val="left" w:pos="0"/>
        </w:tabs>
        <w:spacing w:line="270" w:lineRule="exact"/>
        <w:ind w:left="0" w:right="20" w:firstLine="0"/>
        <w:rPr>
          <w:sz w:val="21"/>
          <w:szCs w:val="21"/>
        </w:rPr>
      </w:pPr>
      <w:r w:rsidRPr="00C54CF7">
        <w:rPr>
          <w:sz w:val="21"/>
          <w:szCs w:val="21"/>
        </w:rPr>
        <w:t xml:space="preserve">Осуществлять расчеты с </w:t>
      </w:r>
      <w:proofErr w:type="spellStart"/>
      <w:r w:rsidRPr="00C54CF7">
        <w:rPr>
          <w:sz w:val="21"/>
          <w:szCs w:val="21"/>
        </w:rPr>
        <w:t>энергоснабжающей</w:t>
      </w:r>
      <w:proofErr w:type="spellEnd"/>
      <w:r w:rsidRPr="00C54CF7">
        <w:rPr>
          <w:sz w:val="21"/>
          <w:szCs w:val="21"/>
        </w:rPr>
        <w:t xml:space="preserve"> организацией, руководствуясь положениями заключенных договоров.</w:t>
      </w:r>
    </w:p>
    <w:p w14:paraId="20F6558F" w14:textId="77777777" w:rsidR="00391705" w:rsidRPr="00C54CF7" w:rsidRDefault="00391705" w:rsidP="003676AF">
      <w:pPr>
        <w:pStyle w:val="a9"/>
        <w:widowControl w:val="0"/>
        <w:numPr>
          <w:ilvl w:val="3"/>
          <w:numId w:val="13"/>
        </w:numPr>
        <w:tabs>
          <w:tab w:val="left" w:pos="0"/>
        </w:tabs>
        <w:spacing w:line="270" w:lineRule="exact"/>
        <w:ind w:left="0" w:right="20" w:firstLine="0"/>
        <w:rPr>
          <w:sz w:val="21"/>
          <w:szCs w:val="21"/>
        </w:rPr>
      </w:pPr>
      <w:r w:rsidRPr="00C54CF7">
        <w:rPr>
          <w:sz w:val="21"/>
          <w:szCs w:val="21"/>
        </w:rPr>
        <w:t>Извещать Подрядчика (Принципала) о возникновении непредвиденных обстоятельств, препятствующих заключению договоров в разумный срок.</w:t>
      </w:r>
    </w:p>
    <w:p w14:paraId="253D11CA" w14:textId="77777777" w:rsidR="00391705" w:rsidRPr="00C54CF7" w:rsidRDefault="00391705" w:rsidP="003676AF">
      <w:pPr>
        <w:pStyle w:val="a9"/>
        <w:widowControl w:val="0"/>
        <w:numPr>
          <w:ilvl w:val="3"/>
          <w:numId w:val="13"/>
        </w:numPr>
        <w:tabs>
          <w:tab w:val="left" w:pos="0"/>
        </w:tabs>
        <w:spacing w:line="270" w:lineRule="exact"/>
        <w:ind w:left="0" w:right="20" w:firstLine="0"/>
        <w:rPr>
          <w:sz w:val="21"/>
          <w:szCs w:val="21"/>
        </w:rPr>
      </w:pPr>
      <w:r w:rsidRPr="00C54CF7">
        <w:rPr>
          <w:sz w:val="21"/>
          <w:szCs w:val="21"/>
        </w:rPr>
        <w:t xml:space="preserve">Определить Подрядчику (Принципалу) точку поставки электрической энергии на элементе сети. </w:t>
      </w:r>
    </w:p>
    <w:p w14:paraId="32E026C2" w14:textId="35A91B5C" w:rsidR="00391705" w:rsidRPr="00C54CF7" w:rsidRDefault="00391705" w:rsidP="003676AF">
      <w:pPr>
        <w:pStyle w:val="a9"/>
        <w:widowControl w:val="0"/>
        <w:numPr>
          <w:ilvl w:val="3"/>
          <w:numId w:val="13"/>
        </w:numPr>
        <w:tabs>
          <w:tab w:val="left" w:pos="0"/>
        </w:tabs>
        <w:spacing w:line="270" w:lineRule="exact"/>
        <w:ind w:left="0" w:right="20" w:firstLine="0"/>
        <w:rPr>
          <w:i/>
          <w:color w:val="0070C0"/>
          <w:sz w:val="21"/>
          <w:szCs w:val="21"/>
        </w:rPr>
      </w:pPr>
      <w:r w:rsidRPr="00C54CF7">
        <w:rPr>
          <w:sz w:val="21"/>
          <w:szCs w:val="21"/>
        </w:rPr>
        <w:t xml:space="preserve">После присоединения Подрядчика (Принципала) к элементам сети Заказчика (Агента), оформить </w:t>
      </w:r>
      <w:r w:rsidR="003A36D5" w:rsidRPr="00C54CF7">
        <w:rPr>
          <w:i/>
          <w:color w:val="0070C0"/>
          <w:sz w:val="21"/>
          <w:szCs w:val="21"/>
        </w:rPr>
        <w:t>Акт</w:t>
      </w:r>
      <w:r w:rsidRPr="00C54CF7">
        <w:rPr>
          <w:i/>
          <w:color w:val="0070C0"/>
          <w:sz w:val="21"/>
          <w:szCs w:val="21"/>
        </w:rPr>
        <w:t xml:space="preserve"> об осуществлении технологического присое</w:t>
      </w:r>
      <w:r w:rsidR="00643E77" w:rsidRPr="00C54CF7">
        <w:rPr>
          <w:i/>
          <w:color w:val="0070C0"/>
          <w:sz w:val="21"/>
          <w:szCs w:val="21"/>
        </w:rPr>
        <w:t>динения (по форме</w:t>
      </w:r>
      <w:r w:rsidR="00480213" w:rsidRPr="00C54CF7">
        <w:rPr>
          <w:i/>
          <w:color w:val="0070C0"/>
          <w:sz w:val="21"/>
          <w:szCs w:val="21"/>
        </w:rPr>
        <w:t xml:space="preserve"> 10</w:t>
      </w:r>
      <w:r w:rsidR="00EE37B8" w:rsidRPr="00C54CF7">
        <w:rPr>
          <w:i/>
          <w:color w:val="0070C0"/>
          <w:sz w:val="21"/>
          <w:szCs w:val="21"/>
        </w:rPr>
        <w:t>, согласованной</w:t>
      </w:r>
      <w:r w:rsidR="00C54CF7">
        <w:rPr>
          <w:i/>
          <w:color w:val="0070C0"/>
          <w:sz w:val="21"/>
          <w:szCs w:val="21"/>
        </w:rPr>
        <w:t xml:space="preserve"> в Приложении №3</w:t>
      </w:r>
      <w:r w:rsidRPr="00C54CF7">
        <w:rPr>
          <w:i/>
          <w:color w:val="0070C0"/>
          <w:sz w:val="21"/>
          <w:szCs w:val="21"/>
        </w:rPr>
        <w:t xml:space="preserve"> к настоящему Договору);</w:t>
      </w:r>
      <w:r w:rsidRPr="00C54CF7">
        <w:rPr>
          <w:sz w:val="21"/>
          <w:szCs w:val="21"/>
        </w:rPr>
        <w:t xml:space="preserve"> </w:t>
      </w:r>
      <w:r w:rsidRPr="00C54CF7">
        <w:rPr>
          <w:i/>
          <w:color w:val="0070C0"/>
          <w:sz w:val="21"/>
          <w:szCs w:val="21"/>
        </w:rPr>
        <w:t>Акта снятия показаний измерительного комплекса средств учета электр</w:t>
      </w:r>
      <w:r w:rsidR="00035CB4" w:rsidRPr="00C54CF7">
        <w:rPr>
          <w:i/>
          <w:color w:val="0070C0"/>
          <w:sz w:val="21"/>
          <w:szCs w:val="21"/>
        </w:rPr>
        <w:t>оэнергии (по форме</w:t>
      </w:r>
      <w:r w:rsidR="00480213" w:rsidRPr="00C54CF7">
        <w:rPr>
          <w:i/>
          <w:color w:val="0070C0"/>
          <w:sz w:val="21"/>
          <w:szCs w:val="21"/>
        </w:rPr>
        <w:t xml:space="preserve"> 11</w:t>
      </w:r>
      <w:r w:rsidR="00EE37B8" w:rsidRPr="00C54CF7">
        <w:rPr>
          <w:i/>
          <w:color w:val="0070C0"/>
          <w:sz w:val="21"/>
          <w:szCs w:val="21"/>
        </w:rPr>
        <w:t>, согласованной</w:t>
      </w:r>
      <w:r w:rsidR="00643E77" w:rsidRPr="00C54CF7">
        <w:rPr>
          <w:i/>
          <w:color w:val="0070C0"/>
          <w:sz w:val="21"/>
          <w:szCs w:val="21"/>
        </w:rPr>
        <w:t xml:space="preserve"> в Приложении</w:t>
      </w:r>
      <w:r w:rsidR="00035CB4" w:rsidRPr="00C54CF7">
        <w:rPr>
          <w:i/>
          <w:color w:val="0070C0"/>
          <w:sz w:val="21"/>
          <w:szCs w:val="21"/>
        </w:rPr>
        <w:t xml:space="preserve"> №</w:t>
      </w:r>
      <w:r w:rsidR="00C54CF7">
        <w:rPr>
          <w:i/>
          <w:color w:val="0070C0"/>
          <w:sz w:val="21"/>
          <w:szCs w:val="21"/>
        </w:rPr>
        <w:t>3</w:t>
      </w:r>
      <w:r w:rsidR="003A3E75" w:rsidRPr="00C54CF7">
        <w:rPr>
          <w:i/>
          <w:color w:val="0070C0"/>
          <w:sz w:val="21"/>
          <w:szCs w:val="21"/>
        </w:rPr>
        <w:t xml:space="preserve"> </w:t>
      </w:r>
      <w:r w:rsidRPr="00C54CF7">
        <w:rPr>
          <w:i/>
          <w:color w:val="0070C0"/>
          <w:sz w:val="21"/>
          <w:szCs w:val="21"/>
        </w:rPr>
        <w:t xml:space="preserve">к настоящему Договору). </w:t>
      </w:r>
    </w:p>
    <w:p w14:paraId="5C3BB90A" w14:textId="77777777" w:rsidR="00391705" w:rsidRPr="00C54CF7" w:rsidRDefault="00391705" w:rsidP="003676AF">
      <w:pPr>
        <w:pStyle w:val="a9"/>
        <w:widowControl w:val="0"/>
        <w:numPr>
          <w:ilvl w:val="3"/>
          <w:numId w:val="13"/>
        </w:numPr>
        <w:tabs>
          <w:tab w:val="left" w:pos="0"/>
        </w:tabs>
        <w:spacing w:line="270" w:lineRule="exact"/>
        <w:ind w:left="0" w:right="20" w:firstLine="0"/>
        <w:rPr>
          <w:i/>
          <w:color w:val="0070C0"/>
          <w:sz w:val="21"/>
          <w:szCs w:val="21"/>
        </w:rPr>
      </w:pPr>
      <w:r w:rsidRPr="00C54CF7">
        <w:rPr>
          <w:sz w:val="21"/>
          <w:szCs w:val="21"/>
        </w:rPr>
        <w:t>Ежемесячно представлять Подрядчику (Принципалу) Отчет о результатах исполнения поручения в порядке и сроки, установленные настоящим Договором, с приложением, документов, подтверждающих размер подлежащих к возмещению расходов.</w:t>
      </w:r>
    </w:p>
    <w:p w14:paraId="7A36A94B" w14:textId="77777777" w:rsidR="00391705" w:rsidRPr="00C54CF7" w:rsidRDefault="00391705" w:rsidP="003676AF">
      <w:pPr>
        <w:pStyle w:val="a9"/>
        <w:widowControl w:val="0"/>
        <w:numPr>
          <w:ilvl w:val="2"/>
          <w:numId w:val="13"/>
        </w:numPr>
        <w:tabs>
          <w:tab w:val="left" w:pos="0"/>
        </w:tabs>
        <w:spacing w:line="270" w:lineRule="exact"/>
        <w:ind w:left="0" w:right="20" w:firstLine="0"/>
        <w:rPr>
          <w:b/>
          <w:i/>
          <w:color w:val="0070C0"/>
          <w:sz w:val="21"/>
          <w:szCs w:val="21"/>
        </w:rPr>
      </w:pPr>
      <w:r w:rsidRPr="00C54CF7">
        <w:rPr>
          <w:b/>
          <w:sz w:val="21"/>
          <w:szCs w:val="21"/>
        </w:rPr>
        <w:t>Обязанности Подрядчика (Принципала):</w:t>
      </w:r>
    </w:p>
    <w:p w14:paraId="1E099B55" w14:textId="044A0CF1"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 xml:space="preserve">При отсутствии возможности оснащения измерительным комплексом точки поставки электрической энергии, предоставить Заказчику (Агенту) паспорт </w:t>
      </w:r>
      <w:proofErr w:type="spellStart"/>
      <w:r w:rsidRPr="00C54CF7">
        <w:rPr>
          <w:sz w:val="21"/>
          <w:szCs w:val="21"/>
        </w:rPr>
        <w:t>энергопринимающего</w:t>
      </w:r>
      <w:proofErr w:type="spellEnd"/>
      <w:r w:rsidRPr="00C54CF7">
        <w:rPr>
          <w:sz w:val="21"/>
          <w:szCs w:val="21"/>
        </w:rPr>
        <w:t xml:space="preserve"> устройства, утвержденный </w:t>
      </w:r>
      <w:r w:rsidRPr="00C54CF7">
        <w:rPr>
          <w:i/>
          <w:color w:val="0070C0"/>
          <w:sz w:val="21"/>
          <w:szCs w:val="21"/>
        </w:rPr>
        <w:t xml:space="preserve">График использования </w:t>
      </w:r>
      <w:proofErr w:type="spellStart"/>
      <w:r w:rsidRPr="00C54CF7">
        <w:rPr>
          <w:i/>
          <w:color w:val="0070C0"/>
          <w:sz w:val="21"/>
          <w:szCs w:val="21"/>
        </w:rPr>
        <w:t>энергопринимающего</w:t>
      </w:r>
      <w:proofErr w:type="spellEnd"/>
      <w:r w:rsidRPr="00C54CF7">
        <w:rPr>
          <w:i/>
          <w:color w:val="0070C0"/>
          <w:sz w:val="21"/>
          <w:szCs w:val="21"/>
        </w:rPr>
        <w:t xml:space="preserve"> ус</w:t>
      </w:r>
      <w:r w:rsidR="003A36D5" w:rsidRPr="00C54CF7">
        <w:rPr>
          <w:i/>
          <w:color w:val="0070C0"/>
          <w:sz w:val="21"/>
          <w:szCs w:val="21"/>
        </w:rPr>
        <w:t>тройства (по форме</w:t>
      </w:r>
      <w:r w:rsidR="00480213" w:rsidRPr="00C54CF7">
        <w:rPr>
          <w:i/>
          <w:color w:val="0070C0"/>
          <w:sz w:val="21"/>
          <w:szCs w:val="21"/>
        </w:rPr>
        <w:t xml:space="preserve"> 12</w:t>
      </w:r>
      <w:r w:rsidR="00EE37B8" w:rsidRPr="00C54CF7">
        <w:rPr>
          <w:i/>
          <w:color w:val="0070C0"/>
          <w:sz w:val="21"/>
          <w:szCs w:val="21"/>
        </w:rPr>
        <w:t>, согласованной</w:t>
      </w:r>
      <w:r w:rsidR="00643E77" w:rsidRPr="00C54CF7">
        <w:rPr>
          <w:i/>
          <w:color w:val="0070C0"/>
          <w:sz w:val="21"/>
          <w:szCs w:val="21"/>
        </w:rPr>
        <w:t xml:space="preserve"> в</w:t>
      </w:r>
      <w:r w:rsidR="00EE37B8" w:rsidRPr="00C54CF7">
        <w:rPr>
          <w:i/>
          <w:color w:val="0070C0"/>
          <w:sz w:val="21"/>
          <w:szCs w:val="21"/>
        </w:rPr>
        <w:t xml:space="preserve"> Приложении</w:t>
      </w:r>
      <w:r w:rsidR="003A36D5" w:rsidRPr="00C54CF7">
        <w:rPr>
          <w:i/>
          <w:color w:val="0070C0"/>
          <w:sz w:val="21"/>
          <w:szCs w:val="21"/>
        </w:rPr>
        <w:t xml:space="preserve"> №</w:t>
      </w:r>
      <w:r w:rsidR="00C54CF7">
        <w:rPr>
          <w:i/>
          <w:color w:val="0070C0"/>
          <w:sz w:val="21"/>
          <w:szCs w:val="21"/>
        </w:rPr>
        <w:t>3</w:t>
      </w:r>
      <w:r w:rsidRPr="00C54CF7">
        <w:rPr>
          <w:i/>
          <w:color w:val="0070C0"/>
          <w:sz w:val="21"/>
          <w:szCs w:val="21"/>
        </w:rPr>
        <w:t xml:space="preserve"> к настоящему Договору),</w:t>
      </w:r>
      <w:r w:rsidRPr="00C54CF7">
        <w:rPr>
          <w:sz w:val="21"/>
          <w:szCs w:val="21"/>
        </w:rPr>
        <w:t xml:space="preserve"> до фактического присоединения устройств Подрядчика (Принципала) к элементам сети Заказчика (Агента).</w:t>
      </w:r>
    </w:p>
    <w:p w14:paraId="7198D3BC" w14:textId="37B4E80C"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 xml:space="preserve">В случае, если Подрядчик (Принципал) не предоставит в течение 4 (четырех) рабочих дней с момента получения, подписанный </w:t>
      </w:r>
      <w:r w:rsidRPr="00C54CF7">
        <w:rPr>
          <w:i/>
          <w:color w:val="0070C0"/>
          <w:sz w:val="21"/>
          <w:szCs w:val="21"/>
        </w:rPr>
        <w:t>Акт снятия показаний измерительного комплекса средств учета электр</w:t>
      </w:r>
      <w:r w:rsidR="00035CB4" w:rsidRPr="00C54CF7">
        <w:rPr>
          <w:i/>
          <w:color w:val="0070C0"/>
          <w:sz w:val="21"/>
          <w:szCs w:val="21"/>
        </w:rPr>
        <w:t>оэнергии (по форме</w:t>
      </w:r>
      <w:r w:rsidR="00480213" w:rsidRPr="00C54CF7">
        <w:rPr>
          <w:i/>
          <w:color w:val="0070C0"/>
          <w:sz w:val="21"/>
          <w:szCs w:val="21"/>
        </w:rPr>
        <w:t xml:space="preserve"> 11</w:t>
      </w:r>
      <w:r w:rsidR="00EE37B8" w:rsidRPr="00C54CF7">
        <w:rPr>
          <w:i/>
          <w:color w:val="0070C0"/>
          <w:sz w:val="21"/>
          <w:szCs w:val="21"/>
        </w:rPr>
        <w:t>, согласованной</w:t>
      </w:r>
      <w:r w:rsidR="00643E77" w:rsidRPr="00C54CF7">
        <w:rPr>
          <w:i/>
          <w:color w:val="0070C0"/>
          <w:sz w:val="21"/>
          <w:szCs w:val="21"/>
        </w:rPr>
        <w:t xml:space="preserve"> в Приложении</w:t>
      </w:r>
      <w:r w:rsidR="00035CB4" w:rsidRPr="00C54CF7">
        <w:rPr>
          <w:i/>
          <w:color w:val="0070C0"/>
          <w:sz w:val="21"/>
          <w:szCs w:val="21"/>
        </w:rPr>
        <w:t xml:space="preserve"> №</w:t>
      </w:r>
      <w:r w:rsidR="00C54CF7">
        <w:rPr>
          <w:i/>
          <w:color w:val="0070C0"/>
          <w:sz w:val="21"/>
          <w:szCs w:val="21"/>
        </w:rPr>
        <w:t>3</w:t>
      </w:r>
      <w:r w:rsidRPr="00C54CF7">
        <w:rPr>
          <w:i/>
          <w:color w:val="0070C0"/>
          <w:sz w:val="21"/>
          <w:szCs w:val="21"/>
        </w:rPr>
        <w:t xml:space="preserve"> к настоящему Договору)</w:t>
      </w:r>
      <w:r w:rsidRPr="00C54CF7">
        <w:rPr>
          <w:sz w:val="21"/>
          <w:szCs w:val="21"/>
        </w:rPr>
        <w:t xml:space="preserve"> и/или </w:t>
      </w:r>
      <w:r w:rsidRPr="00C54CF7">
        <w:rPr>
          <w:i/>
          <w:color w:val="0070C0"/>
          <w:sz w:val="21"/>
          <w:szCs w:val="21"/>
        </w:rPr>
        <w:t xml:space="preserve">Акт определения потребления объемов электроэнергии и мощности расчетным </w:t>
      </w:r>
      <w:r w:rsidR="00035CB4" w:rsidRPr="00C54CF7">
        <w:rPr>
          <w:i/>
          <w:color w:val="0070C0"/>
          <w:sz w:val="21"/>
          <w:szCs w:val="21"/>
        </w:rPr>
        <w:t>методом (по форме</w:t>
      </w:r>
      <w:r w:rsidR="007B26A8" w:rsidRPr="00C54CF7">
        <w:rPr>
          <w:i/>
          <w:color w:val="0070C0"/>
          <w:sz w:val="21"/>
          <w:szCs w:val="21"/>
        </w:rPr>
        <w:t xml:space="preserve"> 13</w:t>
      </w:r>
      <w:r w:rsidR="00EE37B8" w:rsidRPr="00C54CF7">
        <w:rPr>
          <w:i/>
          <w:color w:val="0070C0"/>
          <w:sz w:val="21"/>
          <w:szCs w:val="21"/>
        </w:rPr>
        <w:t>, согласованной</w:t>
      </w:r>
      <w:r w:rsidR="002144FE" w:rsidRPr="00C54CF7">
        <w:rPr>
          <w:i/>
          <w:color w:val="0070C0"/>
          <w:sz w:val="21"/>
          <w:szCs w:val="21"/>
        </w:rPr>
        <w:t xml:space="preserve"> в Приложении</w:t>
      </w:r>
      <w:r w:rsidR="00035CB4" w:rsidRPr="00C54CF7">
        <w:rPr>
          <w:i/>
          <w:color w:val="0070C0"/>
          <w:sz w:val="21"/>
          <w:szCs w:val="21"/>
        </w:rPr>
        <w:t xml:space="preserve"> №</w:t>
      </w:r>
      <w:r w:rsidR="00C54CF7">
        <w:rPr>
          <w:i/>
          <w:color w:val="0070C0"/>
          <w:sz w:val="21"/>
          <w:szCs w:val="21"/>
        </w:rPr>
        <w:t>3</w:t>
      </w:r>
      <w:r w:rsidRPr="00C54CF7">
        <w:rPr>
          <w:i/>
          <w:color w:val="0070C0"/>
          <w:sz w:val="21"/>
          <w:szCs w:val="21"/>
        </w:rPr>
        <w:t xml:space="preserve"> к настоящему Договору)</w:t>
      </w:r>
      <w:r w:rsidRPr="00C54CF7">
        <w:rPr>
          <w:sz w:val="21"/>
          <w:szCs w:val="21"/>
        </w:rPr>
        <w:t xml:space="preserve"> или заявит немотивированный отказ от его подписания в установленные сроки, Акт будет считаться подписанным без замечаний.</w:t>
      </w:r>
    </w:p>
    <w:p w14:paraId="0EFFB48F" w14:textId="27909CEE"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 xml:space="preserve">В течение 4 (четырех) рабочих дней с даты получения от Заказчика (Агента) Актов, обозначенных в п. </w:t>
      </w:r>
      <w:r w:rsidR="005520B8" w:rsidRPr="00C54CF7">
        <w:rPr>
          <w:sz w:val="21"/>
          <w:szCs w:val="21"/>
        </w:rPr>
        <w:t>7</w:t>
      </w:r>
      <w:r w:rsidRPr="00C54CF7">
        <w:rPr>
          <w:sz w:val="21"/>
          <w:szCs w:val="21"/>
        </w:rPr>
        <w:t>.3.2.2. настоящего Договора, принять и подписать их, либо предоставить мотивированный отказ от подписания.</w:t>
      </w:r>
    </w:p>
    <w:p w14:paraId="02BE7CBD" w14:textId="233A18B1"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В течение 4 (четырех) рабочих дней с даты получения от Заказчика (Агента) Акта об оказанных услугах и Отчета</w:t>
      </w:r>
      <w:r w:rsidR="00634BDD" w:rsidRPr="00C54CF7">
        <w:rPr>
          <w:sz w:val="21"/>
          <w:szCs w:val="21"/>
        </w:rPr>
        <w:t xml:space="preserve"> Агента</w:t>
      </w:r>
      <w:r w:rsidRPr="00C54CF7">
        <w:rPr>
          <w:sz w:val="21"/>
          <w:szCs w:val="21"/>
        </w:rPr>
        <w:t xml:space="preserve"> принять и подписать их, либо предоставить мотивированный отказ от подписания.</w:t>
      </w:r>
    </w:p>
    <w:p w14:paraId="1032BBDC" w14:textId="5B1D1F9B" w:rsidR="00035CB4"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Оплатить Заказчику (Агенту) расходы, связанные с исполнением договора по поставке электрической энергии (мощности) и вознаграждение в размере, порядке и сроки, предусмотренные настоящим Разделом.</w:t>
      </w:r>
    </w:p>
    <w:p w14:paraId="5B57CD24" w14:textId="77777777" w:rsidR="00391705" w:rsidRPr="00C54CF7" w:rsidRDefault="00391705" w:rsidP="003676AF">
      <w:pPr>
        <w:pStyle w:val="a9"/>
        <w:widowControl w:val="0"/>
        <w:numPr>
          <w:ilvl w:val="1"/>
          <w:numId w:val="13"/>
        </w:numPr>
        <w:tabs>
          <w:tab w:val="left" w:pos="0"/>
        </w:tabs>
        <w:spacing w:line="270" w:lineRule="exact"/>
        <w:ind w:left="0" w:right="20" w:firstLine="0"/>
        <w:rPr>
          <w:b/>
          <w:sz w:val="21"/>
          <w:szCs w:val="21"/>
        </w:rPr>
      </w:pPr>
      <w:r w:rsidRPr="00C54CF7">
        <w:rPr>
          <w:b/>
          <w:sz w:val="21"/>
          <w:szCs w:val="21"/>
        </w:rPr>
        <w:t>Отчет Заказчика (Агента):</w:t>
      </w:r>
    </w:p>
    <w:p w14:paraId="5265BE36" w14:textId="57623006" w:rsidR="00391705" w:rsidRPr="00C54CF7" w:rsidRDefault="00391705" w:rsidP="003676AF">
      <w:pPr>
        <w:pStyle w:val="a9"/>
        <w:widowControl w:val="0"/>
        <w:numPr>
          <w:ilvl w:val="2"/>
          <w:numId w:val="13"/>
        </w:numPr>
        <w:tabs>
          <w:tab w:val="left" w:pos="0"/>
        </w:tabs>
        <w:spacing w:line="270" w:lineRule="exact"/>
        <w:ind w:left="0" w:right="20" w:firstLine="0"/>
        <w:rPr>
          <w:sz w:val="21"/>
          <w:szCs w:val="21"/>
        </w:rPr>
      </w:pPr>
      <w:r w:rsidRPr="00C54CF7">
        <w:rPr>
          <w:sz w:val="21"/>
          <w:szCs w:val="21"/>
        </w:rPr>
        <w:t xml:space="preserve">Заказчик (Агент) обязан ежемесячно,  не позднее 3 (третьего) числа месяца следующего за расчетным нарочно или посредством электронной почты, направлять Подрядчику (Принципалу) </w:t>
      </w:r>
      <w:r w:rsidRPr="00C54CF7">
        <w:rPr>
          <w:i/>
          <w:color w:val="0070C0"/>
          <w:sz w:val="21"/>
          <w:szCs w:val="21"/>
        </w:rPr>
        <w:t>Акт снятия показаний измерительного комплекса средств учета электр</w:t>
      </w:r>
      <w:r w:rsidR="00035CB4" w:rsidRPr="00C54CF7">
        <w:rPr>
          <w:i/>
          <w:color w:val="0070C0"/>
          <w:sz w:val="21"/>
          <w:szCs w:val="21"/>
        </w:rPr>
        <w:t>оэнергии (по форме</w:t>
      </w:r>
      <w:r w:rsidR="007B26A8" w:rsidRPr="00C54CF7">
        <w:rPr>
          <w:i/>
          <w:color w:val="0070C0"/>
          <w:sz w:val="21"/>
          <w:szCs w:val="21"/>
        </w:rPr>
        <w:t xml:space="preserve"> 11</w:t>
      </w:r>
      <w:r w:rsidR="00EE37B8" w:rsidRPr="00C54CF7">
        <w:rPr>
          <w:i/>
          <w:color w:val="0070C0"/>
          <w:sz w:val="21"/>
          <w:szCs w:val="21"/>
        </w:rPr>
        <w:t>, согласованной</w:t>
      </w:r>
      <w:r w:rsidR="002144FE" w:rsidRPr="00C54CF7">
        <w:rPr>
          <w:i/>
          <w:color w:val="0070C0"/>
          <w:sz w:val="21"/>
          <w:szCs w:val="21"/>
        </w:rPr>
        <w:t xml:space="preserve"> в Приложении</w:t>
      </w:r>
      <w:r w:rsidR="00035CB4" w:rsidRPr="00C54CF7">
        <w:rPr>
          <w:i/>
          <w:color w:val="0070C0"/>
          <w:sz w:val="21"/>
          <w:szCs w:val="21"/>
        </w:rPr>
        <w:t xml:space="preserve"> №</w:t>
      </w:r>
      <w:r w:rsidR="00C54CF7">
        <w:rPr>
          <w:i/>
          <w:color w:val="0070C0"/>
          <w:sz w:val="21"/>
          <w:szCs w:val="21"/>
        </w:rPr>
        <w:t>3</w:t>
      </w:r>
      <w:r w:rsidRPr="00C54CF7">
        <w:rPr>
          <w:i/>
          <w:color w:val="0070C0"/>
          <w:sz w:val="21"/>
          <w:szCs w:val="21"/>
        </w:rPr>
        <w:t xml:space="preserve"> к настоящему Договору)</w:t>
      </w:r>
      <w:r w:rsidRPr="00C54CF7">
        <w:rPr>
          <w:color w:val="0070C0"/>
          <w:sz w:val="21"/>
          <w:szCs w:val="21"/>
        </w:rPr>
        <w:t xml:space="preserve">   </w:t>
      </w:r>
      <w:r w:rsidRPr="00C54CF7">
        <w:rPr>
          <w:sz w:val="21"/>
          <w:szCs w:val="21"/>
        </w:rPr>
        <w:t xml:space="preserve">и/или, </w:t>
      </w:r>
      <w:r w:rsidRPr="00C54CF7">
        <w:rPr>
          <w:i/>
          <w:color w:val="0070C0"/>
          <w:sz w:val="21"/>
          <w:szCs w:val="21"/>
        </w:rPr>
        <w:t>Акт определения потребления объемов электроэнергии и мощно</w:t>
      </w:r>
      <w:r w:rsidR="002144FE" w:rsidRPr="00C54CF7">
        <w:rPr>
          <w:i/>
          <w:color w:val="0070C0"/>
          <w:sz w:val="21"/>
          <w:szCs w:val="21"/>
        </w:rPr>
        <w:t>сти расчетным методом (по форме</w:t>
      </w:r>
      <w:r w:rsidR="007B26A8" w:rsidRPr="00C54CF7">
        <w:rPr>
          <w:i/>
          <w:color w:val="0070C0"/>
          <w:sz w:val="21"/>
          <w:szCs w:val="21"/>
        </w:rPr>
        <w:t xml:space="preserve"> 13</w:t>
      </w:r>
      <w:r w:rsidR="00EE37B8" w:rsidRPr="00C54CF7">
        <w:rPr>
          <w:i/>
          <w:color w:val="0070C0"/>
          <w:sz w:val="21"/>
          <w:szCs w:val="21"/>
        </w:rPr>
        <w:t>, согласованной</w:t>
      </w:r>
      <w:r w:rsidR="002144FE" w:rsidRPr="00C54CF7">
        <w:rPr>
          <w:i/>
          <w:color w:val="0070C0"/>
          <w:sz w:val="21"/>
          <w:szCs w:val="21"/>
        </w:rPr>
        <w:t xml:space="preserve"> в</w:t>
      </w:r>
      <w:r w:rsidRPr="00C54CF7">
        <w:rPr>
          <w:i/>
          <w:color w:val="0070C0"/>
          <w:sz w:val="21"/>
          <w:szCs w:val="21"/>
        </w:rPr>
        <w:t xml:space="preserve"> Приложение</w:t>
      </w:r>
      <w:r w:rsidR="00C54CF7">
        <w:rPr>
          <w:i/>
          <w:color w:val="0070C0"/>
          <w:sz w:val="21"/>
          <w:szCs w:val="21"/>
        </w:rPr>
        <w:t xml:space="preserve"> №3</w:t>
      </w:r>
      <w:r w:rsidR="003A3E75" w:rsidRPr="00C54CF7">
        <w:rPr>
          <w:i/>
          <w:color w:val="0070C0"/>
          <w:sz w:val="21"/>
          <w:szCs w:val="21"/>
        </w:rPr>
        <w:t xml:space="preserve"> </w:t>
      </w:r>
      <w:r w:rsidRPr="00C54CF7">
        <w:rPr>
          <w:i/>
          <w:color w:val="0070C0"/>
          <w:sz w:val="21"/>
          <w:szCs w:val="21"/>
        </w:rPr>
        <w:t>к настоящему Договору),</w:t>
      </w:r>
      <w:r w:rsidRPr="00C54CF7">
        <w:rPr>
          <w:sz w:val="21"/>
          <w:szCs w:val="21"/>
        </w:rPr>
        <w:t xml:space="preserve"> в двух экземплярах, один из которых должен быть подписан Подрядчиком (Принципалом) и возвращен Заказчику (Агенту).</w:t>
      </w:r>
    </w:p>
    <w:p w14:paraId="243EF92E" w14:textId="65168A56" w:rsidR="00391705" w:rsidRPr="00C54CF7"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C54CF7">
        <w:rPr>
          <w:sz w:val="21"/>
          <w:szCs w:val="21"/>
        </w:rPr>
        <w:t xml:space="preserve">Заказчик (Агент) обязан ежемесячно, в течение 7 (семи) рабочих дней после получения от </w:t>
      </w:r>
      <w:proofErr w:type="spellStart"/>
      <w:r w:rsidRPr="00C54CF7">
        <w:rPr>
          <w:sz w:val="21"/>
          <w:szCs w:val="21"/>
        </w:rPr>
        <w:t>энергоснабжающих</w:t>
      </w:r>
      <w:proofErr w:type="spellEnd"/>
      <w:r w:rsidRPr="00C54CF7">
        <w:rPr>
          <w:sz w:val="21"/>
          <w:szCs w:val="21"/>
        </w:rPr>
        <w:t xml:space="preserve"> организаций фактических данных по объёмам и цене электрической энергии (мощности), а также услуг, оказание которых является неотъемлемой частью процесса поставки электрическое энергии (мощности), направлять Подрядчику (Принципалу) </w:t>
      </w:r>
      <w:r w:rsidRPr="00C54CF7">
        <w:rPr>
          <w:i/>
          <w:color w:val="0070C0"/>
          <w:sz w:val="21"/>
          <w:szCs w:val="21"/>
        </w:rPr>
        <w:t>Отчет о результатах исполнения пору</w:t>
      </w:r>
      <w:r w:rsidR="00035CB4" w:rsidRPr="00C54CF7">
        <w:rPr>
          <w:i/>
          <w:color w:val="0070C0"/>
          <w:sz w:val="21"/>
          <w:szCs w:val="21"/>
        </w:rPr>
        <w:t>ч</w:t>
      </w:r>
      <w:r w:rsidR="003A3E75" w:rsidRPr="00C54CF7">
        <w:rPr>
          <w:i/>
          <w:color w:val="0070C0"/>
          <w:sz w:val="21"/>
          <w:szCs w:val="21"/>
        </w:rPr>
        <w:t>ен</w:t>
      </w:r>
      <w:r w:rsidR="002144FE" w:rsidRPr="00C54CF7">
        <w:rPr>
          <w:i/>
          <w:color w:val="0070C0"/>
          <w:sz w:val="21"/>
          <w:szCs w:val="21"/>
        </w:rPr>
        <w:t>ия (по форме</w:t>
      </w:r>
      <w:r w:rsidR="007B26A8" w:rsidRPr="00C54CF7">
        <w:rPr>
          <w:i/>
          <w:color w:val="0070C0"/>
          <w:sz w:val="21"/>
          <w:szCs w:val="21"/>
        </w:rPr>
        <w:t xml:space="preserve"> 14</w:t>
      </w:r>
      <w:r w:rsidR="002144FE" w:rsidRPr="00C54CF7">
        <w:rPr>
          <w:i/>
          <w:color w:val="0070C0"/>
          <w:sz w:val="21"/>
          <w:szCs w:val="21"/>
        </w:rPr>
        <w:t>,</w:t>
      </w:r>
      <w:r w:rsidR="00D93DF3" w:rsidRPr="00C54CF7">
        <w:rPr>
          <w:i/>
          <w:color w:val="0070C0"/>
          <w:sz w:val="21"/>
          <w:szCs w:val="21"/>
        </w:rPr>
        <w:t xml:space="preserve"> согласованной в Приложении №</w:t>
      </w:r>
      <w:r w:rsidR="00C54CF7">
        <w:rPr>
          <w:i/>
          <w:color w:val="0070C0"/>
          <w:sz w:val="21"/>
          <w:szCs w:val="21"/>
        </w:rPr>
        <w:t>3</w:t>
      </w:r>
      <w:r w:rsidRPr="00C54CF7">
        <w:rPr>
          <w:i/>
          <w:color w:val="0070C0"/>
          <w:sz w:val="21"/>
          <w:szCs w:val="21"/>
        </w:rPr>
        <w:t xml:space="preserve"> к настоящему Договору).</w:t>
      </w:r>
      <w:r w:rsidR="00035CB4" w:rsidRPr="00C54CF7">
        <w:rPr>
          <w:i/>
          <w:color w:val="0070C0"/>
          <w:sz w:val="21"/>
          <w:szCs w:val="21"/>
        </w:rPr>
        <w:t xml:space="preserve"> </w:t>
      </w:r>
    </w:p>
    <w:p w14:paraId="1EEA3234" w14:textId="77777777" w:rsidR="00391705" w:rsidRPr="00C54CF7"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C54CF7">
        <w:rPr>
          <w:sz w:val="21"/>
          <w:szCs w:val="21"/>
        </w:rPr>
        <w:t xml:space="preserve">Одновременно с Отчетом о результатах исполнения поручения Заказчик (Агент) обязан предоставить копии следующих первичных документов: Акты, Счета </w:t>
      </w:r>
      <w:proofErr w:type="spellStart"/>
      <w:r w:rsidRPr="00C54CF7">
        <w:rPr>
          <w:sz w:val="21"/>
          <w:szCs w:val="21"/>
        </w:rPr>
        <w:t>энергоснабжающих</w:t>
      </w:r>
      <w:proofErr w:type="spellEnd"/>
      <w:r w:rsidRPr="00C54CF7">
        <w:rPr>
          <w:sz w:val="21"/>
          <w:szCs w:val="21"/>
        </w:rPr>
        <w:t xml:space="preserve"> организаций, накладные и иные документы, подтверждающие объем расходов, которые необходимо произвести Заказчику (Агенту) для исполнения настоящего поручения Подрядчика (Принципала), а также Счет-фактуру, оформленный Заказчиком (Агентом), в соответствии с требованиями действующего налогового законодательства и содержать стоимость электрической энергии (мощности) согласно представленным Счетам-фактурам </w:t>
      </w:r>
      <w:proofErr w:type="spellStart"/>
      <w:r w:rsidRPr="00C54CF7">
        <w:rPr>
          <w:sz w:val="21"/>
          <w:szCs w:val="21"/>
        </w:rPr>
        <w:t>энергоснабжающей</w:t>
      </w:r>
      <w:proofErr w:type="spellEnd"/>
      <w:r w:rsidRPr="00C54CF7">
        <w:rPr>
          <w:sz w:val="21"/>
          <w:szCs w:val="21"/>
        </w:rPr>
        <w:t xml:space="preserve"> организацией.</w:t>
      </w:r>
    </w:p>
    <w:p w14:paraId="1994BC3A" w14:textId="6BD386B8" w:rsidR="00391705" w:rsidRPr="00483B72"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C54CF7">
        <w:rPr>
          <w:sz w:val="21"/>
          <w:szCs w:val="21"/>
        </w:rPr>
        <w:t>При выполне</w:t>
      </w:r>
      <w:r w:rsidR="003B201D" w:rsidRPr="00C54CF7">
        <w:rPr>
          <w:sz w:val="21"/>
          <w:szCs w:val="21"/>
        </w:rPr>
        <w:t>нии поручения, указанного в п. 7</w:t>
      </w:r>
      <w:r w:rsidRPr="00C54CF7">
        <w:rPr>
          <w:sz w:val="21"/>
          <w:szCs w:val="21"/>
        </w:rPr>
        <w:t xml:space="preserve">.2.1. настоящего Договора, Заказчик (Агент) одновременно </w:t>
      </w:r>
      <w:r w:rsidRPr="00C54CF7">
        <w:rPr>
          <w:sz w:val="21"/>
          <w:szCs w:val="21"/>
        </w:rPr>
        <w:lastRenderedPageBreak/>
        <w:t xml:space="preserve">с Отчетом о результатах исполнения поручения, обязан направить Подрядчику (Принципалу) </w:t>
      </w:r>
      <w:r w:rsidRPr="00C54CF7">
        <w:rPr>
          <w:i/>
          <w:color w:val="0070C0"/>
          <w:sz w:val="21"/>
          <w:szCs w:val="21"/>
        </w:rPr>
        <w:t>Акт оказанных агентски</w:t>
      </w:r>
      <w:r w:rsidR="001517F9" w:rsidRPr="00C54CF7">
        <w:rPr>
          <w:i/>
          <w:color w:val="0070C0"/>
          <w:sz w:val="21"/>
          <w:szCs w:val="21"/>
        </w:rPr>
        <w:t>х услуг (по форме</w:t>
      </w:r>
      <w:r w:rsidR="007B26A8" w:rsidRPr="00C54CF7">
        <w:rPr>
          <w:i/>
          <w:color w:val="0070C0"/>
          <w:sz w:val="21"/>
          <w:szCs w:val="21"/>
        </w:rPr>
        <w:t xml:space="preserve"> 15</w:t>
      </w:r>
      <w:r w:rsidR="002144FE" w:rsidRPr="00C54CF7">
        <w:rPr>
          <w:i/>
          <w:color w:val="0070C0"/>
          <w:sz w:val="21"/>
          <w:szCs w:val="21"/>
        </w:rPr>
        <w:t>, согласованной в Приложении</w:t>
      </w:r>
      <w:r w:rsidR="001517F9" w:rsidRPr="00C54CF7">
        <w:rPr>
          <w:i/>
          <w:color w:val="0070C0"/>
          <w:sz w:val="21"/>
          <w:szCs w:val="21"/>
        </w:rPr>
        <w:t xml:space="preserve"> №</w:t>
      </w:r>
      <w:r w:rsidR="00C54CF7">
        <w:rPr>
          <w:i/>
          <w:color w:val="0070C0"/>
          <w:sz w:val="21"/>
          <w:szCs w:val="21"/>
        </w:rPr>
        <w:t>3</w:t>
      </w:r>
      <w:r w:rsidRPr="00C54CF7">
        <w:rPr>
          <w:i/>
          <w:color w:val="0070C0"/>
          <w:sz w:val="21"/>
          <w:szCs w:val="21"/>
        </w:rPr>
        <w:t xml:space="preserve"> к настоящему Договору)</w:t>
      </w:r>
      <w:r w:rsidRPr="00C54CF7">
        <w:rPr>
          <w:sz w:val="21"/>
          <w:szCs w:val="21"/>
        </w:rPr>
        <w:t>, а Принципал обязан в течение 4 (четырех) рабочих дней с момента получения указанных документов рассмотреть</w:t>
      </w:r>
      <w:r w:rsidRPr="00483B72">
        <w:rPr>
          <w:sz w:val="21"/>
          <w:szCs w:val="21"/>
        </w:rPr>
        <w:t xml:space="preserve"> Акт, подписать его и направить один экземпляр в адрес Заказчика (Агента), либо направить мотивированный отказ от подписания. Если Подрядчик (Принципал) не предоставит подписанный Акт или мотивированный отказ от его подписания в установленные сроки, Акт будет считаться подписанным без замечаний. </w:t>
      </w:r>
    </w:p>
    <w:p w14:paraId="7A05AD8C" w14:textId="17D96C5F" w:rsidR="00391705" w:rsidRPr="00483B72"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483B72">
        <w:rPr>
          <w:sz w:val="21"/>
          <w:szCs w:val="21"/>
        </w:rPr>
        <w:t>Подрядчик (</w:t>
      </w:r>
      <w:r w:rsidR="00A5477F" w:rsidRPr="00483B72">
        <w:rPr>
          <w:sz w:val="21"/>
          <w:szCs w:val="21"/>
        </w:rPr>
        <w:t>Принципал) обязуется в течение 4 (четырех</w:t>
      </w:r>
      <w:r w:rsidR="001517F9" w:rsidRPr="00483B72">
        <w:rPr>
          <w:sz w:val="21"/>
          <w:szCs w:val="21"/>
        </w:rPr>
        <w:t>) дней</w:t>
      </w:r>
      <w:r w:rsidRPr="00483B72">
        <w:rPr>
          <w:sz w:val="21"/>
          <w:szCs w:val="21"/>
        </w:rPr>
        <w:t xml:space="preserve"> с момента получения Отчета рассмотреть его, подписать и один экземпляр вернуть Заказчику (Агенту), либо направить мотивированный отказ.</w:t>
      </w:r>
    </w:p>
    <w:p w14:paraId="0B1F4012" w14:textId="1C39BF5C" w:rsidR="00A5477F" w:rsidRPr="00483B72"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483B72">
        <w:rPr>
          <w:sz w:val="21"/>
          <w:szCs w:val="21"/>
        </w:rPr>
        <w:t>Отчет считается принятым Подрядчиком (Принципалом) без замечаний, если Подрядчик (Принципал) в течение</w:t>
      </w:r>
      <w:r w:rsidR="00A5477F" w:rsidRPr="00483B72">
        <w:rPr>
          <w:sz w:val="21"/>
          <w:szCs w:val="21"/>
        </w:rPr>
        <w:t xml:space="preserve"> 4 (четырех</w:t>
      </w:r>
      <w:r w:rsidR="001517F9" w:rsidRPr="00483B72">
        <w:rPr>
          <w:sz w:val="21"/>
          <w:szCs w:val="21"/>
        </w:rPr>
        <w:t>)</w:t>
      </w:r>
      <w:r w:rsidRPr="00483B72">
        <w:rPr>
          <w:sz w:val="21"/>
          <w:szCs w:val="21"/>
        </w:rPr>
        <w:t xml:space="preserve"> дней с даты получения Отчета не уведомит Заказчика (Агента) о своих замечаниях. </w:t>
      </w:r>
    </w:p>
    <w:p w14:paraId="1116FB52" w14:textId="77777777" w:rsidR="00391705" w:rsidRPr="00483B72" w:rsidRDefault="00391705" w:rsidP="003676AF">
      <w:pPr>
        <w:pStyle w:val="a9"/>
        <w:widowControl w:val="0"/>
        <w:numPr>
          <w:ilvl w:val="1"/>
          <w:numId w:val="13"/>
        </w:numPr>
        <w:tabs>
          <w:tab w:val="left" w:pos="0"/>
        </w:tabs>
        <w:spacing w:line="270" w:lineRule="exact"/>
        <w:ind w:left="0" w:right="20" w:firstLine="0"/>
        <w:rPr>
          <w:b/>
          <w:sz w:val="21"/>
          <w:szCs w:val="21"/>
        </w:rPr>
      </w:pPr>
      <w:r w:rsidRPr="00483B72">
        <w:rPr>
          <w:b/>
          <w:sz w:val="21"/>
          <w:szCs w:val="21"/>
        </w:rPr>
        <w:t>Порядок расчетов и вознаграждение Заказчика (Агента):</w:t>
      </w:r>
    </w:p>
    <w:p w14:paraId="39B445F7" w14:textId="77777777"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b/>
          <w:sz w:val="21"/>
          <w:szCs w:val="21"/>
        </w:rPr>
        <w:t>Размер оплаты складывается из следующего</w:t>
      </w:r>
      <w:r w:rsidRPr="00483B72">
        <w:rPr>
          <w:sz w:val="21"/>
          <w:szCs w:val="21"/>
        </w:rPr>
        <w:t xml:space="preserve">: </w:t>
      </w:r>
    </w:p>
    <w:p w14:paraId="53ECF204" w14:textId="77777777" w:rsidR="00391705" w:rsidRPr="00483B72" w:rsidRDefault="00391705" w:rsidP="003676AF">
      <w:pPr>
        <w:pStyle w:val="a9"/>
        <w:widowControl w:val="0"/>
        <w:numPr>
          <w:ilvl w:val="3"/>
          <w:numId w:val="13"/>
        </w:numPr>
        <w:tabs>
          <w:tab w:val="left" w:pos="0"/>
        </w:tabs>
        <w:spacing w:line="270" w:lineRule="exact"/>
        <w:ind w:left="0" w:right="20" w:firstLine="0"/>
        <w:rPr>
          <w:b/>
          <w:sz w:val="21"/>
          <w:szCs w:val="21"/>
        </w:rPr>
      </w:pPr>
      <w:r w:rsidRPr="00483B72">
        <w:rPr>
          <w:sz w:val="21"/>
          <w:szCs w:val="21"/>
        </w:rPr>
        <w:t>Возмещения документально подтвержденных расходов Заказчика (Агента), за отчетный период (календарный месяц).</w:t>
      </w:r>
    </w:p>
    <w:p w14:paraId="440D62C3" w14:textId="77777777" w:rsidR="00391705" w:rsidRPr="00483B72" w:rsidRDefault="00391705" w:rsidP="003676AF">
      <w:pPr>
        <w:pStyle w:val="a9"/>
        <w:widowControl w:val="0"/>
        <w:numPr>
          <w:ilvl w:val="3"/>
          <w:numId w:val="13"/>
        </w:numPr>
        <w:tabs>
          <w:tab w:val="left" w:pos="0"/>
        </w:tabs>
        <w:spacing w:line="270" w:lineRule="exact"/>
        <w:ind w:left="0" w:right="20" w:firstLine="0"/>
        <w:rPr>
          <w:b/>
          <w:sz w:val="21"/>
          <w:szCs w:val="21"/>
        </w:rPr>
      </w:pPr>
      <w:r w:rsidRPr="00483B72">
        <w:rPr>
          <w:sz w:val="21"/>
          <w:szCs w:val="21"/>
        </w:rPr>
        <w:t xml:space="preserve"> Вознаграждения Заказчика (Агента) в размере 0,05% от стоимости электроэнергии (мощности), фактически переданной Подрядчику (Принципалу) по договору, заключенному Заказчиком (Агентом) с </w:t>
      </w:r>
      <w:proofErr w:type="spellStart"/>
      <w:r w:rsidRPr="00483B72">
        <w:rPr>
          <w:sz w:val="21"/>
          <w:szCs w:val="21"/>
        </w:rPr>
        <w:t>энергоснабжающей</w:t>
      </w:r>
      <w:proofErr w:type="spellEnd"/>
      <w:r w:rsidRPr="00483B72">
        <w:rPr>
          <w:sz w:val="21"/>
          <w:szCs w:val="21"/>
        </w:rPr>
        <w:t xml:space="preserve"> организацией, кроме того НДС по ставке действующей на дату оказания услуг.</w:t>
      </w:r>
    </w:p>
    <w:p w14:paraId="5092AE7A" w14:textId="617494B3" w:rsidR="00391705" w:rsidRPr="00483B72"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Количество поставленной Подрядчику (Принципалу) электроэнергии определяется согласно показаниям измерительного комплекса, указанным</w:t>
      </w:r>
      <w:r w:rsidR="00313FE7" w:rsidRPr="00483B72">
        <w:rPr>
          <w:sz w:val="21"/>
          <w:szCs w:val="21"/>
        </w:rPr>
        <w:t xml:space="preserve"> в </w:t>
      </w:r>
      <w:r w:rsidR="00313FE7" w:rsidRPr="00483B72">
        <w:rPr>
          <w:i/>
          <w:color w:val="0070C0"/>
          <w:sz w:val="21"/>
          <w:szCs w:val="21"/>
        </w:rPr>
        <w:t>Акте (по форме</w:t>
      </w:r>
      <w:r w:rsidR="002144FE" w:rsidRPr="00483B72">
        <w:rPr>
          <w:i/>
          <w:color w:val="0070C0"/>
          <w:sz w:val="21"/>
          <w:szCs w:val="21"/>
        </w:rPr>
        <w:t>, согласованной в</w:t>
      </w:r>
      <w:r w:rsidR="00313FE7" w:rsidRPr="00483B72">
        <w:rPr>
          <w:i/>
          <w:color w:val="0070C0"/>
          <w:sz w:val="21"/>
          <w:szCs w:val="21"/>
        </w:rPr>
        <w:t xml:space="preserve"> Приложени</w:t>
      </w:r>
      <w:r w:rsidR="002144FE" w:rsidRPr="00483B72">
        <w:rPr>
          <w:i/>
          <w:color w:val="0070C0"/>
          <w:sz w:val="21"/>
          <w:szCs w:val="21"/>
        </w:rPr>
        <w:t>и №</w:t>
      </w:r>
      <w:r w:rsidR="00C54CF7">
        <w:rPr>
          <w:i/>
          <w:color w:val="0070C0"/>
          <w:sz w:val="21"/>
          <w:szCs w:val="21"/>
        </w:rPr>
        <w:t>3</w:t>
      </w:r>
      <w:r w:rsidRPr="00483B72">
        <w:rPr>
          <w:i/>
          <w:color w:val="0070C0"/>
          <w:sz w:val="21"/>
          <w:szCs w:val="21"/>
        </w:rPr>
        <w:t xml:space="preserve"> к настоящему Договору).</w:t>
      </w:r>
    </w:p>
    <w:p w14:paraId="263C5DC8" w14:textId="4ECA8C86"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 xml:space="preserve">При отсутствии возможности или нецелесообразности оснащения измерительным комплексом точки поставки электрической энергии, количество поставленной Подрядчику (Принципалу) электроэнергии определяется </w:t>
      </w:r>
      <w:r w:rsidRPr="00C54CF7">
        <w:rPr>
          <w:sz w:val="21"/>
          <w:szCs w:val="21"/>
        </w:rPr>
        <w:t xml:space="preserve">методом расчета, исходя из паспортных данных (установленной мощности) </w:t>
      </w:r>
      <w:proofErr w:type="spellStart"/>
      <w:r w:rsidRPr="00C54CF7">
        <w:rPr>
          <w:sz w:val="21"/>
          <w:szCs w:val="21"/>
        </w:rPr>
        <w:t>энергопринимающего</w:t>
      </w:r>
      <w:proofErr w:type="spellEnd"/>
      <w:r w:rsidRPr="00C54CF7">
        <w:rPr>
          <w:sz w:val="21"/>
          <w:szCs w:val="21"/>
        </w:rPr>
        <w:t xml:space="preserve"> устройства и утвержденного графика использования </w:t>
      </w:r>
      <w:proofErr w:type="spellStart"/>
      <w:r w:rsidRPr="00C54CF7">
        <w:rPr>
          <w:sz w:val="21"/>
          <w:szCs w:val="21"/>
        </w:rPr>
        <w:t>энергопринимающего</w:t>
      </w:r>
      <w:proofErr w:type="spellEnd"/>
      <w:r w:rsidRPr="00C54CF7">
        <w:rPr>
          <w:sz w:val="21"/>
          <w:szCs w:val="21"/>
        </w:rPr>
        <w:t xml:space="preserve"> устройства Подрядчика (Принципала), приведенным в </w:t>
      </w:r>
      <w:r w:rsidRPr="00C54CF7">
        <w:rPr>
          <w:i/>
          <w:color w:val="0070C0"/>
          <w:sz w:val="21"/>
          <w:szCs w:val="21"/>
        </w:rPr>
        <w:t xml:space="preserve">Акте определения потребления объемов электроэнергии и мощности расчетным </w:t>
      </w:r>
      <w:r w:rsidR="00313FE7" w:rsidRPr="00C54CF7">
        <w:rPr>
          <w:i/>
          <w:color w:val="0070C0"/>
          <w:sz w:val="21"/>
          <w:szCs w:val="21"/>
        </w:rPr>
        <w:t>методом (по форме</w:t>
      </w:r>
      <w:r w:rsidR="007B26A8" w:rsidRPr="00C54CF7">
        <w:rPr>
          <w:i/>
          <w:color w:val="0070C0"/>
          <w:sz w:val="21"/>
          <w:szCs w:val="21"/>
        </w:rPr>
        <w:t xml:space="preserve"> 11</w:t>
      </w:r>
      <w:r w:rsidR="002144FE" w:rsidRPr="00C54CF7">
        <w:rPr>
          <w:i/>
          <w:color w:val="0070C0"/>
          <w:sz w:val="21"/>
          <w:szCs w:val="21"/>
        </w:rPr>
        <w:t>, согласованной в Приложении</w:t>
      </w:r>
      <w:r w:rsidR="00313FE7" w:rsidRPr="00C54CF7">
        <w:rPr>
          <w:i/>
          <w:color w:val="0070C0"/>
          <w:sz w:val="21"/>
          <w:szCs w:val="21"/>
        </w:rPr>
        <w:t xml:space="preserve"> №</w:t>
      </w:r>
      <w:r w:rsidR="00C54CF7">
        <w:rPr>
          <w:i/>
          <w:color w:val="0070C0"/>
          <w:sz w:val="21"/>
          <w:szCs w:val="21"/>
        </w:rPr>
        <w:t>3</w:t>
      </w:r>
      <w:r w:rsidRPr="00C54CF7">
        <w:rPr>
          <w:i/>
          <w:color w:val="0070C0"/>
          <w:sz w:val="21"/>
          <w:szCs w:val="21"/>
        </w:rPr>
        <w:t xml:space="preserve"> к настоящему Договору). </w:t>
      </w:r>
    </w:p>
    <w:p w14:paraId="74E684DD" w14:textId="77777777"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При выходе из строя измерительного комплекса или невозможности определения количества потребленной электроэнергии по другим причинам, расчет осуществляется по среднемесячным показателям предыдущего периода.</w:t>
      </w:r>
    </w:p>
    <w:p w14:paraId="4A840FDD" w14:textId="77777777"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Возмещение расходов и оплата вознаграждения за отчетный период производится Подрядчиком (Принципалом) ежемесячно в безналичном порядке, путем перечисления денежных средств на расчетный счет Заказчика (Агента) в течение 10 (десяти) календарных дней с даты подписания Подрядчиком (Принципалом) Отчета и Акта оказанных услуг (либо с даты, когда акт считается подписанным без замечаний) и выставления Счета на оплату.</w:t>
      </w:r>
    </w:p>
    <w:p w14:paraId="3ACA32FF" w14:textId="7F8FB11F" w:rsidR="0023243F" w:rsidRPr="00C54CF7" w:rsidRDefault="0023243F" w:rsidP="003676AF">
      <w:pPr>
        <w:pStyle w:val="a9"/>
        <w:widowControl w:val="0"/>
        <w:tabs>
          <w:tab w:val="left" w:pos="0"/>
        </w:tabs>
        <w:spacing w:line="270" w:lineRule="exact"/>
        <w:ind w:right="20" w:firstLine="0"/>
        <w:rPr>
          <w:b/>
          <w:i/>
          <w:color w:val="0070C0"/>
          <w:sz w:val="21"/>
          <w:szCs w:val="21"/>
        </w:rPr>
      </w:pPr>
    </w:p>
    <w:p w14:paraId="30B440D7" w14:textId="67F894B4" w:rsidR="006875BB" w:rsidRPr="00C54CF7" w:rsidRDefault="00313FE7" w:rsidP="003037AB">
      <w:pPr>
        <w:pStyle w:val="a9"/>
        <w:widowControl w:val="0"/>
        <w:numPr>
          <w:ilvl w:val="0"/>
          <w:numId w:val="13"/>
        </w:numPr>
        <w:tabs>
          <w:tab w:val="left" w:pos="0"/>
        </w:tabs>
        <w:spacing w:line="270" w:lineRule="exact"/>
        <w:ind w:left="0" w:right="20" w:firstLine="0"/>
        <w:jc w:val="center"/>
        <w:rPr>
          <w:b/>
          <w:i/>
          <w:color w:val="0070C0"/>
          <w:sz w:val="21"/>
          <w:szCs w:val="21"/>
        </w:rPr>
      </w:pPr>
      <w:r w:rsidRPr="00C54CF7">
        <w:rPr>
          <w:b/>
          <w:sz w:val="21"/>
          <w:szCs w:val="21"/>
        </w:rPr>
        <w:t>ТЕХНИКА И РАСХОДНЫЕ (ВСПОМОГАТЕЛЬНЫЕ) МАТЕРИАЛЫ</w:t>
      </w:r>
      <w:bookmarkEnd w:id="7"/>
    </w:p>
    <w:p w14:paraId="3BABA4C9" w14:textId="377A7630" w:rsidR="006875BB" w:rsidRPr="00483B72" w:rsidRDefault="006875BB" w:rsidP="003676AF">
      <w:pPr>
        <w:pStyle w:val="a9"/>
        <w:widowControl w:val="0"/>
        <w:numPr>
          <w:ilvl w:val="1"/>
          <w:numId w:val="13"/>
        </w:numPr>
        <w:tabs>
          <w:tab w:val="left" w:pos="0"/>
        </w:tabs>
        <w:spacing w:line="270" w:lineRule="exact"/>
        <w:ind w:left="0" w:right="20" w:firstLine="0"/>
        <w:rPr>
          <w:b/>
          <w:i/>
          <w:color w:val="0070C0"/>
          <w:sz w:val="21"/>
          <w:szCs w:val="21"/>
        </w:rPr>
      </w:pPr>
      <w:bookmarkStart w:id="8" w:name="bookmark17"/>
      <w:r w:rsidRPr="00C54CF7">
        <w:rPr>
          <w:sz w:val="21"/>
          <w:szCs w:val="21"/>
        </w:rPr>
        <w:t>Если иное не согласовано Сторонами</w:t>
      </w:r>
      <w:r w:rsidR="00355FDA" w:rsidRPr="00C54CF7">
        <w:rPr>
          <w:sz w:val="21"/>
          <w:szCs w:val="21"/>
        </w:rPr>
        <w:t xml:space="preserve"> дополнительно</w:t>
      </w:r>
      <w:r w:rsidRPr="00483B72">
        <w:rPr>
          <w:sz w:val="21"/>
          <w:szCs w:val="21"/>
        </w:rPr>
        <w:t>,</w:t>
      </w:r>
      <w:r w:rsidRPr="00483B72">
        <w:rPr>
          <w:b/>
          <w:sz w:val="21"/>
          <w:szCs w:val="21"/>
        </w:rPr>
        <w:t xml:space="preserve"> </w:t>
      </w:r>
      <w:r w:rsidRPr="00483B72">
        <w:rPr>
          <w:sz w:val="21"/>
          <w:szCs w:val="21"/>
        </w:rPr>
        <w:t>Подрядчик своими силами и за свой счет, обеспечивает наличие</w:t>
      </w:r>
      <w:r w:rsidR="00ED5C3A" w:rsidRPr="00483B72">
        <w:rPr>
          <w:sz w:val="21"/>
          <w:szCs w:val="21"/>
        </w:rPr>
        <w:t xml:space="preserve"> и доставку на Площадки</w:t>
      </w:r>
      <w:r w:rsidR="00A5477F" w:rsidRPr="00483B72">
        <w:rPr>
          <w:sz w:val="21"/>
          <w:szCs w:val="21"/>
        </w:rPr>
        <w:t xml:space="preserve"> производства</w:t>
      </w:r>
      <w:r w:rsidRPr="00483B72">
        <w:rPr>
          <w:sz w:val="21"/>
          <w:szCs w:val="21"/>
        </w:rPr>
        <w:t xml:space="preserve"> Работ техники (включая специализированную технику) и расходных (вспомогательных</w:t>
      </w:r>
      <w:r w:rsidR="00355FDA" w:rsidRPr="00483B72">
        <w:rPr>
          <w:sz w:val="21"/>
          <w:szCs w:val="21"/>
        </w:rPr>
        <w:t>) материалов</w:t>
      </w:r>
      <w:r w:rsidRPr="00483B72">
        <w:rPr>
          <w:sz w:val="21"/>
          <w:szCs w:val="21"/>
        </w:rPr>
        <w:t>, необходимых для выполнения Работ, осуществляет их разгрузку и складирование, выполняет ремонт и техническое обслуживание машин и механизмов</w:t>
      </w:r>
      <w:r w:rsidR="00355FDA" w:rsidRPr="00483B72">
        <w:rPr>
          <w:sz w:val="21"/>
          <w:szCs w:val="21"/>
        </w:rPr>
        <w:t>,</w:t>
      </w:r>
      <w:r w:rsidRPr="00483B72">
        <w:rPr>
          <w:sz w:val="21"/>
          <w:szCs w:val="21"/>
        </w:rPr>
        <w:t xml:space="preserve"> применяемых при выполнении Работ, а также своими силами и за свой счет обеспечивает технику горюче-смазочными материалами.</w:t>
      </w:r>
    </w:p>
    <w:p w14:paraId="42DD85BE" w14:textId="7FD1049B" w:rsidR="006875BB" w:rsidRPr="00483B72" w:rsidRDefault="006875BB" w:rsidP="003676AF">
      <w:pPr>
        <w:pStyle w:val="a9"/>
        <w:widowControl w:val="0"/>
        <w:numPr>
          <w:ilvl w:val="1"/>
          <w:numId w:val="13"/>
        </w:numPr>
        <w:tabs>
          <w:tab w:val="left" w:pos="0"/>
        </w:tabs>
        <w:spacing w:line="270" w:lineRule="exact"/>
        <w:ind w:left="0" w:right="20" w:firstLine="0"/>
        <w:rPr>
          <w:b/>
          <w:i/>
          <w:color w:val="0070C0"/>
          <w:sz w:val="21"/>
          <w:szCs w:val="21"/>
        </w:rPr>
      </w:pPr>
      <w:r w:rsidRPr="00483B72">
        <w:rPr>
          <w:sz w:val="21"/>
          <w:szCs w:val="21"/>
        </w:rPr>
        <w:t>Техника и расходные (вспомогательные) материалы, используемые Подрядчиком для проведения Работ, должны соответствовать требованиям нормативных документов Российской Федерации.</w:t>
      </w:r>
    </w:p>
    <w:p w14:paraId="13E154DD" w14:textId="77777777" w:rsidR="00900C3A" w:rsidRPr="00483B72" w:rsidRDefault="006875BB" w:rsidP="00900C3A">
      <w:pPr>
        <w:pStyle w:val="a9"/>
        <w:widowControl w:val="0"/>
        <w:numPr>
          <w:ilvl w:val="1"/>
          <w:numId w:val="13"/>
        </w:numPr>
        <w:tabs>
          <w:tab w:val="left" w:pos="0"/>
        </w:tabs>
        <w:spacing w:line="270" w:lineRule="exact"/>
        <w:ind w:left="0" w:right="20" w:firstLine="0"/>
        <w:rPr>
          <w:b/>
          <w:i/>
          <w:color w:val="0070C0"/>
          <w:sz w:val="21"/>
          <w:szCs w:val="21"/>
        </w:rPr>
      </w:pPr>
      <w:r w:rsidRPr="00483B72">
        <w:rPr>
          <w:sz w:val="21"/>
          <w:szCs w:val="21"/>
        </w:rPr>
        <w:t>Техника, должна быть</w:t>
      </w:r>
      <w:r w:rsidR="00671EB0" w:rsidRPr="00483B72">
        <w:rPr>
          <w:sz w:val="21"/>
          <w:szCs w:val="21"/>
        </w:rPr>
        <w:t xml:space="preserve"> в рабочем состоянии</w:t>
      </w:r>
      <w:r w:rsidRPr="00483B72">
        <w:rPr>
          <w:sz w:val="21"/>
          <w:szCs w:val="21"/>
        </w:rPr>
        <w:t>, пригодной для предполагаемого назначения, безопасного и эффективного выполнения Работ</w:t>
      </w:r>
      <w:r w:rsidR="00900C3A" w:rsidRPr="00483B72">
        <w:rPr>
          <w:sz w:val="21"/>
          <w:szCs w:val="21"/>
        </w:rPr>
        <w:t xml:space="preserve">. </w:t>
      </w:r>
    </w:p>
    <w:p w14:paraId="2C8F4409" w14:textId="77777777" w:rsidR="00B36931" w:rsidRPr="00483B72" w:rsidRDefault="00900C3A" w:rsidP="00B36931">
      <w:pPr>
        <w:pStyle w:val="a9"/>
        <w:widowControl w:val="0"/>
        <w:numPr>
          <w:ilvl w:val="1"/>
          <w:numId w:val="13"/>
        </w:numPr>
        <w:tabs>
          <w:tab w:val="left" w:pos="0"/>
        </w:tabs>
        <w:spacing w:line="270" w:lineRule="exact"/>
        <w:ind w:left="0" w:right="20" w:firstLine="0"/>
        <w:rPr>
          <w:sz w:val="21"/>
          <w:szCs w:val="21"/>
        </w:rPr>
      </w:pPr>
      <w:r w:rsidRPr="00483B72">
        <w:rPr>
          <w:sz w:val="21"/>
          <w:szCs w:val="21"/>
        </w:rPr>
        <w:t>Подрядчик должен иметь в наличии и по запросу Заказчика предоставлять последнему заверенные копии всей, предусмотренной требованиями действующего законодательства РФ документации, касающейся всей привлекаемой к выполнению работ строительной техники</w:t>
      </w:r>
      <w:r w:rsidR="00B36931" w:rsidRPr="00483B72">
        <w:rPr>
          <w:sz w:val="21"/>
          <w:szCs w:val="21"/>
        </w:rPr>
        <w:t>, включая, но не ограничиваясь:</w:t>
      </w:r>
      <w:r w:rsidR="00B36931" w:rsidRPr="00483B72">
        <w:t xml:space="preserve"> </w:t>
      </w:r>
    </w:p>
    <w:p w14:paraId="163FC875" w14:textId="0FFB6503" w:rsidR="00B36931"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д</w:t>
      </w:r>
      <w:r w:rsidR="00B36931" w:rsidRPr="00483B72">
        <w:rPr>
          <w:sz w:val="21"/>
          <w:szCs w:val="21"/>
        </w:rPr>
        <w:t>окументы о постановке подъемных сооружений (далее</w:t>
      </w:r>
      <w:r w:rsidR="000978B6" w:rsidRPr="00483B72">
        <w:rPr>
          <w:sz w:val="21"/>
          <w:szCs w:val="21"/>
        </w:rPr>
        <w:t xml:space="preserve"> -</w:t>
      </w:r>
      <w:r w:rsidR="00B36931" w:rsidRPr="00483B72">
        <w:rPr>
          <w:sz w:val="21"/>
          <w:szCs w:val="21"/>
        </w:rPr>
        <w:t xml:space="preserve"> «ПС») на учет в федеральных органах исполнительной власти в области промышленной безопасности (карта учета и составляющие ОПО);</w:t>
      </w:r>
    </w:p>
    <w:p w14:paraId="707F4A77" w14:textId="61D45A9E" w:rsidR="00B36931"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с</w:t>
      </w:r>
      <w:r w:rsidR="00B36931" w:rsidRPr="00483B72">
        <w:rPr>
          <w:sz w:val="21"/>
          <w:szCs w:val="21"/>
        </w:rPr>
        <w:t>траховой полис об обязательном страховании гражданской ответственности владельца опасного объекта;</w:t>
      </w:r>
    </w:p>
    <w:p w14:paraId="44AEA96C" w14:textId="1F890B39" w:rsidR="00B36931"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т</w:t>
      </w:r>
      <w:r w:rsidR="00B36931" w:rsidRPr="00483B72">
        <w:rPr>
          <w:sz w:val="21"/>
          <w:szCs w:val="21"/>
        </w:rPr>
        <w:t>ехническое освидетельствование ПС (из паспорта: титульный лист, лист с тех. характеристиками и заводскими номерами, лист с результатами и датой ЧТО и ПТО);</w:t>
      </w:r>
    </w:p>
    <w:p w14:paraId="4211805B" w14:textId="3F81112F" w:rsidR="000978B6"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п</w:t>
      </w:r>
      <w:r w:rsidR="00B36931" w:rsidRPr="00483B72">
        <w:rPr>
          <w:sz w:val="21"/>
          <w:szCs w:val="21"/>
        </w:rPr>
        <w:t xml:space="preserve">риказы о назначении ответственных лиц за осуществление производственного контроля, за </w:t>
      </w:r>
      <w:r w:rsidR="00B36931" w:rsidRPr="00483B72">
        <w:rPr>
          <w:sz w:val="21"/>
          <w:szCs w:val="21"/>
        </w:rPr>
        <w:lastRenderedPageBreak/>
        <w:t>содержание ПС в работоспособном состоянии, за безопасное производство работ;</w:t>
      </w:r>
    </w:p>
    <w:p w14:paraId="3AAAEC9D" w14:textId="399DF5C2" w:rsidR="000978B6"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д</w:t>
      </w:r>
      <w:r w:rsidR="00B36931" w:rsidRPr="00483B72">
        <w:rPr>
          <w:sz w:val="21"/>
          <w:szCs w:val="21"/>
        </w:rPr>
        <w:t xml:space="preserve">ля ответственных лиц - протоколы аттестации по промышленной безопасности по следующим областям: </w:t>
      </w:r>
      <w:r w:rsidR="000978B6" w:rsidRPr="00483B72">
        <w:rPr>
          <w:sz w:val="21"/>
          <w:szCs w:val="21"/>
        </w:rPr>
        <w:t>о</w:t>
      </w:r>
      <w:r w:rsidR="00B36931" w:rsidRPr="00483B72">
        <w:rPr>
          <w:sz w:val="21"/>
          <w:szCs w:val="21"/>
        </w:rPr>
        <w:t xml:space="preserve">бщие требования промышленной безопасности - А1; </w:t>
      </w:r>
      <w:r w:rsidR="000978B6" w:rsidRPr="00483B72">
        <w:rPr>
          <w:sz w:val="21"/>
          <w:szCs w:val="21"/>
        </w:rPr>
        <w:t>р</w:t>
      </w:r>
      <w:r w:rsidR="00B36931" w:rsidRPr="00483B72">
        <w:rPr>
          <w:sz w:val="21"/>
          <w:szCs w:val="21"/>
        </w:rPr>
        <w:t>аботы с применением подъёмных сооружений – Б9.3 (по приказу РТН №233 от 06.04.2012 (действовавшего до 15.02.2021) - Б9.31), Б9.4 (по приказу РТН №233 от 06.04.2012 (действовавшего до 15.02.2021) - Б9.32);</w:t>
      </w:r>
    </w:p>
    <w:p w14:paraId="7D71FF2E" w14:textId="5878ABA4" w:rsidR="000978B6" w:rsidRPr="00483B72" w:rsidRDefault="0073481D" w:rsidP="0073481D">
      <w:pPr>
        <w:pStyle w:val="a9"/>
        <w:widowControl w:val="0"/>
        <w:numPr>
          <w:ilvl w:val="0"/>
          <w:numId w:val="44"/>
        </w:numPr>
        <w:tabs>
          <w:tab w:val="left" w:pos="709"/>
        </w:tabs>
        <w:spacing w:line="270" w:lineRule="exact"/>
        <w:ind w:left="0" w:right="20" w:firstLine="709"/>
      </w:pPr>
      <w:r w:rsidRPr="00483B72">
        <w:rPr>
          <w:sz w:val="21"/>
          <w:szCs w:val="21"/>
        </w:rPr>
        <w:t>д</w:t>
      </w:r>
      <w:r w:rsidR="00B36931" w:rsidRPr="00483B72">
        <w:rPr>
          <w:sz w:val="21"/>
          <w:szCs w:val="21"/>
        </w:rPr>
        <w:t>ля работников рабочих профессий (по видам выполняемых работ): удостоверения о допуске к самостоятельной работе с подъемника (вышки) с отметкой о ежегодной проверке знаний и допуск к работам на высоте; квалификационное удостоверения стропальщика с отметкой о ежегодной проверке знаний; распоряжение по организации о назначении машинистов подъемников, крановщиков (операторов), их помощников, стропальщиков, рабочих люльки;</w:t>
      </w:r>
      <w:r w:rsidR="00B36931" w:rsidRPr="00483B72">
        <w:t xml:space="preserve"> </w:t>
      </w:r>
    </w:p>
    <w:p w14:paraId="4A9EF4DD" w14:textId="2795F9E8" w:rsidR="000978B6"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к</w:t>
      </w:r>
      <w:r w:rsidR="00B36931" w:rsidRPr="00483B72">
        <w:rPr>
          <w:sz w:val="21"/>
          <w:szCs w:val="21"/>
        </w:rPr>
        <w:t>опии удостоверения и протокола проверки знаний машиниста (оператора) ПС;</w:t>
      </w:r>
    </w:p>
    <w:p w14:paraId="476091E1" w14:textId="20256C6C" w:rsidR="006875BB"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п</w:t>
      </w:r>
      <w:r w:rsidR="00B36931" w:rsidRPr="00483B72">
        <w:rPr>
          <w:sz w:val="21"/>
          <w:szCs w:val="21"/>
        </w:rPr>
        <w:t>лан производства работ подъемными сооружениями (</w:t>
      </w:r>
      <w:proofErr w:type="spellStart"/>
      <w:r w:rsidR="00B36931" w:rsidRPr="00483B72">
        <w:rPr>
          <w:sz w:val="21"/>
          <w:szCs w:val="21"/>
        </w:rPr>
        <w:t>ППРпс</w:t>
      </w:r>
      <w:proofErr w:type="spellEnd"/>
      <w:r w:rsidR="00B36931" w:rsidRPr="00483B72">
        <w:rPr>
          <w:sz w:val="21"/>
          <w:szCs w:val="21"/>
        </w:rPr>
        <w:t xml:space="preserve"> или ТК с учетом специфики выполняемых работ), может быть совмещен с ППР.</w:t>
      </w:r>
    </w:p>
    <w:bookmarkEnd w:id="8"/>
    <w:p w14:paraId="51A9A686" w14:textId="77777777" w:rsidR="001517F9" w:rsidRPr="00483B72" w:rsidRDefault="001517F9" w:rsidP="000978B6">
      <w:pPr>
        <w:pStyle w:val="a9"/>
        <w:widowControl w:val="0"/>
        <w:shd w:val="clear" w:color="auto" w:fill="auto"/>
        <w:tabs>
          <w:tab w:val="left" w:pos="380"/>
        </w:tabs>
        <w:spacing w:line="270" w:lineRule="exact"/>
        <w:ind w:left="567" w:firstLine="0"/>
        <w:rPr>
          <w:sz w:val="21"/>
          <w:szCs w:val="21"/>
        </w:rPr>
      </w:pPr>
    </w:p>
    <w:p w14:paraId="2951C822" w14:textId="5DB77A5B" w:rsidR="006875BB" w:rsidRPr="00483B72" w:rsidRDefault="00671EB0" w:rsidP="003676AF">
      <w:pPr>
        <w:pStyle w:val="a9"/>
        <w:widowControl w:val="0"/>
        <w:numPr>
          <w:ilvl w:val="0"/>
          <w:numId w:val="13"/>
        </w:numPr>
        <w:shd w:val="clear" w:color="auto" w:fill="auto"/>
        <w:tabs>
          <w:tab w:val="left" w:pos="0"/>
        </w:tabs>
        <w:spacing w:line="270" w:lineRule="exact"/>
        <w:ind w:left="0" w:right="20" w:firstLine="0"/>
        <w:jc w:val="center"/>
        <w:rPr>
          <w:b/>
          <w:i/>
          <w:sz w:val="21"/>
          <w:szCs w:val="21"/>
        </w:rPr>
      </w:pPr>
      <w:bookmarkStart w:id="9" w:name="bookmark21"/>
      <w:r w:rsidRPr="00483B72">
        <w:rPr>
          <w:b/>
          <w:sz w:val="21"/>
          <w:szCs w:val="21"/>
        </w:rPr>
        <w:t>ПРИВЛЕЧЕНИЕ СУБПОДРЯДЧИКОВ</w:t>
      </w:r>
      <w:bookmarkEnd w:id="9"/>
    </w:p>
    <w:p w14:paraId="2312CA9B" w14:textId="2F63FE2F"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 xml:space="preserve">Подрядчик вправе привлекать для выполнения Работ третьих лиц (далее - Субподрядчиков) только при условии получения предварительного письменного согласия Заказчика на привлечение конкретного Субподрядчика для выполнения Работ. При этом Подрядчик обязуется до заключения договора с Субподрядчиком представить Заказчику копии всех разрешений/допусков Субподрядчика, необходимых для выполнения Работ, а также иных документов, предусмотренных настоящим Договором. </w:t>
      </w:r>
    </w:p>
    <w:p w14:paraId="11460C90" w14:textId="69D9F009" w:rsidR="00341507" w:rsidRPr="00483B72" w:rsidRDefault="00341507"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Подрядчик обеспечивает проверку соответствия и полноты документов, представленных Субподрядчиком в области промышленной безопасности, требований охраны труда, пожарной и экологической безопасности(в зависимости от вида работ) и хранит у себя весь пакет документов Субподрядчика, в объёме приложения А «Положения о порядке работы с подрядными организациями, осуществляющими деятельность на пр</w:t>
      </w:r>
      <w:r w:rsidR="00D91C43" w:rsidRPr="00483B72">
        <w:rPr>
          <w:sz w:val="21"/>
          <w:szCs w:val="21"/>
        </w:rPr>
        <w:t>оизводственных объектах ООО «РИ-</w:t>
      </w:r>
      <w:r w:rsidRPr="00483B72">
        <w:rPr>
          <w:sz w:val="21"/>
          <w:szCs w:val="21"/>
        </w:rPr>
        <w:t>ИНВЕСТ», расположенных на территории филиала</w:t>
      </w:r>
      <w:r w:rsidR="00D91C43" w:rsidRPr="00483B72">
        <w:rPr>
          <w:sz w:val="21"/>
          <w:szCs w:val="21"/>
        </w:rPr>
        <w:t xml:space="preserve"> «Тюменский НПЗ»</w:t>
      </w:r>
      <w:r w:rsidRPr="00483B72">
        <w:rPr>
          <w:sz w:val="21"/>
          <w:szCs w:val="21"/>
        </w:rPr>
        <w:t xml:space="preserve"> ООО «</w:t>
      </w:r>
      <w:r w:rsidR="00D91C43" w:rsidRPr="00483B72">
        <w:rPr>
          <w:sz w:val="21"/>
          <w:szCs w:val="21"/>
        </w:rPr>
        <w:t>РИ-</w:t>
      </w:r>
      <w:r w:rsidR="00961352" w:rsidRPr="00483B72">
        <w:rPr>
          <w:sz w:val="21"/>
          <w:szCs w:val="21"/>
        </w:rPr>
        <w:t>ИНВЕСТ»</w:t>
      </w:r>
      <w:r w:rsidRPr="00483B72">
        <w:rPr>
          <w:sz w:val="21"/>
          <w:szCs w:val="21"/>
        </w:rPr>
        <w:t xml:space="preserve"> (П 17.07-2023) и по письменному запросу Заказчика предоставляет ее в течение 3  (трех) дней с даты получения соответствующего запроса.</w:t>
      </w:r>
    </w:p>
    <w:p w14:paraId="22F36524" w14:textId="306CBC7F"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 xml:space="preserve">Подрядчик </w:t>
      </w:r>
      <w:r w:rsidR="0073481D" w:rsidRPr="00483B72">
        <w:rPr>
          <w:sz w:val="21"/>
          <w:szCs w:val="21"/>
        </w:rPr>
        <w:t>вправе привлекать</w:t>
      </w:r>
      <w:r w:rsidRPr="00483B72">
        <w:rPr>
          <w:sz w:val="21"/>
          <w:szCs w:val="21"/>
        </w:rPr>
        <w:t xml:space="preserve"> в качестве Субподрядчиков только те организации, которые являются квалифицированными, опытными и компетентными в соответствующей области и способны выполнять</w:t>
      </w:r>
      <w:r w:rsidR="00A5477F" w:rsidRPr="00483B72">
        <w:rPr>
          <w:sz w:val="21"/>
          <w:szCs w:val="21"/>
        </w:rPr>
        <w:t xml:space="preserve"> поручаемую ему</w:t>
      </w:r>
      <w:r w:rsidRPr="00483B72">
        <w:rPr>
          <w:sz w:val="21"/>
          <w:szCs w:val="21"/>
        </w:rPr>
        <w:t xml:space="preserve"> Работу. </w:t>
      </w:r>
    </w:p>
    <w:p w14:paraId="6E7BDED5" w14:textId="6BF1D116"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Подрядчик обязуется предоставить Заказчику всю возможную информацию, запрошенную Заказчиком для вынесения решения об одобрении Субподрядчика, за исключением информации составляющей коммерческую тайну Подрядчика или третьих лиц.</w:t>
      </w:r>
    </w:p>
    <w:p w14:paraId="21207988" w14:textId="55258D90"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Подрядчик согласен с тем, что любой запрос на одобрение Субподрядчика должен быть подан Заказчику заблаговременно, чтобы дать Заказчику достаточно времени на принятие решения об одобрении, в противном случае Заказчик вправе задержать одобрение.</w:t>
      </w:r>
    </w:p>
    <w:p w14:paraId="75E31C76" w14:textId="2615A811" w:rsidR="006875BB" w:rsidRPr="00483B72" w:rsidRDefault="00A5477F"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Привлечение С</w:t>
      </w:r>
      <w:r w:rsidR="006875BB" w:rsidRPr="00483B72">
        <w:rPr>
          <w:sz w:val="21"/>
          <w:szCs w:val="21"/>
        </w:rPr>
        <w:t>убподрядчиков не освобождает Подрядчика от обязательств и ответственности по настоящему Договору. Подрядчик несет ответственность перед Заказчиком за действия/бездействия и упущения Субподрядчиков как за свои собственные.</w:t>
      </w:r>
    </w:p>
    <w:p w14:paraId="14690C73" w14:textId="77777777" w:rsidR="002A1D18" w:rsidRPr="00483B72" w:rsidRDefault="002A1D18" w:rsidP="003676AF">
      <w:pPr>
        <w:pStyle w:val="a9"/>
        <w:widowControl w:val="0"/>
        <w:shd w:val="clear" w:color="auto" w:fill="auto"/>
        <w:tabs>
          <w:tab w:val="left" w:pos="0"/>
        </w:tabs>
        <w:spacing w:line="270" w:lineRule="exact"/>
        <w:ind w:right="20" w:firstLine="0"/>
        <w:rPr>
          <w:b/>
          <w:i/>
          <w:sz w:val="21"/>
          <w:szCs w:val="21"/>
        </w:rPr>
      </w:pPr>
      <w:bookmarkStart w:id="10" w:name="bookmark24"/>
    </w:p>
    <w:p w14:paraId="2689B4A8" w14:textId="77777777" w:rsidR="00B62E88" w:rsidRPr="00483B72" w:rsidRDefault="00B62E88" w:rsidP="003037AB">
      <w:pPr>
        <w:pStyle w:val="a9"/>
        <w:widowControl w:val="0"/>
        <w:numPr>
          <w:ilvl w:val="0"/>
          <w:numId w:val="13"/>
        </w:numPr>
        <w:shd w:val="clear" w:color="auto" w:fill="auto"/>
        <w:tabs>
          <w:tab w:val="left" w:pos="0"/>
        </w:tabs>
        <w:spacing w:line="270" w:lineRule="exact"/>
        <w:ind w:left="0" w:right="20" w:firstLine="0"/>
        <w:jc w:val="center"/>
        <w:rPr>
          <w:b/>
          <w:sz w:val="21"/>
          <w:szCs w:val="21"/>
        </w:rPr>
      </w:pPr>
      <w:bookmarkStart w:id="11" w:name="bookmark27"/>
      <w:r w:rsidRPr="00483B72">
        <w:rPr>
          <w:b/>
          <w:sz w:val="21"/>
          <w:szCs w:val="21"/>
        </w:rPr>
        <w:t>СДАЧА-ПРИЕМКА</w:t>
      </w:r>
      <w:bookmarkEnd w:id="11"/>
      <w:r w:rsidRPr="00483B72">
        <w:rPr>
          <w:b/>
          <w:sz w:val="21"/>
          <w:szCs w:val="21"/>
        </w:rPr>
        <w:t xml:space="preserve"> РАБОТ</w:t>
      </w:r>
    </w:p>
    <w:p w14:paraId="2A28B61E" w14:textId="56882AAE" w:rsidR="008A7E1C" w:rsidRPr="00483B72" w:rsidRDefault="008A7E1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Приемка результатов Работ производится Заказчиком поэтапно в соответствии</w:t>
      </w:r>
      <w:r w:rsidR="00A60EF6" w:rsidRPr="00483B72">
        <w:rPr>
          <w:sz w:val="21"/>
          <w:szCs w:val="21"/>
        </w:rPr>
        <w:t xml:space="preserve"> фактически выполненными</w:t>
      </w:r>
      <w:r w:rsidR="00992A60" w:rsidRPr="00483B72">
        <w:rPr>
          <w:sz w:val="21"/>
          <w:szCs w:val="21"/>
        </w:rPr>
        <w:t xml:space="preserve"> объемами </w:t>
      </w:r>
      <w:r w:rsidR="00A60EF6" w:rsidRPr="00483B72">
        <w:rPr>
          <w:sz w:val="21"/>
          <w:szCs w:val="21"/>
        </w:rPr>
        <w:t xml:space="preserve">в рамках соответствующих </w:t>
      </w:r>
      <w:r w:rsidR="00992A60" w:rsidRPr="00483B72">
        <w:rPr>
          <w:sz w:val="21"/>
          <w:szCs w:val="21"/>
        </w:rPr>
        <w:t>этапов Работ, согласованных</w:t>
      </w:r>
      <w:r w:rsidRPr="00483B72">
        <w:rPr>
          <w:sz w:val="21"/>
          <w:szCs w:val="21"/>
        </w:rPr>
        <w:t xml:space="preserve"> Сторонами в Графике производства Работ</w:t>
      </w:r>
      <w:r w:rsidR="00992A60" w:rsidRPr="00483B72">
        <w:rPr>
          <w:sz w:val="21"/>
          <w:szCs w:val="21"/>
        </w:rPr>
        <w:t xml:space="preserve"> и</w:t>
      </w:r>
      <w:r w:rsidR="0073481D" w:rsidRPr="00483B72">
        <w:rPr>
          <w:sz w:val="21"/>
          <w:szCs w:val="21"/>
        </w:rPr>
        <w:t xml:space="preserve"> на основании</w:t>
      </w:r>
      <w:r w:rsidR="00992A60" w:rsidRPr="00483B72">
        <w:rPr>
          <w:sz w:val="21"/>
          <w:szCs w:val="21"/>
        </w:rPr>
        <w:t xml:space="preserve"> оформленной Исполнительной документацией</w:t>
      </w:r>
      <w:r w:rsidRPr="00483B72">
        <w:rPr>
          <w:sz w:val="21"/>
          <w:szCs w:val="21"/>
        </w:rPr>
        <w:t xml:space="preserve">. </w:t>
      </w:r>
    </w:p>
    <w:p w14:paraId="008852EA" w14:textId="48AE70FA" w:rsidR="008A7E1C" w:rsidRPr="00483B72" w:rsidRDefault="008A7E1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Подрядчик обязуется в срок, не позднее чем за 3 (три) дня до даты завершения Работ (этапа Работ), направить Заказчику письменное уведомление о завершении Работ (этапа Работ).</w:t>
      </w:r>
    </w:p>
    <w:p w14:paraId="6C57E334" w14:textId="76B1A88F" w:rsidR="002F3347" w:rsidRPr="00483B72" w:rsidRDefault="002F3347" w:rsidP="002F3347">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Работы (этапы Работ), предусмотренные условиями настоящего Договора, считаются выполненными с даты предоставления Подрядчиком Заказчику к приемке результатов фактически выполненных работ, а также надлежащим образом оформленного Ак</w:t>
      </w:r>
      <w:r w:rsidR="002144FE" w:rsidRPr="00483B72">
        <w:rPr>
          <w:rFonts w:ascii="Times New Roman" w:eastAsiaTheme="minorHAnsi" w:hAnsi="Times New Roman" w:cs="Times New Roman"/>
          <w:color w:val="auto"/>
          <w:sz w:val="21"/>
          <w:szCs w:val="21"/>
          <w:lang w:eastAsia="en-US"/>
        </w:rPr>
        <w:t>та о приемке выполненных работ по форме КС-ТНПЗ-2</w:t>
      </w:r>
      <w:r w:rsidRPr="00483B72">
        <w:rPr>
          <w:rFonts w:ascii="Times New Roman" w:eastAsiaTheme="minorHAnsi" w:hAnsi="Times New Roman" w:cs="Times New Roman"/>
          <w:color w:val="auto"/>
          <w:sz w:val="21"/>
          <w:szCs w:val="21"/>
          <w:lang w:eastAsia="en-US"/>
        </w:rPr>
        <w:t>, Справки</w:t>
      </w:r>
      <w:r w:rsidR="002144FE" w:rsidRPr="00483B72">
        <w:rPr>
          <w:rFonts w:ascii="Times New Roman" w:eastAsiaTheme="minorHAnsi" w:hAnsi="Times New Roman" w:cs="Times New Roman"/>
          <w:color w:val="auto"/>
          <w:sz w:val="21"/>
          <w:szCs w:val="21"/>
          <w:lang w:eastAsia="en-US"/>
        </w:rPr>
        <w:t xml:space="preserve"> о стоимости выполненных работ по форме № КС-3, а также комплекта И</w:t>
      </w:r>
      <w:r w:rsidRPr="00483B72">
        <w:rPr>
          <w:rFonts w:ascii="Times New Roman" w:eastAsiaTheme="minorHAnsi" w:hAnsi="Times New Roman" w:cs="Times New Roman"/>
          <w:color w:val="auto"/>
          <w:sz w:val="21"/>
          <w:szCs w:val="21"/>
          <w:lang w:eastAsia="en-US"/>
        </w:rPr>
        <w:t>сполнительной докум</w:t>
      </w:r>
      <w:r w:rsidR="002144FE" w:rsidRPr="00483B72">
        <w:rPr>
          <w:rFonts w:ascii="Times New Roman" w:eastAsiaTheme="minorHAnsi" w:hAnsi="Times New Roman" w:cs="Times New Roman"/>
          <w:color w:val="auto"/>
          <w:sz w:val="21"/>
          <w:szCs w:val="21"/>
          <w:lang w:eastAsia="en-US"/>
        </w:rPr>
        <w:t>ентации в о</w:t>
      </w:r>
      <w:r w:rsidR="0073481D" w:rsidRPr="00483B72">
        <w:rPr>
          <w:rFonts w:ascii="Times New Roman" w:eastAsiaTheme="minorHAnsi" w:hAnsi="Times New Roman" w:cs="Times New Roman"/>
          <w:color w:val="auto"/>
          <w:sz w:val="21"/>
          <w:szCs w:val="21"/>
          <w:lang w:eastAsia="en-US"/>
        </w:rPr>
        <w:t>бъеме, необходимом для приемки Р</w:t>
      </w:r>
      <w:r w:rsidR="002144FE" w:rsidRPr="00483B72">
        <w:rPr>
          <w:rFonts w:ascii="Times New Roman" w:eastAsiaTheme="minorHAnsi" w:hAnsi="Times New Roman" w:cs="Times New Roman"/>
          <w:color w:val="auto"/>
          <w:sz w:val="21"/>
          <w:szCs w:val="21"/>
          <w:lang w:eastAsia="en-US"/>
        </w:rPr>
        <w:t>абот, содержащихся</w:t>
      </w:r>
      <w:r w:rsidRPr="00483B72">
        <w:rPr>
          <w:rFonts w:ascii="Times New Roman" w:eastAsiaTheme="minorHAnsi" w:hAnsi="Times New Roman" w:cs="Times New Roman"/>
          <w:color w:val="auto"/>
          <w:sz w:val="21"/>
          <w:szCs w:val="21"/>
          <w:lang w:eastAsia="en-US"/>
        </w:rPr>
        <w:t xml:space="preserve"> в</w:t>
      </w:r>
      <w:r w:rsidR="002144FE" w:rsidRPr="00483B72">
        <w:rPr>
          <w:rFonts w:ascii="Times New Roman" w:eastAsiaTheme="minorHAnsi" w:hAnsi="Times New Roman" w:cs="Times New Roman"/>
          <w:color w:val="auto"/>
          <w:sz w:val="21"/>
          <w:szCs w:val="21"/>
          <w:lang w:eastAsia="en-US"/>
        </w:rPr>
        <w:t xml:space="preserve"> соответствующем</w:t>
      </w:r>
      <w:r w:rsidRPr="00483B72">
        <w:rPr>
          <w:rFonts w:ascii="Times New Roman" w:eastAsiaTheme="minorHAnsi" w:hAnsi="Times New Roman" w:cs="Times New Roman"/>
          <w:color w:val="auto"/>
          <w:sz w:val="21"/>
          <w:szCs w:val="21"/>
          <w:lang w:eastAsia="en-US"/>
        </w:rPr>
        <w:t xml:space="preserve"> Акте о приемке выполненных работ.</w:t>
      </w:r>
    </w:p>
    <w:p w14:paraId="10BF4BD0" w14:textId="7B39531C" w:rsidR="000C0C28" w:rsidRPr="00483B72" w:rsidRDefault="008A7E1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w:t>
      </w:r>
      <w:r w:rsidR="000C0C28" w:rsidRPr="00483B72">
        <w:rPr>
          <w:sz w:val="21"/>
          <w:szCs w:val="21"/>
        </w:rPr>
        <w:t>риемка и оценка результатов этапов Работ и Работ в целом производятся Заказчиком в течение 15 (пятнадцати) рабочих дней с даты получения Заказчиком письменного извещения Подрядчика о готовности результатов Работ (этапа Работ) к сдаче, а также предоставления Актов</w:t>
      </w:r>
      <w:r w:rsidR="002144FE" w:rsidRPr="00483B72">
        <w:rPr>
          <w:sz w:val="21"/>
          <w:szCs w:val="21"/>
        </w:rPr>
        <w:t xml:space="preserve"> о приемке</w:t>
      </w:r>
      <w:r w:rsidR="000C0C28" w:rsidRPr="00483B72">
        <w:rPr>
          <w:sz w:val="21"/>
          <w:szCs w:val="21"/>
        </w:rPr>
        <w:t xml:space="preserve"> выполненных работ, </w:t>
      </w:r>
      <w:r w:rsidRPr="00483B72">
        <w:rPr>
          <w:sz w:val="21"/>
          <w:szCs w:val="21"/>
        </w:rPr>
        <w:t>Справок</w:t>
      </w:r>
      <w:r w:rsidR="000C0C28" w:rsidRPr="00483B72">
        <w:rPr>
          <w:sz w:val="21"/>
          <w:szCs w:val="21"/>
        </w:rPr>
        <w:t xml:space="preserve"> о ст</w:t>
      </w:r>
      <w:r w:rsidRPr="00483B72">
        <w:rPr>
          <w:sz w:val="21"/>
          <w:szCs w:val="21"/>
        </w:rPr>
        <w:t>оим</w:t>
      </w:r>
      <w:r w:rsidR="002144FE" w:rsidRPr="00483B72">
        <w:rPr>
          <w:sz w:val="21"/>
          <w:szCs w:val="21"/>
        </w:rPr>
        <w:t>ости выполненных работ и</w:t>
      </w:r>
      <w:r w:rsidRPr="00483B72">
        <w:rPr>
          <w:sz w:val="21"/>
          <w:szCs w:val="21"/>
        </w:rPr>
        <w:t xml:space="preserve"> комплекта</w:t>
      </w:r>
      <w:r w:rsidR="002144FE" w:rsidRPr="00483B72">
        <w:rPr>
          <w:sz w:val="21"/>
          <w:szCs w:val="21"/>
        </w:rPr>
        <w:t xml:space="preserve"> И</w:t>
      </w:r>
      <w:r w:rsidR="000C0C28" w:rsidRPr="00483B72">
        <w:rPr>
          <w:sz w:val="21"/>
          <w:szCs w:val="21"/>
        </w:rPr>
        <w:t xml:space="preserve">сполнительной документации, которую Подрядчик обязан предоставить Заказчику по итогам выполнения работ (этапа Работ) согласно условиям настоящего Договора. </w:t>
      </w:r>
      <w:r w:rsidR="000C0C28" w:rsidRPr="00483B72">
        <w:rPr>
          <w:sz w:val="21"/>
          <w:szCs w:val="21"/>
        </w:rPr>
        <w:lastRenderedPageBreak/>
        <w:t>Подрядчик обязан предоставить Заказчику Акт</w:t>
      </w:r>
      <w:r w:rsidR="002144FE" w:rsidRPr="00483B72">
        <w:rPr>
          <w:sz w:val="21"/>
          <w:szCs w:val="21"/>
        </w:rPr>
        <w:t xml:space="preserve"> о приемке</w:t>
      </w:r>
      <w:r w:rsidR="000C0C28" w:rsidRPr="00483B72">
        <w:rPr>
          <w:sz w:val="21"/>
          <w:szCs w:val="21"/>
        </w:rPr>
        <w:t xml:space="preserve"> выполненных раб</w:t>
      </w:r>
      <w:r w:rsidR="002144FE" w:rsidRPr="00483B72">
        <w:rPr>
          <w:sz w:val="21"/>
          <w:szCs w:val="21"/>
        </w:rPr>
        <w:t>от (этапа работ), а также комплект И</w:t>
      </w:r>
      <w:r w:rsidR="000C0C28" w:rsidRPr="00483B72">
        <w:rPr>
          <w:sz w:val="21"/>
          <w:szCs w:val="21"/>
        </w:rPr>
        <w:t xml:space="preserve">сполнительной документации на выполненные объемы работ, не позднее 1 (одного) рабочего дня, следующего за днем </w:t>
      </w:r>
      <w:r w:rsidRPr="00483B72">
        <w:rPr>
          <w:sz w:val="21"/>
          <w:szCs w:val="21"/>
        </w:rPr>
        <w:t>фактического завершения работ</w:t>
      </w:r>
      <w:r w:rsidR="000C0C28" w:rsidRPr="00483B72">
        <w:rPr>
          <w:sz w:val="21"/>
          <w:szCs w:val="21"/>
        </w:rPr>
        <w:t xml:space="preserve"> (этапа работ). </w:t>
      </w:r>
    </w:p>
    <w:p w14:paraId="0B6FA54B" w14:textId="53F60BF7" w:rsidR="000C0C28" w:rsidRPr="00C54CF7" w:rsidRDefault="000C0C28"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Подрядчик вместе с Актами</w:t>
      </w:r>
      <w:r w:rsidR="003D0F15" w:rsidRPr="00C54CF7">
        <w:rPr>
          <w:sz w:val="21"/>
          <w:szCs w:val="21"/>
        </w:rPr>
        <w:t xml:space="preserve"> о приемке</w:t>
      </w:r>
      <w:r w:rsidRPr="00C54CF7">
        <w:rPr>
          <w:sz w:val="21"/>
          <w:szCs w:val="21"/>
        </w:rPr>
        <w:t xml:space="preserve"> выполненных работ, обязуется оформлять и предоставлять Заказчику </w:t>
      </w:r>
      <w:r w:rsidRPr="00C54CF7">
        <w:rPr>
          <w:i/>
          <w:color w:val="0070C0"/>
          <w:sz w:val="21"/>
          <w:szCs w:val="21"/>
        </w:rPr>
        <w:t xml:space="preserve">Акты входного контроля </w:t>
      </w:r>
      <w:r w:rsidR="002F3347" w:rsidRPr="00C54CF7">
        <w:rPr>
          <w:i/>
          <w:color w:val="0070C0"/>
          <w:sz w:val="21"/>
          <w:szCs w:val="21"/>
        </w:rPr>
        <w:t>результатов</w:t>
      </w:r>
      <w:r w:rsidRPr="00C54CF7">
        <w:rPr>
          <w:i/>
          <w:color w:val="0070C0"/>
          <w:sz w:val="21"/>
          <w:szCs w:val="21"/>
        </w:rPr>
        <w:t xml:space="preserve"> работ (по форме</w:t>
      </w:r>
      <w:r w:rsidR="007B26A8" w:rsidRPr="00C54CF7">
        <w:rPr>
          <w:i/>
          <w:color w:val="0070C0"/>
          <w:sz w:val="21"/>
          <w:szCs w:val="21"/>
        </w:rPr>
        <w:t xml:space="preserve"> 2</w:t>
      </w:r>
      <w:r w:rsidR="002144FE" w:rsidRPr="00C54CF7">
        <w:rPr>
          <w:i/>
          <w:color w:val="0070C0"/>
          <w:sz w:val="21"/>
          <w:szCs w:val="21"/>
        </w:rPr>
        <w:t>, согласованной в Приложении</w:t>
      </w:r>
      <w:r w:rsidRPr="00C54CF7">
        <w:rPr>
          <w:i/>
          <w:color w:val="0070C0"/>
          <w:sz w:val="21"/>
          <w:szCs w:val="21"/>
        </w:rPr>
        <w:t xml:space="preserve"> №</w:t>
      </w:r>
      <w:r w:rsidR="00C54CF7">
        <w:rPr>
          <w:i/>
          <w:color w:val="0070C0"/>
          <w:sz w:val="21"/>
          <w:szCs w:val="21"/>
        </w:rPr>
        <w:t>3</w:t>
      </w:r>
      <w:r w:rsidRPr="00C54CF7">
        <w:rPr>
          <w:i/>
          <w:color w:val="0070C0"/>
          <w:sz w:val="21"/>
          <w:szCs w:val="21"/>
        </w:rPr>
        <w:t xml:space="preserve"> к настоящему Договору).</w:t>
      </w:r>
      <w:r w:rsidRPr="00C54CF7">
        <w:rPr>
          <w:sz w:val="21"/>
          <w:szCs w:val="21"/>
        </w:rPr>
        <w:t xml:space="preserve"> </w:t>
      </w:r>
    </w:p>
    <w:p w14:paraId="5017421D" w14:textId="330172D4" w:rsidR="003D0F15" w:rsidRPr="00C54CF7" w:rsidRDefault="003D0F15"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По требованию Заказчика, Подрядчик к каждому Акту о приемки выполненных работ обязуется оформлять и вместе с соответствующим Актом</w:t>
      </w:r>
      <w:r w:rsidR="001001FB" w:rsidRPr="00C54CF7">
        <w:rPr>
          <w:sz w:val="21"/>
          <w:szCs w:val="21"/>
        </w:rPr>
        <w:t xml:space="preserve"> о приемке выполненных работ</w:t>
      </w:r>
      <w:r w:rsidRPr="00C54CF7">
        <w:rPr>
          <w:sz w:val="21"/>
          <w:szCs w:val="21"/>
        </w:rPr>
        <w:t xml:space="preserve"> передавать Заказчику </w:t>
      </w:r>
      <w:r w:rsidRPr="00C54CF7">
        <w:rPr>
          <w:i/>
          <w:color w:val="0070C0"/>
          <w:sz w:val="21"/>
          <w:szCs w:val="21"/>
        </w:rPr>
        <w:t>Акт соответствия номенклатуры (по форме</w:t>
      </w:r>
      <w:r w:rsidR="007B26A8" w:rsidRPr="00C54CF7">
        <w:rPr>
          <w:i/>
          <w:color w:val="0070C0"/>
          <w:sz w:val="21"/>
          <w:szCs w:val="21"/>
        </w:rPr>
        <w:t xml:space="preserve"> 9</w:t>
      </w:r>
      <w:r w:rsidR="002144FE" w:rsidRPr="00C54CF7">
        <w:rPr>
          <w:i/>
          <w:color w:val="0070C0"/>
          <w:sz w:val="21"/>
          <w:szCs w:val="21"/>
        </w:rPr>
        <w:t>, согласованной в Приложении №</w:t>
      </w:r>
      <w:r w:rsidR="00C54CF7">
        <w:rPr>
          <w:i/>
          <w:color w:val="0070C0"/>
          <w:sz w:val="21"/>
          <w:szCs w:val="21"/>
        </w:rPr>
        <w:t>3</w:t>
      </w:r>
      <w:r w:rsidRPr="00C54CF7">
        <w:rPr>
          <w:i/>
          <w:color w:val="0070C0"/>
          <w:sz w:val="21"/>
          <w:szCs w:val="21"/>
        </w:rPr>
        <w:t xml:space="preserve"> к настоящему Договору</w:t>
      </w:r>
      <w:r w:rsidRPr="00C54CF7">
        <w:rPr>
          <w:i/>
          <w:sz w:val="21"/>
          <w:szCs w:val="21"/>
        </w:rPr>
        <w:t xml:space="preserve">), </w:t>
      </w:r>
      <w:r w:rsidRPr="00C54CF7">
        <w:rPr>
          <w:sz w:val="21"/>
          <w:szCs w:val="21"/>
        </w:rPr>
        <w:t>содержащий сведен</w:t>
      </w:r>
      <w:r w:rsidR="0073481D" w:rsidRPr="00C54CF7">
        <w:rPr>
          <w:sz w:val="21"/>
          <w:szCs w:val="21"/>
        </w:rPr>
        <w:t>ия о соответствии наименований Материалов/О</w:t>
      </w:r>
      <w:r w:rsidRPr="00C54CF7">
        <w:rPr>
          <w:sz w:val="21"/>
          <w:szCs w:val="21"/>
        </w:rPr>
        <w:t>борудования, предусмотренных проектной документаци</w:t>
      </w:r>
      <w:r w:rsidR="001001FB" w:rsidRPr="00C54CF7">
        <w:rPr>
          <w:sz w:val="21"/>
          <w:szCs w:val="21"/>
        </w:rPr>
        <w:t>ей</w:t>
      </w:r>
      <w:r w:rsidRPr="00C54CF7">
        <w:rPr>
          <w:sz w:val="21"/>
          <w:szCs w:val="21"/>
        </w:rPr>
        <w:t xml:space="preserve"> и наименований</w:t>
      </w:r>
      <w:r w:rsidR="001001FB" w:rsidRPr="00C54CF7">
        <w:rPr>
          <w:sz w:val="21"/>
          <w:szCs w:val="21"/>
        </w:rPr>
        <w:t>, содержащихся в</w:t>
      </w:r>
      <w:r w:rsidRPr="00C54CF7">
        <w:rPr>
          <w:sz w:val="21"/>
          <w:szCs w:val="21"/>
        </w:rPr>
        <w:t xml:space="preserve"> д</w:t>
      </w:r>
      <w:r w:rsidR="0073481D" w:rsidRPr="00C54CF7">
        <w:rPr>
          <w:sz w:val="21"/>
          <w:szCs w:val="21"/>
        </w:rPr>
        <w:t>окументах о списании указанных М</w:t>
      </w:r>
      <w:r w:rsidRPr="00C54CF7">
        <w:rPr>
          <w:sz w:val="21"/>
          <w:szCs w:val="21"/>
        </w:rPr>
        <w:t>атериалов</w:t>
      </w:r>
      <w:r w:rsidR="0073481D" w:rsidRPr="00C54CF7">
        <w:rPr>
          <w:sz w:val="21"/>
          <w:szCs w:val="21"/>
        </w:rPr>
        <w:t>/О</w:t>
      </w:r>
      <w:r w:rsidR="001001FB" w:rsidRPr="00C54CF7">
        <w:rPr>
          <w:sz w:val="21"/>
          <w:szCs w:val="21"/>
        </w:rPr>
        <w:t>борудования, оформляемых Подрядчиком в процессе производств Р</w:t>
      </w:r>
      <w:r w:rsidRPr="00C54CF7">
        <w:rPr>
          <w:sz w:val="21"/>
          <w:szCs w:val="21"/>
        </w:rPr>
        <w:t xml:space="preserve">абот по настоящему Договору.  </w:t>
      </w:r>
      <w:r w:rsidRPr="00C54CF7">
        <w:rPr>
          <w:i/>
          <w:sz w:val="21"/>
          <w:szCs w:val="21"/>
        </w:rPr>
        <w:t xml:space="preserve"> </w:t>
      </w:r>
      <w:r w:rsidRPr="00C54CF7">
        <w:rPr>
          <w:sz w:val="21"/>
          <w:szCs w:val="21"/>
        </w:rPr>
        <w:t xml:space="preserve"> </w:t>
      </w:r>
    </w:p>
    <w:p w14:paraId="5524EF95" w14:textId="28E82558" w:rsidR="000C0C28" w:rsidRPr="00C54CF7" w:rsidRDefault="000C0C28"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 xml:space="preserve">При обнаружении Заказчиком при приемке Работ недостатков (дефектов) Сторонами составляется </w:t>
      </w:r>
      <w:r w:rsidRPr="00C54CF7">
        <w:rPr>
          <w:i/>
          <w:color w:val="0070C0"/>
          <w:sz w:val="21"/>
          <w:szCs w:val="21"/>
        </w:rPr>
        <w:t>Акт фиксации выявленных недостатках</w:t>
      </w:r>
      <w:r w:rsidR="002F3347" w:rsidRPr="00C54CF7">
        <w:rPr>
          <w:i/>
          <w:color w:val="0070C0"/>
          <w:sz w:val="21"/>
          <w:szCs w:val="21"/>
        </w:rPr>
        <w:t xml:space="preserve"> (</w:t>
      </w:r>
      <w:r w:rsidR="002144FE" w:rsidRPr="00C54CF7">
        <w:rPr>
          <w:i/>
          <w:color w:val="0070C0"/>
          <w:sz w:val="21"/>
          <w:szCs w:val="21"/>
        </w:rPr>
        <w:t>по рекомендуемой форме</w:t>
      </w:r>
      <w:r w:rsidR="007B26A8" w:rsidRPr="00C54CF7">
        <w:rPr>
          <w:i/>
          <w:color w:val="0070C0"/>
          <w:sz w:val="21"/>
          <w:szCs w:val="21"/>
        </w:rPr>
        <w:t xml:space="preserve"> 4</w:t>
      </w:r>
      <w:r w:rsidR="002144FE" w:rsidRPr="00C54CF7">
        <w:rPr>
          <w:i/>
          <w:color w:val="0070C0"/>
          <w:sz w:val="21"/>
          <w:szCs w:val="21"/>
        </w:rPr>
        <w:t>, согласованной</w:t>
      </w:r>
      <w:r w:rsidR="002F3347" w:rsidRPr="00C54CF7">
        <w:rPr>
          <w:i/>
          <w:color w:val="0070C0"/>
          <w:sz w:val="21"/>
          <w:szCs w:val="21"/>
        </w:rPr>
        <w:t xml:space="preserve"> в Приложении</w:t>
      </w:r>
      <w:r w:rsidR="00C54CF7">
        <w:rPr>
          <w:i/>
          <w:color w:val="0070C0"/>
          <w:sz w:val="21"/>
          <w:szCs w:val="21"/>
        </w:rPr>
        <w:t xml:space="preserve"> №3</w:t>
      </w:r>
      <w:r w:rsidR="003B5E58" w:rsidRPr="00C54CF7">
        <w:rPr>
          <w:i/>
          <w:color w:val="0070C0"/>
          <w:sz w:val="21"/>
          <w:szCs w:val="21"/>
        </w:rPr>
        <w:t xml:space="preserve"> к настоящему Договору)</w:t>
      </w:r>
      <w:r w:rsidRPr="00C54CF7">
        <w:rPr>
          <w:sz w:val="21"/>
          <w:szCs w:val="21"/>
        </w:rPr>
        <w:t>, с указанием таких недостатков и сроков их устранения, при этом срок устранения недостатков должен составлять не более 15 (пятнадцати) рабочих дней с момента составления Акта фиксации выявленных недостатков</w:t>
      </w:r>
      <w:r w:rsidR="002144FE" w:rsidRPr="00C54CF7">
        <w:rPr>
          <w:sz w:val="21"/>
          <w:szCs w:val="21"/>
        </w:rPr>
        <w:t>, если иные сроки не будут согласованы Сторонами дополнительно</w:t>
      </w:r>
      <w:r w:rsidRPr="00C54CF7">
        <w:rPr>
          <w:sz w:val="21"/>
          <w:szCs w:val="21"/>
        </w:rPr>
        <w:t>.</w:t>
      </w:r>
    </w:p>
    <w:p w14:paraId="05080FF5" w14:textId="43A9C6C4" w:rsidR="000C0C28" w:rsidRPr="00C54CF7" w:rsidRDefault="000C0C28"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 xml:space="preserve"> Сдача-приемка скрытых работ оформляется Сторонами путем составления Актов освидетельствования скрытых работ. Подрядчик вправе приступать к выполнению последующих Работ только после приемки Заказчиком скрытых Работ и составления Актов освидетельствования этих Работ. Подрядчик в письменном виде заблаговременно уведомляет представителя Заказчика о необходимости проведения промежуточной приемки выполненных Работ, подлежащих закрытию, ответственных конструкций и</w:t>
      </w:r>
      <w:r w:rsidR="003B5E58" w:rsidRPr="00C54CF7">
        <w:rPr>
          <w:sz w:val="21"/>
          <w:szCs w:val="21"/>
        </w:rPr>
        <w:t>/или</w:t>
      </w:r>
      <w:r w:rsidRPr="00C54CF7">
        <w:rPr>
          <w:sz w:val="21"/>
          <w:szCs w:val="21"/>
        </w:rPr>
        <w:t xml:space="preserve"> систем, гидравлических испытаний и лабораторных исследований, но не позднее, чем за 5 (пять) рабочих дней до начала проведения этой приемки. </w:t>
      </w:r>
    </w:p>
    <w:p w14:paraId="2158E1E7" w14:textId="77777777" w:rsidR="000C0C28" w:rsidRPr="00C54CF7" w:rsidRDefault="000C0C28" w:rsidP="003676AF">
      <w:pPr>
        <w:pStyle w:val="a9"/>
        <w:widowControl w:val="0"/>
        <w:numPr>
          <w:ilvl w:val="2"/>
          <w:numId w:val="13"/>
        </w:numPr>
        <w:tabs>
          <w:tab w:val="left" w:pos="0"/>
        </w:tabs>
        <w:spacing w:line="270" w:lineRule="exact"/>
        <w:ind w:left="0" w:right="20" w:firstLine="0"/>
        <w:rPr>
          <w:sz w:val="21"/>
          <w:szCs w:val="21"/>
        </w:rPr>
      </w:pPr>
      <w:r w:rsidRPr="00C54CF7">
        <w:rPr>
          <w:sz w:val="21"/>
          <w:szCs w:val="21"/>
        </w:rPr>
        <w:t>Если закрытие Работ выполнено без приемки Заказчиком скрытых Работ,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14:paraId="69DF21B9" w14:textId="77777777" w:rsidR="000C0C28" w:rsidRPr="00C54CF7" w:rsidRDefault="000C0C28" w:rsidP="002F3347">
      <w:pPr>
        <w:pStyle w:val="a9"/>
        <w:widowControl w:val="0"/>
        <w:numPr>
          <w:ilvl w:val="1"/>
          <w:numId w:val="13"/>
        </w:numPr>
        <w:tabs>
          <w:tab w:val="left" w:pos="0"/>
        </w:tabs>
        <w:spacing w:line="270" w:lineRule="exact"/>
        <w:ind w:left="0" w:right="20" w:firstLine="0"/>
        <w:rPr>
          <w:sz w:val="21"/>
          <w:szCs w:val="21"/>
        </w:rPr>
      </w:pPr>
      <w:r w:rsidRPr="00C54CF7">
        <w:rPr>
          <w:sz w:val="21"/>
          <w:szCs w:val="21"/>
        </w:rPr>
        <w:t>В случае неявки Заказчика для проведения приемки выполненных Работ Подрядчик обязан повторно вызвать Заказчика.</w:t>
      </w:r>
    </w:p>
    <w:p w14:paraId="301DA900" w14:textId="77777777" w:rsidR="000C0C28" w:rsidRPr="00C54CF7" w:rsidRDefault="000C0C28"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При сдаче Работ Подрядчик обязан сообщить Заказчику о требованиях, которые необходимо соблюдать для эффективного и безопасного использования результатов Работ, а также о возможных для самого Заказчика и других лиц последствиях несоблюдения соответствующих требований.</w:t>
      </w:r>
    </w:p>
    <w:p w14:paraId="7CE922F6" w14:textId="50908F08" w:rsidR="000C0C28" w:rsidRPr="00C54CF7" w:rsidRDefault="000C0C28"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С момента подписания Акта</w:t>
      </w:r>
      <w:r w:rsidR="003B5E58" w:rsidRPr="00C54CF7">
        <w:rPr>
          <w:sz w:val="21"/>
          <w:szCs w:val="21"/>
        </w:rPr>
        <w:t xml:space="preserve"> о приемке</w:t>
      </w:r>
      <w:r w:rsidRPr="00C54CF7">
        <w:rPr>
          <w:sz w:val="21"/>
          <w:szCs w:val="21"/>
        </w:rPr>
        <w:t xml:space="preserve"> выполне</w:t>
      </w:r>
      <w:r w:rsidR="003B5E58" w:rsidRPr="00C54CF7">
        <w:rPr>
          <w:sz w:val="21"/>
          <w:szCs w:val="21"/>
        </w:rPr>
        <w:t xml:space="preserve">нных Работ по </w:t>
      </w:r>
      <w:r w:rsidR="00992A60" w:rsidRPr="00C54CF7">
        <w:rPr>
          <w:sz w:val="21"/>
          <w:szCs w:val="21"/>
        </w:rPr>
        <w:t xml:space="preserve">соответствующему </w:t>
      </w:r>
      <w:r w:rsidR="002144FE" w:rsidRPr="00C54CF7">
        <w:rPr>
          <w:sz w:val="21"/>
          <w:szCs w:val="21"/>
        </w:rPr>
        <w:t>э</w:t>
      </w:r>
      <w:r w:rsidR="003B5E58" w:rsidRPr="00C54CF7">
        <w:rPr>
          <w:sz w:val="21"/>
          <w:szCs w:val="21"/>
        </w:rPr>
        <w:t>тапу Р</w:t>
      </w:r>
      <w:r w:rsidRPr="00C54CF7">
        <w:rPr>
          <w:sz w:val="21"/>
          <w:szCs w:val="21"/>
        </w:rPr>
        <w:t>абот к Заказчику переходит право собственности на результат выполненных Подрядч</w:t>
      </w:r>
      <w:r w:rsidR="003B5E58" w:rsidRPr="00C54CF7">
        <w:rPr>
          <w:sz w:val="21"/>
          <w:szCs w:val="21"/>
        </w:rPr>
        <w:t>иком Работ</w:t>
      </w:r>
      <w:r w:rsidR="00822F49" w:rsidRPr="00C54CF7">
        <w:rPr>
          <w:sz w:val="21"/>
          <w:szCs w:val="21"/>
        </w:rPr>
        <w:t>, указанный в соответствующем Акте</w:t>
      </w:r>
      <w:r w:rsidRPr="00C54CF7">
        <w:rPr>
          <w:sz w:val="21"/>
          <w:szCs w:val="21"/>
        </w:rPr>
        <w:t>.</w:t>
      </w:r>
    </w:p>
    <w:p w14:paraId="35C8480A" w14:textId="5369ED26" w:rsidR="003B5E58" w:rsidRPr="00C54CF7" w:rsidRDefault="00A510DD"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 xml:space="preserve">В течение </w:t>
      </w:r>
      <w:r w:rsidR="007E3F35" w:rsidRPr="00C54CF7">
        <w:rPr>
          <w:sz w:val="21"/>
          <w:szCs w:val="21"/>
        </w:rPr>
        <w:t>3</w:t>
      </w:r>
      <w:r w:rsidRPr="00C54CF7">
        <w:rPr>
          <w:sz w:val="21"/>
          <w:szCs w:val="21"/>
        </w:rPr>
        <w:t>0 (</w:t>
      </w:r>
      <w:r w:rsidR="007E3F35" w:rsidRPr="00C54CF7">
        <w:rPr>
          <w:sz w:val="21"/>
          <w:szCs w:val="21"/>
        </w:rPr>
        <w:t>тридцати</w:t>
      </w:r>
      <w:r w:rsidRPr="00C54CF7">
        <w:rPr>
          <w:sz w:val="21"/>
          <w:szCs w:val="21"/>
        </w:rPr>
        <w:t>) дней с даты завершения работ по Договору (с даты подписания Сторонами Акта о приемке выполненных работ по последнему из этапов Работ по Договору)</w:t>
      </w:r>
      <w:r w:rsidR="003B5E58" w:rsidRPr="00C54CF7">
        <w:rPr>
          <w:sz w:val="21"/>
          <w:szCs w:val="21"/>
        </w:rPr>
        <w:t>, а в случаях, когда это необходимо (по требованию Заказчика) для оценки/приемки промежуточных</w:t>
      </w:r>
      <w:r w:rsidRPr="00C54CF7">
        <w:rPr>
          <w:sz w:val="21"/>
          <w:szCs w:val="21"/>
        </w:rPr>
        <w:t xml:space="preserve"> этапов Работ или</w:t>
      </w:r>
      <w:r w:rsidR="003B5E58" w:rsidRPr="00C54CF7">
        <w:rPr>
          <w:sz w:val="21"/>
          <w:szCs w:val="21"/>
        </w:rPr>
        <w:t xml:space="preserve"> объемов работ за соответствующий отчетный период, указанных в промежуточных Актах о приемке выполненных работ, Подрядчик вместе с Актами о приемке выпол</w:t>
      </w:r>
      <w:r w:rsidRPr="00C54CF7">
        <w:rPr>
          <w:sz w:val="21"/>
          <w:szCs w:val="21"/>
        </w:rPr>
        <w:t>ненных работ по форме КС-ТНПЗ-2</w:t>
      </w:r>
      <w:r w:rsidR="003B5E58" w:rsidRPr="00C54CF7">
        <w:rPr>
          <w:sz w:val="21"/>
          <w:szCs w:val="21"/>
        </w:rPr>
        <w:t>, Справками о стоимо</w:t>
      </w:r>
      <w:r w:rsidRPr="00C54CF7">
        <w:rPr>
          <w:sz w:val="21"/>
          <w:szCs w:val="21"/>
        </w:rPr>
        <w:t>сти выполненных работ и затрат по форме № КС-3</w:t>
      </w:r>
      <w:r w:rsidR="003B5E58" w:rsidRPr="00C54CF7">
        <w:rPr>
          <w:sz w:val="21"/>
          <w:szCs w:val="21"/>
        </w:rPr>
        <w:t xml:space="preserve">, обязан передать Заказчику </w:t>
      </w:r>
      <w:r w:rsidR="00822F49" w:rsidRPr="00C54CF7">
        <w:rPr>
          <w:sz w:val="21"/>
          <w:szCs w:val="21"/>
        </w:rPr>
        <w:t>оформленную надлежащим образом И</w:t>
      </w:r>
      <w:r w:rsidR="003B5E58" w:rsidRPr="00C54CF7">
        <w:rPr>
          <w:sz w:val="21"/>
          <w:szCs w:val="21"/>
        </w:rPr>
        <w:t>сполнительную документацию, включая, но не ограничиваясь:</w:t>
      </w:r>
    </w:p>
    <w:p w14:paraId="5F80813F" w14:textId="77777777" w:rsidR="003B5E58" w:rsidRPr="00C54CF7"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C54CF7">
        <w:rPr>
          <w:sz w:val="21"/>
          <w:szCs w:val="21"/>
        </w:rPr>
        <w:t>Общий журнал работ;</w:t>
      </w:r>
    </w:p>
    <w:p w14:paraId="5FEB3104" w14:textId="77777777" w:rsidR="003B5E58" w:rsidRPr="00C54CF7"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C54CF7">
        <w:rPr>
          <w:sz w:val="21"/>
          <w:szCs w:val="21"/>
        </w:rPr>
        <w:t>Специальные журналы производства работ;</w:t>
      </w:r>
    </w:p>
    <w:p w14:paraId="5CC44C34" w14:textId="77777777" w:rsidR="003B5E58" w:rsidRPr="00C54CF7"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C54CF7">
        <w:rPr>
          <w:sz w:val="21"/>
          <w:szCs w:val="21"/>
        </w:rPr>
        <w:t>Акты входного контроля результатов выполненных работ;</w:t>
      </w:r>
    </w:p>
    <w:p w14:paraId="71AC5A5A" w14:textId="77777777" w:rsidR="003B5E58" w:rsidRPr="00C54CF7"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C54CF7">
        <w:rPr>
          <w:sz w:val="21"/>
          <w:szCs w:val="21"/>
        </w:rPr>
        <w:t>Акты освидетельствования скрытых работ;</w:t>
      </w:r>
    </w:p>
    <w:p w14:paraId="7C132B5F" w14:textId="77777777" w:rsidR="003B5E58" w:rsidRPr="00C54CF7"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C54CF7">
        <w:rPr>
          <w:sz w:val="21"/>
          <w:szCs w:val="21"/>
        </w:rPr>
        <w:t>Акты освидетельствования ответственных конструкций;</w:t>
      </w:r>
    </w:p>
    <w:p w14:paraId="0673E54F"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Исполнительные схемы;</w:t>
      </w:r>
    </w:p>
    <w:p w14:paraId="2730BCAD"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Результаты экспертиз, обследований, лабораторных и иных испытаний выполненных Работ, проведенных в процессе строительного контроля;</w:t>
      </w:r>
    </w:p>
    <w:p w14:paraId="13C2FC70"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Документы, подтверждающие проведение контроля за качеством применяемых Материалов (изделий), паспорта, сертификаты на используемые Материалы и Оборудование;</w:t>
      </w:r>
    </w:p>
    <w:p w14:paraId="3A5B0205"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Ведомость технической документации, предъявляемой при сдаче-приемке электромонтажных работ;</w:t>
      </w:r>
    </w:p>
    <w:p w14:paraId="50694F89"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Акт технической готовности электромонтажных работ;</w:t>
      </w:r>
    </w:p>
    <w:p w14:paraId="731D0CD0"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Ведомость изменений и отступлений от проекта;</w:t>
      </w:r>
    </w:p>
    <w:p w14:paraId="3C8183CB"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lastRenderedPageBreak/>
        <w:t>Ведомость электромонтажных недоделок, не препятствующих комплексному опробованию;</w:t>
      </w:r>
    </w:p>
    <w:p w14:paraId="4FA9E2E1"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Ведомость смонтированного электрооборудования и материалов;</w:t>
      </w:r>
    </w:p>
    <w:p w14:paraId="4371AD4D"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Протокол осмотра и проверки изоляции кабелей на барабане, перед прокладкой;</w:t>
      </w:r>
    </w:p>
    <w:p w14:paraId="7B123B76"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Журнал прокладки кабелей;</w:t>
      </w:r>
    </w:p>
    <w:p w14:paraId="05800B91"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Исполнительные чертежи;</w:t>
      </w:r>
    </w:p>
    <w:p w14:paraId="1C486A28"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Технический отчет на проведение испытаний,</w:t>
      </w:r>
    </w:p>
    <w:p w14:paraId="4A8FB476" w14:textId="59153848" w:rsidR="003B5E58" w:rsidRPr="00483B72" w:rsidRDefault="003B5E58" w:rsidP="003676AF">
      <w:pPr>
        <w:pStyle w:val="a9"/>
        <w:widowControl w:val="0"/>
        <w:tabs>
          <w:tab w:val="left" w:pos="0"/>
        </w:tabs>
        <w:spacing w:line="270" w:lineRule="exact"/>
        <w:ind w:right="20" w:firstLine="709"/>
        <w:rPr>
          <w:sz w:val="21"/>
          <w:szCs w:val="21"/>
        </w:rPr>
      </w:pPr>
      <w:r w:rsidRPr="00483B72">
        <w:rPr>
          <w:sz w:val="21"/>
          <w:szCs w:val="21"/>
        </w:rPr>
        <w:t>а также иные документы, предусмотренные действующей нормативно-технической документацией.</w:t>
      </w:r>
    </w:p>
    <w:p w14:paraId="2FE4FB83" w14:textId="77777777" w:rsidR="000C0C28" w:rsidRPr="00483B72" w:rsidRDefault="000C0C28"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В случае возникновения между Заказчиком и Подрядчиком спора по поводу недостатков выполненных Работ или их причин, по требованию любой из Сторон может быть назначена экспертиза.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7E91A016" w14:textId="77777777" w:rsidR="000C0C28" w:rsidRPr="00483B72" w:rsidRDefault="000C0C28" w:rsidP="00822F49">
      <w:pPr>
        <w:pStyle w:val="a9"/>
        <w:widowControl w:val="0"/>
        <w:numPr>
          <w:ilvl w:val="2"/>
          <w:numId w:val="13"/>
        </w:numPr>
        <w:tabs>
          <w:tab w:val="left" w:pos="0"/>
        </w:tabs>
        <w:spacing w:line="270" w:lineRule="exact"/>
        <w:ind w:left="0" w:right="20" w:firstLine="0"/>
        <w:rPr>
          <w:sz w:val="21"/>
          <w:szCs w:val="21"/>
        </w:rPr>
      </w:pPr>
      <w:r w:rsidRPr="00483B72">
        <w:rPr>
          <w:sz w:val="21"/>
          <w:szCs w:val="21"/>
        </w:rPr>
        <w:t xml:space="preserve">Если по результатам экспертного заключения будет установлена вина противоположной стороны договора, такая Сторона должна возместить Стороне, инициировавшей проведение экспертизы расходы на ее проведение (за исключением случаев, когда экспертиза назначена по обоюдному соглашению Сторон и оплачена поровну). </w:t>
      </w:r>
    </w:p>
    <w:p w14:paraId="33B7617B" w14:textId="1B3500B4" w:rsidR="000C0C28" w:rsidRPr="00483B72" w:rsidRDefault="000C0C28"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Для контроля за ходом исполнения договорных обязательств со стороны Подрядчика, за порядком приемки выполнен</w:t>
      </w:r>
      <w:r w:rsidR="00A510DD" w:rsidRPr="00483B72">
        <w:rPr>
          <w:sz w:val="21"/>
          <w:szCs w:val="21"/>
        </w:rPr>
        <w:t>ных работ, фиксации недостатков</w:t>
      </w:r>
      <w:r w:rsidRPr="00483B72">
        <w:rPr>
          <w:sz w:val="21"/>
          <w:szCs w:val="21"/>
        </w:rPr>
        <w:t xml:space="preserve">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Подрядчик, подписывая настоящий Договор дает свое согласие.</w:t>
      </w:r>
    </w:p>
    <w:p w14:paraId="5F8F7251" w14:textId="77A69BF6" w:rsidR="00AA5541" w:rsidRPr="00483B72" w:rsidRDefault="000C0C28" w:rsidP="00C54CF7">
      <w:pPr>
        <w:pStyle w:val="a9"/>
        <w:widowControl w:val="0"/>
        <w:tabs>
          <w:tab w:val="left" w:pos="0"/>
        </w:tabs>
        <w:spacing w:line="270" w:lineRule="exact"/>
        <w:ind w:right="20" w:firstLine="709"/>
        <w:rPr>
          <w:sz w:val="21"/>
          <w:szCs w:val="21"/>
        </w:rPr>
      </w:pPr>
      <w:r w:rsidRPr="00483B72">
        <w:rPr>
          <w:sz w:val="21"/>
          <w:szCs w:val="21"/>
        </w:rPr>
        <w:t xml:space="preserve">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w:t>
      </w:r>
      <w:r w:rsidR="00A510DD" w:rsidRPr="00483B72">
        <w:rPr>
          <w:sz w:val="21"/>
          <w:szCs w:val="21"/>
        </w:rPr>
        <w:t>Р</w:t>
      </w:r>
      <w:r w:rsidRPr="00483B72">
        <w:rPr>
          <w:sz w:val="21"/>
          <w:szCs w:val="21"/>
        </w:rPr>
        <w:t>аботах.</w:t>
      </w:r>
      <w:bookmarkEnd w:id="10"/>
    </w:p>
    <w:p w14:paraId="4CFB8279" w14:textId="77777777" w:rsidR="00822F49" w:rsidRPr="00483B72" w:rsidRDefault="00822F49" w:rsidP="003676AF">
      <w:pPr>
        <w:pStyle w:val="a9"/>
        <w:widowControl w:val="0"/>
        <w:shd w:val="clear" w:color="auto" w:fill="auto"/>
        <w:tabs>
          <w:tab w:val="left" w:pos="0"/>
        </w:tabs>
        <w:spacing w:line="270" w:lineRule="exact"/>
        <w:ind w:right="20" w:firstLine="0"/>
        <w:rPr>
          <w:sz w:val="21"/>
          <w:szCs w:val="21"/>
        </w:rPr>
      </w:pPr>
    </w:p>
    <w:p w14:paraId="39DDA9D6" w14:textId="2615B87C" w:rsidR="006875BB" w:rsidRPr="00483B72" w:rsidRDefault="00AA264B" w:rsidP="003037AB">
      <w:pPr>
        <w:pStyle w:val="a9"/>
        <w:widowControl w:val="0"/>
        <w:numPr>
          <w:ilvl w:val="0"/>
          <w:numId w:val="13"/>
        </w:numPr>
        <w:shd w:val="clear" w:color="auto" w:fill="auto"/>
        <w:tabs>
          <w:tab w:val="left" w:pos="0"/>
        </w:tabs>
        <w:spacing w:line="270" w:lineRule="exact"/>
        <w:ind w:left="0" w:right="20" w:firstLine="0"/>
        <w:jc w:val="center"/>
        <w:rPr>
          <w:b/>
          <w:sz w:val="21"/>
          <w:szCs w:val="21"/>
        </w:rPr>
      </w:pPr>
      <w:bookmarkStart w:id="12" w:name="bookmark28"/>
      <w:r w:rsidRPr="00483B72">
        <w:rPr>
          <w:b/>
          <w:sz w:val="21"/>
          <w:szCs w:val="21"/>
        </w:rPr>
        <w:t xml:space="preserve">ОХРАНА И СОДЕРЖАНИЕ </w:t>
      </w:r>
      <w:bookmarkEnd w:id="12"/>
      <w:r w:rsidRPr="00483B72">
        <w:rPr>
          <w:b/>
          <w:sz w:val="21"/>
          <w:szCs w:val="21"/>
        </w:rPr>
        <w:t>ОБОРУДОВАНИЯ И МАТЕРИАЛОВ</w:t>
      </w:r>
    </w:p>
    <w:p w14:paraId="609FD342" w14:textId="23362CED"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От начала Работ до подписания Сторонами Акта </w:t>
      </w:r>
      <w:r w:rsidR="003B5E58" w:rsidRPr="00483B72">
        <w:rPr>
          <w:sz w:val="21"/>
          <w:szCs w:val="21"/>
        </w:rPr>
        <w:t>о приемке выполненных работ (последнего из этапов Работ</w:t>
      </w:r>
      <w:r w:rsidR="00A510DD" w:rsidRPr="00483B72">
        <w:rPr>
          <w:sz w:val="21"/>
          <w:szCs w:val="21"/>
        </w:rPr>
        <w:t xml:space="preserve"> – при наличии этапов</w:t>
      </w:r>
      <w:r w:rsidR="003B5E58" w:rsidRPr="00483B72">
        <w:rPr>
          <w:sz w:val="21"/>
          <w:szCs w:val="21"/>
        </w:rPr>
        <w:t>)</w:t>
      </w:r>
      <w:r w:rsidRPr="00483B72">
        <w:rPr>
          <w:sz w:val="21"/>
          <w:szCs w:val="21"/>
        </w:rPr>
        <w:t>, Подрядчик несет полную материальную ответственность за сохранность и содержание техники и расходных материалов, временных зданий и сооружений</w:t>
      </w:r>
      <w:r w:rsidR="00AE4D23" w:rsidRPr="00483B72">
        <w:rPr>
          <w:sz w:val="21"/>
          <w:szCs w:val="21"/>
        </w:rPr>
        <w:t>, используемых при производстве Работ по настоящему Договору</w:t>
      </w:r>
      <w:r w:rsidRPr="00483B72">
        <w:rPr>
          <w:sz w:val="21"/>
          <w:szCs w:val="21"/>
        </w:rPr>
        <w:t>.</w:t>
      </w:r>
    </w:p>
    <w:p w14:paraId="6CDA0913" w14:textId="2EF34FD5" w:rsidR="003528AB" w:rsidRPr="00483B72" w:rsidRDefault="003528A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Подрядчик несет полную материальную ответственность за переданные ему Заказчиком Материалы и Оборудование до момента подписания Заказчиком документов, подтверждающих вовлечение таких материалов и Оборудования в процессе производства работ, либо до момента возврата Заказчику по Акту не использованных при производстве работ Материалов и</w:t>
      </w:r>
      <w:r w:rsidR="00822F49" w:rsidRPr="00483B72">
        <w:rPr>
          <w:sz w:val="21"/>
          <w:szCs w:val="21"/>
        </w:rPr>
        <w:t>/или</w:t>
      </w:r>
      <w:r w:rsidRPr="00483B72">
        <w:rPr>
          <w:sz w:val="21"/>
          <w:szCs w:val="21"/>
        </w:rPr>
        <w:t xml:space="preserve"> Оборудования Заказчика. </w:t>
      </w:r>
    </w:p>
    <w:p w14:paraId="6790FFDA" w14:textId="77777777" w:rsidR="00DD708C" w:rsidRPr="00483B72" w:rsidRDefault="00DD708C" w:rsidP="003676AF">
      <w:pPr>
        <w:pStyle w:val="a9"/>
        <w:widowControl w:val="0"/>
        <w:tabs>
          <w:tab w:val="left" w:pos="0"/>
        </w:tabs>
        <w:spacing w:line="270" w:lineRule="exact"/>
        <w:ind w:right="20" w:firstLine="0"/>
        <w:rPr>
          <w:sz w:val="21"/>
          <w:szCs w:val="21"/>
        </w:rPr>
      </w:pPr>
    </w:p>
    <w:p w14:paraId="6DB0039C" w14:textId="089915A0" w:rsidR="006875BB" w:rsidRPr="00483B72" w:rsidRDefault="00AA264B" w:rsidP="003037AB">
      <w:pPr>
        <w:pStyle w:val="a9"/>
        <w:widowControl w:val="0"/>
        <w:numPr>
          <w:ilvl w:val="0"/>
          <w:numId w:val="13"/>
        </w:numPr>
        <w:tabs>
          <w:tab w:val="left" w:pos="0"/>
        </w:tabs>
        <w:spacing w:line="270" w:lineRule="exact"/>
        <w:ind w:left="0" w:right="20" w:firstLine="0"/>
        <w:jc w:val="center"/>
        <w:rPr>
          <w:sz w:val="21"/>
          <w:szCs w:val="21"/>
        </w:rPr>
      </w:pPr>
      <w:bookmarkStart w:id="13" w:name="bookmark31"/>
      <w:r w:rsidRPr="00483B72">
        <w:rPr>
          <w:b/>
          <w:sz w:val="21"/>
          <w:szCs w:val="21"/>
        </w:rPr>
        <w:t>ГАРАНТИЙНЫЕ ОБЯЗАТЕЛЬСТВА</w:t>
      </w:r>
      <w:bookmarkEnd w:id="13"/>
    </w:p>
    <w:p w14:paraId="6AB308E0" w14:textId="6F70DCDB"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Продолжительность гарантийного срока на результаты работ, выполняемых по на</w:t>
      </w:r>
      <w:r w:rsidR="00D93DF3">
        <w:rPr>
          <w:sz w:val="21"/>
          <w:szCs w:val="21"/>
        </w:rPr>
        <w:t>стоящему Договору, составляет 24 (двадцать четыре) месяца</w:t>
      </w:r>
      <w:r w:rsidRPr="00483B72">
        <w:rPr>
          <w:sz w:val="21"/>
          <w:szCs w:val="21"/>
        </w:rPr>
        <w:t xml:space="preserve"> </w:t>
      </w:r>
      <w:r w:rsidR="00822F49" w:rsidRPr="00483B72">
        <w:rPr>
          <w:sz w:val="21"/>
          <w:szCs w:val="21"/>
        </w:rPr>
        <w:t>с даты завершения всего объема Р</w:t>
      </w:r>
      <w:r w:rsidR="003B5E58" w:rsidRPr="00483B72">
        <w:rPr>
          <w:sz w:val="21"/>
          <w:szCs w:val="21"/>
        </w:rPr>
        <w:t>абот</w:t>
      </w:r>
      <w:r w:rsidR="002F3347" w:rsidRPr="00483B72">
        <w:rPr>
          <w:sz w:val="21"/>
          <w:szCs w:val="21"/>
        </w:rPr>
        <w:t>,</w:t>
      </w:r>
      <w:r w:rsidR="003B5E58" w:rsidRPr="00483B72">
        <w:rPr>
          <w:sz w:val="21"/>
          <w:szCs w:val="21"/>
        </w:rPr>
        <w:t xml:space="preserve"> предусмотренного условиями договора и подписания Акта о приемке выполненных работ (Акта о приемке выполненных работ по последнему этапу из предусмотренных условиями Договора)</w:t>
      </w:r>
      <w:r w:rsidRPr="00483B72">
        <w:rPr>
          <w:sz w:val="21"/>
          <w:szCs w:val="21"/>
        </w:rPr>
        <w:t>.</w:t>
      </w:r>
    </w:p>
    <w:p w14:paraId="62A40E33" w14:textId="3713B80E" w:rsidR="00FE5E3C" w:rsidRPr="00483B72" w:rsidRDefault="00FE5E3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Гарантия качества распространяется на все составляющие результата Работ, выполненных </w:t>
      </w:r>
      <w:r w:rsidR="00D93DF3">
        <w:rPr>
          <w:sz w:val="21"/>
          <w:szCs w:val="21"/>
        </w:rPr>
        <w:t>в рамках Договора</w:t>
      </w:r>
      <w:r w:rsidRPr="00483B72">
        <w:rPr>
          <w:sz w:val="21"/>
          <w:szCs w:val="21"/>
        </w:rPr>
        <w:t xml:space="preserve">. </w:t>
      </w:r>
    </w:p>
    <w:p w14:paraId="4405E937" w14:textId="0A88C409"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Если вследствие неисполнения или ненадлежащего исполнения Подрядчиком обязательств по Договору </w:t>
      </w:r>
      <w:r w:rsidR="00DA0FCA" w:rsidRPr="00483B72">
        <w:rPr>
          <w:sz w:val="21"/>
          <w:szCs w:val="21"/>
        </w:rPr>
        <w:t>результат работ</w:t>
      </w:r>
      <w:r w:rsidRPr="00483B72">
        <w:rPr>
          <w:sz w:val="21"/>
          <w:szCs w:val="21"/>
        </w:rPr>
        <w:t xml:space="preserve"> не может эксплуатироваться в соответствии с требованиями, предусмотренными нормат</w:t>
      </w:r>
      <w:r w:rsidR="00DA0FCA" w:rsidRPr="00483B72">
        <w:rPr>
          <w:sz w:val="21"/>
          <w:szCs w:val="21"/>
        </w:rPr>
        <w:t>ивно-технической документацией</w:t>
      </w:r>
      <w:r w:rsidRPr="00483B72">
        <w:rPr>
          <w:sz w:val="21"/>
          <w:szCs w:val="21"/>
        </w:rPr>
        <w:t>, то Гарантийный срок продлевается на срок, равный сроку, в течение которого надлежащая эксплуатация не могла быть осуществлена.</w:t>
      </w:r>
    </w:p>
    <w:p w14:paraId="2F89BA3B" w14:textId="32576864"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Подрядчик несет ответственность за недостатки, обнаруженные в пределах Гарантийного срока, если не докажет, что они произошли по вине Заказчика, нормального износа</w:t>
      </w:r>
      <w:r w:rsidR="00FE5E3C" w:rsidRPr="00483B72">
        <w:rPr>
          <w:sz w:val="21"/>
          <w:szCs w:val="21"/>
        </w:rPr>
        <w:t>,</w:t>
      </w:r>
      <w:r w:rsidRPr="00483B72">
        <w:rPr>
          <w:sz w:val="21"/>
          <w:szCs w:val="21"/>
        </w:rPr>
        <w:t xml:space="preserve"> либо неправильной эксплуатации или ненадлежащего ремонта,</w:t>
      </w:r>
      <w:r w:rsidR="00DA0FCA" w:rsidRPr="00483B72">
        <w:rPr>
          <w:sz w:val="21"/>
          <w:szCs w:val="21"/>
        </w:rPr>
        <w:t xml:space="preserve"> применения ненадлежащих</w:t>
      </w:r>
      <w:r w:rsidRPr="00483B72">
        <w:rPr>
          <w:sz w:val="21"/>
          <w:szCs w:val="21"/>
        </w:rPr>
        <w:t xml:space="preserve"> Материалов и Оборудования</w:t>
      </w:r>
      <w:r w:rsidR="00DA0FCA" w:rsidRPr="00483B72">
        <w:rPr>
          <w:sz w:val="21"/>
          <w:szCs w:val="21"/>
        </w:rPr>
        <w:t>, предоставленных Заказчиком</w:t>
      </w:r>
      <w:r w:rsidRPr="00483B72">
        <w:rPr>
          <w:sz w:val="21"/>
          <w:szCs w:val="21"/>
        </w:rPr>
        <w:t>.</w:t>
      </w:r>
    </w:p>
    <w:p w14:paraId="02A38B44" w14:textId="06F6F8B0" w:rsidR="00FE5E3C"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При обнаружении недостатков в Гарантийный срок Заказчик письменно извещает Подрядчика об обнаружении недостатк</w:t>
      </w:r>
      <w:r w:rsidR="007F6D1F" w:rsidRPr="00483B72">
        <w:rPr>
          <w:sz w:val="21"/>
          <w:szCs w:val="21"/>
        </w:rPr>
        <w:t>ов</w:t>
      </w:r>
      <w:r w:rsidR="00DA0FCA" w:rsidRPr="00483B72">
        <w:rPr>
          <w:sz w:val="21"/>
          <w:szCs w:val="21"/>
        </w:rPr>
        <w:t>. Подрядчик в течение 3 (трех) рабочих дней с даты получения такого извещения обязуется обеспечить прису</w:t>
      </w:r>
      <w:r w:rsidR="00822F49" w:rsidRPr="00483B72">
        <w:rPr>
          <w:sz w:val="21"/>
          <w:szCs w:val="21"/>
        </w:rPr>
        <w:t>тствие своего представителя на П</w:t>
      </w:r>
      <w:r w:rsidR="00DA0FCA" w:rsidRPr="00483B72">
        <w:rPr>
          <w:sz w:val="21"/>
          <w:szCs w:val="21"/>
        </w:rPr>
        <w:t>лощадке производства работы в целях двухсторонней фиксации выявленных недостатков</w:t>
      </w:r>
      <w:r w:rsidRPr="00483B72">
        <w:rPr>
          <w:sz w:val="21"/>
          <w:szCs w:val="21"/>
        </w:rPr>
        <w:t>.</w:t>
      </w:r>
    </w:p>
    <w:p w14:paraId="51BA315D" w14:textId="4D270401"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В случае необ</w:t>
      </w:r>
      <w:r w:rsidR="007F6D1F" w:rsidRPr="00483B72">
        <w:rPr>
          <w:sz w:val="21"/>
          <w:szCs w:val="21"/>
        </w:rPr>
        <w:t>основанного неприбытия п</w:t>
      </w:r>
      <w:r w:rsidRPr="00483B72">
        <w:rPr>
          <w:sz w:val="21"/>
          <w:szCs w:val="21"/>
        </w:rPr>
        <w:t>редставителей Подрядчика</w:t>
      </w:r>
      <w:r w:rsidR="00FE5E3C" w:rsidRPr="00483B72">
        <w:rPr>
          <w:sz w:val="21"/>
          <w:szCs w:val="21"/>
        </w:rPr>
        <w:t xml:space="preserve"> в обозначенные сроки</w:t>
      </w:r>
      <w:r w:rsidR="00DA0FCA" w:rsidRPr="00483B72">
        <w:rPr>
          <w:sz w:val="21"/>
          <w:szCs w:val="21"/>
        </w:rPr>
        <w:t>, либо</w:t>
      </w:r>
      <w:r w:rsidRPr="00483B72">
        <w:rPr>
          <w:sz w:val="21"/>
          <w:szCs w:val="21"/>
        </w:rPr>
        <w:t xml:space="preserve"> отказа от подписания Акта</w:t>
      </w:r>
      <w:r w:rsidR="00FE5E3C" w:rsidRPr="00483B72">
        <w:rPr>
          <w:sz w:val="21"/>
          <w:szCs w:val="21"/>
        </w:rPr>
        <w:t xml:space="preserve"> выявленных недостатков, Заказчик вправе составить такой Акт в одностороннем порядке и такой Акт будет являть</w:t>
      </w:r>
      <w:r w:rsidR="002F3347" w:rsidRPr="00483B72">
        <w:rPr>
          <w:sz w:val="21"/>
          <w:szCs w:val="21"/>
        </w:rPr>
        <w:t>ся надлежащим доказательством</w:t>
      </w:r>
      <w:r w:rsidR="00FE5E3C" w:rsidRPr="00483B72">
        <w:rPr>
          <w:sz w:val="21"/>
          <w:szCs w:val="21"/>
        </w:rPr>
        <w:t xml:space="preserve"> наличия</w:t>
      </w:r>
      <w:r w:rsidR="002F3347" w:rsidRPr="00483B72">
        <w:rPr>
          <w:sz w:val="21"/>
          <w:szCs w:val="21"/>
        </w:rPr>
        <w:t xml:space="preserve"> таких недостатков</w:t>
      </w:r>
      <w:r w:rsidRPr="00483B72">
        <w:rPr>
          <w:sz w:val="21"/>
          <w:szCs w:val="21"/>
        </w:rPr>
        <w:t xml:space="preserve">. </w:t>
      </w:r>
    </w:p>
    <w:p w14:paraId="5C31AECC" w14:textId="30B4E84F" w:rsidR="00FE5E3C" w:rsidRPr="00483B72" w:rsidRDefault="00FE5E3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lastRenderedPageBreak/>
        <w:t>В слу</w:t>
      </w:r>
      <w:r w:rsidR="007F6D1F" w:rsidRPr="00483B72">
        <w:rPr>
          <w:sz w:val="21"/>
          <w:szCs w:val="21"/>
        </w:rPr>
        <w:t>чае, если Подрядчик не обеспечит</w:t>
      </w:r>
      <w:r w:rsidRPr="00483B72">
        <w:rPr>
          <w:sz w:val="21"/>
          <w:szCs w:val="21"/>
        </w:rPr>
        <w:t xml:space="preserve"> присутствие своих представителей при фиксации недостатков и составлении Акта выявленных н</w:t>
      </w:r>
      <w:r w:rsidR="007F6D1F" w:rsidRPr="00483B72">
        <w:rPr>
          <w:sz w:val="21"/>
          <w:szCs w:val="21"/>
        </w:rPr>
        <w:t>едостатков, Заказчик в течение 5 (пяти</w:t>
      </w:r>
      <w:r w:rsidRPr="00483B72">
        <w:rPr>
          <w:sz w:val="21"/>
          <w:szCs w:val="21"/>
        </w:rPr>
        <w:t>) рабочих дней с даты его составления направляет</w:t>
      </w:r>
      <w:r w:rsidR="007F6D1F" w:rsidRPr="00483B72">
        <w:rPr>
          <w:sz w:val="21"/>
          <w:szCs w:val="21"/>
        </w:rPr>
        <w:t xml:space="preserve"> Подрядчику</w:t>
      </w:r>
      <w:r w:rsidRPr="00483B72">
        <w:rPr>
          <w:sz w:val="21"/>
          <w:szCs w:val="21"/>
        </w:rPr>
        <w:t xml:space="preserve"> копию такого Акта вместе с требованием об устранении недостатков.</w:t>
      </w:r>
    </w:p>
    <w:p w14:paraId="46B4A249" w14:textId="7CC1F1A3" w:rsidR="00745D7A" w:rsidRPr="00483B72" w:rsidRDefault="00745D7A"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Недостатки,</w:t>
      </w:r>
      <w:r w:rsidR="00FE5E3C" w:rsidRPr="00483B72">
        <w:rPr>
          <w:sz w:val="21"/>
          <w:szCs w:val="21"/>
        </w:rPr>
        <w:t xml:space="preserve"> выявленные в течение Гарантийного срока должны устраняться Подрядчиком в максимально сжатые сроки,</w:t>
      </w:r>
      <w:r w:rsidR="00DA0FCA" w:rsidRPr="00483B72">
        <w:rPr>
          <w:sz w:val="21"/>
          <w:szCs w:val="21"/>
        </w:rPr>
        <w:t xml:space="preserve"> но в любом случае в срок, не позднее </w:t>
      </w:r>
      <w:r w:rsidR="00FE5E3C" w:rsidRPr="00483B72">
        <w:rPr>
          <w:sz w:val="21"/>
          <w:szCs w:val="21"/>
        </w:rPr>
        <w:t>30 (тридцати)</w:t>
      </w:r>
      <w:r w:rsidRPr="00483B72">
        <w:rPr>
          <w:sz w:val="21"/>
          <w:szCs w:val="21"/>
        </w:rPr>
        <w:t xml:space="preserve"> календарных</w:t>
      </w:r>
      <w:r w:rsidR="00FE5E3C" w:rsidRPr="00483B72">
        <w:rPr>
          <w:sz w:val="21"/>
          <w:szCs w:val="21"/>
        </w:rPr>
        <w:t xml:space="preserve"> дней</w:t>
      </w:r>
      <w:r w:rsidRPr="00483B72">
        <w:rPr>
          <w:sz w:val="21"/>
          <w:szCs w:val="21"/>
        </w:rPr>
        <w:t xml:space="preserve"> с даты получения от Заказчика соответствующего требован</w:t>
      </w:r>
      <w:r w:rsidR="00DA0FCA" w:rsidRPr="00483B72">
        <w:rPr>
          <w:sz w:val="21"/>
          <w:szCs w:val="21"/>
        </w:rPr>
        <w:t>ия с приложением Акта выявленных</w:t>
      </w:r>
      <w:r w:rsidRPr="00483B72">
        <w:rPr>
          <w:sz w:val="21"/>
          <w:szCs w:val="21"/>
        </w:rPr>
        <w:t xml:space="preserve"> недостатков, если иные сроки не будут согласованы Сторонами дополнительно.</w:t>
      </w:r>
    </w:p>
    <w:p w14:paraId="30C0AF50" w14:textId="4F031F52" w:rsidR="00AE4D23" w:rsidRPr="00483B72" w:rsidRDefault="00AE4D23"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В случае не устранения, несвоевременного устранения Подрядчиком выявленных недостатков Заказчик будет вправе потребовать уплату неустойки, предусмотренной условиями настоящего Договора, а также воспользоваться иными правами, предусмотренными положениями действующего законодательства РФ.  </w:t>
      </w:r>
    </w:p>
    <w:p w14:paraId="192A1E4E" w14:textId="685D249E" w:rsidR="00822F49" w:rsidRPr="00483B72" w:rsidRDefault="00822F49" w:rsidP="003676AF">
      <w:pPr>
        <w:pStyle w:val="a9"/>
        <w:widowControl w:val="0"/>
        <w:tabs>
          <w:tab w:val="left" w:pos="0"/>
        </w:tabs>
        <w:spacing w:line="270" w:lineRule="exact"/>
        <w:ind w:right="20" w:firstLine="0"/>
        <w:rPr>
          <w:sz w:val="21"/>
          <w:szCs w:val="21"/>
        </w:rPr>
      </w:pPr>
    </w:p>
    <w:p w14:paraId="1208F962" w14:textId="77777777" w:rsidR="009C039A" w:rsidRPr="00483B72" w:rsidRDefault="009C039A" w:rsidP="009C039A">
      <w:pPr>
        <w:pStyle w:val="a9"/>
        <w:widowControl w:val="0"/>
        <w:numPr>
          <w:ilvl w:val="0"/>
          <w:numId w:val="13"/>
        </w:numPr>
        <w:tabs>
          <w:tab w:val="left" w:pos="0"/>
        </w:tabs>
        <w:spacing w:line="270" w:lineRule="exact"/>
        <w:ind w:right="20"/>
        <w:jc w:val="center"/>
        <w:rPr>
          <w:rFonts w:eastAsia="Times New Roman"/>
          <w:b/>
          <w:bCs/>
          <w:sz w:val="21"/>
          <w:szCs w:val="21"/>
        </w:rPr>
      </w:pPr>
      <w:bookmarkStart w:id="14" w:name="bookmark33"/>
      <w:r w:rsidRPr="00483B72">
        <w:rPr>
          <w:b/>
          <w:sz w:val="21"/>
          <w:szCs w:val="21"/>
        </w:rPr>
        <w:t xml:space="preserve">ПРОМЫШЛЕННАЯ БЕЗОПАСНОСТЬ, ОХРАНА ОКРУЖАЮЩЕЙ СРЕДЫ </w:t>
      </w:r>
    </w:p>
    <w:p w14:paraId="7D53DAC5" w14:textId="77777777" w:rsidR="009C039A" w:rsidRPr="00483B72" w:rsidRDefault="009C039A" w:rsidP="009C039A">
      <w:pPr>
        <w:pStyle w:val="a9"/>
        <w:widowControl w:val="0"/>
        <w:tabs>
          <w:tab w:val="left" w:pos="0"/>
        </w:tabs>
        <w:spacing w:line="270" w:lineRule="exact"/>
        <w:ind w:right="20" w:firstLine="0"/>
        <w:jc w:val="center"/>
        <w:rPr>
          <w:rFonts w:eastAsia="Times New Roman"/>
          <w:b/>
          <w:bCs/>
          <w:sz w:val="21"/>
          <w:szCs w:val="21"/>
        </w:rPr>
      </w:pPr>
      <w:r w:rsidRPr="00483B72">
        <w:rPr>
          <w:b/>
          <w:sz w:val="21"/>
          <w:szCs w:val="21"/>
        </w:rPr>
        <w:t>И ОХРАНА ТРУДА</w:t>
      </w:r>
    </w:p>
    <w:p w14:paraId="14FCC449" w14:textId="77777777" w:rsidR="009C039A" w:rsidRPr="00483B72" w:rsidRDefault="009C039A" w:rsidP="009C039A">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b/>
          <w:bCs/>
          <w:sz w:val="21"/>
          <w:szCs w:val="21"/>
        </w:rPr>
        <w:t>Обязанности и права Заказчика</w:t>
      </w:r>
      <w:r w:rsidRPr="00483B72">
        <w:rPr>
          <w:rFonts w:eastAsia="Times New Roman"/>
          <w:bCs/>
          <w:sz w:val="21"/>
          <w:szCs w:val="21"/>
        </w:rPr>
        <w:t>:</w:t>
      </w:r>
    </w:p>
    <w:p w14:paraId="4002DCCA"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проводить вводный инструктаж со всеми работниками Подрядчика и сторонних организаций, привлекаемых Подрядчиком, прибывающими на объекты Заказчика, с отражением проведения инструктажа записью в Журнале регистрации вводного инструктажа по охране труда сторонним организациям.</w:t>
      </w:r>
    </w:p>
    <w:p w14:paraId="48DD1B08"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информировать Подрядчика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Подрядчика.</w:t>
      </w:r>
    </w:p>
    <w:p w14:paraId="6562E017"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представлять Подрядчику в установленные сроки всю имеющуюся в распоряжении Заказчика, необходимую для выполнения Работ документацию и информацию, касающуюся выполняемых Подрядчиком работ.</w:t>
      </w:r>
    </w:p>
    <w:p w14:paraId="1D3BB88F"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Обязан по письменному запросу Подрядчика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Подрядчика. </w:t>
      </w:r>
    </w:p>
    <w:p w14:paraId="17241680"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Обязан информировать Подрядчика по вопросам реализации Политики Заказчика в области качества, </w:t>
      </w:r>
      <w:proofErr w:type="spellStart"/>
      <w:r w:rsidRPr="00483B72">
        <w:rPr>
          <w:rFonts w:ascii="Times New Roman" w:eastAsia="Times New Roman" w:hAnsi="Times New Roman" w:cs="Times New Roman"/>
          <w:bCs/>
          <w:color w:val="auto"/>
          <w:sz w:val="21"/>
          <w:szCs w:val="21"/>
          <w:lang w:eastAsia="en-US"/>
        </w:rPr>
        <w:t>энергоэффективности</w:t>
      </w:r>
      <w:proofErr w:type="spellEnd"/>
      <w:r w:rsidRPr="00483B72">
        <w:rPr>
          <w:rFonts w:ascii="Times New Roman" w:eastAsia="Times New Roman" w:hAnsi="Times New Roman" w:cs="Times New Roman"/>
          <w:bCs/>
          <w:color w:val="auto"/>
          <w:sz w:val="21"/>
          <w:szCs w:val="21"/>
          <w:lang w:eastAsia="en-US"/>
        </w:rPr>
        <w:t>, промышленной и экологической безопасности, охраны труда и пожарной безопасности на объектах Заказчика.</w:t>
      </w:r>
    </w:p>
    <w:p w14:paraId="5E7FEA17"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информировать Подрядчика о значительных опасных / вредных факторах, производственных и профессиональных рисках.</w:t>
      </w:r>
    </w:p>
    <w:p w14:paraId="6C445A08"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Обязан оформлять и выдавать Наряды-допуски на проведение работ повышенной опасности (далее – РПО) на объектах Заказчика в соответствии с действующими локальными актами Заказчика.</w:t>
      </w:r>
    </w:p>
    <w:p w14:paraId="153ED168" w14:textId="2819077B"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При передаче Подрядчику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Подрядчиком по договору, оформлять их передачу с составлением </w:t>
      </w:r>
      <w:r w:rsidR="007B26A8" w:rsidRPr="00C54CF7">
        <w:rPr>
          <w:rFonts w:ascii="Times New Roman" w:eastAsia="Times New Roman" w:hAnsi="Times New Roman" w:cs="Times New Roman"/>
          <w:bCs/>
          <w:i/>
          <w:color w:val="0070C0"/>
          <w:sz w:val="21"/>
          <w:szCs w:val="21"/>
          <w:lang w:eastAsia="en-US"/>
        </w:rPr>
        <w:t>Акта-допуска для проведения строительно-монтажных работ на территории ООО «РИ-ИНВЕСТ» (филиала «Тюменский НПЗ» ООО «РИ-ИНВЕСТ»)</w:t>
      </w:r>
      <w:r w:rsidR="00A510DD" w:rsidRPr="00C54CF7">
        <w:rPr>
          <w:rFonts w:ascii="Times New Roman" w:eastAsia="Times New Roman" w:hAnsi="Times New Roman" w:cs="Times New Roman"/>
          <w:bCs/>
          <w:i/>
          <w:color w:val="0070C0"/>
          <w:sz w:val="21"/>
          <w:szCs w:val="21"/>
          <w:lang w:eastAsia="en-US"/>
        </w:rPr>
        <w:t xml:space="preserve"> (по ф</w:t>
      </w:r>
      <w:r w:rsidR="002A1D18" w:rsidRPr="00C54CF7">
        <w:rPr>
          <w:rFonts w:ascii="Times New Roman" w:eastAsia="Times New Roman" w:hAnsi="Times New Roman" w:cs="Times New Roman"/>
          <w:bCs/>
          <w:i/>
          <w:color w:val="0070C0"/>
          <w:sz w:val="21"/>
          <w:szCs w:val="21"/>
          <w:lang w:eastAsia="en-US"/>
        </w:rPr>
        <w:t>орме</w:t>
      </w:r>
      <w:r w:rsidR="007B26A8" w:rsidRPr="00C54CF7">
        <w:rPr>
          <w:rFonts w:ascii="Times New Roman" w:eastAsia="Times New Roman" w:hAnsi="Times New Roman" w:cs="Times New Roman"/>
          <w:bCs/>
          <w:i/>
          <w:color w:val="0070C0"/>
          <w:sz w:val="21"/>
          <w:szCs w:val="21"/>
          <w:lang w:eastAsia="en-US"/>
        </w:rPr>
        <w:t xml:space="preserve"> 3</w:t>
      </w:r>
      <w:r w:rsidR="00A510DD" w:rsidRPr="00C54CF7">
        <w:rPr>
          <w:rFonts w:ascii="Times New Roman" w:eastAsia="Times New Roman" w:hAnsi="Times New Roman" w:cs="Times New Roman"/>
          <w:bCs/>
          <w:i/>
          <w:color w:val="0070C0"/>
          <w:sz w:val="21"/>
          <w:szCs w:val="21"/>
          <w:lang w:eastAsia="en-US"/>
        </w:rPr>
        <w:t>, согласованной в Приложении №</w:t>
      </w:r>
      <w:r w:rsidR="00C54CF7">
        <w:rPr>
          <w:rFonts w:ascii="Times New Roman" w:eastAsia="Times New Roman" w:hAnsi="Times New Roman" w:cs="Times New Roman"/>
          <w:bCs/>
          <w:i/>
          <w:color w:val="0070C0"/>
          <w:sz w:val="21"/>
          <w:szCs w:val="21"/>
          <w:lang w:eastAsia="en-US"/>
        </w:rPr>
        <w:t>3</w:t>
      </w:r>
      <w:r w:rsidRPr="00C54CF7">
        <w:rPr>
          <w:rFonts w:ascii="Times New Roman" w:eastAsia="Times New Roman" w:hAnsi="Times New Roman" w:cs="Times New Roman"/>
          <w:bCs/>
          <w:i/>
          <w:color w:val="0070C0"/>
          <w:sz w:val="21"/>
          <w:szCs w:val="21"/>
          <w:lang w:eastAsia="en-US"/>
        </w:rPr>
        <w:t xml:space="preserve"> к настоящему Договору)</w:t>
      </w:r>
      <w:r w:rsidRPr="00C54CF7">
        <w:rPr>
          <w:rFonts w:ascii="Times New Roman" w:eastAsia="Times New Roman" w:hAnsi="Times New Roman" w:cs="Times New Roman"/>
          <w:bCs/>
          <w:color w:val="auto"/>
          <w:sz w:val="21"/>
          <w:szCs w:val="21"/>
          <w:lang w:eastAsia="en-US"/>
        </w:rPr>
        <w:t xml:space="preserve">, с соблюдением требований правил и норм промышленной безопасности и охраны труда. </w:t>
      </w:r>
    </w:p>
    <w:p w14:paraId="25F436DC"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На действующих объектах Заказчика, на которых работы проводятся совместными силами нескольких организаций привлеченных Заказчиком, обязан осуществлять общую координацию работами. При необходимости составлять график и/или журнал совместных и совмещаемых работ.</w:t>
      </w:r>
    </w:p>
    <w:p w14:paraId="24E9529E"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На действующих объектах Заказчика, 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26132FD2"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Обязан освобождать подъезды к объекту Заказчика и указывать границы деятельности Подрядчика при проведении Работ по настоящему Договору.</w:t>
      </w:r>
    </w:p>
    <w:p w14:paraId="491E5C83"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При поступлении сообщения от Подрядчика об аварийной ситуации обязан организовать вывод работников Подрядчика из опасной зоны и приступить к ликвидации аварийной ситуации.</w:t>
      </w:r>
    </w:p>
    <w:p w14:paraId="2CCFE389"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Вправе участвовать в расследовании несчастных случаев, произошедших с работниками Подрядчика.</w:t>
      </w:r>
    </w:p>
    <w:p w14:paraId="3E58BF5C"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6DB1F5ED"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осуществлять производственный контроль за деятельностью Подрядчика (субподрядчиков) на объектах Заказчика, а именно:</w:t>
      </w:r>
    </w:p>
    <w:p w14:paraId="5F346634"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проверять состояние промышленной безопасности, пожарной безопасности, охраны труда и </w:t>
      </w:r>
      <w:r w:rsidRPr="00483B72">
        <w:rPr>
          <w:rFonts w:ascii="Times New Roman" w:eastAsia="Times New Roman" w:hAnsi="Times New Roman" w:cs="Times New Roman"/>
          <w:bCs/>
          <w:color w:val="auto"/>
          <w:sz w:val="21"/>
          <w:szCs w:val="21"/>
          <w:lang w:eastAsia="en-US"/>
        </w:rPr>
        <w:lastRenderedPageBreak/>
        <w:t>окружающей среды на объектах работ Подрядчика;</w:t>
      </w:r>
    </w:p>
    <w:p w14:paraId="7841C250"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0DC866B6"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выдавать обязательные для исполнения предписания;</w:t>
      </w:r>
    </w:p>
    <w:p w14:paraId="5C18FA1B"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14:paraId="453FBB2B"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запрашивать от руководителей Подрядчика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14:paraId="38FC46E6"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14:paraId="4138BD12"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требовать от руководителей Подрядчика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38BA3B60"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запрещать производство работ при не устранении замечаний в сроки, установленные ранее выданными предписаниями.</w:t>
      </w:r>
    </w:p>
    <w:p w14:paraId="5B849190"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осуществлять надзор за производством работ, выполняемых Подрядчиком (субподрядчиком) по Договору.</w:t>
      </w:r>
    </w:p>
    <w:p w14:paraId="07D12A4A"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приостанавливать, запрещать производство работ, выполняемых Подрядчиком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Подрядчика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7E501EB6"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Подрядчиком (субподрядчиком) технических устройств и качеством применяемых Материалов.</w:t>
      </w:r>
    </w:p>
    <w:p w14:paraId="62B73768" w14:textId="77777777" w:rsidR="009C039A" w:rsidRPr="00483B72" w:rsidRDefault="009C039A" w:rsidP="009C039A">
      <w:pPr>
        <w:pStyle w:val="a9"/>
        <w:widowControl w:val="0"/>
        <w:tabs>
          <w:tab w:val="left" w:pos="0"/>
        </w:tabs>
        <w:spacing w:line="270" w:lineRule="exact"/>
        <w:ind w:right="20" w:firstLine="0"/>
        <w:rPr>
          <w:rFonts w:eastAsia="Times New Roman"/>
          <w:bCs/>
          <w:sz w:val="21"/>
          <w:szCs w:val="21"/>
        </w:rPr>
      </w:pPr>
    </w:p>
    <w:p w14:paraId="29D58466" w14:textId="77777777" w:rsidR="009C039A" w:rsidRPr="00483B72" w:rsidRDefault="009C039A" w:rsidP="009C039A">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b/>
          <w:bCs/>
          <w:sz w:val="21"/>
          <w:szCs w:val="21"/>
        </w:rPr>
        <w:t>Обязанности Подрядчика:</w:t>
      </w:r>
    </w:p>
    <w:p w14:paraId="7F44FAF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145BF11B"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Допускать к выполнению работ на объекты Заказчика работников своей и субподрядной организации:</w:t>
      </w:r>
    </w:p>
    <w:p w14:paraId="263D4E89"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прошедших вводный инструктаж (и другие виды инструктажей при необходимости) у Заказчика и получивших пропуск на объект;</w:t>
      </w:r>
    </w:p>
    <w:p w14:paraId="18FA9A50"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14:paraId="60FEBFE9"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прошедших обучение по охране труда и проверку знаний требований охраны труда, имеющих при себе удостоверение о проверке знаний (в случае, если действующими нормативными правовыми актами установлена необходимость выдачи удостоверения о проверке знаний требований охраны труда);</w:t>
      </w:r>
    </w:p>
    <w:p w14:paraId="2815271C"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14:paraId="4E8A325D"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14:paraId="26BB07C8"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не имеющих медицинских противопоказаний по выполняемой работе (по результатам медицинского контроля и периодического медицинского осмотра,</w:t>
      </w:r>
      <w:r w:rsidRPr="00483B72">
        <w:rPr>
          <w:rFonts w:eastAsia="Times New Roman"/>
          <w:bCs/>
          <w:color w:val="FF0000"/>
          <w:sz w:val="21"/>
          <w:szCs w:val="21"/>
          <w:lang w:eastAsia="ru-RU"/>
        </w:rPr>
        <w:t xml:space="preserve"> </w:t>
      </w:r>
      <w:r w:rsidRPr="00483B72">
        <w:rPr>
          <w:rFonts w:eastAsia="Times New Roman"/>
          <w:bCs/>
          <w:sz w:val="21"/>
          <w:szCs w:val="21"/>
        </w:rPr>
        <w:t>психиатрического освидетельствования);</w:t>
      </w:r>
    </w:p>
    <w:p w14:paraId="70265001"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 xml:space="preserve">прошедших обучение по оказанию первой помощи пострадавшим, владеющих приемами </w:t>
      </w:r>
      <w:r w:rsidRPr="00483B72">
        <w:rPr>
          <w:rFonts w:eastAsia="Times New Roman"/>
          <w:bCs/>
          <w:sz w:val="21"/>
          <w:szCs w:val="21"/>
        </w:rPr>
        <w:lastRenderedPageBreak/>
        <w:t>оказания первой помощи пострадавшим;</w:t>
      </w:r>
    </w:p>
    <w:p w14:paraId="08D83A17" w14:textId="77777777" w:rsidR="009C039A" w:rsidRPr="00483B72" w:rsidRDefault="009C039A" w:rsidP="009C039A">
      <w:pPr>
        <w:pStyle w:val="a9"/>
        <w:numPr>
          <w:ilvl w:val="3"/>
          <w:numId w:val="13"/>
        </w:numPr>
        <w:tabs>
          <w:tab w:val="left" w:pos="851"/>
        </w:tabs>
        <w:spacing w:line="270" w:lineRule="exact"/>
        <w:ind w:left="0" w:firstLine="0"/>
        <w:rPr>
          <w:rFonts w:eastAsia="Times New Roman"/>
          <w:bCs/>
          <w:sz w:val="21"/>
          <w:szCs w:val="21"/>
        </w:rPr>
      </w:pPr>
      <w:r w:rsidRPr="00483B72">
        <w:rPr>
          <w:rFonts w:eastAsia="Times New Roman"/>
          <w:bCs/>
          <w:sz w:val="21"/>
          <w:szCs w:val="21"/>
        </w:rPr>
        <w:t>Руководители и специалисты, ответственные за принятие решений при осуществлении Подрядчиком деятельности, которая оказывает или может оказать негативное воздействие на окружающую среду должны быть обучены и иметь подготовку в области охраны окружающей среды и экологической безопасности в соответствии со ст. 73 Федерального закона от 10.01.2002 N 7-ФЗ «Об охране окружающей среды».</w:t>
      </w:r>
    </w:p>
    <w:p w14:paraId="6A39446B"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14:paraId="3202A25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Обязан оформлять и выдавать Наряды-допуски на проведение работ повышенной опасности на площадке производства работ (далее – РПО) (кроме случаев выполнения РПО на действующих объектах Заказчика) в соответствии с требованиями действующего законодательства.</w:t>
      </w:r>
    </w:p>
    <w:p w14:paraId="2A1A21B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14:paraId="478D5CD3"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список состава подразделения Подрядчика (субподрядчика), которые привлечены к выполнению Работы, с указанием должностей (профессий);</w:t>
      </w:r>
    </w:p>
    <w:p w14:paraId="152EEC96"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труда/назначении ответственного за соблюдение требований охраны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w:t>
      </w:r>
      <w:r w:rsidRPr="00483B72">
        <w:rPr>
          <w:rFonts w:eastAsia="Times New Roman"/>
          <w:bCs/>
          <w:sz w:val="21"/>
          <w:szCs w:val="21"/>
          <w:lang w:eastAsia="ru-RU"/>
        </w:rPr>
        <w:t xml:space="preserve"> </w:t>
      </w:r>
      <w:r w:rsidRPr="00483B72">
        <w:rPr>
          <w:rFonts w:eastAsia="Times New Roman"/>
          <w:bCs/>
          <w:sz w:val="21"/>
          <w:szCs w:val="21"/>
        </w:rPr>
        <w:t xml:space="preserve">приказ о назначении ответственных за организацию выполнения земляных работ;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Подрядчика, протокола аттестации членов аттестационной комиссии по промышленной безопасности Подрядчика); приказ о назначении стропальщиков с указанием ФИО работников, допущенных к работам стропальщика на территории Заказчика; </w:t>
      </w:r>
    </w:p>
    <w:p w14:paraId="4436F97A"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копии протоколов проверки знания требований охраны труда/удостоверений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14:paraId="0C0DA600"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 xml:space="preserve">копии удостоверений по высоте оформленных в соответствии с Правилами по охране труда при работе на высоте; </w:t>
      </w:r>
    </w:p>
    <w:p w14:paraId="02A5F7F7"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 xml:space="preserve">копии удостоверений по допуску к работам в ограниченных и замкнутых пространствах оформленных в соответствии с Правилами по охране труда при работе в ограниченных и замкнутых пространствах; </w:t>
      </w:r>
    </w:p>
    <w:p w14:paraId="3426676B"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копии удостоверений о повышении квалификации руководителей и специалистов,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w:t>
      </w:r>
    </w:p>
    <w:p w14:paraId="405A3F8D"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разработанные и утвержденные ППР/ТК/инструкции на выполнение работ повышенной опасности (высота/ОЗП/земляные и т.д.).</w:t>
      </w:r>
    </w:p>
    <w:p w14:paraId="6144E03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Проводить своим работникам вводный, первичный, повторный, целевой и внеплановый инструктажи.</w:t>
      </w:r>
    </w:p>
    <w:p w14:paraId="2A5B39B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«Списке локальных нормативных актов 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14:paraId="08C2B64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Подрядчиком): </w:t>
      </w:r>
    </w:p>
    <w:p w14:paraId="30D727CB" w14:textId="38690502" w:rsidR="009C039A" w:rsidRPr="00483B72" w:rsidRDefault="009C039A" w:rsidP="00822F49">
      <w:pPr>
        <w:pStyle w:val="a9"/>
        <w:widowControl w:val="0"/>
        <w:numPr>
          <w:ilvl w:val="0"/>
          <w:numId w:val="29"/>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под роспись, с ЛНА З</w:t>
      </w:r>
      <w:r w:rsidR="00AE25FB" w:rsidRPr="00483B72">
        <w:rPr>
          <w:rFonts w:eastAsia="Times New Roman"/>
          <w:bCs/>
          <w:sz w:val="21"/>
          <w:szCs w:val="21"/>
        </w:rPr>
        <w:t>аказчика, указанными в пункте 13</w:t>
      </w:r>
      <w:r w:rsidRPr="00483B72">
        <w:rPr>
          <w:rFonts w:eastAsia="Times New Roman"/>
          <w:bCs/>
          <w:sz w:val="21"/>
          <w:szCs w:val="21"/>
        </w:rPr>
        <w:t>.2.7 настоящего Договора;</w:t>
      </w:r>
    </w:p>
    <w:p w14:paraId="491E6F76" w14:textId="77777777" w:rsidR="009C039A" w:rsidRPr="00483B72" w:rsidRDefault="009C039A" w:rsidP="00822F49">
      <w:pPr>
        <w:pStyle w:val="a9"/>
        <w:widowControl w:val="0"/>
        <w:numPr>
          <w:ilvl w:val="0"/>
          <w:numId w:val="29"/>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 важнейшими экологическими требованиями Заказчика;</w:t>
      </w:r>
    </w:p>
    <w:p w14:paraId="2FA6DE1B" w14:textId="77777777" w:rsidR="009C039A" w:rsidRPr="00483B72" w:rsidRDefault="009C039A" w:rsidP="00822F49">
      <w:pPr>
        <w:pStyle w:val="a9"/>
        <w:widowControl w:val="0"/>
        <w:numPr>
          <w:ilvl w:val="0"/>
          <w:numId w:val="29"/>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со значительными опасными/вредными факторами, производственными и профессиональными рисками;</w:t>
      </w:r>
    </w:p>
    <w:p w14:paraId="2FA37C4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lastRenderedPageBreak/>
        <w:t>В случае необходимости, для получения текстов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 Заказчика.</w:t>
      </w:r>
    </w:p>
    <w:p w14:paraId="2DE3EB7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Выполнять строительно-монтажные работы на выделенной территории Заказчика только при наличии оформленного соответствующего Акта-допуска для производства строительно-монтажных работ на объектах Заказчика.  </w:t>
      </w:r>
    </w:p>
    <w:p w14:paraId="1BCDF4A0"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выполнение специалистами Подрядчика работ, свойственных только их основной профессии, под контролем специалистов Подрядчика.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14:paraId="472E6C46"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а также приборами контроля содержания вредных газов и кислорода при производстве опасных видов работ,  на опасных производственных объектах.</w:t>
      </w:r>
    </w:p>
    <w:p w14:paraId="5AFCA49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производстве работ на высоте использовать исправные, проверенные и испытанные коллективные и индивидуальные средства защиты. Места и способы крепления систем обеспечения безопасности работ на высоте определяются и указываются в плане производства работ на высоте или технологических картах. </w:t>
      </w:r>
    </w:p>
    <w:p w14:paraId="294291D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работе использовать исправный инструмент и приспособления.</w:t>
      </w:r>
    </w:p>
    <w:p w14:paraId="79E2ABC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Инструмент проверять/осматривать не реже одного раза в 10 (десять) дней, а также непосредственно перед применением. Неисправный инструмент, не соответствующий требованиям безопасности, изымать.</w:t>
      </w:r>
    </w:p>
    <w:p w14:paraId="07E562C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14:paraId="060BA35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14:paraId="0786372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После окончания работ представлять Заказчику Исполнительную документацию.</w:t>
      </w:r>
    </w:p>
    <w:p w14:paraId="42FE478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требованиями Заказчика.</w:t>
      </w:r>
    </w:p>
    <w:p w14:paraId="300BE68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Обеспечивать постоянное присутствие на местах проведения опасных работ ответственного лица за безопасное производство работ со стороны Подрядчика. Применять безопасные приемы и методы работы. Выполнять мероприятия по безопасности производства работ, указанные в наряде-допуске.</w:t>
      </w:r>
    </w:p>
    <w:p w14:paraId="5396CD7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14:paraId="5B55FA1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0C6841B7"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16ADB88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14:paraId="218D3C4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w:t>
      </w:r>
      <w:r w:rsidRPr="00483B72">
        <w:rPr>
          <w:rFonts w:eastAsia="Times New Roman"/>
          <w:bCs/>
          <w:sz w:val="21"/>
          <w:szCs w:val="21"/>
        </w:rPr>
        <w:lastRenderedPageBreak/>
        <w:t>ежедневный визуальный контроль за санитарным состоянием территории Площадок производства работ и «строительного городка», с целью предотвращения загрязнения отходами производства и потребления.</w:t>
      </w:r>
    </w:p>
    <w:p w14:paraId="424F62B0"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14:paraId="7A89D86B"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беспрепятственно допускать представителей Управления по промышленной безопасности и охране труда на объекты, где Подрядчик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14:paraId="154082F3"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14:paraId="66EC6457"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 xml:space="preserve">предоставлять материалы по вопросам промышленной безопасности, пожарной безопасности, охраны труда и экологии; </w:t>
      </w:r>
    </w:p>
    <w:p w14:paraId="15D24310"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14:paraId="3E636E0A"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14:paraId="07815C70"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14:paraId="08C3F042"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14:paraId="5FE4D6F6"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не производить работы при не устранении замечаний в сроки, установленные ранее выданными предписаниями.</w:t>
      </w:r>
    </w:p>
    <w:p w14:paraId="6917840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Не допускать на Площадки производства работ посторонних лиц, а также работников в алкогольном, наркотическом и токсическом опьянении или лиц, не занятых на работах на данной территории.</w:t>
      </w:r>
    </w:p>
    <w:p w14:paraId="46316A5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70C89AD6"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5AE8F5C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3629E52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Подрядчику.</w:t>
      </w:r>
    </w:p>
    <w:p w14:paraId="0049E24B"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14:paraId="2D7AFCC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Электросварщики должны иметь группу по </w:t>
      </w:r>
      <w:proofErr w:type="spellStart"/>
      <w:r w:rsidRPr="00483B72">
        <w:rPr>
          <w:rFonts w:eastAsia="Times New Roman"/>
          <w:bCs/>
          <w:sz w:val="21"/>
          <w:szCs w:val="21"/>
        </w:rPr>
        <w:t>электробезопаспости</w:t>
      </w:r>
      <w:proofErr w:type="spellEnd"/>
      <w:r w:rsidRPr="00483B72">
        <w:rPr>
          <w:rFonts w:eastAsia="Times New Roman"/>
          <w:bCs/>
          <w:sz w:val="21"/>
          <w:szCs w:val="21"/>
        </w:rPr>
        <w:t xml:space="preserve">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w:t>
      </w:r>
      <w:proofErr w:type="spellStart"/>
      <w:r w:rsidRPr="00483B72">
        <w:rPr>
          <w:rFonts w:eastAsia="Times New Roman"/>
          <w:bCs/>
          <w:sz w:val="21"/>
          <w:szCs w:val="21"/>
        </w:rPr>
        <w:t>опрессовкой</w:t>
      </w:r>
      <w:proofErr w:type="spellEnd"/>
      <w:r w:rsidRPr="00483B72">
        <w:rPr>
          <w:rFonts w:eastAsia="Times New Roman"/>
          <w:bCs/>
          <w:sz w:val="21"/>
          <w:szCs w:val="21"/>
        </w:rPr>
        <w:t xml:space="preserve">, сваркой или пайкой с последующей изоляцией мест соединений. Подключение кабелей к сварочному оборудованию осуществлять при помощи </w:t>
      </w:r>
      <w:proofErr w:type="spellStart"/>
      <w:r w:rsidRPr="00483B72">
        <w:rPr>
          <w:rFonts w:eastAsia="Times New Roman"/>
          <w:bCs/>
          <w:sz w:val="21"/>
          <w:szCs w:val="21"/>
        </w:rPr>
        <w:t>опрессованных</w:t>
      </w:r>
      <w:proofErr w:type="spellEnd"/>
      <w:r w:rsidRPr="00483B72">
        <w:rPr>
          <w:rFonts w:eastAsia="Times New Roman"/>
          <w:bCs/>
          <w:sz w:val="21"/>
          <w:szCs w:val="21"/>
        </w:rPr>
        <w:t xml:space="preserve"> или припаянных кабельных наконечников. При прокладке или перемещении сварочных проводов принимать меры против повреждения их изоляции и </w:t>
      </w:r>
      <w:r w:rsidRPr="00483B72">
        <w:rPr>
          <w:rFonts w:eastAsia="Times New Roman"/>
          <w:bCs/>
          <w:sz w:val="21"/>
          <w:szCs w:val="21"/>
        </w:rPr>
        <w:lastRenderedPageBreak/>
        <w:t xml:space="preserve">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483B72">
        <w:rPr>
          <w:rFonts w:eastAsia="Times New Roman"/>
          <w:bCs/>
          <w:sz w:val="21"/>
          <w:szCs w:val="21"/>
        </w:rPr>
        <w:t>В</w:t>
      </w:r>
      <w:proofErr w:type="gramEnd"/>
      <w:r w:rsidRPr="00483B72">
        <w:rPr>
          <w:rFonts w:eastAsia="Times New Roman"/>
          <w:bCs/>
          <w:sz w:val="21"/>
          <w:szCs w:val="21"/>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14:paraId="624084E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Не допускать работу исполнителей на неисправном сварочном оборудовании (с истекшим сроком испытания </w:t>
      </w:r>
      <w:proofErr w:type="spellStart"/>
      <w:r w:rsidRPr="00483B72">
        <w:rPr>
          <w:rFonts w:eastAsia="Times New Roman"/>
          <w:bCs/>
          <w:sz w:val="21"/>
          <w:szCs w:val="21"/>
        </w:rPr>
        <w:t>газорезательной</w:t>
      </w:r>
      <w:proofErr w:type="spellEnd"/>
      <w:r w:rsidRPr="00483B72">
        <w:rPr>
          <w:rFonts w:eastAsia="Times New Roman"/>
          <w:bCs/>
          <w:sz w:val="21"/>
          <w:szCs w:val="21"/>
        </w:rPr>
        <w:t xml:space="preserve"> аппаратуры, кислородных шлангов, манометров, редукторов и др.).</w:t>
      </w:r>
    </w:p>
    <w:p w14:paraId="6038ABD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14:paraId="79259AA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производстве земляных работ котлованы, ямы, траншеи и канавы в местах, где происходит движение людей и транспорта, ограждать.</w:t>
      </w:r>
    </w:p>
    <w:p w14:paraId="32AB6F1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14:paraId="75D248A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Площадки производства работ, участки работ и рабочие места, проезды и подходы к ним в темное время суток освещать в соответствии с требованиями государственных стандартов.</w:t>
      </w:r>
    </w:p>
    <w:p w14:paraId="1F3B2E4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14:paraId="3C6C19D0" w14:textId="77777777" w:rsidR="009C039A" w:rsidRPr="00483B72" w:rsidRDefault="009C039A" w:rsidP="00822F49">
      <w:pPr>
        <w:pStyle w:val="a9"/>
        <w:widowControl w:val="0"/>
        <w:numPr>
          <w:ilvl w:val="0"/>
          <w:numId w:val="31"/>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3,5 м - над проходами;</w:t>
      </w:r>
    </w:p>
    <w:p w14:paraId="1A27123D" w14:textId="77777777" w:rsidR="009C039A" w:rsidRPr="00483B72" w:rsidRDefault="009C039A" w:rsidP="00822F49">
      <w:pPr>
        <w:pStyle w:val="a9"/>
        <w:widowControl w:val="0"/>
        <w:numPr>
          <w:ilvl w:val="0"/>
          <w:numId w:val="31"/>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6,0 м - над проездами;</w:t>
      </w:r>
    </w:p>
    <w:p w14:paraId="67F3612F" w14:textId="77777777" w:rsidR="009C039A" w:rsidRPr="00483B72" w:rsidRDefault="009C039A" w:rsidP="00822F49">
      <w:pPr>
        <w:pStyle w:val="a9"/>
        <w:widowControl w:val="0"/>
        <w:numPr>
          <w:ilvl w:val="0"/>
          <w:numId w:val="31"/>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2,5 м - над рабочими местами.</w:t>
      </w:r>
    </w:p>
    <w:p w14:paraId="7EE43CA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Светильники общего освещения напряжением 220 </w:t>
      </w:r>
      <w:proofErr w:type="gramStart"/>
      <w:r w:rsidRPr="00483B72">
        <w:rPr>
          <w:rFonts w:eastAsia="Times New Roman"/>
          <w:bCs/>
          <w:sz w:val="21"/>
          <w:szCs w:val="21"/>
        </w:rPr>
        <w:t>В</w:t>
      </w:r>
      <w:proofErr w:type="gramEnd"/>
      <w:r w:rsidRPr="00483B72">
        <w:rPr>
          <w:rFonts w:eastAsia="Times New Roman"/>
          <w:bCs/>
          <w:sz w:val="21"/>
          <w:szCs w:val="21"/>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14:paraId="14F8118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Все </w:t>
      </w:r>
      <w:proofErr w:type="spellStart"/>
      <w:r w:rsidRPr="00483B72">
        <w:rPr>
          <w:rFonts w:eastAsia="Times New Roman"/>
          <w:bCs/>
          <w:sz w:val="21"/>
          <w:szCs w:val="21"/>
        </w:rPr>
        <w:t>электропусковые</w:t>
      </w:r>
      <w:proofErr w:type="spellEnd"/>
      <w:r w:rsidRPr="00483B72">
        <w:rPr>
          <w:rFonts w:eastAsia="Times New Roman"/>
          <w:bCs/>
          <w:sz w:val="21"/>
          <w:szCs w:val="21"/>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14:paraId="0BC49AA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483B72">
        <w:rPr>
          <w:rFonts w:eastAsia="Times New Roman"/>
          <w:bCs/>
          <w:sz w:val="21"/>
          <w:szCs w:val="21"/>
        </w:rPr>
        <w:t>занулять</w:t>
      </w:r>
      <w:proofErr w:type="spellEnd"/>
      <w:r w:rsidRPr="00483B72">
        <w:rPr>
          <w:rFonts w:eastAsia="Times New Roman"/>
          <w:bCs/>
          <w:sz w:val="21"/>
          <w:szCs w:val="21"/>
        </w:rPr>
        <w:t>) согласно действующим нормам сразу после их установки на место, до начала каких-либо работ.</w:t>
      </w:r>
    </w:p>
    <w:p w14:paraId="106D6D6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Переносные электроинструменты и светильники, ручные электрические машины, разделительные трансформаторы и другое вспомогательное оборудование должны удовлетворять требованиям технических регламентов, национальных (межгосударственных) стандартов и технических условий в части электробезопасности и использоваться в работе с соблюдением Правил по охране труда при эксплуатации электроустановок.</w:t>
      </w:r>
    </w:p>
    <w:p w14:paraId="510BE55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места проведения работ первичными средствами пожаротушения. Не накапливать на площадках горючие вещества.</w:t>
      </w:r>
    </w:p>
    <w:p w14:paraId="506AD070"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каждый объект, на котором работают работники Подрядчика, аптечками для оказания первой помощи.</w:t>
      </w:r>
    </w:p>
    <w:p w14:paraId="2CCB469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14:paraId="0D60940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Стропальщики Подрядчика, осуществляющие работы на территории Заказчика, должны при себе иметь квалификационное удостоверение с обметкой о ежегодной проверке знаний. </w:t>
      </w:r>
    </w:p>
    <w:p w14:paraId="4D1CBE9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lastRenderedPageBreak/>
        <w:t xml:space="preserve"> 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14:paraId="62C7A694"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Средства </w:t>
      </w:r>
      <w:proofErr w:type="spellStart"/>
      <w:r w:rsidRPr="00483B72">
        <w:rPr>
          <w:rFonts w:eastAsia="Times New Roman"/>
          <w:bCs/>
          <w:sz w:val="21"/>
          <w:szCs w:val="21"/>
        </w:rPr>
        <w:t>подмащивания</w:t>
      </w:r>
      <w:proofErr w:type="spellEnd"/>
      <w:r w:rsidRPr="00483B72">
        <w:rPr>
          <w:rFonts w:eastAsia="Times New Roman"/>
          <w:bCs/>
          <w:sz w:val="21"/>
          <w:szCs w:val="21"/>
        </w:rPr>
        <w:t xml:space="preserve"> в процессе эксплуатации осматривать производителем работ (мастером, прорабом и т.д.) не реже, чем через каждые 10 (десять) дней с записью в журнале работ.</w:t>
      </w:r>
    </w:p>
    <w:p w14:paraId="204E56C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Приставные лестницы и стремянки снабжать устройствами, предотвращающими возможность их сдвига и опрокидывания при работе.</w:t>
      </w:r>
    </w:p>
    <w:p w14:paraId="7864EAE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5294D0D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До начала выполнения работ разработать инструкции по действиям персонала Подрядчика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14:paraId="321C02F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77A9E50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14:paraId="4BC3A1E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Разработать для каждого пожароопасного участка Инструкцию о мерах пожарной безопасности.</w:t>
      </w:r>
    </w:p>
    <w:p w14:paraId="2B26A72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14:paraId="04E68E2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14:paraId="1BE76C7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На объектах Заказчика принятых по «Акту-допуску…» Подрядчик,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экологической безопасности и охраны труда, в соответствии с действующим законодательством РФ, в </w:t>
      </w:r>
      <w:proofErr w:type="spellStart"/>
      <w:r w:rsidRPr="00483B72">
        <w:rPr>
          <w:rFonts w:eastAsia="Times New Roman"/>
          <w:bCs/>
          <w:sz w:val="21"/>
          <w:szCs w:val="21"/>
        </w:rPr>
        <w:t>т.ч</w:t>
      </w:r>
      <w:proofErr w:type="spellEnd"/>
      <w:r w:rsidRPr="00483B72">
        <w:rPr>
          <w:rFonts w:eastAsia="Times New Roman"/>
          <w:bCs/>
          <w:sz w:val="21"/>
          <w:szCs w:val="21"/>
        </w:rPr>
        <w:t>. и работниками Заказчика на принятых объектах.</w:t>
      </w:r>
    </w:p>
    <w:p w14:paraId="1839015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течение 30 (тридцати) календарных дней с даты начала выполнения работ по настоящему Договору осуществить постановку на государственный учёт объекта капитального строительства, оказывающего негативное воздействие на окружающую среду (постановление Правительства Российской Федерации от 31.12.2020 № 2398 «Об утверждении критериев отнесения объектов, оказывающих негативное воздействие на окружающую среду, к объектам I, II, III и IV категорий»).</w:t>
      </w:r>
    </w:p>
    <w:p w14:paraId="5DF49CC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До начала выполнения работ в соответствии с требованиями действующего природоохранного законодательства РФ Подрядчик обязан оформить на объект капитального строительства, в соответствии с установленной категорией НВОС, необходимую нормативную и разрешительную документацию в области охраны окружающей среды.</w:t>
      </w:r>
    </w:p>
    <w:p w14:paraId="0C304189" w14:textId="77777777" w:rsidR="009C039A" w:rsidRPr="00483B72" w:rsidRDefault="009C039A" w:rsidP="009C039A">
      <w:pPr>
        <w:pStyle w:val="af4"/>
        <w:numPr>
          <w:ilvl w:val="2"/>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В течение всего периода выполнения Работ производить расчёт платы за негативное воздействие на окружающую среду (за загрязнение окружающей природной среды от выбросов, сбросов, размещения отходов, образующихся в результате производственной деятельности) и осуществлять плату за негативное воздействие на окружающую среду по форме и в сроки, установленные действующим природоохранным законодательством РФ, за счёт собственных средств.</w:t>
      </w:r>
    </w:p>
    <w:p w14:paraId="324EEF2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14:paraId="193A52F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 В соответствии с проектной документацией и законодательством РФ обустроить специальные места для складирования отходов.</w:t>
      </w:r>
    </w:p>
    <w:p w14:paraId="6D8E6BE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Нести обязанности собственника отходов производства и потребления, остатков сырья, материалов, твёрдых коммунальных отходов, строительного мусора и иных объектов, и товаров, утративших свои потребительские свойства (далее – отходы), образующихся в результате его деятельности при выполнении работ по договору.</w:t>
      </w:r>
    </w:p>
    <w:p w14:paraId="0BCD8AE1" w14:textId="77777777" w:rsidR="009C039A" w:rsidRPr="00483B72" w:rsidRDefault="009C039A" w:rsidP="009C039A">
      <w:pPr>
        <w:pStyle w:val="a9"/>
        <w:widowControl w:val="0"/>
        <w:numPr>
          <w:ilvl w:val="2"/>
          <w:numId w:val="13"/>
        </w:numPr>
        <w:tabs>
          <w:tab w:val="left" w:pos="0"/>
          <w:tab w:val="left" w:pos="709"/>
        </w:tabs>
        <w:spacing w:line="270" w:lineRule="exact"/>
        <w:ind w:left="0" w:right="20" w:firstLine="0"/>
        <w:rPr>
          <w:rFonts w:eastAsia="Times New Roman"/>
          <w:bCs/>
          <w:sz w:val="21"/>
          <w:szCs w:val="21"/>
        </w:rPr>
      </w:pPr>
      <w:r w:rsidRPr="00483B72">
        <w:rPr>
          <w:rFonts w:eastAsia="Times New Roman"/>
          <w:bCs/>
          <w:sz w:val="21"/>
          <w:szCs w:val="21"/>
        </w:rPr>
        <w:t xml:space="preserve">Своевременно и за свой счёт вывозить и утилизировать отходы в соответствии с действующим законодательством, в том числе в соответствии с Федеральным законом от 04.05.2011 N 99-ФЗ  «О </w:t>
      </w:r>
      <w:r w:rsidRPr="00483B72">
        <w:rPr>
          <w:rFonts w:eastAsia="Times New Roman"/>
          <w:bCs/>
          <w:sz w:val="21"/>
          <w:szCs w:val="21"/>
        </w:rPr>
        <w:lastRenderedPageBreak/>
        <w:t xml:space="preserve">лицензировании отдельных видов деятельности», Федеральным законом от 24.06.1998 N 89-ФЗ «Об отходах производства и потребления», Федеральным законом от 30.03.1999 N 52-ФЗ «О санитарно-эпидемиологическом благополучии населения»,  </w:t>
      </w:r>
      <w:proofErr w:type="spellStart"/>
      <w:r w:rsidRPr="00483B72">
        <w:rPr>
          <w:rFonts w:eastAsia="Times New Roman"/>
          <w:bCs/>
          <w:sz w:val="21"/>
          <w:szCs w:val="21"/>
        </w:rPr>
        <w:t>СанПин</w:t>
      </w:r>
      <w:proofErr w:type="spellEnd"/>
      <w:r w:rsidRPr="00483B72">
        <w:rPr>
          <w:rFonts w:eastAsia="Times New Roman"/>
          <w:bCs/>
          <w:sz w:val="21"/>
          <w:szCs w:val="21"/>
        </w:rPr>
        <w:t xml:space="preserve"> 2.1.3684-21, нормативно-правовыми актами субъектов РФ и органов местного самоуправления.</w:t>
      </w:r>
    </w:p>
    <w:p w14:paraId="6755A23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Производить полную ликвидацию всех последствий (в том числе экологических) аварий, инцидентов, произошедших по вине Подрядчика за свой счет.</w:t>
      </w:r>
    </w:p>
    <w:p w14:paraId="5B3C247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14:paraId="2D4ED972" w14:textId="77777777" w:rsidR="009C039A" w:rsidRPr="00483B72" w:rsidRDefault="009C039A" w:rsidP="009C039A">
      <w:pPr>
        <w:pStyle w:val="af4"/>
        <w:numPr>
          <w:ilvl w:val="2"/>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Осуществлять ежедневную, а по завершению работ - окончательную уборку рабочих мест от отходов.</w:t>
      </w:r>
    </w:p>
    <w:p w14:paraId="44F8AE73" w14:textId="77777777" w:rsidR="009C039A" w:rsidRPr="00483B72" w:rsidRDefault="009C039A" w:rsidP="009C039A">
      <w:pPr>
        <w:pStyle w:val="af4"/>
        <w:numPr>
          <w:ilvl w:val="2"/>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По окончании работ в течение 10 (десяти) дней своими силами и за свой счет удалить с Площадок производства работ строительные и другие отходы и освободить территорию Заказчика от Материалов и Оборудования, являющихся собственностью Подрядчика.</w:t>
      </w:r>
    </w:p>
    <w:p w14:paraId="134948E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 запросу Отдела охраны окружающей среды Заказчика предоставлять информацию о результатах ведения учета отходов.</w:t>
      </w:r>
    </w:p>
    <w:p w14:paraId="6CFD2985" w14:textId="77777777" w:rsidR="009C039A" w:rsidRPr="00483B72" w:rsidRDefault="009C039A" w:rsidP="00AE25FB">
      <w:pPr>
        <w:pStyle w:val="a9"/>
        <w:widowControl w:val="0"/>
        <w:tabs>
          <w:tab w:val="left" w:pos="0"/>
        </w:tabs>
        <w:spacing w:line="270" w:lineRule="exact"/>
        <w:ind w:right="20" w:firstLine="0"/>
        <w:rPr>
          <w:rStyle w:val="2TimesNewRoman3"/>
          <w:sz w:val="21"/>
          <w:szCs w:val="21"/>
        </w:rPr>
      </w:pPr>
    </w:p>
    <w:p w14:paraId="78B90EBC" w14:textId="77777777" w:rsidR="007F6D1F" w:rsidRPr="00483B72" w:rsidRDefault="00745D7A" w:rsidP="003037AB">
      <w:pPr>
        <w:pStyle w:val="a9"/>
        <w:widowControl w:val="0"/>
        <w:numPr>
          <w:ilvl w:val="0"/>
          <w:numId w:val="13"/>
        </w:numPr>
        <w:tabs>
          <w:tab w:val="left" w:pos="0"/>
        </w:tabs>
        <w:spacing w:line="270" w:lineRule="exact"/>
        <w:ind w:left="0" w:right="20" w:firstLine="0"/>
        <w:jc w:val="center"/>
        <w:rPr>
          <w:rStyle w:val="2TimesNewRoman3"/>
          <w:sz w:val="21"/>
          <w:szCs w:val="21"/>
        </w:rPr>
      </w:pPr>
      <w:r w:rsidRPr="00483B72">
        <w:rPr>
          <w:rStyle w:val="2TimesNewRoman3"/>
          <w:b/>
          <w:sz w:val="21"/>
          <w:szCs w:val="21"/>
        </w:rPr>
        <w:t>ОТВЕТСТВЕННОСТЬ СТОРОН</w:t>
      </w:r>
      <w:bookmarkEnd w:id="14"/>
    </w:p>
    <w:p w14:paraId="25C6206C" w14:textId="6E7740B3" w:rsidR="00745D7A" w:rsidRPr="00483B72" w:rsidRDefault="00745D7A" w:rsidP="003676AF">
      <w:pPr>
        <w:pStyle w:val="a9"/>
        <w:widowControl w:val="0"/>
        <w:numPr>
          <w:ilvl w:val="1"/>
          <w:numId w:val="13"/>
        </w:numPr>
        <w:tabs>
          <w:tab w:val="left" w:pos="0"/>
        </w:tabs>
        <w:spacing w:line="270" w:lineRule="exact"/>
        <w:ind w:left="0" w:right="20" w:firstLine="0"/>
        <w:rPr>
          <w:rStyle w:val="2TimesNewRoman3"/>
          <w:sz w:val="21"/>
          <w:szCs w:val="21"/>
        </w:rPr>
      </w:pPr>
      <w:r w:rsidRPr="00483B72">
        <w:rPr>
          <w:rStyle w:val="2TimesNewRoman3"/>
          <w:sz w:val="21"/>
          <w:szCs w:val="21"/>
        </w:rPr>
        <w:t>За неисполнение/ненадлежащее исполнение принятых на себя обязательств Стороны несут ответственность, предусмотренную положениями действующего законодательства Российской Федерации и условиями настоящего Договора.</w:t>
      </w:r>
    </w:p>
    <w:p w14:paraId="1A71A7F5" w14:textId="403E6A95" w:rsidR="006875BB" w:rsidRPr="00483B72" w:rsidRDefault="006875BB" w:rsidP="003676AF">
      <w:pPr>
        <w:pStyle w:val="a9"/>
        <w:widowControl w:val="0"/>
        <w:numPr>
          <w:ilvl w:val="1"/>
          <w:numId w:val="13"/>
        </w:numPr>
        <w:tabs>
          <w:tab w:val="left" w:pos="0"/>
        </w:tabs>
        <w:spacing w:line="270" w:lineRule="exact"/>
        <w:ind w:left="0" w:right="20" w:firstLine="0"/>
        <w:rPr>
          <w:sz w:val="21"/>
          <w:szCs w:val="21"/>
        </w:rPr>
      </w:pPr>
      <w:bookmarkStart w:id="15" w:name="bookmark34"/>
      <w:r w:rsidRPr="00483B72">
        <w:rPr>
          <w:rStyle w:val="630"/>
          <w:b/>
          <w:sz w:val="21"/>
          <w:szCs w:val="21"/>
          <w:u w:val="none"/>
        </w:rPr>
        <w:t>Ответственность Подрядчика</w:t>
      </w:r>
      <w:r w:rsidRPr="00483B72">
        <w:rPr>
          <w:b/>
          <w:sz w:val="21"/>
          <w:szCs w:val="21"/>
        </w:rPr>
        <w:t>:</w:t>
      </w:r>
      <w:bookmarkEnd w:id="15"/>
    </w:p>
    <w:p w14:paraId="15452152" w14:textId="1FF17E4F" w:rsidR="006875BB" w:rsidRPr="00483B72" w:rsidRDefault="00600A47"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случаях</w:t>
      </w:r>
      <w:r w:rsidR="006875BB" w:rsidRPr="00483B72">
        <w:rPr>
          <w:sz w:val="21"/>
          <w:szCs w:val="21"/>
        </w:rPr>
        <w:t>, нарушения Подрядчиком</w:t>
      </w:r>
      <w:r w:rsidR="00475BF6" w:rsidRPr="00483B72">
        <w:rPr>
          <w:sz w:val="21"/>
          <w:szCs w:val="21"/>
        </w:rPr>
        <w:t xml:space="preserve"> общих</w:t>
      </w:r>
      <w:r w:rsidR="006875BB" w:rsidRPr="00483B72">
        <w:rPr>
          <w:sz w:val="21"/>
          <w:szCs w:val="21"/>
        </w:rPr>
        <w:t xml:space="preserve"> сроков выполнения </w:t>
      </w:r>
      <w:r w:rsidR="000E71BA" w:rsidRPr="00483B72">
        <w:rPr>
          <w:sz w:val="21"/>
          <w:szCs w:val="21"/>
        </w:rPr>
        <w:t>Работ</w:t>
      </w:r>
      <w:r w:rsidR="00475BF6" w:rsidRPr="00483B72">
        <w:rPr>
          <w:sz w:val="21"/>
          <w:szCs w:val="21"/>
        </w:rPr>
        <w:t xml:space="preserve"> или сроков</w:t>
      </w:r>
      <w:r w:rsidR="00822F49" w:rsidRPr="00483B72">
        <w:rPr>
          <w:sz w:val="21"/>
          <w:szCs w:val="21"/>
        </w:rPr>
        <w:t xml:space="preserve"> выполнения</w:t>
      </w:r>
      <w:r w:rsidR="00475BF6" w:rsidRPr="00483B72">
        <w:rPr>
          <w:sz w:val="21"/>
          <w:szCs w:val="21"/>
        </w:rPr>
        <w:t xml:space="preserve"> этапов Работ,</w:t>
      </w:r>
      <w:r w:rsidR="00C54C81" w:rsidRPr="00483B72">
        <w:rPr>
          <w:sz w:val="21"/>
          <w:szCs w:val="21"/>
        </w:rPr>
        <w:t xml:space="preserve"> предусмотренн</w:t>
      </w:r>
      <w:r w:rsidRPr="00483B72">
        <w:rPr>
          <w:sz w:val="21"/>
          <w:szCs w:val="21"/>
        </w:rPr>
        <w:t>ых условиями настоящего Договора</w:t>
      </w:r>
      <w:r w:rsidR="00966F1D" w:rsidRPr="00483B72">
        <w:rPr>
          <w:sz w:val="21"/>
          <w:szCs w:val="21"/>
        </w:rPr>
        <w:t>, сроков предостав</w:t>
      </w:r>
      <w:r w:rsidR="00091F50" w:rsidRPr="00483B72">
        <w:rPr>
          <w:sz w:val="21"/>
          <w:szCs w:val="21"/>
        </w:rPr>
        <w:t>ления Актов</w:t>
      </w:r>
      <w:r w:rsidR="00A510DD" w:rsidRPr="00483B72">
        <w:rPr>
          <w:sz w:val="21"/>
          <w:szCs w:val="21"/>
        </w:rPr>
        <w:t xml:space="preserve"> о приемки</w:t>
      </w:r>
      <w:r w:rsidR="00091F50" w:rsidRPr="00483B72">
        <w:rPr>
          <w:sz w:val="21"/>
          <w:szCs w:val="21"/>
        </w:rPr>
        <w:t xml:space="preserve"> выполненных работ</w:t>
      </w:r>
      <w:r w:rsidR="00DA0FCA" w:rsidRPr="00483B72">
        <w:rPr>
          <w:sz w:val="21"/>
          <w:szCs w:val="21"/>
        </w:rPr>
        <w:t xml:space="preserve"> </w:t>
      </w:r>
      <w:r w:rsidR="00091F50" w:rsidRPr="00483B72">
        <w:rPr>
          <w:sz w:val="21"/>
          <w:szCs w:val="21"/>
        </w:rPr>
        <w:t>и/</w:t>
      </w:r>
      <w:r w:rsidR="00966F1D" w:rsidRPr="00483B72">
        <w:rPr>
          <w:sz w:val="21"/>
          <w:szCs w:val="21"/>
        </w:rPr>
        <w:t>или Справок о стоимости выполненных работ</w:t>
      </w:r>
      <w:r w:rsidR="00A510DD" w:rsidRPr="00483B72">
        <w:rPr>
          <w:sz w:val="21"/>
          <w:szCs w:val="21"/>
        </w:rPr>
        <w:t xml:space="preserve"> и затрат</w:t>
      </w:r>
      <w:r w:rsidR="008F6EEA" w:rsidRPr="00483B72">
        <w:rPr>
          <w:sz w:val="21"/>
          <w:szCs w:val="21"/>
        </w:rPr>
        <w:t xml:space="preserve">, </w:t>
      </w:r>
      <w:r w:rsidR="00B4783D" w:rsidRPr="00483B72">
        <w:rPr>
          <w:sz w:val="21"/>
          <w:szCs w:val="21"/>
        </w:rPr>
        <w:t>или иных сроков</w:t>
      </w:r>
      <w:r w:rsidRPr="00483B72">
        <w:rPr>
          <w:sz w:val="21"/>
          <w:szCs w:val="21"/>
        </w:rPr>
        <w:t>,</w:t>
      </w:r>
      <w:r w:rsidR="00B4783D" w:rsidRPr="00483B72">
        <w:rPr>
          <w:sz w:val="21"/>
          <w:szCs w:val="21"/>
        </w:rPr>
        <w:t xml:space="preserve"> предусмотренных</w:t>
      </w:r>
      <w:r w:rsidR="008F6EEA" w:rsidRPr="00483B72">
        <w:rPr>
          <w:sz w:val="21"/>
          <w:szCs w:val="21"/>
        </w:rPr>
        <w:t xml:space="preserve"> условиями Договора</w:t>
      </w:r>
      <w:r w:rsidR="00B4783D" w:rsidRPr="00483B72">
        <w:rPr>
          <w:sz w:val="21"/>
          <w:szCs w:val="21"/>
        </w:rPr>
        <w:t>,</w:t>
      </w:r>
      <w:r w:rsidR="00C54C81" w:rsidRPr="00483B72">
        <w:rPr>
          <w:sz w:val="21"/>
          <w:szCs w:val="21"/>
        </w:rPr>
        <w:t xml:space="preserve"> Заказчик</w:t>
      </w:r>
      <w:r w:rsidRPr="00483B72">
        <w:rPr>
          <w:sz w:val="21"/>
          <w:szCs w:val="21"/>
        </w:rPr>
        <w:t xml:space="preserve"> будет</w:t>
      </w:r>
      <w:r w:rsidR="006875BB" w:rsidRPr="00483B72">
        <w:rPr>
          <w:sz w:val="21"/>
          <w:szCs w:val="21"/>
        </w:rPr>
        <w:t xml:space="preserve"> вправе требовать с Подрядчика уплату неустойки (пени) в размере 0,1% от ст</w:t>
      </w:r>
      <w:r w:rsidRPr="00483B72">
        <w:rPr>
          <w:sz w:val="21"/>
          <w:szCs w:val="21"/>
        </w:rPr>
        <w:t>оимости Работ</w:t>
      </w:r>
      <w:r w:rsidR="00DA0FCA" w:rsidRPr="00483B72">
        <w:rPr>
          <w:sz w:val="21"/>
          <w:szCs w:val="21"/>
        </w:rPr>
        <w:t xml:space="preserve"> по Договору,</w:t>
      </w:r>
      <w:r w:rsidR="006875BB" w:rsidRPr="00483B72">
        <w:rPr>
          <w:sz w:val="21"/>
          <w:szCs w:val="21"/>
        </w:rPr>
        <w:t xml:space="preserve"> за каждый календарный день просрочки, но не более 20% от ст</w:t>
      </w:r>
      <w:r w:rsidRPr="00483B72">
        <w:rPr>
          <w:sz w:val="21"/>
          <w:szCs w:val="21"/>
        </w:rPr>
        <w:t xml:space="preserve">оимости Работ по </w:t>
      </w:r>
      <w:r w:rsidR="00992A60" w:rsidRPr="00483B72">
        <w:rPr>
          <w:sz w:val="21"/>
          <w:szCs w:val="21"/>
        </w:rPr>
        <w:t xml:space="preserve"> Договору</w:t>
      </w:r>
      <w:r w:rsidRPr="00483B72">
        <w:rPr>
          <w:sz w:val="21"/>
          <w:szCs w:val="21"/>
        </w:rPr>
        <w:t xml:space="preserve"> </w:t>
      </w:r>
      <w:r w:rsidR="00992A60" w:rsidRPr="00483B72">
        <w:rPr>
          <w:sz w:val="21"/>
          <w:szCs w:val="21"/>
        </w:rPr>
        <w:t>(</w:t>
      </w:r>
      <w:r w:rsidRPr="00483B72">
        <w:rPr>
          <w:sz w:val="21"/>
          <w:szCs w:val="21"/>
        </w:rPr>
        <w:t>Дополнительному соглашению</w:t>
      </w:r>
      <w:r w:rsidR="008F6EEA" w:rsidRPr="00483B72">
        <w:rPr>
          <w:sz w:val="21"/>
          <w:szCs w:val="21"/>
        </w:rPr>
        <w:t xml:space="preserve"> – для дополнительных Работ</w:t>
      </w:r>
      <w:r w:rsidR="00992A60" w:rsidRPr="00483B72">
        <w:rPr>
          <w:sz w:val="21"/>
          <w:szCs w:val="21"/>
        </w:rPr>
        <w:t>)</w:t>
      </w:r>
      <w:r w:rsidR="006875BB" w:rsidRPr="00483B72">
        <w:rPr>
          <w:sz w:val="21"/>
          <w:szCs w:val="21"/>
        </w:rPr>
        <w:t>.</w:t>
      </w:r>
    </w:p>
    <w:p w14:paraId="0C908B3F" w14:textId="6BA4E30D" w:rsidR="00044396" w:rsidRPr="00483B72" w:rsidRDefault="00044396"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случаях</w:t>
      </w:r>
      <w:r w:rsidR="008F6EEA" w:rsidRPr="00483B72">
        <w:rPr>
          <w:sz w:val="21"/>
          <w:szCs w:val="21"/>
        </w:rPr>
        <w:t>,</w:t>
      </w:r>
      <w:r w:rsidRPr="00483B72">
        <w:rPr>
          <w:sz w:val="21"/>
          <w:szCs w:val="21"/>
        </w:rPr>
        <w:t xml:space="preserve"> нарушения</w:t>
      </w:r>
      <w:r w:rsidR="008F6EEA" w:rsidRPr="00483B72">
        <w:rPr>
          <w:sz w:val="21"/>
          <w:szCs w:val="21"/>
        </w:rPr>
        <w:t xml:space="preserve"> Подрядчиком</w:t>
      </w:r>
      <w:r w:rsidRPr="00483B72">
        <w:rPr>
          <w:sz w:val="21"/>
          <w:szCs w:val="21"/>
        </w:rPr>
        <w:t xml:space="preserve"> сроков предоставления Исполнительной документации, предусмотренных условиями настоящего Договора, Заказчик вправе требовать с Подрядчика уплату неустойки (пени) в размере 0,1% от стоимости Работ по Договору за каждый календарный день просрочки, за каждый не предоставленный документ, но не более 20% </w:t>
      </w:r>
      <w:r w:rsidR="007E3F35" w:rsidRPr="00483B72">
        <w:rPr>
          <w:sz w:val="21"/>
          <w:szCs w:val="21"/>
        </w:rPr>
        <w:t>от стоимости Работ по Договору.</w:t>
      </w:r>
    </w:p>
    <w:p w14:paraId="01589715" w14:textId="2F8A7842" w:rsidR="00313FE7" w:rsidRPr="00483B72" w:rsidRDefault="00600A47" w:rsidP="003676AF">
      <w:pPr>
        <w:pStyle w:val="a9"/>
        <w:widowControl w:val="0"/>
        <w:numPr>
          <w:ilvl w:val="2"/>
          <w:numId w:val="13"/>
        </w:numPr>
        <w:tabs>
          <w:tab w:val="left" w:pos="0"/>
        </w:tabs>
        <w:spacing w:line="270" w:lineRule="exact"/>
        <w:ind w:left="0" w:right="20" w:firstLine="0"/>
        <w:rPr>
          <w:sz w:val="21"/>
          <w:szCs w:val="21"/>
        </w:rPr>
      </w:pPr>
      <w:r w:rsidRPr="00483B72">
        <w:rPr>
          <w:rFonts w:eastAsia="Times New Roman"/>
          <w:bCs/>
          <w:sz w:val="21"/>
          <w:szCs w:val="21"/>
        </w:rPr>
        <w:t>В случаях</w:t>
      </w:r>
      <w:r w:rsidR="00313FE7" w:rsidRPr="00483B72">
        <w:rPr>
          <w:rFonts w:eastAsia="Times New Roman"/>
          <w:bCs/>
          <w:sz w:val="21"/>
          <w:szCs w:val="21"/>
        </w:rPr>
        <w:t xml:space="preserve"> нарушения Подрядчиком (Принципал</w:t>
      </w:r>
      <w:r w:rsidRPr="00483B72">
        <w:rPr>
          <w:rFonts w:eastAsia="Times New Roman"/>
          <w:bCs/>
          <w:sz w:val="21"/>
          <w:szCs w:val="21"/>
        </w:rPr>
        <w:t>ом) сроков оплаты электрической энергии</w:t>
      </w:r>
      <w:r w:rsidR="00313FE7" w:rsidRPr="00483B72">
        <w:rPr>
          <w:rFonts w:eastAsia="Times New Roman"/>
          <w:bCs/>
          <w:sz w:val="21"/>
          <w:szCs w:val="21"/>
        </w:rPr>
        <w:t xml:space="preserve"> (расходы</w:t>
      </w:r>
      <w:r w:rsidRPr="00483B72">
        <w:rPr>
          <w:rFonts w:eastAsia="Times New Roman"/>
          <w:bCs/>
          <w:sz w:val="21"/>
          <w:szCs w:val="21"/>
        </w:rPr>
        <w:t xml:space="preserve"> Заказчика (Агента)</w:t>
      </w:r>
      <w:r w:rsidR="00313FE7" w:rsidRPr="00483B72">
        <w:rPr>
          <w:rFonts w:eastAsia="Times New Roman"/>
          <w:bCs/>
          <w:sz w:val="21"/>
          <w:szCs w:val="21"/>
        </w:rPr>
        <w:t>, вознаграждение), Заказчик (Агент) вправе</w:t>
      </w:r>
      <w:r w:rsidRPr="00483B72">
        <w:rPr>
          <w:rFonts w:eastAsia="Times New Roman"/>
          <w:bCs/>
          <w:sz w:val="21"/>
          <w:szCs w:val="21"/>
        </w:rPr>
        <w:t xml:space="preserve"> будет</w:t>
      </w:r>
      <w:r w:rsidR="00313FE7" w:rsidRPr="00483B72">
        <w:rPr>
          <w:rFonts w:eastAsia="Times New Roman"/>
          <w:bCs/>
          <w:sz w:val="21"/>
          <w:szCs w:val="21"/>
        </w:rPr>
        <w:t xml:space="preserve"> требовать с Подрядчика (Принципала) уплату неустойки (пени) в размере 0,1% от суммы задолженности за каждый календарный день просрочки.</w:t>
      </w:r>
    </w:p>
    <w:p w14:paraId="25385AD5" w14:textId="5DF04711" w:rsidR="00745D7A" w:rsidRPr="00483B72" w:rsidRDefault="00745D7A"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Если Подряд</w:t>
      </w:r>
      <w:r w:rsidR="00600A47" w:rsidRPr="00483B72">
        <w:rPr>
          <w:sz w:val="21"/>
          <w:szCs w:val="21"/>
        </w:rPr>
        <w:t xml:space="preserve">чик в течение срока, </w:t>
      </w:r>
      <w:r w:rsidR="00992A60" w:rsidRPr="00483B72">
        <w:rPr>
          <w:sz w:val="21"/>
          <w:szCs w:val="21"/>
        </w:rPr>
        <w:t xml:space="preserve">предусмотренного </w:t>
      </w:r>
      <w:r w:rsidR="00CF0C16" w:rsidRPr="00483B72">
        <w:rPr>
          <w:sz w:val="21"/>
          <w:szCs w:val="21"/>
        </w:rPr>
        <w:t>условиями</w:t>
      </w:r>
      <w:r w:rsidR="00600A47" w:rsidRPr="00483B72">
        <w:rPr>
          <w:sz w:val="21"/>
          <w:szCs w:val="21"/>
        </w:rPr>
        <w:t xml:space="preserve"> Договора</w:t>
      </w:r>
      <w:r w:rsidRPr="00483B72">
        <w:rPr>
          <w:sz w:val="21"/>
          <w:szCs w:val="21"/>
        </w:rPr>
        <w:t>, не устранит недостатки</w:t>
      </w:r>
      <w:r w:rsidR="00667C89" w:rsidRPr="00483B72">
        <w:rPr>
          <w:sz w:val="21"/>
          <w:szCs w:val="21"/>
        </w:rPr>
        <w:t>, в том числе выявленные в течение гарантийного срока</w:t>
      </w:r>
      <w:r w:rsidR="000978B6" w:rsidRPr="00483B72">
        <w:rPr>
          <w:sz w:val="21"/>
          <w:szCs w:val="21"/>
        </w:rPr>
        <w:t xml:space="preserve">, </w:t>
      </w:r>
      <w:r w:rsidRPr="00483B72">
        <w:rPr>
          <w:sz w:val="21"/>
          <w:szCs w:val="21"/>
        </w:rPr>
        <w:t>Заказчик вправе</w:t>
      </w:r>
      <w:r w:rsidR="00CF0C16" w:rsidRPr="00483B72">
        <w:rPr>
          <w:sz w:val="21"/>
          <w:szCs w:val="21"/>
        </w:rPr>
        <w:t xml:space="preserve"> будет </w:t>
      </w:r>
      <w:r w:rsidRPr="00483B72">
        <w:rPr>
          <w:sz w:val="21"/>
          <w:szCs w:val="21"/>
        </w:rPr>
        <w:t>требовать от Подрядчика</w:t>
      </w:r>
      <w:r w:rsidR="00475BF6" w:rsidRPr="00483B72">
        <w:rPr>
          <w:sz w:val="21"/>
          <w:szCs w:val="21"/>
        </w:rPr>
        <w:t xml:space="preserve"> уплату неустойки (пени)</w:t>
      </w:r>
      <w:r w:rsidRPr="00483B72">
        <w:rPr>
          <w:sz w:val="21"/>
          <w:szCs w:val="21"/>
        </w:rPr>
        <w:t xml:space="preserve"> в размере 0,1% от стоимости</w:t>
      </w:r>
      <w:r w:rsidR="00600A47" w:rsidRPr="00483B72">
        <w:rPr>
          <w:sz w:val="21"/>
          <w:szCs w:val="21"/>
        </w:rPr>
        <w:t xml:space="preserve"> работ </w:t>
      </w:r>
      <w:r w:rsidR="00117693" w:rsidRPr="00483B72">
        <w:rPr>
          <w:sz w:val="21"/>
          <w:szCs w:val="21"/>
        </w:rPr>
        <w:t xml:space="preserve">по </w:t>
      </w:r>
      <w:r w:rsidR="00667C89" w:rsidRPr="00483B72">
        <w:rPr>
          <w:sz w:val="21"/>
          <w:szCs w:val="21"/>
        </w:rPr>
        <w:t>Договору,</w:t>
      </w:r>
      <w:r w:rsidRPr="00483B72">
        <w:rPr>
          <w:sz w:val="21"/>
          <w:szCs w:val="21"/>
        </w:rPr>
        <w:t xml:space="preserve"> за каждый календарный день проср</w:t>
      </w:r>
      <w:r w:rsidR="004A70BE" w:rsidRPr="00483B72">
        <w:rPr>
          <w:sz w:val="21"/>
          <w:szCs w:val="21"/>
        </w:rPr>
        <w:t>очки.</w:t>
      </w:r>
    </w:p>
    <w:p w14:paraId="03BD3F3D" w14:textId="0E875E91" w:rsidR="00CE7818" w:rsidRPr="00483B72" w:rsidRDefault="00CE7818"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случаях выполнения Подрядчиком работ без надлежащим о</w:t>
      </w:r>
      <w:r w:rsidR="002D0884" w:rsidRPr="00483B72">
        <w:rPr>
          <w:sz w:val="21"/>
          <w:szCs w:val="21"/>
        </w:rPr>
        <w:t>бразом оформленного Наряда-допуска</w:t>
      </w:r>
      <w:r w:rsidRPr="00483B72">
        <w:rPr>
          <w:sz w:val="21"/>
          <w:szCs w:val="21"/>
        </w:rPr>
        <w:t xml:space="preserve"> (в том числе, когда обязан</w:t>
      </w:r>
      <w:r w:rsidR="002D0884" w:rsidRPr="00483B72">
        <w:rPr>
          <w:sz w:val="21"/>
          <w:szCs w:val="21"/>
        </w:rPr>
        <w:t>ность по оформлению Наряда-допуска</w:t>
      </w:r>
      <w:r w:rsidRPr="00483B72">
        <w:rPr>
          <w:sz w:val="21"/>
          <w:szCs w:val="21"/>
        </w:rPr>
        <w:t xml:space="preserve"> по условиям настоящего Договора возлагается на Заказчика) Заказчик вправе</w:t>
      </w:r>
      <w:r w:rsidR="00822F49" w:rsidRPr="00483B72">
        <w:rPr>
          <w:sz w:val="21"/>
          <w:szCs w:val="21"/>
        </w:rPr>
        <w:t xml:space="preserve"> будет</w:t>
      </w:r>
      <w:r w:rsidRPr="00483B72">
        <w:rPr>
          <w:sz w:val="21"/>
          <w:szCs w:val="21"/>
        </w:rPr>
        <w:t xml:space="preserve"> требовать с Подрядчика уплату штрафа в размере 50</w:t>
      </w:r>
      <w:r w:rsidR="001B6F99" w:rsidRPr="00483B72">
        <w:rPr>
          <w:sz w:val="21"/>
          <w:szCs w:val="21"/>
        </w:rPr>
        <w:t> </w:t>
      </w:r>
      <w:r w:rsidRPr="00483B72">
        <w:rPr>
          <w:sz w:val="21"/>
          <w:szCs w:val="21"/>
        </w:rPr>
        <w:t>000</w:t>
      </w:r>
      <w:r w:rsidR="001B6F99" w:rsidRPr="00483B72">
        <w:rPr>
          <w:sz w:val="21"/>
          <w:szCs w:val="21"/>
        </w:rPr>
        <w:t xml:space="preserve"> (пятьдесят тысяч)</w:t>
      </w:r>
      <w:r w:rsidRPr="00483B72">
        <w:rPr>
          <w:sz w:val="21"/>
          <w:szCs w:val="21"/>
        </w:rPr>
        <w:t xml:space="preserve"> рублей за каждый установленный случай.   </w:t>
      </w:r>
    </w:p>
    <w:p w14:paraId="0247B148" w14:textId="0513273B" w:rsidR="00ED41E7" w:rsidRPr="00483B72" w:rsidRDefault="004A70BE"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 xml:space="preserve">В случаях несвоевременного устранения </w:t>
      </w:r>
      <w:r w:rsidR="00ED41E7" w:rsidRPr="00483B72">
        <w:rPr>
          <w:sz w:val="21"/>
          <w:szCs w:val="21"/>
        </w:rPr>
        <w:t>Подрядчиком замечаний по выданным Заказчиком предписаниям</w:t>
      </w:r>
      <w:r w:rsidR="00C07F39" w:rsidRPr="00483B72">
        <w:rPr>
          <w:sz w:val="21"/>
          <w:szCs w:val="21"/>
        </w:rPr>
        <w:t xml:space="preserve"> в области организации строительства</w:t>
      </w:r>
      <w:r w:rsidR="00ED41E7" w:rsidRPr="00483B72">
        <w:rPr>
          <w:sz w:val="21"/>
          <w:szCs w:val="21"/>
        </w:rPr>
        <w:t>, в сроки, установленные в соответствующем предписании, Заказчик вправе</w:t>
      </w:r>
      <w:r w:rsidR="008F6EEA" w:rsidRPr="00483B72">
        <w:rPr>
          <w:sz w:val="21"/>
          <w:szCs w:val="21"/>
        </w:rPr>
        <w:t xml:space="preserve"> будет</w:t>
      </w:r>
      <w:r w:rsidR="00ED41E7" w:rsidRPr="00483B72">
        <w:rPr>
          <w:sz w:val="21"/>
          <w:szCs w:val="21"/>
        </w:rPr>
        <w:t xml:space="preserve"> требовать с Подрядчика уплату штрафа по каждому выявленному случаю несво</w:t>
      </w:r>
      <w:r w:rsidR="008F6EEA" w:rsidRPr="00483B72">
        <w:rPr>
          <w:sz w:val="21"/>
          <w:szCs w:val="21"/>
        </w:rPr>
        <w:t>евременного устранения</w:t>
      </w:r>
      <w:r w:rsidR="00ED41E7" w:rsidRPr="00483B72">
        <w:rPr>
          <w:sz w:val="21"/>
          <w:szCs w:val="21"/>
        </w:rPr>
        <w:t xml:space="preserve"> предписаний:</w:t>
      </w:r>
    </w:p>
    <w:p w14:paraId="632ABE54" w14:textId="65F2C1D2" w:rsidR="001F4EEF" w:rsidRPr="00483B72" w:rsidRDefault="001F4EEF" w:rsidP="003676AF">
      <w:pPr>
        <w:pStyle w:val="a9"/>
        <w:widowControl w:val="0"/>
        <w:tabs>
          <w:tab w:val="left" w:pos="0"/>
        </w:tabs>
        <w:spacing w:line="270" w:lineRule="exact"/>
        <w:ind w:right="20" w:firstLine="567"/>
        <w:rPr>
          <w:sz w:val="21"/>
          <w:szCs w:val="21"/>
        </w:rPr>
      </w:pPr>
      <w:r w:rsidRPr="00483B72">
        <w:rPr>
          <w:sz w:val="21"/>
          <w:szCs w:val="21"/>
        </w:rPr>
        <w:t>Размеры штрафов по каждому выявленному случаю:</w:t>
      </w:r>
    </w:p>
    <w:tbl>
      <w:tblPr>
        <w:tblStyle w:val="afe"/>
        <w:tblW w:w="0" w:type="auto"/>
        <w:tblLook w:val="04A0" w:firstRow="1" w:lastRow="0" w:firstColumn="1" w:lastColumn="0" w:noHBand="0" w:noVBand="1"/>
      </w:tblPr>
      <w:tblGrid>
        <w:gridCol w:w="846"/>
        <w:gridCol w:w="6518"/>
        <w:gridCol w:w="2688"/>
      </w:tblGrid>
      <w:tr w:rsidR="001F4EEF" w:rsidRPr="00483B72" w14:paraId="4B540A99" w14:textId="77777777" w:rsidTr="001F4EEF">
        <w:tc>
          <w:tcPr>
            <w:tcW w:w="846" w:type="dxa"/>
          </w:tcPr>
          <w:p w14:paraId="20E53A16" w14:textId="6C82523B" w:rsidR="001F4EEF" w:rsidRPr="00483B72" w:rsidRDefault="001F4EEF" w:rsidP="003676AF">
            <w:pPr>
              <w:pStyle w:val="a9"/>
              <w:widowControl w:val="0"/>
              <w:shd w:val="clear" w:color="auto" w:fill="auto"/>
              <w:tabs>
                <w:tab w:val="left" w:pos="0"/>
              </w:tabs>
              <w:spacing w:line="270" w:lineRule="exact"/>
              <w:ind w:right="20" w:firstLine="0"/>
              <w:jc w:val="center"/>
              <w:rPr>
                <w:b/>
                <w:sz w:val="21"/>
                <w:szCs w:val="21"/>
              </w:rPr>
            </w:pPr>
            <w:r w:rsidRPr="00483B72">
              <w:rPr>
                <w:b/>
                <w:sz w:val="21"/>
                <w:szCs w:val="21"/>
              </w:rPr>
              <w:t>№ п/п</w:t>
            </w:r>
          </w:p>
        </w:tc>
        <w:tc>
          <w:tcPr>
            <w:tcW w:w="6520" w:type="dxa"/>
          </w:tcPr>
          <w:p w14:paraId="14F21D76" w14:textId="5C7C9E25" w:rsidR="001F4EEF" w:rsidRPr="00483B72" w:rsidRDefault="001F4EEF" w:rsidP="003676AF">
            <w:pPr>
              <w:pStyle w:val="a9"/>
              <w:widowControl w:val="0"/>
              <w:shd w:val="clear" w:color="auto" w:fill="auto"/>
              <w:tabs>
                <w:tab w:val="left" w:pos="0"/>
              </w:tabs>
              <w:spacing w:line="270" w:lineRule="exact"/>
              <w:ind w:right="20" w:firstLine="0"/>
              <w:jc w:val="center"/>
              <w:rPr>
                <w:b/>
                <w:sz w:val="21"/>
                <w:szCs w:val="21"/>
              </w:rPr>
            </w:pPr>
            <w:r w:rsidRPr="00483B72">
              <w:rPr>
                <w:b/>
                <w:sz w:val="21"/>
                <w:szCs w:val="21"/>
              </w:rPr>
              <w:t>Наименование нарушения</w:t>
            </w:r>
          </w:p>
        </w:tc>
        <w:tc>
          <w:tcPr>
            <w:tcW w:w="2689" w:type="dxa"/>
          </w:tcPr>
          <w:p w14:paraId="2760E593" w14:textId="214BA64D" w:rsidR="001F4EEF" w:rsidRPr="00483B72" w:rsidRDefault="001F4EEF" w:rsidP="003676AF">
            <w:pPr>
              <w:pStyle w:val="a9"/>
              <w:widowControl w:val="0"/>
              <w:shd w:val="clear" w:color="auto" w:fill="auto"/>
              <w:tabs>
                <w:tab w:val="left" w:pos="0"/>
              </w:tabs>
              <w:spacing w:line="270" w:lineRule="exact"/>
              <w:ind w:right="20" w:firstLine="0"/>
              <w:jc w:val="center"/>
              <w:rPr>
                <w:b/>
                <w:sz w:val="21"/>
                <w:szCs w:val="21"/>
              </w:rPr>
            </w:pPr>
            <w:r w:rsidRPr="00483B72">
              <w:rPr>
                <w:b/>
                <w:sz w:val="21"/>
                <w:szCs w:val="21"/>
              </w:rPr>
              <w:t>Сумма штрафа</w:t>
            </w:r>
          </w:p>
        </w:tc>
      </w:tr>
      <w:tr w:rsidR="001F4EEF" w:rsidRPr="00483B72" w14:paraId="05FB35A0" w14:textId="77777777" w:rsidTr="001F4EEF">
        <w:tc>
          <w:tcPr>
            <w:tcW w:w="846" w:type="dxa"/>
          </w:tcPr>
          <w:p w14:paraId="72277362" w14:textId="5E999D37"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1.</w:t>
            </w:r>
          </w:p>
        </w:tc>
        <w:tc>
          <w:tcPr>
            <w:tcW w:w="6520" w:type="dxa"/>
          </w:tcPr>
          <w:p w14:paraId="6E8274B4" w14:textId="7C8079E0"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Несвоевременное устранение нарушений в сроки, установленные предписанием (кроме нарушения требований экологического законодательства)</w:t>
            </w:r>
          </w:p>
        </w:tc>
        <w:tc>
          <w:tcPr>
            <w:tcW w:w="2689" w:type="dxa"/>
          </w:tcPr>
          <w:p w14:paraId="1DC41235" w14:textId="39B3D8DF"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30 000,00 руб.</w:t>
            </w:r>
          </w:p>
        </w:tc>
      </w:tr>
      <w:tr w:rsidR="001F4EEF" w:rsidRPr="00483B72" w14:paraId="30E01851" w14:textId="77777777" w:rsidTr="001F4EEF">
        <w:tc>
          <w:tcPr>
            <w:tcW w:w="846" w:type="dxa"/>
          </w:tcPr>
          <w:p w14:paraId="114501B6" w14:textId="46312384"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2.</w:t>
            </w:r>
          </w:p>
        </w:tc>
        <w:tc>
          <w:tcPr>
            <w:tcW w:w="6520" w:type="dxa"/>
          </w:tcPr>
          <w:p w14:paraId="1F5F5AA4" w14:textId="7782D3B3" w:rsidR="001F4EEF" w:rsidRPr="00483B72" w:rsidRDefault="00027A1E"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Несвоевременное (с</w:t>
            </w:r>
            <w:r w:rsidR="001F4EEF" w:rsidRPr="00483B72">
              <w:rPr>
                <w:rFonts w:eastAsia="Times New Roman"/>
                <w:sz w:val="21"/>
                <w:szCs w:val="21"/>
              </w:rPr>
              <w:t xml:space="preserve"> превышением более чем на 30 дней) устранение нарушений в сроки, установленные предписанием</w:t>
            </w:r>
          </w:p>
        </w:tc>
        <w:tc>
          <w:tcPr>
            <w:tcW w:w="2689" w:type="dxa"/>
          </w:tcPr>
          <w:p w14:paraId="28250FE9" w14:textId="2A23E900"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50 000,00 руб.</w:t>
            </w:r>
          </w:p>
        </w:tc>
      </w:tr>
      <w:tr w:rsidR="001F4EEF" w:rsidRPr="00483B72" w14:paraId="45D6856E" w14:textId="77777777" w:rsidTr="001F4EEF">
        <w:tc>
          <w:tcPr>
            <w:tcW w:w="846" w:type="dxa"/>
          </w:tcPr>
          <w:p w14:paraId="20119785" w14:textId="662C654E"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3.</w:t>
            </w:r>
          </w:p>
        </w:tc>
        <w:tc>
          <w:tcPr>
            <w:tcW w:w="6520" w:type="dxa"/>
          </w:tcPr>
          <w:p w14:paraId="5DEE96B7" w14:textId="331767A9"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Невыполнение (несвоевременное) устранение требований экологического законодательства</w:t>
            </w:r>
          </w:p>
        </w:tc>
        <w:tc>
          <w:tcPr>
            <w:tcW w:w="2689" w:type="dxa"/>
          </w:tcPr>
          <w:p w14:paraId="2518DCAC" w14:textId="407A1770"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100 000,00 руб.</w:t>
            </w:r>
          </w:p>
        </w:tc>
      </w:tr>
      <w:tr w:rsidR="001F4EEF" w:rsidRPr="00483B72" w14:paraId="1104DD84" w14:textId="77777777" w:rsidTr="001F4EEF">
        <w:tc>
          <w:tcPr>
            <w:tcW w:w="846" w:type="dxa"/>
          </w:tcPr>
          <w:p w14:paraId="51C9A9B9" w14:textId="50373FD2"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4.</w:t>
            </w:r>
          </w:p>
        </w:tc>
        <w:tc>
          <w:tcPr>
            <w:tcW w:w="6520" w:type="dxa"/>
          </w:tcPr>
          <w:p w14:paraId="4080F31A" w14:textId="2B103042"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Несоблюдение последовательности и состава технологических операций при выполнении Работ</w:t>
            </w:r>
          </w:p>
        </w:tc>
        <w:tc>
          <w:tcPr>
            <w:tcW w:w="2689" w:type="dxa"/>
          </w:tcPr>
          <w:p w14:paraId="2DFAFE91" w14:textId="26E1F7FC"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30 000,00 руб.</w:t>
            </w:r>
          </w:p>
        </w:tc>
      </w:tr>
      <w:tr w:rsidR="001F4EEF" w:rsidRPr="00483B72" w14:paraId="74D78E39" w14:textId="77777777" w:rsidTr="001F4EEF">
        <w:tc>
          <w:tcPr>
            <w:tcW w:w="846" w:type="dxa"/>
          </w:tcPr>
          <w:p w14:paraId="02B2C675" w14:textId="72983700"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5.</w:t>
            </w:r>
          </w:p>
        </w:tc>
        <w:tc>
          <w:tcPr>
            <w:tcW w:w="6520" w:type="dxa"/>
          </w:tcPr>
          <w:p w14:paraId="1F741E25" w14:textId="09916505"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 xml:space="preserve">Несоблюдение технологических режимов, установленных </w:t>
            </w:r>
            <w:r w:rsidRPr="00483B72">
              <w:rPr>
                <w:rFonts w:eastAsia="Times New Roman"/>
                <w:sz w:val="21"/>
                <w:szCs w:val="21"/>
              </w:rPr>
              <w:lastRenderedPageBreak/>
              <w:t>технологическими картами и регламентами</w:t>
            </w:r>
          </w:p>
        </w:tc>
        <w:tc>
          <w:tcPr>
            <w:tcW w:w="2689" w:type="dxa"/>
          </w:tcPr>
          <w:p w14:paraId="44B5284B" w14:textId="45F33F49"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lastRenderedPageBreak/>
              <w:t>30 000,00 руб.</w:t>
            </w:r>
          </w:p>
        </w:tc>
      </w:tr>
    </w:tbl>
    <w:p w14:paraId="2D027D97" w14:textId="77777777" w:rsidR="001F4EEF" w:rsidRPr="00483B72" w:rsidRDefault="001F4EEF" w:rsidP="003676AF">
      <w:pPr>
        <w:pStyle w:val="a9"/>
        <w:widowControl w:val="0"/>
        <w:tabs>
          <w:tab w:val="left" w:pos="0"/>
        </w:tabs>
        <w:spacing w:line="270" w:lineRule="exact"/>
        <w:ind w:right="20" w:firstLine="0"/>
        <w:rPr>
          <w:sz w:val="21"/>
          <w:szCs w:val="21"/>
        </w:rPr>
      </w:pPr>
    </w:p>
    <w:p w14:paraId="69665473" w14:textId="5DC39845" w:rsidR="00874C28" w:rsidRPr="00483B72" w:rsidRDefault="008F5EA3"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случае нарушения</w:t>
      </w:r>
      <w:r w:rsidR="006875BB" w:rsidRPr="00483B72">
        <w:rPr>
          <w:sz w:val="21"/>
          <w:szCs w:val="21"/>
        </w:rPr>
        <w:t xml:space="preserve"> Подрядчиком</w:t>
      </w:r>
      <w:r w:rsidRPr="00483B72">
        <w:rPr>
          <w:sz w:val="21"/>
          <w:szCs w:val="21"/>
        </w:rPr>
        <w:t xml:space="preserve"> сроков</w:t>
      </w:r>
      <w:r w:rsidR="006875BB" w:rsidRPr="00483B72">
        <w:rPr>
          <w:sz w:val="21"/>
          <w:szCs w:val="21"/>
        </w:rPr>
        <w:t xml:space="preserve"> </w:t>
      </w:r>
      <w:r w:rsidR="00E934B2" w:rsidRPr="00483B72">
        <w:rPr>
          <w:sz w:val="21"/>
          <w:szCs w:val="21"/>
        </w:rPr>
        <w:t>удал</w:t>
      </w:r>
      <w:r w:rsidR="00ED5C3A" w:rsidRPr="00483B72">
        <w:rPr>
          <w:sz w:val="21"/>
          <w:szCs w:val="21"/>
        </w:rPr>
        <w:t>ения с Площадок</w:t>
      </w:r>
      <w:r w:rsidR="00E934B2" w:rsidRPr="00483B72">
        <w:rPr>
          <w:sz w:val="21"/>
          <w:szCs w:val="21"/>
        </w:rPr>
        <w:t xml:space="preserve"> про</w:t>
      </w:r>
      <w:r w:rsidR="008F6EEA" w:rsidRPr="00483B72">
        <w:rPr>
          <w:sz w:val="21"/>
          <w:szCs w:val="21"/>
        </w:rPr>
        <w:t>изводства р</w:t>
      </w:r>
      <w:r w:rsidR="00E934B2" w:rsidRPr="00483B72">
        <w:rPr>
          <w:sz w:val="21"/>
          <w:szCs w:val="21"/>
        </w:rPr>
        <w:t>абот оборудования, техники, излишек материалов</w:t>
      </w:r>
      <w:proofErr w:type="gramStart"/>
      <w:r w:rsidR="00E934B2" w:rsidRPr="00483B72">
        <w:rPr>
          <w:sz w:val="21"/>
          <w:szCs w:val="21"/>
        </w:rPr>
        <w:t>.</w:t>
      </w:r>
      <w:proofErr w:type="gramEnd"/>
      <w:r w:rsidR="00E934B2" w:rsidRPr="00483B72">
        <w:rPr>
          <w:sz w:val="21"/>
          <w:szCs w:val="21"/>
        </w:rPr>
        <w:t xml:space="preserve"> и т.п., находящихся в собственности Подрядчика, нарушения сроков демонтажа возведенных им временных зданий и сооружений, Зак</w:t>
      </w:r>
      <w:r w:rsidR="00475BF6" w:rsidRPr="00483B72">
        <w:rPr>
          <w:sz w:val="21"/>
          <w:szCs w:val="21"/>
        </w:rPr>
        <w:t>азчик будет вправе потребовать от</w:t>
      </w:r>
      <w:r w:rsidR="00E934B2" w:rsidRPr="00483B72">
        <w:rPr>
          <w:sz w:val="21"/>
          <w:szCs w:val="21"/>
        </w:rPr>
        <w:t xml:space="preserve"> Подрядчика уплату неустойки (пени)</w:t>
      </w:r>
      <w:r w:rsidR="006875BB" w:rsidRPr="00483B72">
        <w:rPr>
          <w:sz w:val="21"/>
          <w:szCs w:val="21"/>
        </w:rPr>
        <w:t xml:space="preserve"> в размере 0,01% от</w:t>
      </w:r>
      <w:r w:rsidR="00E934B2" w:rsidRPr="00483B72">
        <w:rPr>
          <w:sz w:val="21"/>
          <w:szCs w:val="21"/>
        </w:rPr>
        <w:t xml:space="preserve"> общей стоимости Работ по настоящему Договору за каждый день просрочки</w:t>
      </w:r>
      <w:r w:rsidR="006875BB" w:rsidRPr="00483B72">
        <w:rPr>
          <w:sz w:val="21"/>
          <w:szCs w:val="21"/>
        </w:rPr>
        <w:t>.</w:t>
      </w:r>
    </w:p>
    <w:p w14:paraId="67D81F66" w14:textId="6EF83C3F" w:rsidR="006875BB" w:rsidRPr="00483B72" w:rsidRDefault="006875BB"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 xml:space="preserve"> Подрядчик</w:t>
      </w:r>
      <w:r w:rsidR="00874C28" w:rsidRPr="00483B72">
        <w:rPr>
          <w:sz w:val="21"/>
          <w:szCs w:val="21"/>
        </w:rPr>
        <w:t xml:space="preserve">, в соответствии с </w:t>
      </w:r>
      <w:r w:rsidR="00CF0C16" w:rsidRPr="00483B72">
        <w:rPr>
          <w:sz w:val="21"/>
          <w:szCs w:val="21"/>
        </w:rPr>
        <w:t>условиями</w:t>
      </w:r>
      <w:r w:rsidR="00874C28" w:rsidRPr="00483B72">
        <w:rPr>
          <w:sz w:val="21"/>
          <w:szCs w:val="21"/>
        </w:rPr>
        <w:t xml:space="preserve"> настоящего Договора,</w:t>
      </w:r>
      <w:r w:rsidRPr="00483B72">
        <w:rPr>
          <w:sz w:val="21"/>
          <w:szCs w:val="21"/>
        </w:rPr>
        <w:t xml:space="preserve"> несет ответственность за сохранность представленного Заказчиком для выполнения Работ</w:t>
      </w:r>
      <w:r w:rsidR="001D66DF" w:rsidRPr="00483B72">
        <w:rPr>
          <w:sz w:val="21"/>
          <w:szCs w:val="21"/>
        </w:rPr>
        <w:t xml:space="preserve"> Материалов и Оборудования в виде</w:t>
      </w:r>
      <w:r w:rsidR="00822F49" w:rsidRPr="00483B72">
        <w:rPr>
          <w:sz w:val="21"/>
          <w:szCs w:val="21"/>
        </w:rPr>
        <w:t xml:space="preserve"> возмещения ущерба в размере их </w:t>
      </w:r>
      <w:r w:rsidR="001D66DF" w:rsidRPr="00483B72">
        <w:rPr>
          <w:sz w:val="21"/>
          <w:szCs w:val="21"/>
        </w:rPr>
        <w:t>стоимости</w:t>
      </w:r>
      <w:r w:rsidR="00822F49" w:rsidRPr="00483B72">
        <w:rPr>
          <w:sz w:val="21"/>
          <w:szCs w:val="21"/>
        </w:rPr>
        <w:t xml:space="preserve"> (нового Материала/Оборудования)</w:t>
      </w:r>
      <w:r w:rsidR="001D66DF" w:rsidRPr="00483B72">
        <w:rPr>
          <w:sz w:val="21"/>
          <w:szCs w:val="21"/>
        </w:rPr>
        <w:t xml:space="preserve"> на момент предъявления Подрядчику соответствующего требования</w:t>
      </w:r>
      <w:r w:rsidRPr="00483B72">
        <w:rPr>
          <w:sz w:val="21"/>
          <w:szCs w:val="21"/>
        </w:rPr>
        <w:t>.</w:t>
      </w:r>
    </w:p>
    <w:p w14:paraId="5AA4FB23" w14:textId="2127D645" w:rsidR="006875BB" w:rsidRPr="00483B72" w:rsidRDefault="006875BB"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случае возникновения необходимости мобилизации дополнительной техники и/или другого оборудования Подрядчика в ходе производства Работ, в целях восполнения отставания от сроков выполнения работ, возникшего по вине Подрядчика, последний несет все соответствующие расходы</w:t>
      </w:r>
      <w:r w:rsidR="00CF0C16" w:rsidRPr="00483B72">
        <w:rPr>
          <w:sz w:val="21"/>
          <w:szCs w:val="21"/>
        </w:rPr>
        <w:t xml:space="preserve"> по такой мобилизации, а также</w:t>
      </w:r>
      <w:r w:rsidRPr="00483B72">
        <w:rPr>
          <w:sz w:val="21"/>
          <w:szCs w:val="21"/>
        </w:rPr>
        <w:t xml:space="preserve"> обязан возместить</w:t>
      </w:r>
      <w:r w:rsidR="00CF0C16" w:rsidRPr="00483B72">
        <w:rPr>
          <w:sz w:val="21"/>
          <w:szCs w:val="21"/>
        </w:rPr>
        <w:t xml:space="preserve"> документально подтвержденные</w:t>
      </w:r>
      <w:r w:rsidRPr="00483B72">
        <w:rPr>
          <w:sz w:val="21"/>
          <w:szCs w:val="21"/>
        </w:rPr>
        <w:t xml:space="preserve"> расходы Заказчика, возникшие при оказании содействия в мобилизации дополнительной техники и/ил</w:t>
      </w:r>
      <w:r w:rsidR="001D66DF" w:rsidRPr="00483B72">
        <w:rPr>
          <w:sz w:val="21"/>
          <w:szCs w:val="21"/>
        </w:rPr>
        <w:t>и привлечении третьих лиц</w:t>
      </w:r>
      <w:r w:rsidRPr="00483B72">
        <w:rPr>
          <w:sz w:val="21"/>
          <w:szCs w:val="21"/>
        </w:rPr>
        <w:t>.</w:t>
      </w:r>
    </w:p>
    <w:p w14:paraId="064345D6" w14:textId="11CFE507" w:rsidR="006875BB" w:rsidRPr="00483B72" w:rsidRDefault="001D66DF"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случае выявления</w:t>
      </w:r>
      <w:r w:rsidR="006875BB" w:rsidRPr="00483B72">
        <w:rPr>
          <w:sz w:val="21"/>
          <w:szCs w:val="21"/>
        </w:rPr>
        <w:t xml:space="preserve"> факта привлечения Подр</w:t>
      </w:r>
      <w:r w:rsidRPr="00483B72">
        <w:rPr>
          <w:sz w:val="21"/>
          <w:szCs w:val="21"/>
        </w:rPr>
        <w:t>ядчиком для производства работ С</w:t>
      </w:r>
      <w:r w:rsidR="006875BB" w:rsidRPr="00483B72">
        <w:rPr>
          <w:sz w:val="21"/>
          <w:szCs w:val="21"/>
        </w:rPr>
        <w:t xml:space="preserve">убподрядчиков, не согласованных </w:t>
      </w:r>
      <w:r w:rsidRPr="00483B72">
        <w:rPr>
          <w:sz w:val="21"/>
          <w:szCs w:val="21"/>
        </w:rPr>
        <w:t>с Заказчиком в порядке, предусмотренном настоящим Договором</w:t>
      </w:r>
      <w:r w:rsidR="006875BB" w:rsidRPr="00483B72">
        <w:rPr>
          <w:sz w:val="21"/>
          <w:szCs w:val="21"/>
        </w:rPr>
        <w:t>, Заказчик вправе требовать</w:t>
      </w:r>
      <w:r w:rsidRPr="00483B72">
        <w:rPr>
          <w:sz w:val="21"/>
          <w:szCs w:val="21"/>
        </w:rPr>
        <w:t xml:space="preserve"> с Подрядчика</w:t>
      </w:r>
      <w:r w:rsidR="006875BB" w:rsidRPr="00483B72">
        <w:rPr>
          <w:sz w:val="21"/>
          <w:szCs w:val="21"/>
        </w:rPr>
        <w:t xml:space="preserve"> уплату штрафа в размере 150</w:t>
      </w:r>
      <w:r w:rsidRPr="00483B72">
        <w:rPr>
          <w:sz w:val="21"/>
          <w:szCs w:val="21"/>
        </w:rPr>
        <w:t> </w:t>
      </w:r>
      <w:r w:rsidR="006875BB" w:rsidRPr="00483B72">
        <w:rPr>
          <w:sz w:val="21"/>
          <w:szCs w:val="21"/>
        </w:rPr>
        <w:t>000</w:t>
      </w:r>
      <w:r w:rsidRPr="00483B72">
        <w:rPr>
          <w:sz w:val="21"/>
          <w:szCs w:val="21"/>
        </w:rPr>
        <w:t xml:space="preserve"> (сто пятьдесят тысяч)</w:t>
      </w:r>
      <w:r w:rsidR="006875BB" w:rsidRPr="00483B72">
        <w:rPr>
          <w:sz w:val="21"/>
          <w:szCs w:val="21"/>
        </w:rPr>
        <w:t xml:space="preserve"> рублей за каждого Субподрядчика. Заказчик при этом вправе удалить и не допускать представителей несогласованного Субподрядчика на территорию Заказчика.</w:t>
      </w:r>
    </w:p>
    <w:p w14:paraId="5DDAC73B" w14:textId="50760D17" w:rsidR="006875BB" w:rsidRPr="00483B72" w:rsidRDefault="005A0980" w:rsidP="003676AF">
      <w:pPr>
        <w:pStyle w:val="a9"/>
        <w:widowControl w:val="0"/>
        <w:numPr>
          <w:ilvl w:val="2"/>
          <w:numId w:val="13"/>
        </w:numPr>
        <w:tabs>
          <w:tab w:val="left" w:pos="0"/>
        </w:tabs>
        <w:spacing w:line="270" w:lineRule="exact"/>
        <w:ind w:left="0" w:right="20" w:firstLine="0"/>
        <w:rPr>
          <w:sz w:val="21"/>
          <w:szCs w:val="21"/>
        </w:rPr>
      </w:pPr>
      <w:r w:rsidRPr="00483B72">
        <w:rPr>
          <w:rFonts w:eastAsia="Times New Roman"/>
          <w:bCs/>
          <w:sz w:val="21"/>
          <w:szCs w:val="21"/>
        </w:rPr>
        <w:t>В случае нарушения</w:t>
      </w:r>
      <w:r w:rsidR="0081044F" w:rsidRPr="00483B72">
        <w:rPr>
          <w:rFonts w:eastAsia="Times New Roman"/>
          <w:bCs/>
          <w:sz w:val="21"/>
          <w:szCs w:val="21"/>
        </w:rPr>
        <w:t xml:space="preserve"> работниками Подрядчика (Субподрядчиков) при выполнении работ каких-либо нормативных правил и/или требований</w:t>
      </w:r>
      <w:r w:rsidR="006875BB" w:rsidRPr="00483B72">
        <w:rPr>
          <w:rFonts w:eastAsia="Times New Roman"/>
          <w:bCs/>
          <w:sz w:val="21"/>
          <w:szCs w:val="21"/>
        </w:rPr>
        <w:t>, повлекших за собой инцидент, аварию, пожар, ч</w:t>
      </w:r>
      <w:r w:rsidR="0081044F" w:rsidRPr="00483B72">
        <w:rPr>
          <w:rFonts w:eastAsia="Times New Roman"/>
          <w:bCs/>
          <w:sz w:val="21"/>
          <w:szCs w:val="21"/>
        </w:rPr>
        <w:t>резвычайную ситуацию, несчастный случай</w:t>
      </w:r>
      <w:r w:rsidR="006875BB" w:rsidRPr="00483B72">
        <w:rPr>
          <w:rFonts w:eastAsia="Times New Roman"/>
          <w:bCs/>
          <w:sz w:val="21"/>
          <w:szCs w:val="21"/>
        </w:rPr>
        <w:t xml:space="preserve"> на производстве, Подрядчик</w:t>
      </w:r>
      <w:r w:rsidR="001D66DF" w:rsidRPr="00483B72">
        <w:rPr>
          <w:rFonts w:eastAsia="Times New Roman"/>
          <w:bCs/>
          <w:sz w:val="21"/>
          <w:szCs w:val="21"/>
        </w:rPr>
        <w:t xml:space="preserve"> обязуется возместить Заказчику </w:t>
      </w:r>
      <w:r w:rsidRPr="00483B72">
        <w:rPr>
          <w:rFonts w:eastAsia="Times New Roman"/>
          <w:bCs/>
          <w:sz w:val="21"/>
          <w:szCs w:val="21"/>
        </w:rPr>
        <w:t>любые убытки, возникшие у Заказчика связанные с указанными в настоящем пункте происшествиями</w:t>
      </w:r>
      <w:r w:rsidR="006875BB" w:rsidRPr="00483B72">
        <w:rPr>
          <w:rFonts w:eastAsia="Times New Roman"/>
          <w:bCs/>
          <w:sz w:val="21"/>
          <w:szCs w:val="21"/>
        </w:rPr>
        <w:t>. Подрядчик</w:t>
      </w:r>
      <w:r w:rsidRPr="00483B72">
        <w:rPr>
          <w:rFonts w:eastAsia="Times New Roman"/>
          <w:bCs/>
          <w:sz w:val="21"/>
          <w:szCs w:val="21"/>
        </w:rPr>
        <w:t xml:space="preserve"> обязуется возместить Заказчику все убытки</w:t>
      </w:r>
      <w:r w:rsidR="006875BB" w:rsidRPr="00483B72">
        <w:rPr>
          <w:rFonts w:eastAsia="Times New Roman"/>
          <w:bCs/>
          <w:sz w:val="21"/>
          <w:szCs w:val="21"/>
        </w:rPr>
        <w:t xml:space="preserve"> на основании представленной Заказчиком к</w:t>
      </w:r>
      <w:r w:rsidRPr="00483B72">
        <w:rPr>
          <w:rFonts w:eastAsia="Times New Roman"/>
          <w:bCs/>
          <w:sz w:val="21"/>
          <w:szCs w:val="21"/>
        </w:rPr>
        <w:t>алькуляции убытков.</w:t>
      </w:r>
    </w:p>
    <w:p w14:paraId="52C15A49" w14:textId="331E6250" w:rsidR="005A0980" w:rsidRPr="00483B72" w:rsidRDefault="005A0980"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нарушения</w:t>
      </w:r>
      <w:r w:rsidR="0081044F" w:rsidRPr="00483B72">
        <w:rPr>
          <w:rFonts w:eastAsia="Times New Roman"/>
          <w:bCs/>
          <w:sz w:val="21"/>
          <w:szCs w:val="21"/>
        </w:rPr>
        <w:t xml:space="preserve"> работниками Подрядчика (С</w:t>
      </w:r>
      <w:r w:rsidR="006875BB" w:rsidRPr="00483B72">
        <w:rPr>
          <w:rFonts w:eastAsia="Times New Roman"/>
          <w:bCs/>
          <w:sz w:val="21"/>
          <w:szCs w:val="21"/>
        </w:rPr>
        <w:t>убподрядчика) требований промышленной, пожарной безопасности, охраны труда, окружающей среды и промышленной санитарии, правил внутреннег</w:t>
      </w:r>
      <w:r w:rsidR="0081044F" w:rsidRPr="00483B72">
        <w:rPr>
          <w:rFonts w:eastAsia="Times New Roman"/>
          <w:bCs/>
          <w:sz w:val="21"/>
          <w:szCs w:val="21"/>
        </w:rPr>
        <w:t>о распорядка и других требований</w:t>
      </w:r>
      <w:r w:rsidR="006875BB" w:rsidRPr="00483B72">
        <w:rPr>
          <w:rFonts w:eastAsia="Times New Roman"/>
          <w:bCs/>
          <w:sz w:val="21"/>
          <w:szCs w:val="21"/>
        </w:rPr>
        <w:t xml:space="preserve"> Заказчика (в </w:t>
      </w:r>
      <w:proofErr w:type="spellStart"/>
      <w:r w:rsidR="006875BB" w:rsidRPr="00483B72">
        <w:rPr>
          <w:rFonts w:eastAsia="Times New Roman"/>
          <w:bCs/>
          <w:sz w:val="21"/>
          <w:szCs w:val="21"/>
        </w:rPr>
        <w:t>т.ч</w:t>
      </w:r>
      <w:proofErr w:type="spellEnd"/>
      <w:r w:rsidR="006875BB" w:rsidRPr="00483B72">
        <w:rPr>
          <w:rFonts w:eastAsia="Times New Roman"/>
          <w:bCs/>
          <w:sz w:val="21"/>
          <w:szCs w:val="21"/>
        </w:rPr>
        <w:t>.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w:t>
      </w:r>
      <w:r w:rsidR="0081044F" w:rsidRPr="00483B72">
        <w:rPr>
          <w:rFonts w:eastAsia="Times New Roman"/>
          <w:bCs/>
          <w:sz w:val="21"/>
          <w:szCs w:val="21"/>
        </w:rPr>
        <w:t xml:space="preserve"> установленных</w:t>
      </w:r>
      <w:r w:rsidR="006875BB" w:rsidRPr="00483B72">
        <w:rPr>
          <w:rFonts w:eastAsia="Times New Roman"/>
          <w:bCs/>
          <w:sz w:val="21"/>
          <w:szCs w:val="21"/>
        </w:rPr>
        <w:t xml:space="preserve"> пра</w:t>
      </w:r>
      <w:r w:rsidR="0081044F" w:rsidRPr="00483B72">
        <w:rPr>
          <w:rFonts w:eastAsia="Times New Roman"/>
          <w:bCs/>
          <w:sz w:val="21"/>
          <w:szCs w:val="21"/>
        </w:rPr>
        <w:t>вил), не повлекших указанные</w:t>
      </w:r>
      <w:r w:rsidR="008F6EEA" w:rsidRPr="00483B72">
        <w:rPr>
          <w:rFonts w:eastAsia="Times New Roman"/>
          <w:bCs/>
          <w:sz w:val="21"/>
          <w:szCs w:val="21"/>
        </w:rPr>
        <w:t xml:space="preserve"> в п. 14</w:t>
      </w:r>
      <w:r w:rsidR="006E40A8" w:rsidRPr="00483B72">
        <w:rPr>
          <w:rFonts w:eastAsia="Times New Roman"/>
          <w:bCs/>
          <w:sz w:val="21"/>
          <w:szCs w:val="21"/>
        </w:rPr>
        <w:t>.</w:t>
      </w:r>
      <w:r w:rsidR="00682CE1" w:rsidRPr="00483B72">
        <w:rPr>
          <w:rFonts w:eastAsia="Times New Roman"/>
          <w:bCs/>
          <w:sz w:val="21"/>
          <w:szCs w:val="21"/>
        </w:rPr>
        <w:t>2.11</w:t>
      </w:r>
      <w:r w:rsidRPr="00483B72">
        <w:rPr>
          <w:rFonts w:eastAsia="Times New Roman"/>
          <w:bCs/>
          <w:sz w:val="21"/>
          <w:szCs w:val="21"/>
        </w:rPr>
        <w:t xml:space="preserve"> </w:t>
      </w:r>
      <w:r w:rsidR="0081044F" w:rsidRPr="00483B72">
        <w:rPr>
          <w:rFonts w:eastAsia="Times New Roman"/>
          <w:bCs/>
          <w:sz w:val="21"/>
          <w:szCs w:val="21"/>
        </w:rPr>
        <w:t>настоящего Договора</w:t>
      </w:r>
      <w:r w:rsidR="006875BB" w:rsidRPr="00483B72">
        <w:rPr>
          <w:rFonts w:eastAsia="Times New Roman"/>
          <w:bCs/>
          <w:sz w:val="21"/>
          <w:szCs w:val="21"/>
        </w:rPr>
        <w:t xml:space="preserve"> последств</w:t>
      </w:r>
      <w:r w:rsidRPr="00483B72">
        <w:rPr>
          <w:rFonts w:eastAsia="Times New Roman"/>
          <w:bCs/>
          <w:sz w:val="21"/>
          <w:szCs w:val="21"/>
        </w:rPr>
        <w:t>ий, Заказчик</w:t>
      </w:r>
      <w:r w:rsidR="00682CE1" w:rsidRPr="00483B72">
        <w:rPr>
          <w:rFonts w:eastAsia="Times New Roman"/>
          <w:bCs/>
          <w:sz w:val="21"/>
          <w:szCs w:val="21"/>
        </w:rPr>
        <w:t xml:space="preserve"> будет</w:t>
      </w:r>
      <w:r w:rsidRPr="00483B72">
        <w:rPr>
          <w:rFonts w:eastAsia="Times New Roman"/>
          <w:bCs/>
          <w:sz w:val="21"/>
          <w:szCs w:val="21"/>
        </w:rPr>
        <w:t xml:space="preserve"> вправе требовать с Подрядчика уплату штрафа за каждый выявленный случай в следующем размере:</w:t>
      </w:r>
    </w:p>
    <w:p w14:paraId="70F8443E" w14:textId="77777777" w:rsidR="00AE25FB" w:rsidRPr="00483B72" w:rsidRDefault="00AE25FB" w:rsidP="003037AB">
      <w:pPr>
        <w:pStyle w:val="a9"/>
        <w:widowControl w:val="0"/>
        <w:tabs>
          <w:tab w:val="left" w:pos="0"/>
        </w:tabs>
        <w:spacing w:line="270" w:lineRule="exact"/>
        <w:ind w:right="20" w:firstLine="0"/>
        <w:rPr>
          <w:rFonts w:eastAsia="Times New Roman"/>
          <w:bCs/>
          <w:sz w:val="21"/>
          <w:szCs w:val="21"/>
        </w:rPr>
      </w:pPr>
    </w:p>
    <w:tbl>
      <w:tblPr>
        <w:tblStyle w:val="afe"/>
        <w:tblW w:w="0" w:type="auto"/>
        <w:tblLook w:val="04A0" w:firstRow="1" w:lastRow="0" w:firstColumn="1" w:lastColumn="0" w:noHBand="0" w:noVBand="1"/>
      </w:tblPr>
      <w:tblGrid>
        <w:gridCol w:w="704"/>
        <w:gridCol w:w="5794"/>
        <w:gridCol w:w="3554"/>
      </w:tblGrid>
      <w:tr w:rsidR="005A0980" w:rsidRPr="00483B72" w14:paraId="77F459D0" w14:textId="77777777" w:rsidTr="005A0980">
        <w:tc>
          <w:tcPr>
            <w:tcW w:w="704" w:type="dxa"/>
          </w:tcPr>
          <w:p w14:paraId="6CD83C9E" w14:textId="41DBF988" w:rsidR="005A0980" w:rsidRPr="00483B72" w:rsidRDefault="005A0980" w:rsidP="003676AF">
            <w:pPr>
              <w:pStyle w:val="a9"/>
              <w:widowControl w:val="0"/>
              <w:shd w:val="clear" w:color="auto" w:fill="auto"/>
              <w:tabs>
                <w:tab w:val="left" w:pos="0"/>
              </w:tabs>
              <w:spacing w:line="270" w:lineRule="exact"/>
              <w:ind w:right="20" w:firstLine="0"/>
              <w:jc w:val="center"/>
              <w:rPr>
                <w:rFonts w:eastAsia="Times New Roman"/>
                <w:b/>
                <w:bCs/>
                <w:sz w:val="21"/>
                <w:szCs w:val="21"/>
              </w:rPr>
            </w:pPr>
            <w:r w:rsidRPr="00483B72">
              <w:rPr>
                <w:rFonts w:eastAsia="Times New Roman"/>
                <w:b/>
                <w:bCs/>
                <w:sz w:val="21"/>
                <w:szCs w:val="21"/>
              </w:rPr>
              <w:t>№ п/п</w:t>
            </w:r>
          </w:p>
        </w:tc>
        <w:tc>
          <w:tcPr>
            <w:tcW w:w="5812" w:type="dxa"/>
          </w:tcPr>
          <w:p w14:paraId="3E9A7B8D" w14:textId="01E2331D" w:rsidR="005A0980" w:rsidRPr="00483B72" w:rsidRDefault="005A0980" w:rsidP="003676AF">
            <w:pPr>
              <w:pStyle w:val="a9"/>
              <w:widowControl w:val="0"/>
              <w:shd w:val="clear" w:color="auto" w:fill="auto"/>
              <w:tabs>
                <w:tab w:val="left" w:pos="0"/>
              </w:tabs>
              <w:spacing w:line="270" w:lineRule="exact"/>
              <w:ind w:right="20" w:firstLine="0"/>
              <w:jc w:val="center"/>
              <w:rPr>
                <w:rFonts w:eastAsia="Times New Roman"/>
                <w:b/>
                <w:bCs/>
                <w:sz w:val="21"/>
                <w:szCs w:val="21"/>
              </w:rPr>
            </w:pPr>
            <w:r w:rsidRPr="00483B72">
              <w:rPr>
                <w:rFonts w:eastAsia="Times New Roman"/>
                <w:b/>
                <w:bCs/>
                <w:sz w:val="21"/>
                <w:szCs w:val="21"/>
              </w:rPr>
              <w:t>Наименование</w:t>
            </w:r>
          </w:p>
        </w:tc>
        <w:tc>
          <w:tcPr>
            <w:tcW w:w="3565" w:type="dxa"/>
          </w:tcPr>
          <w:p w14:paraId="47829754" w14:textId="4D80FB67"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
                <w:bCs/>
                <w:sz w:val="21"/>
                <w:szCs w:val="21"/>
              </w:rPr>
            </w:pPr>
            <w:r w:rsidRPr="00483B72">
              <w:rPr>
                <w:rFonts w:eastAsia="Times New Roman"/>
                <w:b/>
                <w:bCs/>
                <w:sz w:val="21"/>
                <w:szCs w:val="21"/>
              </w:rPr>
              <w:t>Сумма штрафа (рублей)</w:t>
            </w:r>
          </w:p>
        </w:tc>
      </w:tr>
      <w:tr w:rsidR="005A0980" w:rsidRPr="00483B72" w14:paraId="678318F8" w14:textId="77777777" w:rsidTr="005A0980">
        <w:tc>
          <w:tcPr>
            <w:tcW w:w="704" w:type="dxa"/>
          </w:tcPr>
          <w:p w14:paraId="74267AC5" w14:textId="4792EA5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1.</w:t>
            </w:r>
          </w:p>
        </w:tc>
        <w:tc>
          <w:tcPr>
            <w:tcW w:w="5812" w:type="dxa"/>
          </w:tcPr>
          <w:p w14:paraId="0340BB4D" w14:textId="19BB95EE"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Отсутствие спецодежды, спецобуви и иных СИЗ</w:t>
            </w:r>
          </w:p>
        </w:tc>
        <w:tc>
          <w:tcPr>
            <w:tcW w:w="3565" w:type="dxa"/>
          </w:tcPr>
          <w:p w14:paraId="1762412F" w14:textId="51989441" w:rsidR="005A0980" w:rsidRPr="00483B72" w:rsidRDefault="005A0980" w:rsidP="003676AF">
            <w:pPr>
              <w:widowControl w:val="0"/>
              <w:tabs>
                <w:tab w:val="left" w:pos="34"/>
              </w:tabs>
              <w:spacing w:line="27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25 000,00</w:t>
            </w:r>
          </w:p>
          <w:p w14:paraId="655E2374" w14:textId="0F10669C" w:rsidR="005A0980" w:rsidRPr="00483B72" w:rsidRDefault="005A0980" w:rsidP="003676AF">
            <w:pPr>
              <w:widowControl w:val="0"/>
              <w:tabs>
                <w:tab w:val="left" w:pos="34"/>
              </w:tabs>
              <w:spacing w:line="27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(за отсутствие каждого вида СИЗ).</w:t>
            </w:r>
          </w:p>
        </w:tc>
      </w:tr>
      <w:tr w:rsidR="005A0980" w:rsidRPr="00483B72" w14:paraId="4BEE60F2" w14:textId="77777777" w:rsidTr="005A0980">
        <w:tc>
          <w:tcPr>
            <w:tcW w:w="704" w:type="dxa"/>
          </w:tcPr>
          <w:p w14:paraId="2B61CE4B" w14:textId="413657B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2.</w:t>
            </w:r>
          </w:p>
        </w:tc>
        <w:tc>
          <w:tcPr>
            <w:tcW w:w="5812" w:type="dxa"/>
          </w:tcPr>
          <w:p w14:paraId="6233D1CF" w14:textId="74293816"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противопожарной безопасности</w:t>
            </w:r>
          </w:p>
        </w:tc>
        <w:tc>
          <w:tcPr>
            <w:tcW w:w="3565" w:type="dxa"/>
          </w:tcPr>
          <w:p w14:paraId="7904E5BC" w14:textId="1BC782F9"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29C02761" w14:textId="77777777" w:rsidTr="005A0980">
        <w:tc>
          <w:tcPr>
            <w:tcW w:w="704" w:type="dxa"/>
          </w:tcPr>
          <w:p w14:paraId="130A034D" w14:textId="657C620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 xml:space="preserve">3. </w:t>
            </w:r>
          </w:p>
        </w:tc>
        <w:tc>
          <w:tcPr>
            <w:tcW w:w="5812" w:type="dxa"/>
          </w:tcPr>
          <w:p w14:paraId="022D5D38" w14:textId="6BE536C8"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при проведении огневых работ</w:t>
            </w:r>
          </w:p>
        </w:tc>
        <w:tc>
          <w:tcPr>
            <w:tcW w:w="3565" w:type="dxa"/>
          </w:tcPr>
          <w:p w14:paraId="215DE252" w14:textId="2E13697F"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6F9CB7CB" w14:textId="77777777" w:rsidTr="005A0980">
        <w:tc>
          <w:tcPr>
            <w:tcW w:w="704" w:type="dxa"/>
          </w:tcPr>
          <w:p w14:paraId="4BB37893" w14:textId="39C2E64F"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4.</w:t>
            </w:r>
          </w:p>
        </w:tc>
        <w:tc>
          <w:tcPr>
            <w:tcW w:w="5812" w:type="dxa"/>
          </w:tcPr>
          <w:p w14:paraId="3F256C0E" w14:textId="79CB0F3D"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Курение вне отведенных мест</w:t>
            </w:r>
          </w:p>
        </w:tc>
        <w:tc>
          <w:tcPr>
            <w:tcW w:w="3565" w:type="dxa"/>
          </w:tcPr>
          <w:p w14:paraId="19AF27F6" w14:textId="65FBA4D0"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0FF0241E" w14:textId="77777777" w:rsidTr="005A0980">
        <w:tc>
          <w:tcPr>
            <w:tcW w:w="704" w:type="dxa"/>
          </w:tcPr>
          <w:p w14:paraId="6A43E61F" w14:textId="01EEA64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5.</w:t>
            </w:r>
          </w:p>
        </w:tc>
        <w:tc>
          <w:tcPr>
            <w:tcW w:w="5812" w:type="dxa"/>
          </w:tcPr>
          <w:p w14:paraId="49E02B5F" w14:textId="37C400E9"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охраны труда при эксплуатации электроустановок</w:t>
            </w:r>
          </w:p>
        </w:tc>
        <w:tc>
          <w:tcPr>
            <w:tcW w:w="3565" w:type="dxa"/>
          </w:tcPr>
          <w:p w14:paraId="37ECBBDF" w14:textId="49BF165E"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309AAE30" w14:textId="77777777" w:rsidTr="005A0980">
        <w:tc>
          <w:tcPr>
            <w:tcW w:w="704" w:type="dxa"/>
          </w:tcPr>
          <w:p w14:paraId="0AA65F07" w14:textId="42C9DE2E"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6.</w:t>
            </w:r>
          </w:p>
        </w:tc>
        <w:tc>
          <w:tcPr>
            <w:tcW w:w="5812" w:type="dxa"/>
          </w:tcPr>
          <w:p w14:paraId="2B985800" w14:textId="4FC2CED7"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безопасности при проведении работ на высоте, при работах с грузоподъемными механизмами</w:t>
            </w:r>
          </w:p>
        </w:tc>
        <w:tc>
          <w:tcPr>
            <w:tcW w:w="3565" w:type="dxa"/>
          </w:tcPr>
          <w:p w14:paraId="0E74C448" w14:textId="1FE44640"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04E7393C" w14:textId="77777777" w:rsidTr="005A0980">
        <w:tc>
          <w:tcPr>
            <w:tcW w:w="704" w:type="dxa"/>
          </w:tcPr>
          <w:p w14:paraId="798D9643" w14:textId="1367B761"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7.</w:t>
            </w:r>
          </w:p>
        </w:tc>
        <w:tc>
          <w:tcPr>
            <w:tcW w:w="5812" w:type="dxa"/>
          </w:tcPr>
          <w:p w14:paraId="47CA7BE1" w14:textId="3145DCF6"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проведения земляных работ</w:t>
            </w:r>
          </w:p>
        </w:tc>
        <w:tc>
          <w:tcPr>
            <w:tcW w:w="3565" w:type="dxa"/>
          </w:tcPr>
          <w:p w14:paraId="3DFF442D" w14:textId="66F88187"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6356AE4A" w14:textId="77777777" w:rsidTr="005A0980">
        <w:tc>
          <w:tcPr>
            <w:tcW w:w="704" w:type="dxa"/>
          </w:tcPr>
          <w:p w14:paraId="4E2EAD5A" w14:textId="668E0849"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8.</w:t>
            </w:r>
          </w:p>
        </w:tc>
        <w:tc>
          <w:tcPr>
            <w:tcW w:w="5812" w:type="dxa"/>
          </w:tcPr>
          <w:p w14:paraId="6FBD3BF8" w14:textId="65730041"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Нахождение на территории в состоянии алкогольного, наркотического или токсического опьянения</w:t>
            </w:r>
          </w:p>
        </w:tc>
        <w:tc>
          <w:tcPr>
            <w:tcW w:w="3565" w:type="dxa"/>
          </w:tcPr>
          <w:p w14:paraId="49B296F9" w14:textId="2DC128E1"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500 000,00</w:t>
            </w:r>
          </w:p>
        </w:tc>
      </w:tr>
      <w:tr w:rsidR="005A0980" w:rsidRPr="00483B72" w14:paraId="7A61550D" w14:textId="77777777" w:rsidTr="005A0980">
        <w:tc>
          <w:tcPr>
            <w:tcW w:w="704" w:type="dxa"/>
          </w:tcPr>
          <w:p w14:paraId="650B279B" w14:textId="664A1082"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9.</w:t>
            </w:r>
          </w:p>
        </w:tc>
        <w:tc>
          <w:tcPr>
            <w:tcW w:w="5812" w:type="dxa"/>
          </w:tcPr>
          <w:p w14:paraId="77FB4C08" w14:textId="68F7EC49"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требований экологического законодательства (воздух, вода, отходы, почва, зеленные насаждения)</w:t>
            </w:r>
          </w:p>
        </w:tc>
        <w:tc>
          <w:tcPr>
            <w:tcW w:w="3565" w:type="dxa"/>
          </w:tcPr>
          <w:p w14:paraId="7EA0D03B" w14:textId="48BBB7C5"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438DBC84" w14:textId="77777777" w:rsidTr="005A0980">
        <w:tc>
          <w:tcPr>
            <w:tcW w:w="704" w:type="dxa"/>
          </w:tcPr>
          <w:p w14:paraId="671256D1" w14:textId="6485CA4B"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10.</w:t>
            </w:r>
          </w:p>
        </w:tc>
        <w:tc>
          <w:tcPr>
            <w:tcW w:w="5812" w:type="dxa"/>
          </w:tcPr>
          <w:p w14:paraId="45998E41" w14:textId="23090A21"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w:t>
            </w:r>
          </w:p>
        </w:tc>
        <w:tc>
          <w:tcPr>
            <w:tcW w:w="3565" w:type="dxa"/>
          </w:tcPr>
          <w:p w14:paraId="2EF336E5" w14:textId="19153415"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bl>
    <w:p w14:paraId="7BAC7D6F" w14:textId="7EB0A265" w:rsidR="005A0980" w:rsidRPr="00483B72" w:rsidRDefault="005A0980" w:rsidP="003676AF">
      <w:pPr>
        <w:pStyle w:val="a9"/>
        <w:widowControl w:val="0"/>
        <w:tabs>
          <w:tab w:val="left" w:pos="0"/>
        </w:tabs>
        <w:spacing w:line="270" w:lineRule="exact"/>
        <w:ind w:right="20" w:firstLine="0"/>
        <w:rPr>
          <w:rFonts w:eastAsia="Times New Roman"/>
          <w:bCs/>
          <w:sz w:val="21"/>
          <w:szCs w:val="21"/>
        </w:rPr>
      </w:pPr>
    </w:p>
    <w:p w14:paraId="595304FC" w14:textId="5479E066" w:rsidR="005A0980" w:rsidRPr="00483B72" w:rsidRDefault="006D0F94"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rPr>
        <w:t>Фиксация факта нарушения</w:t>
      </w:r>
      <w:r w:rsidR="0081044F" w:rsidRPr="00483B72">
        <w:rPr>
          <w:rFonts w:eastAsia="Times New Roman"/>
          <w:bCs/>
          <w:sz w:val="21"/>
          <w:szCs w:val="21"/>
        </w:rPr>
        <w:t xml:space="preserve"> указанных требований</w:t>
      </w:r>
      <w:r w:rsidRPr="00483B72">
        <w:rPr>
          <w:rFonts w:eastAsia="Times New Roman"/>
          <w:bCs/>
          <w:sz w:val="21"/>
          <w:szCs w:val="21"/>
        </w:rPr>
        <w:t xml:space="preserve"> Подрядчиком осуществляется специалистами </w:t>
      </w:r>
      <w:r w:rsidRPr="00483B72">
        <w:rPr>
          <w:rFonts w:eastAsia="Times New Roman"/>
          <w:bCs/>
          <w:sz w:val="21"/>
          <w:szCs w:val="21"/>
        </w:rPr>
        <w:lastRenderedPageBreak/>
        <w:t>Управления промышленной безопасности и охраны труда Заказчика, Службы главного энергетика или Службы корпоративной защиты путем составления соответствующего предписания/акта.</w:t>
      </w:r>
    </w:p>
    <w:p w14:paraId="35E1C72E" w14:textId="77777777" w:rsidR="006D0F94" w:rsidRPr="00483B72" w:rsidRDefault="006D0F94"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14:paraId="1968D16E" w14:textId="31A30834" w:rsidR="006D0F94" w:rsidRPr="00483B72" w:rsidRDefault="006D0F94"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rPr>
        <w:t>Пример: повторное нарушение оплачивается Подрядчиком в двукратном размере, третье нарушение, допущенное Подрядчиком, оплачивается в трехкратном размере.</w:t>
      </w:r>
    </w:p>
    <w:p w14:paraId="4A1FC90C" w14:textId="2D16A7B1" w:rsidR="006875BB" w:rsidRPr="00483B72" w:rsidRDefault="006875BB"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нарушения Подрядчиком (Субподря</w:t>
      </w:r>
      <w:r w:rsidR="00DE0BCA" w:rsidRPr="00483B72">
        <w:rPr>
          <w:rFonts w:eastAsia="Times New Roman"/>
          <w:bCs/>
          <w:sz w:val="21"/>
          <w:szCs w:val="21"/>
        </w:rPr>
        <w:t>дчиками) требований П 14.02-2022</w:t>
      </w:r>
      <w:r w:rsidRPr="00483B72">
        <w:rPr>
          <w:rFonts w:eastAsia="Times New Roman"/>
          <w:bCs/>
          <w:sz w:val="21"/>
          <w:szCs w:val="21"/>
        </w:rPr>
        <w:t xml:space="preserve"> «Положение об организации и обеспечении охраны, пропускного и внутриобъектового режимов на объектах Филиала</w:t>
      </w:r>
      <w:r w:rsidR="00D91C43" w:rsidRPr="00483B72">
        <w:rPr>
          <w:rFonts w:eastAsia="Times New Roman"/>
          <w:bCs/>
          <w:sz w:val="21"/>
          <w:szCs w:val="21"/>
        </w:rPr>
        <w:t xml:space="preserve"> «Тюменский НПЗ» ООО «РИ-ИНВЕСТ»</w:t>
      </w:r>
      <w:r w:rsidRPr="00483B72">
        <w:rPr>
          <w:rFonts w:eastAsia="Times New Roman"/>
          <w:bCs/>
          <w:sz w:val="21"/>
          <w:szCs w:val="21"/>
        </w:rPr>
        <w:t xml:space="preserve"> и/или нарушения мер антитеррористической защищенности Заказчик вправе требовать с Подрядчика уплату штр</w:t>
      </w:r>
      <w:r w:rsidR="001B6F99" w:rsidRPr="00483B72">
        <w:rPr>
          <w:rFonts w:eastAsia="Times New Roman"/>
          <w:bCs/>
          <w:sz w:val="21"/>
          <w:szCs w:val="21"/>
        </w:rPr>
        <w:t>афа в размере 50 000 (пятьдесят</w:t>
      </w:r>
      <w:r w:rsidRPr="00483B72">
        <w:rPr>
          <w:rFonts w:eastAsia="Times New Roman"/>
          <w:bCs/>
          <w:sz w:val="21"/>
          <w:szCs w:val="21"/>
        </w:rPr>
        <w:t xml:space="preserve"> тысяч</w:t>
      </w:r>
      <w:r w:rsidR="001B6F99" w:rsidRPr="00483B72">
        <w:rPr>
          <w:rFonts w:eastAsia="Times New Roman"/>
          <w:bCs/>
          <w:sz w:val="21"/>
          <w:szCs w:val="21"/>
        </w:rPr>
        <w:t>)</w:t>
      </w:r>
      <w:r w:rsidRPr="00483B72">
        <w:rPr>
          <w:rFonts w:eastAsia="Times New Roman"/>
          <w:bCs/>
          <w:sz w:val="21"/>
          <w:szCs w:val="21"/>
        </w:rPr>
        <w:t xml:space="preserve"> рублей за каждый выявленный факт нарушения. Фиксация факта нарушения требований безопасности Исполнителем осуществляется специалистами службы корпоративной защиты путем составления соответствующего предписания/акта.</w:t>
      </w:r>
    </w:p>
    <w:p w14:paraId="083091CE" w14:textId="42FE255A" w:rsidR="00B746A3" w:rsidRPr="00483B72" w:rsidRDefault="00B746A3"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Подрядчик обязуется оплачивать начисленные Заказчиком суммы убытков, штрафов, неустоек (пеней) в срок, не превышающий 10 (десяти) дней с момента получения соответствующего требования от Заказчика.   </w:t>
      </w:r>
    </w:p>
    <w:p w14:paraId="3CC39C71" w14:textId="461DFC66" w:rsidR="006875BB" w:rsidRPr="00483B72" w:rsidRDefault="006875BB"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При неуплате Подрядчиком начисленных неустоек и (или) штр</w:t>
      </w:r>
      <w:r w:rsidR="008F6EEA" w:rsidRPr="00483B72">
        <w:rPr>
          <w:rFonts w:eastAsia="Times New Roman"/>
          <w:bCs/>
          <w:sz w:val="21"/>
          <w:szCs w:val="21"/>
        </w:rPr>
        <w:t>афов и (или) убытков в течение 10 (десяти)</w:t>
      </w:r>
      <w:r w:rsidRPr="00483B72">
        <w:rPr>
          <w:rFonts w:eastAsia="Times New Roman"/>
          <w:bCs/>
          <w:sz w:val="21"/>
          <w:szCs w:val="21"/>
        </w:rPr>
        <w:t xml:space="preserve"> календарных дней с момента получения </w:t>
      </w:r>
      <w:r w:rsidR="00D91E24" w:rsidRPr="00483B72">
        <w:rPr>
          <w:rFonts w:eastAsia="Times New Roman"/>
          <w:bCs/>
          <w:sz w:val="21"/>
          <w:szCs w:val="21"/>
        </w:rPr>
        <w:t>соответствующего требования</w:t>
      </w:r>
      <w:r w:rsidRPr="00483B72">
        <w:rPr>
          <w:rFonts w:eastAsia="Times New Roman"/>
          <w:bCs/>
          <w:sz w:val="21"/>
          <w:szCs w:val="21"/>
        </w:rPr>
        <w:t>, Заказчик вправе произвести односторонний зачет сумм начисленных штрафных санкций и убытков в счет сумм, подлежащих оплате Подрядчику в соответствии с условиями настоящего Договора, путем направления Подрядчику соответствующего уведомления.</w:t>
      </w:r>
    </w:p>
    <w:p w14:paraId="4E004F62" w14:textId="0576488A" w:rsidR="00D91E24" w:rsidRPr="00483B72" w:rsidRDefault="006875BB" w:rsidP="003676AF">
      <w:pPr>
        <w:pStyle w:val="a9"/>
        <w:widowControl w:val="0"/>
        <w:tabs>
          <w:tab w:val="left" w:pos="0"/>
          <w:tab w:val="left" w:pos="851"/>
        </w:tabs>
        <w:spacing w:line="270" w:lineRule="exact"/>
        <w:ind w:right="20" w:firstLine="709"/>
        <w:rPr>
          <w:rFonts w:eastAsia="Times New Roman"/>
          <w:bCs/>
          <w:sz w:val="21"/>
          <w:szCs w:val="21"/>
        </w:rPr>
      </w:pPr>
      <w:r w:rsidRPr="00483B72">
        <w:rPr>
          <w:rFonts w:eastAsia="Times New Roman"/>
          <w:bCs/>
          <w:sz w:val="21"/>
          <w:szCs w:val="21"/>
        </w:rPr>
        <w:t>Уменьшение сумм, подлежащих выплате Подрядчику по Договору,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Подрядчика. На сумму, невыплаченную Заказчиком Подрядчику на основании настоящего пункта, не подлежат начислению проценты за пользование чужими денежными средствами.</w:t>
      </w:r>
    </w:p>
    <w:p w14:paraId="65E27BAB" w14:textId="57109571" w:rsidR="006875BB" w:rsidRPr="00483B72" w:rsidRDefault="006875BB" w:rsidP="003676AF">
      <w:pPr>
        <w:pStyle w:val="a9"/>
        <w:widowControl w:val="0"/>
        <w:numPr>
          <w:ilvl w:val="1"/>
          <w:numId w:val="13"/>
        </w:numPr>
        <w:tabs>
          <w:tab w:val="left" w:pos="0"/>
        </w:tabs>
        <w:spacing w:line="270" w:lineRule="exact"/>
        <w:ind w:left="0" w:right="20" w:firstLine="0"/>
        <w:rPr>
          <w:rStyle w:val="620"/>
          <w:rFonts w:eastAsia="Times New Roman"/>
          <w:b/>
          <w:bCs/>
          <w:sz w:val="21"/>
          <w:szCs w:val="21"/>
          <w:u w:val="none"/>
        </w:rPr>
      </w:pPr>
      <w:bookmarkStart w:id="16" w:name="bookmark35"/>
      <w:r w:rsidRPr="00483B72">
        <w:rPr>
          <w:rStyle w:val="620"/>
          <w:b/>
          <w:sz w:val="21"/>
          <w:szCs w:val="21"/>
          <w:u w:val="none"/>
        </w:rPr>
        <w:t>Ответственность Заказчика:</w:t>
      </w:r>
      <w:bookmarkEnd w:id="16"/>
    </w:p>
    <w:p w14:paraId="6FA0AFD5" w14:textId="53F80DEE" w:rsidR="00853742" w:rsidRPr="004C6DF9" w:rsidRDefault="006875BB" w:rsidP="003676AF">
      <w:pPr>
        <w:pStyle w:val="a9"/>
        <w:widowControl w:val="0"/>
        <w:numPr>
          <w:ilvl w:val="2"/>
          <w:numId w:val="13"/>
        </w:numPr>
        <w:tabs>
          <w:tab w:val="left" w:pos="0"/>
        </w:tabs>
        <w:spacing w:line="270" w:lineRule="exact"/>
        <w:ind w:left="0" w:right="20" w:firstLine="0"/>
        <w:rPr>
          <w:rStyle w:val="620"/>
          <w:rFonts w:eastAsia="Times New Roman"/>
          <w:b/>
          <w:bCs/>
          <w:sz w:val="21"/>
          <w:szCs w:val="21"/>
          <w:u w:val="none"/>
        </w:rPr>
      </w:pPr>
      <w:r w:rsidRPr="00483B72">
        <w:rPr>
          <w:rStyle w:val="620"/>
          <w:sz w:val="21"/>
          <w:szCs w:val="21"/>
          <w:u w:val="none"/>
        </w:rPr>
        <w:t xml:space="preserve">В случае нарушения Заказчиком сроков оплаты Работ, предусмотренных условиями настоящего Договора, Подрядчик вправе требовать от Заказчика уплату неустойки (пени) в размере 0,1% от суммы задолженности за каждый календарный день просрочки, но не более 20% от суммы задолженности. </w:t>
      </w:r>
    </w:p>
    <w:p w14:paraId="62C232D1" w14:textId="1A96D4E3"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 xml:space="preserve">Предъявление Сторонами неустоек/пени и/или иных санкций за нарушение условий Договора, а также сумм возмещения убытков или иного ущерба по Договору, производится письменно путем направления соответствующего требования (претензии) об </w:t>
      </w:r>
      <w:r w:rsidRPr="00483B72">
        <w:rPr>
          <w:rStyle w:val="9pt1"/>
          <w:b w:val="0"/>
          <w:sz w:val="21"/>
          <w:szCs w:val="21"/>
        </w:rPr>
        <w:t>их</w:t>
      </w:r>
      <w:r w:rsidRPr="00483B72">
        <w:rPr>
          <w:sz w:val="21"/>
          <w:szCs w:val="21"/>
        </w:rPr>
        <w:t xml:space="preserve"> уплате и/или возмещении. </w:t>
      </w:r>
    </w:p>
    <w:p w14:paraId="4F2479F4" w14:textId="5293F463"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Возмещение убытков, уплата неустойки/пени/штрафа не освобождает Стороны от исполнения принятых по Договору обязательств.</w:t>
      </w:r>
    </w:p>
    <w:p w14:paraId="563DBC12" w14:textId="416BEDEC" w:rsidR="000302A2" w:rsidRPr="00483B72" w:rsidRDefault="000302A2" w:rsidP="003676AF">
      <w:pPr>
        <w:pStyle w:val="a9"/>
        <w:widowControl w:val="0"/>
        <w:tabs>
          <w:tab w:val="left" w:pos="0"/>
        </w:tabs>
        <w:spacing w:line="270" w:lineRule="exact"/>
        <w:ind w:right="20" w:firstLine="0"/>
        <w:rPr>
          <w:rFonts w:eastAsia="Times New Roman"/>
          <w:b/>
          <w:bCs/>
          <w:sz w:val="21"/>
          <w:szCs w:val="21"/>
        </w:rPr>
      </w:pPr>
    </w:p>
    <w:p w14:paraId="577686F0" w14:textId="0AA6C994" w:rsidR="006875BB" w:rsidRPr="00483B72" w:rsidRDefault="000302A2"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7" w:name="bookmark36"/>
      <w:r w:rsidRPr="00483B72">
        <w:rPr>
          <w:b/>
          <w:sz w:val="21"/>
          <w:szCs w:val="21"/>
        </w:rPr>
        <w:t>УСЛОВИЯ КОНФИДЕНЦИАЛЬНОСТИ</w:t>
      </w:r>
      <w:bookmarkEnd w:id="17"/>
    </w:p>
    <w:p w14:paraId="630932FD" w14:textId="07559E33"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4E5AED8E" w14:textId="1EE2ED73"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11582FF0" w14:textId="53A54830"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14:paraId="7F33CB5F" w14:textId="06CF4710"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10DFCC4" w14:textId="58E5DA52"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w:t>
      </w:r>
      <w:r w:rsidRPr="00483B72">
        <w:rPr>
          <w:rFonts w:eastAsia="Times New Roman"/>
          <w:bCs/>
          <w:sz w:val="21"/>
          <w:szCs w:val="21"/>
        </w:rPr>
        <w:lastRenderedPageBreak/>
        <w:t>Допуск к Конфиденциальной информации будет разрешен только специально уполномоченному на это персоналу Получающей Стороны.</w:t>
      </w:r>
    </w:p>
    <w:p w14:paraId="10A6AB6B" w14:textId="04F56DC2"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650AF4E6" w14:textId="56806984"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114435B4" w14:textId="77777777" w:rsidR="00FF6E1E"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7936C3A7" w14:textId="03295639"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44FCCFC9" w14:textId="5501E2F4"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31BC1E13" w14:textId="446C9EEE"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2360012A" w14:textId="1619E6B5"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58080591" w14:textId="77777777" w:rsidR="002555ED" w:rsidRPr="00483B72" w:rsidRDefault="002555ED" w:rsidP="003676AF">
      <w:pPr>
        <w:pStyle w:val="a9"/>
        <w:widowControl w:val="0"/>
        <w:tabs>
          <w:tab w:val="left" w:pos="0"/>
        </w:tabs>
        <w:spacing w:line="270" w:lineRule="exact"/>
        <w:ind w:right="20" w:firstLine="0"/>
        <w:rPr>
          <w:rFonts w:eastAsia="Times New Roman"/>
          <w:bCs/>
          <w:sz w:val="21"/>
          <w:szCs w:val="21"/>
        </w:rPr>
      </w:pPr>
    </w:p>
    <w:p w14:paraId="3D2DE7AE" w14:textId="77777777" w:rsidR="00AE25FB" w:rsidRPr="00483B72" w:rsidRDefault="00AE25FB" w:rsidP="00AE25F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8" w:name="bookmark37"/>
      <w:r w:rsidRPr="00483B72">
        <w:rPr>
          <w:b/>
          <w:sz w:val="21"/>
          <w:szCs w:val="21"/>
        </w:rPr>
        <w:t>АНТИКОРРУПЦИОННЫЕ ТРЕБОВАНИЯ</w:t>
      </w:r>
    </w:p>
    <w:p w14:paraId="251DD7FA" w14:textId="7777777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4F35C87" w14:textId="7777777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7315E32" w14:textId="7777777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Под действиями лица осуществляемыми в пользу стимулирующей его Стороны, в рамках настоящего Договора понимается:</w:t>
      </w:r>
    </w:p>
    <w:p w14:paraId="0BF74BA8"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sz w:val="21"/>
          <w:szCs w:val="21"/>
        </w:rPr>
      </w:pPr>
      <w:r w:rsidRPr="00483B72">
        <w:rPr>
          <w:rFonts w:eastAsia="Times New Roman"/>
          <w:sz w:val="21"/>
          <w:szCs w:val="21"/>
        </w:rPr>
        <w:t>предоставление неоправданных преимуществ по сравнению с другими Контрагентами;</w:t>
      </w:r>
    </w:p>
    <w:p w14:paraId="291E14F2"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sz w:val="21"/>
          <w:szCs w:val="21"/>
        </w:rPr>
      </w:pPr>
      <w:r w:rsidRPr="00483B72">
        <w:rPr>
          <w:rFonts w:eastAsia="Times New Roman"/>
          <w:sz w:val="21"/>
          <w:szCs w:val="21"/>
        </w:rPr>
        <w:t>предоставление каких-либо гарантий;</w:t>
      </w:r>
    </w:p>
    <w:p w14:paraId="02164223"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sz w:val="21"/>
          <w:szCs w:val="21"/>
        </w:rPr>
      </w:pPr>
      <w:r w:rsidRPr="00483B72">
        <w:rPr>
          <w:rFonts w:eastAsia="Times New Roman"/>
          <w:sz w:val="21"/>
          <w:szCs w:val="21"/>
        </w:rPr>
        <w:t>ускорение существующих процедур;</w:t>
      </w:r>
    </w:p>
    <w:p w14:paraId="2AF3F15D"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b/>
          <w:bCs/>
          <w:sz w:val="21"/>
          <w:szCs w:val="21"/>
        </w:rPr>
      </w:pPr>
      <w:r w:rsidRPr="00483B72">
        <w:rPr>
          <w:rFonts w:eastAsia="Times New Roman"/>
          <w:sz w:val="21"/>
          <w:szCs w:val="21"/>
        </w:rPr>
        <w:t xml:space="preserve">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14:paraId="6B7F3C8D" w14:textId="498E561B"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lastRenderedPageBreak/>
        <w:t xml:space="preserve">В случае возникновения у Стороны подозрений, что произошло или может произойти нарушение каких-либо положений пункта 16.1.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16.1. настоящего раздела другой Стороной, её аффилированными лицами, работниками или посредниками. </w:t>
      </w:r>
    </w:p>
    <w:p w14:paraId="0B42CDCF" w14:textId="7C78F96A" w:rsidR="00AE25FB" w:rsidRPr="00483B72" w:rsidRDefault="00AE25FB" w:rsidP="00AE25FB">
      <w:pPr>
        <w:pStyle w:val="a9"/>
        <w:widowControl w:val="0"/>
        <w:numPr>
          <w:ilvl w:val="1"/>
          <w:numId w:val="13"/>
        </w:numPr>
        <w:tabs>
          <w:tab w:val="left" w:pos="0"/>
        </w:tabs>
        <w:spacing w:line="270" w:lineRule="exact"/>
        <w:ind w:left="0" w:right="20" w:firstLine="0"/>
        <w:rPr>
          <w:rStyle w:val="a5"/>
          <w:rFonts w:eastAsia="Times New Roman"/>
          <w:b/>
          <w:bCs/>
          <w:color w:val="auto"/>
          <w:sz w:val="21"/>
          <w:szCs w:val="21"/>
          <w:u w:val="none"/>
        </w:rPr>
      </w:pPr>
      <w:r w:rsidRPr="00483B72">
        <w:rPr>
          <w:rFonts w:eastAsia="Calibri"/>
          <w:sz w:val="21"/>
          <w:szCs w:val="21"/>
        </w:rPr>
        <w:t xml:space="preserve">Каналы уведомления Заказчика о нарушениях каких-либо положений пункта 16.1. настоящего Договора: </w:t>
      </w:r>
      <w:hyperlink r:id="rId9" w:history="1">
        <w:r w:rsidR="00961352" w:rsidRPr="00483B72">
          <w:rPr>
            <w:rStyle w:val="a5"/>
            <w:rFonts w:eastAsia="Calibri"/>
            <w:sz w:val="21"/>
            <w:szCs w:val="21"/>
          </w:rPr>
          <w:t>hotline@tnpz.r</w:t>
        </w:r>
        <w:r w:rsidR="00961352" w:rsidRPr="00483B72">
          <w:rPr>
            <w:rStyle w:val="a5"/>
            <w:rFonts w:eastAsia="Calibri"/>
            <w:sz w:val="21"/>
            <w:szCs w:val="21"/>
            <w:lang w:val="en-US"/>
          </w:rPr>
          <w:t>i</w:t>
        </w:r>
        <w:r w:rsidR="00961352" w:rsidRPr="00483B72">
          <w:rPr>
            <w:rStyle w:val="a5"/>
            <w:rFonts w:eastAsia="Calibri"/>
            <w:sz w:val="21"/>
            <w:szCs w:val="21"/>
          </w:rPr>
          <w:t>-invest.ru</w:t>
        </w:r>
      </w:hyperlink>
      <w:r w:rsidRPr="00483B72">
        <w:rPr>
          <w:rStyle w:val="a5"/>
          <w:rFonts w:eastAsia="Calibri"/>
          <w:color w:val="auto"/>
          <w:sz w:val="21"/>
          <w:szCs w:val="21"/>
          <w:u w:val="none"/>
        </w:rPr>
        <w:t xml:space="preserve"> или по телефону 8-800-700-23-97, 8 (3452) 53-23-99 (доб. 3397)</w:t>
      </w:r>
    </w:p>
    <w:p w14:paraId="1CDE36EC" w14:textId="1E2464AA" w:rsidR="00AE25FB" w:rsidRPr="00483B72" w:rsidRDefault="00AE25FB" w:rsidP="00AE25FB">
      <w:pPr>
        <w:pStyle w:val="a9"/>
        <w:widowControl w:val="0"/>
        <w:tabs>
          <w:tab w:val="left" w:pos="0"/>
        </w:tabs>
        <w:spacing w:line="270" w:lineRule="exact"/>
        <w:ind w:right="20" w:firstLine="709"/>
        <w:rPr>
          <w:rFonts w:eastAsia="Times New Roman"/>
          <w:b/>
          <w:bCs/>
          <w:sz w:val="21"/>
          <w:szCs w:val="21"/>
        </w:rPr>
      </w:pPr>
      <w:r w:rsidRPr="00483B72">
        <w:rPr>
          <w:rFonts w:eastAsia="Calibri"/>
          <w:sz w:val="21"/>
          <w:szCs w:val="21"/>
        </w:rPr>
        <w:t>Каналы уведомления Подрядчика о нарушениях каких-либо положений пункта 16.1. настоящего Договора: ______________ или по телефону</w:t>
      </w:r>
      <w:r w:rsidRPr="00483B72">
        <w:rPr>
          <w:sz w:val="21"/>
          <w:szCs w:val="21"/>
        </w:rPr>
        <w:t xml:space="preserve"> </w:t>
      </w:r>
      <w:r w:rsidRPr="00483B72">
        <w:rPr>
          <w:rFonts w:eastAsia="Calibri"/>
          <w:sz w:val="21"/>
          <w:szCs w:val="21"/>
        </w:rPr>
        <w:t>____________________.</w:t>
      </w:r>
    </w:p>
    <w:p w14:paraId="13EDC278" w14:textId="4BD9D4FD" w:rsidR="00AE25FB" w:rsidRPr="00483B72" w:rsidRDefault="00AE25FB" w:rsidP="00AE25FB">
      <w:pPr>
        <w:pStyle w:val="a9"/>
        <w:widowControl w:val="0"/>
        <w:tabs>
          <w:tab w:val="left" w:pos="0"/>
        </w:tabs>
        <w:spacing w:line="270" w:lineRule="exact"/>
        <w:ind w:right="20" w:firstLine="709"/>
        <w:rPr>
          <w:rFonts w:eastAsia="Times New Roman"/>
          <w:b/>
          <w:bCs/>
          <w:sz w:val="21"/>
          <w:szCs w:val="21"/>
        </w:rPr>
      </w:pPr>
      <w:r w:rsidRPr="00483B72">
        <w:rPr>
          <w:rFonts w:eastAsia="Times New Roman"/>
          <w:sz w:val="21"/>
          <w:szCs w:val="21"/>
        </w:rPr>
        <w:t xml:space="preserve">Сторона, получившая уведомление о нарушении каких-либо положений пункта 16.1.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234A3B0E" w14:textId="108DE8A2"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Стороны гарантируют осуществление надлежащего разбирательства по фактам нарушения положений пункта 16.1.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1C84A2C" w14:textId="1B8DF6A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Calibri"/>
          <w:sz w:val="21"/>
          <w:szCs w:val="21"/>
        </w:rPr>
        <w:t>В случае подтверждения факта нарушения одной Стороной положений пункта 16.1 настоящего раздела и/или неполучения другой Стороной информации об итогах рассмотрения уведомления о нарушении в соответствии с пунктом 16.5.,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5C97B00" w14:textId="77777777" w:rsidR="000C0BD1" w:rsidRPr="00483B72" w:rsidRDefault="000C0BD1" w:rsidP="00AE25FB">
      <w:pPr>
        <w:pStyle w:val="a9"/>
        <w:widowControl w:val="0"/>
        <w:tabs>
          <w:tab w:val="left" w:pos="0"/>
        </w:tabs>
        <w:spacing w:line="270" w:lineRule="exact"/>
        <w:ind w:right="20" w:firstLine="0"/>
        <w:rPr>
          <w:rFonts w:eastAsia="Times New Roman"/>
          <w:b/>
          <w:bCs/>
          <w:sz w:val="21"/>
          <w:szCs w:val="21"/>
        </w:rPr>
      </w:pPr>
    </w:p>
    <w:p w14:paraId="52CAAD68" w14:textId="4C28DC1A" w:rsidR="006875BB" w:rsidRPr="00483B72" w:rsidRDefault="000302A2"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r w:rsidRPr="00483B72">
        <w:rPr>
          <w:b/>
          <w:sz w:val="21"/>
          <w:szCs w:val="21"/>
        </w:rPr>
        <w:t>ФОРС-МАЖОРНЫЕ ОБСТОЯТЕЛЬСТВА</w:t>
      </w:r>
      <w:bookmarkEnd w:id="18"/>
    </w:p>
    <w:p w14:paraId="303C3153" w14:textId="1476D5CC" w:rsidR="00AE25FB" w:rsidRPr="00483B72" w:rsidRDefault="006875B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color w:val="000000"/>
          <w:sz w:val="21"/>
          <w:szCs w:val="21"/>
        </w:rPr>
        <w:t>Стороны не несут ответственности за неисполнение любого из своих обязательств, если докажут, что т</w:t>
      </w:r>
      <w:r w:rsidR="00751949" w:rsidRPr="00483B72">
        <w:rPr>
          <w:color w:val="000000"/>
          <w:sz w:val="21"/>
          <w:szCs w:val="21"/>
        </w:rPr>
        <w:t>акое неисполнение было вызвано ф</w:t>
      </w:r>
      <w:r w:rsidRPr="00483B72">
        <w:rPr>
          <w:color w:val="000000"/>
          <w:sz w:val="21"/>
          <w:szCs w:val="21"/>
        </w:rPr>
        <w:t>орс-мажорными обстоятельствами, т.е. событиями или обстоятельствами, действительно находящимися вне контроля такой Стороны, наступившими после заключения настоящего Договора, носящими непредвиденный и непредотвратимый характер. К форс-мажорным обстоятельствам относятся, в частности, природные катаклизмы, пожары, наводнения, взры</w:t>
      </w:r>
      <w:r w:rsidR="00B746A3" w:rsidRPr="00483B72">
        <w:rPr>
          <w:color w:val="000000"/>
          <w:sz w:val="21"/>
          <w:szCs w:val="21"/>
        </w:rPr>
        <w:t>вы, обледенения, войны, мятежи</w:t>
      </w:r>
      <w:r w:rsidRPr="00483B72">
        <w:rPr>
          <w:color w:val="000000"/>
          <w:sz w:val="21"/>
          <w:szCs w:val="21"/>
        </w:rPr>
        <w:t>, катастрофы, ограничения, налагаемые государственными органами, если эти обстоятельства непосредственно повлияли на исполнение настоящего Договора</w:t>
      </w:r>
      <w:r w:rsidRPr="00483B72">
        <w:rPr>
          <w:sz w:val="21"/>
          <w:szCs w:val="21"/>
        </w:rPr>
        <w:t xml:space="preserve">. </w:t>
      </w:r>
    </w:p>
    <w:p w14:paraId="6644270A" w14:textId="0AE9B2D8" w:rsidR="00751949" w:rsidRPr="00483B72" w:rsidRDefault="00751949"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Сторона, для которой стало невозможным исполнение обязательств по настоящему Договору по причине наступления форс-мажорных обстоятельств, должна незамедлительно информировать другую Сторону в письменном виде о возникновении вышеуказанных обстоятельств, а также в течение 5 (пяти) дней предоставить другой Стороне подтверждение форс-мажорных обстоятельств. Таким подтверждением будет являться справка, сертификат или иной соответствующий документ, выданный уполномоченным государственным органом, расположенным по месту возникновения форс-мажорных обстоятельств.</w:t>
      </w:r>
    </w:p>
    <w:p w14:paraId="30E0EC83" w14:textId="46D8B0A2"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 случае</w:t>
      </w:r>
      <w:r w:rsidR="00B746A3" w:rsidRPr="00483B72">
        <w:rPr>
          <w:sz w:val="21"/>
          <w:szCs w:val="21"/>
        </w:rPr>
        <w:t>,</w:t>
      </w:r>
      <w:r w:rsidRPr="00483B72">
        <w:rPr>
          <w:sz w:val="21"/>
          <w:szCs w:val="21"/>
        </w:rPr>
        <w:t xml:space="preserve"> если продолжительность обс</w:t>
      </w:r>
      <w:r w:rsidR="009851C9" w:rsidRPr="00483B72">
        <w:rPr>
          <w:sz w:val="21"/>
          <w:szCs w:val="21"/>
        </w:rPr>
        <w:t>тоятельств форс-мажора превысит</w:t>
      </w:r>
      <w:r w:rsidRPr="00483B72">
        <w:rPr>
          <w:sz w:val="21"/>
          <w:szCs w:val="21"/>
        </w:rPr>
        <w:t xml:space="preserve"> 50 (пятьдесят) дней настоящий Договор может быть расторгнут</w:t>
      </w:r>
      <w:r w:rsidR="00B746A3" w:rsidRPr="00483B72">
        <w:rPr>
          <w:sz w:val="21"/>
          <w:szCs w:val="21"/>
        </w:rPr>
        <w:t xml:space="preserve"> в одностороннем внесудебном порядке любой из Сторон путем направления соответствующего уведомления другой Стороне</w:t>
      </w:r>
      <w:r w:rsidRPr="00483B72">
        <w:rPr>
          <w:sz w:val="21"/>
          <w:szCs w:val="21"/>
        </w:rPr>
        <w:t>.</w:t>
      </w:r>
    </w:p>
    <w:p w14:paraId="3FDE3CC0" w14:textId="1DC458E0" w:rsidR="006875BB" w:rsidRPr="00483B72" w:rsidRDefault="00751949"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Наступление форс-мажора не освобождает Стороны от обязательств по проведению взаимных расчетов</w:t>
      </w:r>
      <w:r w:rsidR="006875BB" w:rsidRPr="00483B72">
        <w:rPr>
          <w:sz w:val="21"/>
          <w:szCs w:val="21"/>
        </w:rPr>
        <w:t>.</w:t>
      </w:r>
      <w:r w:rsidR="00B746A3" w:rsidRPr="00483B72">
        <w:rPr>
          <w:sz w:val="21"/>
          <w:szCs w:val="21"/>
        </w:rPr>
        <w:t xml:space="preserve"> В случае, если на момент наступления форс-мажорных обстоятельств Подрядчику будут перечислены авансовые платежи в счет </w:t>
      </w:r>
      <w:r w:rsidR="00676A29" w:rsidRPr="00483B72">
        <w:rPr>
          <w:sz w:val="21"/>
          <w:szCs w:val="21"/>
        </w:rPr>
        <w:t>оплаты Работ, выполнение которых</w:t>
      </w:r>
      <w:r w:rsidR="00B746A3" w:rsidRPr="00483B72">
        <w:rPr>
          <w:sz w:val="21"/>
          <w:szCs w:val="21"/>
        </w:rPr>
        <w:t xml:space="preserve"> не будет реализовано на момент наступления обс</w:t>
      </w:r>
      <w:r w:rsidR="00676A29" w:rsidRPr="00483B72">
        <w:rPr>
          <w:sz w:val="21"/>
          <w:szCs w:val="21"/>
        </w:rPr>
        <w:t>тоятельств непреодолимой силы, П</w:t>
      </w:r>
      <w:r w:rsidR="00B746A3" w:rsidRPr="00483B72">
        <w:rPr>
          <w:sz w:val="21"/>
          <w:szCs w:val="21"/>
        </w:rPr>
        <w:t>одрядчик в течение 10 (десяти) дней с даты расторжения Договора</w:t>
      </w:r>
      <w:r w:rsidR="00676A29" w:rsidRPr="00483B72">
        <w:rPr>
          <w:sz w:val="21"/>
          <w:szCs w:val="21"/>
        </w:rPr>
        <w:t>, по об</w:t>
      </w:r>
      <w:r w:rsidR="00AE25FB" w:rsidRPr="00483B72">
        <w:rPr>
          <w:sz w:val="21"/>
          <w:szCs w:val="21"/>
        </w:rPr>
        <w:t>стоятельствам, указанным в п. 17</w:t>
      </w:r>
      <w:r w:rsidR="00676A29" w:rsidRPr="00483B72">
        <w:rPr>
          <w:sz w:val="21"/>
          <w:szCs w:val="21"/>
        </w:rPr>
        <w:t>.</w:t>
      </w:r>
      <w:r w:rsidRPr="00483B72">
        <w:rPr>
          <w:sz w:val="21"/>
          <w:szCs w:val="21"/>
        </w:rPr>
        <w:t>3</w:t>
      </w:r>
      <w:r w:rsidR="00676A29" w:rsidRPr="00483B72">
        <w:rPr>
          <w:sz w:val="21"/>
          <w:szCs w:val="21"/>
        </w:rPr>
        <w:t>.</w:t>
      </w:r>
      <w:r w:rsidRPr="00483B72">
        <w:rPr>
          <w:sz w:val="21"/>
          <w:szCs w:val="21"/>
        </w:rPr>
        <w:t xml:space="preserve"> настоящего Договора</w:t>
      </w:r>
      <w:r w:rsidR="00B746A3" w:rsidRPr="00483B72">
        <w:rPr>
          <w:sz w:val="21"/>
          <w:szCs w:val="21"/>
        </w:rPr>
        <w:t xml:space="preserve"> обязан предоставить Заказчику</w:t>
      </w:r>
      <w:r w:rsidR="0063637F" w:rsidRPr="00483B72">
        <w:rPr>
          <w:sz w:val="21"/>
          <w:szCs w:val="21"/>
        </w:rPr>
        <w:t xml:space="preserve"> первичную уч</w:t>
      </w:r>
      <w:r w:rsidR="00676A29" w:rsidRPr="00483B72">
        <w:rPr>
          <w:sz w:val="21"/>
          <w:szCs w:val="21"/>
        </w:rPr>
        <w:t>етную документацию на фактически выполненные объемы</w:t>
      </w:r>
      <w:r w:rsidR="0063637F" w:rsidRPr="00483B72">
        <w:rPr>
          <w:sz w:val="21"/>
          <w:szCs w:val="21"/>
        </w:rPr>
        <w:t xml:space="preserve"> работ и вернуть часть авансового платежа (-ей),</w:t>
      </w:r>
      <w:r w:rsidRPr="00483B72">
        <w:rPr>
          <w:sz w:val="21"/>
          <w:szCs w:val="21"/>
        </w:rPr>
        <w:t xml:space="preserve"> уплаченную сверх стоимости фактически выполненных объемов работ.</w:t>
      </w:r>
      <w:r w:rsidR="0063637F" w:rsidRPr="00483B72">
        <w:rPr>
          <w:sz w:val="21"/>
          <w:szCs w:val="21"/>
        </w:rPr>
        <w:t xml:space="preserve"> </w:t>
      </w:r>
      <w:r w:rsidR="00B746A3" w:rsidRPr="00483B72">
        <w:rPr>
          <w:sz w:val="21"/>
          <w:szCs w:val="21"/>
        </w:rPr>
        <w:t xml:space="preserve">      </w:t>
      </w:r>
    </w:p>
    <w:p w14:paraId="18B02D28" w14:textId="4B95BC7B" w:rsidR="000302A2" w:rsidRPr="00483B72" w:rsidRDefault="000302A2" w:rsidP="003676AF">
      <w:pPr>
        <w:pStyle w:val="a9"/>
        <w:widowControl w:val="0"/>
        <w:tabs>
          <w:tab w:val="left" w:pos="0"/>
        </w:tabs>
        <w:spacing w:line="270" w:lineRule="exact"/>
        <w:ind w:left="360" w:right="20" w:firstLine="0"/>
        <w:rPr>
          <w:rFonts w:eastAsia="Times New Roman"/>
          <w:b/>
          <w:bCs/>
          <w:sz w:val="21"/>
          <w:szCs w:val="21"/>
        </w:rPr>
      </w:pPr>
    </w:p>
    <w:p w14:paraId="78688CB3" w14:textId="04F29EFE" w:rsidR="006875BB" w:rsidRPr="00483B72" w:rsidRDefault="000302A2"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9" w:name="bookmark38"/>
      <w:r w:rsidRPr="00483B72">
        <w:rPr>
          <w:b/>
          <w:sz w:val="21"/>
          <w:szCs w:val="21"/>
        </w:rPr>
        <w:t>УРЕГУЛИРОВАНИЕ СПОРОВ</w:t>
      </w:r>
      <w:bookmarkEnd w:id="19"/>
    </w:p>
    <w:p w14:paraId="0C7CDCC6" w14:textId="242F6CFE"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 xml:space="preserve">Все споры и разногласия, которые могут возникнуть между Сторонами при исполнении </w:t>
      </w:r>
      <w:r w:rsidR="00751949" w:rsidRPr="00483B72">
        <w:rPr>
          <w:sz w:val="21"/>
          <w:szCs w:val="21"/>
        </w:rPr>
        <w:t>настоящего Договора С</w:t>
      </w:r>
      <w:r w:rsidRPr="00483B72">
        <w:rPr>
          <w:sz w:val="21"/>
          <w:szCs w:val="21"/>
        </w:rPr>
        <w:t xml:space="preserve">тороны будут стремиться урегулировать путем переговоров. </w:t>
      </w:r>
    </w:p>
    <w:p w14:paraId="2D2E54A0" w14:textId="64FA6206" w:rsidR="006875BB" w:rsidRPr="00483B72" w:rsidRDefault="006875BB" w:rsidP="003676AF">
      <w:pPr>
        <w:pStyle w:val="a9"/>
        <w:widowControl w:val="0"/>
        <w:numPr>
          <w:ilvl w:val="1"/>
          <w:numId w:val="13"/>
        </w:numPr>
        <w:tabs>
          <w:tab w:val="left" w:pos="0"/>
        </w:tabs>
        <w:spacing w:line="270" w:lineRule="exact"/>
        <w:ind w:left="0" w:right="20" w:firstLine="0"/>
        <w:rPr>
          <w:rStyle w:val="28"/>
          <w:rFonts w:eastAsia="Times New Roman"/>
          <w:b/>
          <w:bCs/>
          <w:i w:val="0"/>
          <w:iCs w:val="0"/>
          <w:sz w:val="21"/>
          <w:szCs w:val="21"/>
        </w:rPr>
      </w:pPr>
      <w:r w:rsidRPr="00483B72">
        <w:rPr>
          <w:sz w:val="21"/>
          <w:szCs w:val="21"/>
        </w:rPr>
        <w:t xml:space="preserve">При не урегулировании споров и разногласий путем переговоров все споры и разногласия подлежат разрешению в Арбитражном </w:t>
      </w:r>
      <w:r w:rsidR="00587283" w:rsidRPr="00483B72">
        <w:rPr>
          <w:rStyle w:val="28"/>
          <w:i w:val="0"/>
          <w:sz w:val="21"/>
          <w:szCs w:val="21"/>
        </w:rPr>
        <w:t xml:space="preserve">суде Тюменской области </w:t>
      </w:r>
      <w:r w:rsidRPr="00483B72">
        <w:rPr>
          <w:rStyle w:val="28"/>
          <w:i w:val="0"/>
          <w:sz w:val="21"/>
          <w:szCs w:val="21"/>
        </w:rPr>
        <w:t>с соблюдением обязательного претензионного порядка. Срок рассмотрения</w:t>
      </w:r>
      <w:r w:rsidR="009851C9" w:rsidRPr="00483B72">
        <w:rPr>
          <w:rStyle w:val="28"/>
          <w:i w:val="0"/>
          <w:sz w:val="21"/>
          <w:szCs w:val="21"/>
        </w:rPr>
        <w:t xml:space="preserve"> претензий 30 (т</w:t>
      </w:r>
      <w:r w:rsidR="00751949" w:rsidRPr="00483B72">
        <w:rPr>
          <w:rStyle w:val="28"/>
          <w:i w:val="0"/>
          <w:sz w:val="21"/>
          <w:szCs w:val="21"/>
        </w:rPr>
        <w:t>ридцать) дней с момента</w:t>
      </w:r>
      <w:r w:rsidRPr="00483B72">
        <w:rPr>
          <w:rStyle w:val="28"/>
          <w:i w:val="0"/>
          <w:sz w:val="21"/>
          <w:szCs w:val="21"/>
        </w:rPr>
        <w:t xml:space="preserve"> получения</w:t>
      </w:r>
      <w:r w:rsidR="00751949" w:rsidRPr="00483B72">
        <w:rPr>
          <w:rStyle w:val="28"/>
          <w:i w:val="0"/>
          <w:sz w:val="21"/>
          <w:szCs w:val="21"/>
        </w:rPr>
        <w:t xml:space="preserve"> претензии</w:t>
      </w:r>
      <w:r w:rsidRPr="00483B72">
        <w:rPr>
          <w:rStyle w:val="28"/>
          <w:i w:val="0"/>
          <w:sz w:val="21"/>
          <w:szCs w:val="21"/>
        </w:rPr>
        <w:t xml:space="preserve"> адресатом. </w:t>
      </w:r>
    </w:p>
    <w:p w14:paraId="397A17A1" w14:textId="77777777" w:rsidR="000302A2" w:rsidRPr="00483B72" w:rsidRDefault="000302A2" w:rsidP="003676AF">
      <w:pPr>
        <w:pStyle w:val="a9"/>
        <w:widowControl w:val="0"/>
        <w:tabs>
          <w:tab w:val="left" w:pos="0"/>
        </w:tabs>
        <w:spacing w:line="270" w:lineRule="exact"/>
        <w:ind w:right="20" w:firstLine="0"/>
        <w:rPr>
          <w:rStyle w:val="28"/>
          <w:rFonts w:eastAsia="Times New Roman"/>
          <w:b/>
          <w:bCs/>
          <w:i w:val="0"/>
          <w:iCs w:val="0"/>
          <w:sz w:val="21"/>
          <w:szCs w:val="21"/>
        </w:rPr>
      </w:pPr>
    </w:p>
    <w:p w14:paraId="43466A15" w14:textId="5DFA4DE1" w:rsidR="006875BB" w:rsidRPr="00483B72" w:rsidRDefault="00751949"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20" w:name="bookmark39"/>
      <w:r w:rsidRPr="00483B72">
        <w:rPr>
          <w:b/>
          <w:sz w:val="21"/>
          <w:szCs w:val="21"/>
        </w:rPr>
        <w:lastRenderedPageBreak/>
        <w:t xml:space="preserve">ИЗМЕНЕНИЕ И </w:t>
      </w:r>
      <w:r w:rsidR="000302A2" w:rsidRPr="00483B72">
        <w:rPr>
          <w:b/>
          <w:sz w:val="21"/>
          <w:szCs w:val="21"/>
        </w:rPr>
        <w:t>РАСТОРЖЕНИЕ ДОГОВОРА</w:t>
      </w:r>
      <w:bookmarkEnd w:id="20"/>
    </w:p>
    <w:p w14:paraId="668A9211" w14:textId="1EBEC18C" w:rsidR="00751949" w:rsidRPr="00483B72" w:rsidRDefault="00751949"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Настоящий Договор может быть изменен или расторгнут по письменному соглашению Сторон.</w:t>
      </w:r>
    </w:p>
    <w:p w14:paraId="33BE30FE" w14:textId="025805AB"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Заказчик вправе в любое время</w:t>
      </w:r>
      <w:r w:rsidR="00751949" w:rsidRPr="00483B72">
        <w:rPr>
          <w:sz w:val="21"/>
          <w:szCs w:val="21"/>
        </w:rPr>
        <w:t xml:space="preserve"> в одностороннем внесудебном порядке</w:t>
      </w:r>
      <w:r w:rsidRPr="00483B72">
        <w:rPr>
          <w:sz w:val="21"/>
          <w:szCs w:val="21"/>
        </w:rPr>
        <w:t xml:space="preserve"> от</w:t>
      </w:r>
      <w:r w:rsidR="00751949" w:rsidRPr="00483B72">
        <w:rPr>
          <w:sz w:val="21"/>
          <w:szCs w:val="21"/>
        </w:rPr>
        <w:t>казаться от исполнения Договора</w:t>
      </w:r>
      <w:r w:rsidRPr="00483B72">
        <w:rPr>
          <w:sz w:val="21"/>
          <w:szCs w:val="21"/>
        </w:rPr>
        <w:t>, уведомив об этом Подрядчика в письменном виде не менее, чем за 10 (десять) календарных дней д</w:t>
      </w:r>
      <w:r w:rsidR="00751949" w:rsidRPr="00483B72">
        <w:rPr>
          <w:sz w:val="21"/>
          <w:szCs w:val="21"/>
        </w:rPr>
        <w:t>о даты расторжения</w:t>
      </w:r>
      <w:r w:rsidRPr="00483B72">
        <w:rPr>
          <w:sz w:val="21"/>
          <w:szCs w:val="21"/>
        </w:rPr>
        <w:t xml:space="preserve"> и уплатив при этом Подрядчику стоимость фактически выполненных работ.</w:t>
      </w:r>
    </w:p>
    <w:p w14:paraId="05DE3310" w14:textId="744545FE" w:rsidR="00751949" w:rsidRPr="00483B72" w:rsidRDefault="00C16E5B"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Заказчик вправе в одностороннем внесудебном порядке, путем направления соответствующего уведомления Подрядчику, изменять (уменьшать) подлежащие выполнению в рамках</w:t>
      </w:r>
      <w:r w:rsidR="006E40A8" w:rsidRPr="00483B72">
        <w:rPr>
          <w:rFonts w:eastAsia="Times New Roman"/>
          <w:bCs/>
          <w:sz w:val="21"/>
          <w:szCs w:val="21"/>
        </w:rPr>
        <w:t xml:space="preserve"> настоящего Договора Работ,</w:t>
      </w:r>
      <w:r w:rsidRPr="00483B72">
        <w:rPr>
          <w:rFonts w:eastAsia="Times New Roman"/>
          <w:bCs/>
          <w:sz w:val="21"/>
          <w:szCs w:val="21"/>
        </w:rPr>
        <w:t xml:space="preserve"> с пропорциональным изменением общей стоимости</w:t>
      </w:r>
      <w:r w:rsidR="006E40A8" w:rsidRPr="00483B72">
        <w:rPr>
          <w:rFonts w:eastAsia="Times New Roman"/>
          <w:bCs/>
          <w:sz w:val="21"/>
          <w:szCs w:val="21"/>
        </w:rPr>
        <w:t xml:space="preserve"> Работ по Договору.</w:t>
      </w:r>
      <w:r w:rsidRPr="00483B72">
        <w:rPr>
          <w:rFonts w:eastAsia="Times New Roman"/>
          <w:bCs/>
          <w:sz w:val="21"/>
          <w:szCs w:val="21"/>
        </w:rPr>
        <w:t xml:space="preserve">  </w:t>
      </w:r>
    </w:p>
    <w:p w14:paraId="0199E40B" w14:textId="1A0866B3" w:rsidR="00587283" w:rsidRPr="00483B72" w:rsidRDefault="00587283"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 случае существенного (более</w:t>
      </w:r>
      <w:r w:rsidR="008F6EEA" w:rsidRPr="00483B72">
        <w:rPr>
          <w:sz w:val="21"/>
          <w:szCs w:val="21"/>
        </w:rPr>
        <w:t>,</w:t>
      </w:r>
      <w:r w:rsidRPr="00483B72">
        <w:rPr>
          <w:sz w:val="21"/>
          <w:szCs w:val="21"/>
        </w:rPr>
        <w:t xml:space="preserve"> чем на 30 (тридцать) календарных дней) нарушения Подрядчиком сроков</w:t>
      </w:r>
      <w:r w:rsidR="00C16E5B" w:rsidRPr="00483B72">
        <w:rPr>
          <w:sz w:val="21"/>
          <w:szCs w:val="21"/>
        </w:rPr>
        <w:t xml:space="preserve"> выполнения работ</w:t>
      </w:r>
      <w:r w:rsidR="006E40A8" w:rsidRPr="00483B72">
        <w:rPr>
          <w:sz w:val="21"/>
          <w:szCs w:val="21"/>
        </w:rPr>
        <w:t xml:space="preserve"> (этапов Работ)</w:t>
      </w:r>
      <w:r w:rsidR="00C16E5B" w:rsidRPr="00483B72">
        <w:rPr>
          <w:sz w:val="21"/>
          <w:szCs w:val="21"/>
        </w:rPr>
        <w:t xml:space="preserve">, а также </w:t>
      </w:r>
      <w:r w:rsidR="006E40A8" w:rsidRPr="00483B72">
        <w:rPr>
          <w:sz w:val="21"/>
          <w:szCs w:val="21"/>
        </w:rPr>
        <w:t>в иных случаях,</w:t>
      </w:r>
      <w:r w:rsidR="00C16E5B" w:rsidRPr="00483B72">
        <w:rPr>
          <w:sz w:val="21"/>
          <w:szCs w:val="21"/>
        </w:rPr>
        <w:t xml:space="preserve"> предусмотренных действующим законодательством, когда Заказчику предоставлено право на односторонний отказ от договора ввиду неисполнения Подрядчиком своих обязательств, </w:t>
      </w:r>
      <w:r w:rsidRPr="00483B72">
        <w:rPr>
          <w:sz w:val="21"/>
          <w:szCs w:val="21"/>
        </w:rPr>
        <w:t>Заказчик вправе в одностороннем внесудебном порядке отказаться от Договора оплатив Подрядчику стоимость фактически выполненных</w:t>
      </w:r>
      <w:r w:rsidR="006E40A8" w:rsidRPr="00483B72">
        <w:rPr>
          <w:sz w:val="21"/>
          <w:szCs w:val="21"/>
        </w:rPr>
        <w:t xml:space="preserve"> надлежащим образом и принятых Заказчиком</w:t>
      </w:r>
      <w:r w:rsidRPr="00483B72">
        <w:rPr>
          <w:sz w:val="21"/>
          <w:szCs w:val="21"/>
        </w:rPr>
        <w:t xml:space="preserve"> работ. В указанном случа</w:t>
      </w:r>
      <w:r w:rsidR="00C16E5B" w:rsidRPr="00483B72">
        <w:rPr>
          <w:sz w:val="21"/>
          <w:szCs w:val="21"/>
        </w:rPr>
        <w:t>е, ввиду нарушения</w:t>
      </w:r>
      <w:r w:rsidRPr="00483B72">
        <w:rPr>
          <w:sz w:val="21"/>
          <w:szCs w:val="21"/>
        </w:rPr>
        <w:t xml:space="preserve"> Подрядчиком </w:t>
      </w:r>
      <w:r w:rsidR="00C16E5B" w:rsidRPr="00483B72">
        <w:rPr>
          <w:sz w:val="21"/>
          <w:szCs w:val="21"/>
        </w:rPr>
        <w:t>своих обязательств, Заказчик будет вправе требовать с Подрядчика возмещения убытков, связанных с расторжением Договора</w:t>
      </w:r>
      <w:r w:rsidRPr="00483B72">
        <w:rPr>
          <w:sz w:val="21"/>
          <w:szCs w:val="21"/>
        </w:rPr>
        <w:t xml:space="preserve">.   </w:t>
      </w:r>
      <w:r w:rsidRPr="00483B72">
        <w:rPr>
          <w:b/>
          <w:sz w:val="21"/>
          <w:szCs w:val="21"/>
        </w:rPr>
        <w:t xml:space="preserve"> </w:t>
      </w:r>
      <w:r w:rsidR="006875BB" w:rsidRPr="00483B72">
        <w:rPr>
          <w:sz w:val="21"/>
          <w:szCs w:val="21"/>
        </w:rPr>
        <w:t xml:space="preserve"> </w:t>
      </w:r>
    </w:p>
    <w:p w14:paraId="226A49EE" w14:textId="61D58008"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Подрядчик вправе потребовать досрочного расторжения договора во внесудебном порядке в случаях, предусмотренных дей</w:t>
      </w:r>
      <w:r w:rsidR="006E40A8" w:rsidRPr="00483B72">
        <w:rPr>
          <w:sz w:val="21"/>
          <w:szCs w:val="21"/>
        </w:rPr>
        <w:t xml:space="preserve">ствующим законодательством РФ. </w:t>
      </w:r>
      <w:r w:rsidR="00DF0423" w:rsidRPr="00483B72">
        <w:rPr>
          <w:sz w:val="21"/>
          <w:szCs w:val="21"/>
        </w:rPr>
        <w:t>Уведомление о расторжении Договора Подрядчиком должно быть вручено Заказчику не менее, чем за 30 (тридцать) дней до даты расторжения Договора</w:t>
      </w:r>
      <w:r w:rsidRPr="00483B72">
        <w:rPr>
          <w:sz w:val="21"/>
          <w:szCs w:val="21"/>
        </w:rPr>
        <w:t xml:space="preserve">.  </w:t>
      </w:r>
    </w:p>
    <w:p w14:paraId="62A2F824" w14:textId="19BC8EB6"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 случае расторжения настоящего Договора, Подрядчик обязан прекратить выполнение Работ,</w:t>
      </w:r>
      <w:r w:rsidR="00DF0423" w:rsidRPr="00483B72">
        <w:rPr>
          <w:sz w:val="21"/>
          <w:szCs w:val="21"/>
        </w:rPr>
        <w:t xml:space="preserve"> а также </w:t>
      </w:r>
      <w:r w:rsidR="00AE25FB" w:rsidRPr="00483B72">
        <w:rPr>
          <w:sz w:val="21"/>
          <w:szCs w:val="21"/>
        </w:rPr>
        <w:t>в сроки,</w:t>
      </w:r>
      <w:r w:rsidR="00DF0423" w:rsidRPr="00483B72">
        <w:rPr>
          <w:sz w:val="21"/>
          <w:szCs w:val="21"/>
        </w:rPr>
        <w:t xml:space="preserve"> предусмотренные условиями настоящего Договора, а если такой срок не установлен – в течение 7 (семи) дней с даты расторжения,</w:t>
      </w:r>
      <w:r w:rsidRPr="00483B72">
        <w:rPr>
          <w:sz w:val="21"/>
          <w:szCs w:val="21"/>
        </w:rPr>
        <w:t xml:space="preserve"> передать Заказчику объекты, документацию, неиспользованные</w:t>
      </w:r>
      <w:r w:rsidR="00ED5C3A" w:rsidRPr="00483B72">
        <w:rPr>
          <w:sz w:val="21"/>
          <w:szCs w:val="21"/>
        </w:rPr>
        <w:t xml:space="preserve"> Материалы и </w:t>
      </w:r>
      <w:r w:rsidR="00F000C9" w:rsidRPr="00483B72">
        <w:rPr>
          <w:sz w:val="21"/>
          <w:szCs w:val="21"/>
        </w:rPr>
        <w:t>Оборудование, вывезти с Площадки</w:t>
      </w:r>
      <w:r w:rsidR="00ED5C3A" w:rsidRPr="00483B72">
        <w:rPr>
          <w:sz w:val="21"/>
          <w:szCs w:val="21"/>
        </w:rPr>
        <w:t xml:space="preserve"> прои</w:t>
      </w:r>
      <w:r w:rsidR="00F000C9" w:rsidRPr="00483B72">
        <w:rPr>
          <w:sz w:val="21"/>
          <w:szCs w:val="21"/>
        </w:rPr>
        <w:t>зводства р</w:t>
      </w:r>
      <w:r w:rsidR="00ED5C3A" w:rsidRPr="00483B72">
        <w:rPr>
          <w:sz w:val="21"/>
          <w:szCs w:val="21"/>
        </w:rPr>
        <w:t>абот</w:t>
      </w:r>
      <w:r w:rsidRPr="00483B72">
        <w:rPr>
          <w:sz w:val="21"/>
          <w:szCs w:val="21"/>
        </w:rPr>
        <w:t xml:space="preserve"> собственную технику и неисп</w:t>
      </w:r>
      <w:r w:rsidR="006E40A8" w:rsidRPr="00483B72">
        <w:rPr>
          <w:sz w:val="21"/>
          <w:szCs w:val="21"/>
        </w:rPr>
        <w:t>ользованные расходные материалы</w:t>
      </w:r>
      <w:r w:rsidRPr="00483B72">
        <w:rPr>
          <w:sz w:val="21"/>
          <w:szCs w:val="21"/>
        </w:rPr>
        <w:t>.</w:t>
      </w:r>
    </w:p>
    <w:p w14:paraId="21165E43" w14:textId="4205CE33" w:rsidR="006875BB" w:rsidRPr="00483B72" w:rsidRDefault="006875BB" w:rsidP="003676AF">
      <w:pPr>
        <w:pStyle w:val="a9"/>
        <w:widowControl w:val="0"/>
        <w:numPr>
          <w:ilvl w:val="2"/>
          <w:numId w:val="13"/>
        </w:numPr>
        <w:tabs>
          <w:tab w:val="left" w:pos="0"/>
        </w:tabs>
        <w:spacing w:line="270" w:lineRule="exact"/>
        <w:ind w:left="0" w:right="20" w:firstLine="0"/>
        <w:rPr>
          <w:rFonts w:eastAsia="Times New Roman"/>
          <w:b/>
          <w:bCs/>
          <w:sz w:val="21"/>
          <w:szCs w:val="21"/>
        </w:rPr>
      </w:pPr>
      <w:r w:rsidRPr="00483B72">
        <w:rPr>
          <w:sz w:val="21"/>
          <w:szCs w:val="21"/>
        </w:rPr>
        <w:t>В случае досрочного расторжения Договора или по окончанию срока действия договора По</w:t>
      </w:r>
      <w:r w:rsidR="00DF0423" w:rsidRPr="00483B72">
        <w:rPr>
          <w:sz w:val="21"/>
          <w:szCs w:val="21"/>
        </w:rPr>
        <w:t xml:space="preserve">дрядчик в срок не превышающий 30 (тридцати) дней с момента расторжения / </w:t>
      </w:r>
      <w:r w:rsidRPr="00483B72">
        <w:rPr>
          <w:sz w:val="21"/>
          <w:szCs w:val="21"/>
        </w:rPr>
        <w:t>прекращения действия Договора обязуется предоставить в письменном виде</w:t>
      </w:r>
      <w:r w:rsidR="00DF0423" w:rsidRPr="00483B72">
        <w:rPr>
          <w:sz w:val="21"/>
          <w:szCs w:val="21"/>
        </w:rPr>
        <w:t xml:space="preserve"> первичную о</w:t>
      </w:r>
      <w:r w:rsidRPr="00483B72">
        <w:rPr>
          <w:sz w:val="21"/>
          <w:szCs w:val="21"/>
        </w:rPr>
        <w:t>тчетную</w:t>
      </w:r>
      <w:r w:rsidR="00DF0423" w:rsidRPr="00483B72">
        <w:rPr>
          <w:sz w:val="21"/>
          <w:szCs w:val="21"/>
        </w:rPr>
        <w:t xml:space="preserve"> и исполнительную</w:t>
      </w:r>
      <w:r w:rsidRPr="00483B72">
        <w:rPr>
          <w:sz w:val="21"/>
          <w:szCs w:val="21"/>
        </w:rPr>
        <w:t xml:space="preserve"> документацию, подтверждающую объемы фактически выполненных работ. Заказчик вправе не принимать и не рассматривать документацию, предоставленную с нарушением указанных сроков, </w:t>
      </w:r>
      <w:r w:rsidR="00DF0423" w:rsidRPr="00483B72">
        <w:rPr>
          <w:sz w:val="21"/>
          <w:szCs w:val="21"/>
        </w:rPr>
        <w:t>а также вправе не оплачивать объемы работ, документация по которым предоставлена с нарушением указанных сроков</w:t>
      </w:r>
      <w:r w:rsidRPr="00483B72">
        <w:rPr>
          <w:sz w:val="21"/>
          <w:szCs w:val="21"/>
        </w:rPr>
        <w:t xml:space="preserve">.    </w:t>
      </w:r>
    </w:p>
    <w:p w14:paraId="4D0C2820" w14:textId="6CE01D2C" w:rsidR="000302A2"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Расторжение Договора не освобождает стороны от уплаты штрафных санкций основания для предъявления которых возникли в период действия Договора.</w:t>
      </w:r>
    </w:p>
    <w:p w14:paraId="0D3DA674" w14:textId="77777777" w:rsidR="00C66AA3" w:rsidRPr="00483B72" w:rsidRDefault="00C66AA3" w:rsidP="003676AF">
      <w:pPr>
        <w:pStyle w:val="a9"/>
        <w:widowControl w:val="0"/>
        <w:tabs>
          <w:tab w:val="left" w:pos="0"/>
        </w:tabs>
        <w:spacing w:line="270" w:lineRule="exact"/>
        <w:ind w:right="20" w:firstLine="0"/>
        <w:rPr>
          <w:rFonts w:eastAsia="Times New Roman"/>
          <w:bCs/>
          <w:sz w:val="21"/>
          <w:szCs w:val="21"/>
        </w:rPr>
      </w:pPr>
    </w:p>
    <w:p w14:paraId="413F5F14" w14:textId="360F8A69" w:rsidR="00C66AA3" w:rsidRPr="00483B72" w:rsidRDefault="00C66AA3"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r w:rsidRPr="00483B72">
        <w:rPr>
          <w:rFonts w:eastAsia="Times New Roman"/>
          <w:b/>
          <w:bCs/>
          <w:sz w:val="21"/>
          <w:szCs w:val="21"/>
        </w:rPr>
        <w:t>ПРОЧИЕ УСЛОВИЯ</w:t>
      </w:r>
    </w:p>
    <w:p w14:paraId="5DE491B0" w14:textId="77777777" w:rsidR="00C66AA3" w:rsidRPr="00483B72" w:rsidRDefault="00C66AA3"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После подписания Договора все предыдущие письменные и устные соглашения, переговоры, переписка между Сторонами, относящиеся к Договору, теряют силу.</w:t>
      </w:r>
    </w:p>
    <w:p w14:paraId="72D32169" w14:textId="17D52D0B" w:rsidR="00C66AA3" w:rsidRPr="00483B72" w:rsidRDefault="00C66AA3"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Каждая Сторона обязана письменно уведомить об изменении своих реквизитов (в том числе изменение адреса, банковских р</w:t>
      </w:r>
      <w:r w:rsidR="008F6EEA" w:rsidRPr="00483B72">
        <w:rPr>
          <w:rFonts w:eastAsia="Times New Roman"/>
          <w:bCs/>
          <w:sz w:val="21"/>
          <w:szCs w:val="21"/>
        </w:rPr>
        <w:t>еквизитов и т.д.) в течение 5 (п</w:t>
      </w:r>
      <w:r w:rsidRPr="00483B72">
        <w:rPr>
          <w:rFonts w:eastAsia="Times New Roman"/>
          <w:bCs/>
          <w:sz w:val="21"/>
          <w:szCs w:val="21"/>
        </w:rPr>
        <w:t xml:space="preserve">яти) рабочих дней с момента </w:t>
      </w:r>
      <w:r w:rsidR="007F1B9D" w:rsidRPr="00483B72">
        <w:rPr>
          <w:rFonts w:eastAsia="Times New Roman"/>
          <w:bCs/>
          <w:sz w:val="21"/>
          <w:szCs w:val="21"/>
        </w:rPr>
        <w:t>таких изменений</w:t>
      </w:r>
      <w:r w:rsidRPr="00483B72">
        <w:rPr>
          <w:rFonts w:eastAsia="Times New Roman"/>
          <w:bCs/>
          <w:sz w:val="21"/>
          <w:szCs w:val="21"/>
        </w:rPr>
        <w:t>.</w:t>
      </w:r>
    </w:p>
    <w:p w14:paraId="5A334F84" w14:textId="77777777" w:rsidR="00C66AA3" w:rsidRPr="00483B72" w:rsidRDefault="00C66AA3"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Без письменного согласия Заказчика Подрядчик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Подрядчик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501FB4A2" w14:textId="50D332E6" w:rsidR="007F1B9D" w:rsidRPr="00483B72" w:rsidRDefault="007F1B9D"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Calibri"/>
          <w:bCs/>
          <w:sz w:val="21"/>
          <w:szCs w:val="21"/>
        </w:rPr>
        <w:t>Любые уведомления претензии и другая корреспонденция, касающаяся отношений Сторон по настоящему Договору, считается действительной, если она произведена в письменной форме и доставлена нарочным под расписку, либо почтовым отправлением</w:t>
      </w:r>
      <w:r w:rsidR="00AE25FB" w:rsidRPr="00483B72">
        <w:rPr>
          <w:rFonts w:eastAsia="Calibri"/>
          <w:bCs/>
          <w:sz w:val="21"/>
          <w:szCs w:val="21"/>
        </w:rPr>
        <w:t xml:space="preserve"> с возможность отслеживания доставки</w:t>
      </w:r>
      <w:r w:rsidRPr="00483B72">
        <w:rPr>
          <w:rFonts w:eastAsia="Calibri"/>
          <w:bCs/>
          <w:sz w:val="21"/>
          <w:szCs w:val="21"/>
        </w:rPr>
        <w:t>. Стороны допускают предварительное направление документов посредством электронной почты. Договорные документы, полученные одной Стороной от другой посредством электронной почты (сканированные копии) имеют полную юридическую силу до момента предоставления оригиналов, что не освобождает Стороны от передачи в дальнейшем в течени</w:t>
      </w:r>
      <w:r w:rsidR="009851C9" w:rsidRPr="00483B72">
        <w:rPr>
          <w:rFonts w:eastAsia="Calibri"/>
          <w:bCs/>
          <w:sz w:val="21"/>
          <w:szCs w:val="21"/>
        </w:rPr>
        <w:t>е 10 (д</w:t>
      </w:r>
      <w:r w:rsidRPr="00483B72">
        <w:rPr>
          <w:rFonts w:eastAsia="Calibri"/>
          <w:bCs/>
          <w:sz w:val="21"/>
          <w:szCs w:val="21"/>
        </w:rPr>
        <w:t>есяти) рабочих дней оригиналов таких документов. Риск искажения информации при ее передаче посредством электронной почты несет Сторона, передающая такую информацию.</w:t>
      </w:r>
    </w:p>
    <w:p w14:paraId="2628218A" w14:textId="0FEB38E0" w:rsidR="00442C6C" w:rsidRPr="00483B72" w:rsidRDefault="00442C6C"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Calibri"/>
          <w:bCs/>
          <w:sz w:val="21"/>
          <w:szCs w:val="21"/>
        </w:rPr>
        <w:t>Для</w:t>
      </w:r>
      <w:r w:rsidR="00F000C9" w:rsidRPr="00483B72">
        <w:rPr>
          <w:rFonts w:eastAsia="Calibri"/>
          <w:bCs/>
          <w:sz w:val="21"/>
          <w:szCs w:val="21"/>
        </w:rPr>
        <w:t xml:space="preserve"> оптимизации сроков выполнения Р</w:t>
      </w:r>
      <w:r w:rsidRPr="00483B72">
        <w:rPr>
          <w:rFonts w:eastAsia="Calibri"/>
          <w:bCs/>
          <w:sz w:val="21"/>
          <w:szCs w:val="21"/>
        </w:rPr>
        <w:t>абот Стороны согласовали возможность предварительного направления документации, оформляемой в рамках настоящего Договора посредством электронной почты.</w:t>
      </w:r>
    </w:p>
    <w:p w14:paraId="60EA9A80" w14:textId="758F26A3" w:rsidR="00442C6C" w:rsidRPr="00483B72" w:rsidRDefault="00442C6C"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lang w:val="en-US"/>
        </w:rPr>
        <w:t>E</w:t>
      </w:r>
      <w:r w:rsidRPr="00483B72">
        <w:rPr>
          <w:rFonts w:eastAsia="Times New Roman"/>
          <w:bCs/>
          <w:sz w:val="21"/>
          <w:szCs w:val="21"/>
        </w:rPr>
        <w:t>-</w:t>
      </w:r>
      <w:r w:rsidRPr="00483B72">
        <w:rPr>
          <w:rFonts w:eastAsia="Times New Roman"/>
          <w:bCs/>
          <w:sz w:val="21"/>
          <w:szCs w:val="21"/>
          <w:lang w:val="en-US"/>
        </w:rPr>
        <w:t>mail</w:t>
      </w:r>
      <w:r w:rsidRPr="00483B72">
        <w:rPr>
          <w:rFonts w:eastAsia="Times New Roman"/>
          <w:bCs/>
          <w:sz w:val="21"/>
          <w:szCs w:val="21"/>
        </w:rPr>
        <w:t xml:space="preserve"> Подрядчика: __________________.</w:t>
      </w:r>
      <w:r w:rsidRPr="00483B72">
        <w:rPr>
          <w:rFonts w:eastAsia="Times New Roman"/>
          <w:bCs/>
          <w:sz w:val="21"/>
          <w:szCs w:val="21"/>
          <w:lang w:val="en-US"/>
        </w:rPr>
        <w:t>ru</w:t>
      </w:r>
      <w:proofErr w:type="gramStart"/>
      <w:r w:rsidRPr="00483B72">
        <w:rPr>
          <w:rFonts w:eastAsia="Times New Roman"/>
          <w:bCs/>
          <w:sz w:val="21"/>
          <w:szCs w:val="21"/>
        </w:rPr>
        <w:t>;</w:t>
      </w:r>
      <w:proofErr w:type="gramEnd"/>
    </w:p>
    <w:p w14:paraId="37E52D0A" w14:textId="56ADBCBA" w:rsidR="00442C6C" w:rsidRPr="00483B72" w:rsidRDefault="00442C6C" w:rsidP="002C31B3">
      <w:pPr>
        <w:pStyle w:val="a9"/>
        <w:widowControl w:val="0"/>
        <w:tabs>
          <w:tab w:val="left" w:pos="0"/>
        </w:tabs>
        <w:spacing w:line="270" w:lineRule="exact"/>
        <w:ind w:right="20" w:firstLine="709"/>
        <w:rPr>
          <w:rFonts w:eastAsia="Times New Roman"/>
          <w:bCs/>
          <w:color w:val="0070C0"/>
          <w:sz w:val="21"/>
          <w:szCs w:val="21"/>
          <w:u w:val="single"/>
        </w:rPr>
      </w:pPr>
      <w:r w:rsidRPr="00483B72">
        <w:rPr>
          <w:rFonts w:eastAsia="Times New Roman"/>
          <w:bCs/>
          <w:sz w:val="21"/>
          <w:szCs w:val="21"/>
          <w:lang w:val="en-US"/>
        </w:rPr>
        <w:lastRenderedPageBreak/>
        <w:t>E</w:t>
      </w:r>
      <w:r w:rsidRPr="00483B72">
        <w:rPr>
          <w:rFonts w:eastAsia="Times New Roman"/>
          <w:bCs/>
          <w:sz w:val="21"/>
          <w:szCs w:val="21"/>
        </w:rPr>
        <w:t>-</w:t>
      </w:r>
      <w:r w:rsidRPr="00483B72">
        <w:rPr>
          <w:rFonts w:eastAsia="Times New Roman"/>
          <w:bCs/>
          <w:sz w:val="21"/>
          <w:szCs w:val="21"/>
          <w:lang w:val="en-US"/>
        </w:rPr>
        <w:t>mail</w:t>
      </w:r>
      <w:r w:rsidRPr="00483B72">
        <w:rPr>
          <w:rFonts w:eastAsia="Times New Roman"/>
          <w:bCs/>
          <w:sz w:val="21"/>
          <w:szCs w:val="21"/>
        </w:rPr>
        <w:t xml:space="preserve"> Заказчика: </w:t>
      </w:r>
      <w:r w:rsidR="001001FB" w:rsidRPr="00483B72">
        <w:rPr>
          <w:rFonts w:eastAsia="Times New Roman"/>
          <w:bCs/>
          <w:color w:val="0070C0"/>
          <w:sz w:val="21"/>
          <w:szCs w:val="21"/>
          <w:u w:val="single"/>
          <w:lang w:val="en-US"/>
        </w:rPr>
        <w:t>info</w:t>
      </w:r>
      <w:hyperlink r:id="rId10" w:history="1">
        <w:r w:rsidR="00961352" w:rsidRPr="00483B72">
          <w:rPr>
            <w:rStyle w:val="a5"/>
            <w:rFonts w:eastAsia="Times New Roman"/>
            <w:bCs/>
            <w:color w:val="0070C0"/>
            <w:sz w:val="21"/>
            <w:szCs w:val="21"/>
          </w:rPr>
          <w:t>@r</w:t>
        </w:r>
        <w:proofErr w:type="spellStart"/>
        <w:r w:rsidR="00961352" w:rsidRPr="00483B72">
          <w:rPr>
            <w:rStyle w:val="a5"/>
            <w:rFonts w:eastAsia="Times New Roman"/>
            <w:bCs/>
            <w:color w:val="0070C0"/>
            <w:sz w:val="21"/>
            <w:szCs w:val="21"/>
            <w:lang w:val="en-US"/>
          </w:rPr>
          <w:t>i</w:t>
        </w:r>
        <w:proofErr w:type="spellEnd"/>
        <w:r w:rsidR="00961352" w:rsidRPr="00483B72">
          <w:rPr>
            <w:rStyle w:val="a5"/>
            <w:rFonts w:eastAsia="Times New Roman"/>
            <w:bCs/>
            <w:color w:val="0070C0"/>
            <w:sz w:val="21"/>
            <w:szCs w:val="21"/>
          </w:rPr>
          <w:t>-</w:t>
        </w:r>
        <w:r w:rsidRPr="00483B72">
          <w:rPr>
            <w:rStyle w:val="a5"/>
            <w:rFonts w:eastAsia="Times New Roman"/>
            <w:bCs/>
            <w:color w:val="0070C0"/>
            <w:sz w:val="21"/>
            <w:szCs w:val="21"/>
          </w:rPr>
          <w:t>invest.ru</w:t>
        </w:r>
      </w:hyperlink>
      <w:r w:rsidRPr="00483B72">
        <w:rPr>
          <w:rFonts w:eastAsia="Times New Roman"/>
          <w:bCs/>
          <w:sz w:val="21"/>
          <w:szCs w:val="21"/>
        </w:rPr>
        <w:t>;</w:t>
      </w:r>
      <w:r w:rsidR="001001FB" w:rsidRPr="00483B72">
        <w:rPr>
          <w:rFonts w:eastAsia="Times New Roman"/>
          <w:bCs/>
          <w:sz w:val="21"/>
          <w:szCs w:val="21"/>
        </w:rPr>
        <w:t xml:space="preserve"> </w:t>
      </w:r>
      <w:r w:rsidR="002C31B3" w:rsidRPr="00483B72">
        <w:rPr>
          <w:rFonts w:eastAsia="Times New Roman"/>
          <w:bCs/>
          <w:sz w:val="21"/>
          <w:szCs w:val="21"/>
        </w:rPr>
        <w:t xml:space="preserve"> </w:t>
      </w:r>
      <w:r w:rsidRPr="00483B72">
        <w:rPr>
          <w:rFonts w:eastAsia="Times New Roman"/>
          <w:bCs/>
          <w:sz w:val="21"/>
          <w:szCs w:val="21"/>
        </w:rPr>
        <w:t xml:space="preserve"> ___________________; ____________________.</w:t>
      </w:r>
    </w:p>
    <w:p w14:paraId="6EA1719D" w14:textId="372BA4A8" w:rsidR="00C66AA3" w:rsidRPr="00483B72" w:rsidRDefault="00D053F2" w:rsidP="003676AF">
      <w:pPr>
        <w:pStyle w:val="af4"/>
        <w:numPr>
          <w:ilvl w:val="1"/>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7F52D857" w14:textId="097B4A9A" w:rsidR="00C66AA3" w:rsidRPr="00483B72" w:rsidRDefault="00C66AA3" w:rsidP="003676AF">
      <w:pPr>
        <w:pStyle w:val="a9"/>
        <w:widowControl w:val="0"/>
        <w:tabs>
          <w:tab w:val="left" w:pos="0"/>
        </w:tabs>
        <w:spacing w:line="270" w:lineRule="exact"/>
        <w:ind w:right="20" w:firstLine="0"/>
        <w:rPr>
          <w:rFonts w:eastAsia="Times New Roman"/>
          <w:bCs/>
          <w:sz w:val="21"/>
          <w:szCs w:val="21"/>
        </w:rPr>
      </w:pPr>
    </w:p>
    <w:p w14:paraId="7169F2DC" w14:textId="54EEA119" w:rsidR="006875BB" w:rsidRPr="00483B72" w:rsidRDefault="00C66AA3" w:rsidP="003676AF">
      <w:pPr>
        <w:pStyle w:val="a9"/>
        <w:widowControl w:val="0"/>
        <w:numPr>
          <w:ilvl w:val="0"/>
          <w:numId w:val="13"/>
        </w:numPr>
        <w:shd w:val="clear" w:color="auto" w:fill="auto"/>
        <w:tabs>
          <w:tab w:val="left" w:pos="0"/>
        </w:tabs>
        <w:spacing w:line="270" w:lineRule="exact"/>
        <w:ind w:left="0" w:right="20" w:firstLine="0"/>
        <w:jc w:val="center"/>
        <w:rPr>
          <w:b/>
          <w:bCs/>
          <w:sz w:val="21"/>
          <w:szCs w:val="21"/>
        </w:rPr>
      </w:pPr>
      <w:bookmarkStart w:id="21" w:name="bookmark45"/>
      <w:r w:rsidRPr="00483B72">
        <w:rPr>
          <w:b/>
          <w:sz w:val="21"/>
          <w:szCs w:val="21"/>
        </w:rPr>
        <w:t>СРОК ДЕЙСТВИЯ ДОГОВОРА</w:t>
      </w:r>
      <w:bookmarkEnd w:id="21"/>
    </w:p>
    <w:p w14:paraId="304EE765" w14:textId="3825E1AF" w:rsidR="00C66AA3" w:rsidRPr="00483B72" w:rsidRDefault="00C66AA3" w:rsidP="003676AF">
      <w:pPr>
        <w:pStyle w:val="a9"/>
        <w:widowControl w:val="0"/>
        <w:numPr>
          <w:ilvl w:val="1"/>
          <w:numId w:val="13"/>
        </w:numPr>
        <w:shd w:val="clear" w:color="auto" w:fill="auto"/>
        <w:tabs>
          <w:tab w:val="left" w:pos="0"/>
        </w:tabs>
        <w:spacing w:line="270" w:lineRule="exact"/>
        <w:ind w:left="0" w:right="20" w:firstLine="0"/>
        <w:rPr>
          <w:b/>
          <w:bCs/>
          <w:sz w:val="21"/>
          <w:szCs w:val="21"/>
        </w:rPr>
      </w:pPr>
      <w:r w:rsidRPr="00483B72">
        <w:rPr>
          <w:bCs/>
          <w:sz w:val="21"/>
          <w:szCs w:val="21"/>
        </w:rPr>
        <w:t>Настоящий</w:t>
      </w:r>
      <w:r w:rsidRPr="00483B72">
        <w:rPr>
          <w:b/>
          <w:bCs/>
          <w:sz w:val="21"/>
          <w:szCs w:val="21"/>
        </w:rPr>
        <w:t xml:space="preserve"> </w:t>
      </w:r>
      <w:r w:rsidR="006875BB" w:rsidRPr="00483B72">
        <w:rPr>
          <w:sz w:val="21"/>
          <w:szCs w:val="21"/>
        </w:rPr>
        <w:t xml:space="preserve">Договор вступает в силу с даты его подписания </w:t>
      </w:r>
      <w:r w:rsidR="007F1B9D" w:rsidRPr="00483B72">
        <w:rPr>
          <w:sz w:val="21"/>
          <w:szCs w:val="21"/>
        </w:rPr>
        <w:t>уполномоченными представителями Сторон</w:t>
      </w:r>
      <w:r w:rsidR="006875BB" w:rsidRPr="00483B72">
        <w:rPr>
          <w:sz w:val="21"/>
          <w:szCs w:val="21"/>
        </w:rPr>
        <w:t xml:space="preserve"> и действует до полного исполнения Сторонами</w:t>
      </w:r>
      <w:r w:rsidR="007F1B9D" w:rsidRPr="00483B72">
        <w:rPr>
          <w:sz w:val="21"/>
          <w:szCs w:val="21"/>
        </w:rPr>
        <w:t xml:space="preserve"> своих</w:t>
      </w:r>
      <w:r w:rsidR="006875BB" w:rsidRPr="00483B72">
        <w:rPr>
          <w:sz w:val="21"/>
          <w:szCs w:val="21"/>
        </w:rPr>
        <w:t xml:space="preserve"> обязате</w:t>
      </w:r>
      <w:r w:rsidR="007F1B9D" w:rsidRPr="00483B72">
        <w:rPr>
          <w:sz w:val="21"/>
          <w:szCs w:val="21"/>
        </w:rPr>
        <w:t>льств</w:t>
      </w:r>
      <w:r w:rsidR="006875BB" w:rsidRPr="00483B72">
        <w:rPr>
          <w:sz w:val="21"/>
          <w:szCs w:val="21"/>
        </w:rPr>
        <w:t>.</w:t>
      </w:r>
    </w:p>
    <w:p w14:paraId="325CD446" w14:textId="77777777" w:rsidR="002555ED" w:rsidRPr="00483B72" w:rsidRDefault="002555ED" w:rsidP="003676AF">
      <w:pPr>
        <w:pStyle w:val="a9"/>
        <w:widowControl w:val="0"/>
        <w:shd w:val="clear" w:color="auto" w:fill="auto"/>
        <w:tabs>
          <w:tab w:val="left" w:pos="0"/>
        </w:tabs>
        <w:spacing w:line="270" w:lineRule="exact"/>
        <w:ind w:right="20" w:firstLine="0"/>
        <w:rPr>
          <w:b/>
          <w:bCs/>
          <w:sz w:val="21"/>
          <w:szCs w:val="21"/>
        </w:rPr>
      </w:pPr>
    </w:p>
    <w:p w14:paraId="67CED61B" w14:textId="5C6F6010" w:rsidR="006875BB" w:rsidRPr="00483B72" w:rsidRDefault="00C66AA3" w:rsidP="003037AB">
      <w:pPr>
        <w:pStyle w:val="a9"/>
        <w:widowControl w:val="0"/>
        <w:numPr>
          <w:ilvl w:val="0"/>
          <w:numId w:val="13"/>
        </w:numPr>
        <w:shd w:val="clear" w:color="auto" w:fill="auto"/>
        <w:tabs>
          <w:tab w:val="left" w:pos="0"/>
        </w:tabs>
        <w:spacing w:line="270" w:lineRule="exact"/>
        <w:ind w:left="0" w:right="20" w:firstLine="0"/>
        <w:jc w:val="center"/>
        <w:rPr>
          <w:b/>
          <w:bCs/>
          <w:sz w:val="21"/>
          <w:szCs w:val="21"/>
        </w:rPr>
      </w:pPr>
      <w:r w:rsidRPr="00483B72">
        <w:rPr>
          <w:b/>
          <w:sz w:val="21"/>
          <w:szCs w:val="21"/>
        </w:rPr>
        <w:t>ПРИЛОЖЕНИЯ К ДОГОВОРУ</w:t>
      </w:r>
    </w:p>
    <w:p w14:paraId="53C470CB" w14:textId="7CAC6620"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bCs/>
          <w:sz w:val="21"/>
          <w:szCs w:val="21"/>
        </w:rPr>
      </w:pPr>
      <w:r w:rsidRPr="00483B72">
        <w:rPr>
          <w:sz w:val="21"/>
          <w:szCs w:val="21"/>
        </w:rPr>
        <w:t>Все Приложения</w:t>
      </w:r>
      <w:r w:rsidR="00A94CC3" w:rsidRPr="00483B72">
        <w:rPr>
          <w:sz w:val="21"/>
          <w:szCs w:val="21"/>
        </w:rPr>
        <w:t xml:space="preserve"> к</w:t>
      </w:r>
      <w:r w:rsidR="007F1B9D" w:rsidRPr="00483B72">
        <w:rPr>
          <w:sz w:val="21"/>
          <w:szCs w:val="21"/>
        </w:rPr>
        <w:t xml:space="preserve"> настоящему</w:t>
      </w:r>
      <w:r w:rsidR="00A94CC3" w:rsidRPr="00483B72">
        <w:rPr>
          <w:sz w:val="21"/>
          <w:szCs w:val="21"/>
        </w:rPr>
        <w:t xml:space="preserve"> Договору</w:t>
      </w:r>
      <w:r w:rsidR="007F1B9D" w:rsidRPr="00483B72">
        <w:rPr>
          <w:sz w:val="21"/>
          <w:szCs w:val="21"/>
        </w:rPr>
        <w:t xml:space="preserve"> являются его неотъемлемой частью</w:t>
      </w:r>
      <w:r w:rsidRPr="00483B72">
        <w:rPr>
          <w:sz w:val="21"/>
          <w:szCs w:val="21"/>
        </w:rPr>
        <w:t>.</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655"/>
      </w:tblGrid>
      <w:tr w:rsidR="00AE25FB" w:rsidRPr="00483B72" w14:paraId="64750DAE" w14:textId="77777777" w:rsidTr="005A417C">
        <w:tc>
          <w:tcPr>
            <w:tcW w:w="3397" w:type="dxa"/>
          </w:tcPr>
          <w:p w14:paraId="282193A0" w14:textId="3A02B513" w:rsidR="00AE25FB" w:rsidRPr="00483B72" w:rsidRDefault="00AE25FB" w:rsidP="005A417C">
            <w:pPr>
              <w:pStyle w:val="a9"/>
              <w:widowControl w:val="0"/>
              <w:numPr>
                <w:ilvl w:val="2"/>
                <w:numId w:val="13"/>
              </w:numPr>
              <w:shd w:val="clear" w:color="auto" w:fill="auto"/>
              <w:tabs>
                <w:tab w:val="left" w:pos="313"/>
              </w:tabs>
              <w:spacing w:line="270" w:lineRule="exact"/>
              <w:ind w:left="-113" w:right="20" w:firstLine="0"/>
              <w:rPr>
                <w:b/>
                <w:bCs/>
                <w:sz w:val="21"/>
                <w:szCs w:val="21"/>
              </w:rPr>
            </w:pPr>
            <w:r w:rsidRPr="00483B72">
              <w:rPr>
                <w:b/>
                <w:bCs/>
                <w:sz w:val="21"/>
                <w:szCs w:val="21"/>
              </w:rPr>
              <w:t>Приложение №1 -</w:t>
            </w:r>
          </w:p>
        </w:tc>
        <w:tc>
          <w:tcPr>
            <w:tcW w:w="6655" w:type="dxa"/>
          </w:tcPr>
          <w:p w14:paraId="2B2924C9" w14:textId="481DAA07" w:rsidR="00AE25FB" w:rsidRPr="00483B72" w:rsidRDefault="00C54CF7" w:rsidP="00AE25FB">
            <w:pPr>
              <w:pStyle w:val="a9"/>
              <w:widowControl w:val="0"/>
              <w:shd w:val="clear" w:color="auto" w:fill="auto"/>
              <w:tabs>
                <w:tab w:val="left" w:pos="0"/>
              </w:tabs>
              <w:spacing w:line="270" w:lineRule="exact"/>
              <w:ind w:right="20" w:firstLine="0"/>
              <w:rPr>
                <w:b/>
                <w:bCs/>
                <w:i/>
                <w:sz w:val="21"/>
                <w:szCs w:val="21"/>
              </w:rPr>
            </w:pPr>
            <w:r>
              <w:rPr>
                <w:bCs/>
                <w:i/>
                <w:color w:val="0070C0"/>
                <w:sz w:val="21"/>
                <w:szCs w:val="21"/>
              </w:rPr>
              <w:t>Локальный</w:t>
            </w:r>
            <w:r w:rsidRPr="00483B72">
              <w:rPr>
                <w:bCs/>
                <w:i/>
                <w:color w:val="0070C0"/>
                <w:sz w:val="21"/>
                <w:szCs w:val="21"/>
              </w:rPr>
              <w:t xml:space="preserve"> сметны</w:t>
            </w:r>
            <w:r>
              <w:rPr>
                <w:bCs/>
                <w:i/>
                <w:color w:val="0070C0"/>
                <w:sz w:val="21"/>
                <w:szCs w:val="21"/>
              </w:rPr>
              <w:t>й расчет.</w:t>
            </w:r>
          </w:p>
        </w:tc>
      </w:tr>
      <w:tr w:rsidR="00AE25FB" w:rsidRPr="00483B72" w14:paraId="4C1DCE21" w14:textId="77777777" w:rsidTr="005A417C">
        <w:tc>
          <w:tcPr>
            <w:tcW w:w="3397" w:type="dxa"/>
          </w:tcPr>
          <w:p w14:paraId="799AC42B" w14:textId="7963FC2B" w:rsidR="00AE25FB" w:rsidRPr="00483B72" w:rsidRDefault="00AE25FB" w:rsidP="005A417C">
            <w:pPr>
              <w:pStyle w:val="a9"/>
              <w:widowControl w:val="0"/>
              <w:numPr>
                <w:ilvl w:val="2"/>
                <w:numId w:val="13"/>
              </w:numPr>
              <w:shd w:val="clear" w:color="auto" w:fill="auto"/>
              <w:tabs>
                <w:tab w:val="left" w:pos="-113"/>
              </w:tabs>
              <w:spacing w:line="270" w:lineRule="exact"/>
              <w:ind w:left="-113" w:right="20" w:firstLine="0"/>
              <w:rPr>
                <w:b/>
                <w:bCs/>
                <w:sz w:val="21"/>
                <w:szCs w:val="21"/>
              </w:rPr>
            </w:pPr>
            <w:r w:rsidRPr="00483B72">
              <w:rPr>
                <w:b/>
                <w:bCs/>
                <w:sz w:val="21"/>
                <w:szCs w:val="21"/>
              </w:rPr>
              <w:t>Приложение №2</w:t>
            </w:r>
            <w:r w:rsidR="00D93DF3">
              <w:rPr>
                <w:b/>
                <w:bCs/>
                <w:sz w:val="21"/>
                <w:szCs w:val="21"/>
              </w:rPr>
              <w:t xml:space="preserve"> -</w:t>
            </w:r>
          </w:p>
        </w:tc>
        <w:tc>
          <w:tcPr>
            <w:tcW w:w="6655" w:type="dxa"/>
          </w:tcPr>
          <w:p w14:paraId="41649E68" w14:textId="3582521F" w:rsidR="00AE25FB" w:rsidRPr="00483B72" w:rsidRDefault="00C54CF7" w:rsidP="00D93DF3">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График производства работ</w:t>
            </w:r>
            <w:r>
              <w:rPr>
                <w:bCs/>
                <w:i/>
                <w:color w:val="0070C0"/>
                <w:sz w:val="21"/>
                <w:szCs w:val="21"/>
              </w:rPr>
              <w:t>.</w:t>
            </w:r>
          </w:p>
        </w:tc>
      </w:tr>
      <w:tr w:rsidR="00AE25FB" w:rsidRPr="00483B72" w14:paraId="5DE44B6D" w14:textId="77777777" w:rsidTr="005A417C">
        <w:tc>
          <w:tcPr>
            <w:tcW w:w="3397" w:type="dxa"/>
          </w:tcPr>
          <w:p w14:paraId="2E79935E" w14:textId="1AA81778" w:rsidR="00AE25FB" w:rsidRPr="00483B72" w:rsidRDefault="00AE25FB" w:rsidP="005A417C">
            <w:pPr>
              <w:pStyle w:val="a9"/>
              <w:widowControl w:val="0"/>
              <w:numPr>
                <w:ilvl w:val="2"/>
                <w:numId w:val="13"/>
              </w:numPr>
              <w:shd w:val="clear" w:color="auto" w:fill="auto"/>
              <w:tabs>
                <w:tab w:val="left" w:pos="313"/>
              </w:tabs>
              <w:spacing w:line="270" w:lineRule="exact"/>
              <w:ind w:left="-113" w:right="20" w:firstLine="0"/>
              <w:rPr>
                <w:b/>
                <w:bCs/>
                <w:sz w:val="21"/>
                <w:szCs w:val="21"/>
              </w:rPr>
            </w:pPr>
            <w:r w:rsidRPr="00483B72">
              <w:rPr>
                <w:b/>
                <w:bCs/>
                <w:sz w:val="21"/>
                <w:szCs w:val="21"/>
              </w:rPr>
              <w:t>Приложение №3 -</w:t>
            </w:r>
          </w:p>
        </w:tc>
        <w:tc>
          <w:tcPr>
            <w:tcW w:w="6655" w:type="dxa"/>
          </w:tcPr>
          <w:p w14:paraId="09174CA7" w14:textId="63F9D960" w:rsidR="00AE25FB" w:rsidRPr="00483B72" w:rsidRDefault="00C54CF7"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Формы документов, предусмотренных условиями Договора:</w:t>
            </w:r>
          </w:p>
        </w:tc>
      </w:tr>
      <w:tr w:rsidR="001001FB" w:rsidRPr="00483B72" w14:paraId="44A99141" w14:textId="77777777" w:rsidTr="005A417C">
        <w:tc>
          <w:tcPr>
            <w:tcW w:w="3397" w:type="dxa"/>
          </w:tcPr>
          <w:p w14:paraId="1DBC58F0" w14:textId="077CE43F" w:rsidR="001001FB" w:rsidRPr="00483B72" w:rsidRDefault="00EE37B8" w:rsidP="009D1BA4">
            <w:pPr>
              <w:pStyle w:val="a9"/>
              <w:widowControl w:val="0"/>
              <w:shd w:val="clear" w:color="auto" w:fill="auto"/>
              <w:tabs>
                <w:tab w:val="left" w:pos="313"/>
              </w:tabs>
              <w:spacing w:line="270" w:lineRule="exact"/>
              <w:ind w:left="-108" w:right="20" w:firstLine="0"/>
              <w:jc w:val="left"/>
              <w:rPr>
                <w:bCs/>
                <w:i/>
                <w:sz w:val="21"/>
                <w:szCs w:val="21"/>
              </w:rPr>
            </w:pPr>
            <w:r w:rsidRPr="00483B72">
              <w:rPr>
                <w:bCs/>
                <w:i/>
                <w:sz w:val="21"/>
                <w:szCs w:val="21"/>
              </w:rPr>
              <w:t>Форма 1 -</w:t>
            </w:r>
          </w:p>
        </w:tc>
        <w:tc>
          <w:tcPr>
            <w:tcW w:w="6655" w:type="dxa"/>
          </w:tcPr>
          <w:p w14:paraId="5DACAE5A" w14:textId="682E2207" w:rsidR="001001FB" w:rsidRPr="00483B72" w:rsidRDefault="001001FB"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Акт о приемке выполненных работ (форма № КС-ТНПЗ-2). (форма)</w:t>
            </w:r>
          </w:p>
        </w:tc>
      </w:tr>
      <w:tr w:rsidR="00AE25FB" w:rsidRPr="00483B72" w14:paraId="7ADEF889" w14:textId="77777777" w:rsidTr="005A417C">
        <w:tc>
          <w:tcPr>
            <w:tcW w:w="3397" w:type="dxa"/>
          </w:tcPr>
          <w:p w14:paraId="15FF1197" w14:textId="4E3FC89F"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2 -</w:t>
            </w:r>
          </w:p>
        </w:tc>
        <w:tc>
          <w:tcPr>
            <w:tcW w:w="6655" w:type="dxa"/>
          </w:tcPr>
          <w:p w14:paraId="75528C58" w14:textId="685D99CC"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выходного контроля результатов работ. (форма)</w:t>
            </w:r>
          </w:p>
        </w:tc>
      </w:tr>
      <w:tr w:rsidR="00AE25FB" w:rsidRPr="00483B72" w14:paraId="247E0D19" w14:textId="77777777" w:rsidTr="005A417C">
        <w:tc>
          <w:tcPr>
            <w:tcW w:w="3397" w:type="dxa"/>
          </w:tcPr>
          <w:p w14:paraId="56F1A79D" w14:textId="0482A4D5"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3 -</w:t>
            </w:r>
          </w:p>
        </w:tc>
        <w:tc>
          <w:tcPr>
            <w:tcW w:w="6655" w:type="dxa"/>
          </w:tcPr>
          <w:p w14:paraId="0FB81804" w14:textId="38DFB554" w:rsidR="00AE25FB" w:rsidRPr="00483B72" w:rsidRDefault="005A417C" w:rsidP="00D91C43">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Акт-допуск для производства строительно-монтажных работ на территории ООО «</w:t>
            </w:r>
            <w:r w:rsidR="00D91C43" w:rsidRPr="00483B72">
              <w:rPr>
                <w:bCs/>
                <w:i/>
                <w:color w:val="0070C0"/>
                <w:sz w:val="21"/>
                <w:szCs w:val="21"/>
              </w:rPr>
              <w:t>РИ-</w:t>
            </w:r>
            <w:r w:rsidRPr="00483B72">
              <w:rPr>
                <w:bCs/>
                <w:i/>
                <w:color w:val="0070C0"/>
                <w:sz w:val="21"/>
                <w:szCs w:val="21"/>
              </w:rPr>
              <w:t>ИНВЕСТ» (Филиала</w:t>
            </w:r>
            <w:r w:rsidR="00D91C43" w:rsidRPr="00483B72">
              <w:rPr>
                <w:bCs/>
                <w:i/>
                <w:color w:val="0070C0"/>
                <w:sz w:val="21"/>
                <w:szCs w:val="21"/>
              </w:rPr>
              <w:t xml:space="preserve"> «Тюменский НПЗ» ООО «РИ-ИНВЕСТ»</w:t>
            </w:r>
            <w:r w:rsidRPr="00483B72">
              <w:rPr>
                <w:bCs/>
                <w:i/>
                <w:color w:val="0070C0"/>
                <w:sz w:val="21"/>
                <w:szCs w:val="21"/>
              </w:rPr>
              <w:t>. (форма)</w:t>
            </w:r>
          </w:p>
        </w:tc>
      </w:tr>
      <w:tr w:rsidR="00AE25FB" w:rsidRPr="00483B72" w14:paraId="2E878E15" w14:textId="77777777" w:rsidTr="005A417C">
        <w:tc>
          <w:tcPr>
            <w:tcW w:w="3397" w:type="dxa"/>
          </w:tcPr>
          <w:p w14:paraId="375389E0" w14:textId="491848FF"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4</w:t>
            </w:r>
            <w:r w:rsidR="00EE37B8" w:rsidRPr="00483B72">
              <w:rPr>
                <w:bCs/>
                <w:i/>
                <w:sz w:val="21"/>
                <w:szCs w:val="21"/>
              </w:rPr>
              <w:t xml:space="preserve"> </w:t>
            </w:r>
            <w:r w:rsidR="001001FB" w:rsidRPr="00483B72">
              <w:rPr>
                <w:b/>
                <w:bCs/>
                <w:sz w:val="21"/>
                <w:szCs w:val="21"/>
              </w:rPr>
              <w:t>-</w:t>
            </w:r>
          </w:p>
        </w:tc>
        <w:tc>
          <w:tcPr>
            <w:tcW w:w="6655" w:type="dxa"/>
          </w:tcPr>
          <w:p w14:paraId="1ADD1551" w14:textId="5C1CB1A7"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выявленных недостатков результатов работ. (форма)</w:t>
            </w:r>
          </w:p>
        </w:tc>
      </w:tr>
      <w:tr w:rsidR="00AE25FB" w:rsidRPr="00483B72" w14:paraId="09504ED4" w14:textId="77777777" w:rsidTr="005A417C">
        <w:tc>
          <w:tcPr>
            <w:tcW w:w="3397" w:type="dxa"/>
          </w:tcPr>
          <w:p w14:paraId="6805F630" w14:textId="1AD14BA8"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5</w:t>
            </w:r>
            <w:r w:rsidR="00EE37B8" w:rsidRPr="00483B72">
              <w:rPr>
                <w:bCs/>
                <w:i/>
                <w:sz w:val="21"/>
                <w:szCs w:val="21"/>
              </w:rPr>
              <w:t xml:space="preserve"> </w:t>
            </w:r>
            <w:r w:rsidR="001001FB" w:rsidRPr="00483B72">
              <w:rPr>
                <w:b/>
                <w:bCs/>
                <w:sz w:val="21"/>
                <w:szCs w:val="21"/>
              </w:rPr>
              <w:t>-</w:t>
            </w:r>
          </w:p>
        </w:tc>
        <w:tc>
          <w:tcPr>
            <w:tcW w:w="6655" w:type="dxa"/>
          </w:tcPr>
          <w:p w14:paraId="47C27005" w14:textId="0FE5790A"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возврата материалов полученных для проведения строительно-монтажных работ (форма № М-ТНПЗ-15/В). (форма)</w:t>
            </w:r>
          </w:p>
        </w:tc>
      </w:tr>
      <w:tr w:rsidR="00AE25FB" w:rsidRPr="00483B72" w14:paraId="7BC2161A" w14:textId="77777777" w:rsidTr="005A417C">
        <w:tc>
          <w:tcPr>
            <w:tcW w:w="3397" w:type="dxa"/>
          </w:tcPr>
          <w:p w14:paraId="76554165" w14:textId="22FFFFEC"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6</w:t>
            </w:r>
            <w:r w:rsidR="00EE37B8" w:rsidRPr="00483B72">
              <w:rPr>
                <w:bCs/>
                <w:i/>
                <w:sz w:val="21"/>
                <w:szCs w:val="21"/>
              </w:rPr>
              <w:t xml:space="preserve"> </w:t>
            </w:r>
            <w:r w:rsidR="001001FB" w:rsidRPr="00483B72">
              <w:rPr>
                <w:b/>
                <w:bCs/>
                <w:sz w:val="21"/>
                <w:szCs w:val="21"/>
              </w:rPr>
              <w:t>-</w:t>
            </w:r>
          </w:p>
        </w:tc>
        <w:tc>
          <w:tcPr>
            <w:tcW w:w="6655" w:type="dxa"/>
          </w:tcPr>
          <w:p w14:paraId="3FBAC91C" w14:textId="2551AC54"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возврата оборудования, полученного для проведения строительно-монтажных работ (форма №ОС-ТНПЗ-15/В). (форма)</w:t>
            </w:r>
          </w:p>
        </w:tc>
      </w:tr>
      <w:tr w:rsidR="0008439E" w:rsidRPr="00483B72" w14:paraId="4CD3B891" w14:textId="77777777" w:rsidTr="005A417C">
        <w:tc>
          <w:tcPr>
            <w:tcW w:w="3397" w:type="dxa"/>
          </w:tcPr>
          <w:p w14:paraId="574E8F20" w14:textId="5A19A45D" w:rsidR="0008439E"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7</w:t>
            </w:r>
            <w:r w:rsidR="00EE37B8" w:rsidRPr="00483B72">
              <w:rPr>
                <w:bCs/>
                <w:i/>
                <w:sz w:val="21"/>
                <w:szCs w:val="21"/>
              </w:rPr>
              <w:t xml:space="preserve"> </w:t>
            </w:r>
            <w:r w:rsidR="001001FB" w:rsidRPr="00483B72">
              <w:rPr>
                <w:b/>
                <w:bCs/>
                <w:sz w:val="21"/>
                <w:szCs w:val="21"/>
              </w:rPr>
              <w:t>-</w:t>
            </w:r>
          </w:p>
        </w:tc>
        <w:tc>
          <w:tcPr>
            <w:tcW w:w="6655" w:type="dxa"/>
          </w:tcPr>
          <w:p w14:paraId="7BD59C22" w14:textId="64BCD572" w:rsidR="0008439E" w:rsidRPr="00483B72" w:rsidRDefault="0008439E"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Акт сверки по материалам оборудованию, полученным для монтажа подрядной организацией</w:t>
            </w:r>
            <w:r w:rsidR="00BD7838" w:rsidRPr="00483B72">
              <w:rPr>
                <w:bCs/>
                <w:i/>
                <w:color w:val="0070C0"/>
                <w:sz w:val="21"/>
                <w:szCs w:val="21"/>
              </w:rPr>
              <w:t>.</w:t>
            </w:r>
            <w:r w:rsidRPr="00483B72">
              <w:rPr>
                <w:bCs/>
                <w:i/>
                <w:color w:val="0070C0"/>
                <w:sz w:val="21"/>
                <w:szCs w:val="21"/>
              </w:rPr>
              <w:t xml:space="preserve"> (форма)</w:t>
            </w:r>
          </w:p>
        </w:tc>
      </w:tr>
      <w:tr w:rsidR="00BD5A58" w:rsidRPr="00483B72" w14:paraId="401D3AC7" w14:textId="77777777" w:rsidTr="005A417C">
        <w:tc>
          <w:tcPr>
            <w:tcW w:w="3397" w:type="dxa"/>
          </w:tcPr>
          <w:p w14:paraId="0AA0B1DA" w14:textId="793B8EA4" w:rsidR="00BD5A58"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8</w:t>
            </w:r>
            <w:r w:rsidR="00EE37B8" w:rsidRPr="00483B72">
              <w:rPr>
                <w:bCs/>
                <w:i/>
                <w:sz w:val="21"/>
                <w:szCs w:val="21"/>
              </w:rPr>
              <w:t xml:space="preserve"> </w:t>
            </w:r>
            <w:r w:rsidR="001001FB" w:rsidRPr="00483B72">
              <w:rPr>
                <w:b/>
                <w:bCs/>
                <w:sz w:val="21"/>
                <w:szCs w:val="21"/>
              </w:rPr>
              <w:t>-</w:t>
            </w:r>
          </w:p>
        </w:tc>
        <w:tc>
          <w:tcPr>
            <w:tcW w:w="6655" w:type="dxa"/>
          </w:tcPr>
          <w:p w14:paraId="51D3A993" w14:textId="3B55641C" w:rsidR="00BD5A58" w:rsidRPr="00483B72" w:rsidRDefault="00BD5A58"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Отчет об использовании материалов/оборудования, полученных для монтажа подрядной организацией</w:t>
            </w:r>
            <w:r w:rsidR="00BD7838" w:rsidRPr="00483B72">
              <w:rPr>
                <w:bCs/>
                <w:i/>
                <w:color w:val="0070C0"/>
                <w:sz w:val="21"/>
                <w:szCs w:val="21"/>
              </w:rPr>
              <w:t>.</w:t>
            </w:r>
            <w:r w:rsidRPr="00483B72">
              <w:rPr>
                <w:bCs/>
                <w:i/>
                <w:color w:val="0070C0"/>
                <w:sz w:val="21"/>
                <w:szCs w:val="21"/>
              </w:rPr>
              <w:t xml:space="preserve"> (форма) </w:t>
            </w:r>
          </w:p>
        </w:tc>
      </w:tr>
      <w:tr w:rsidR="00BD7838" w:rsidRPr="00483B72" w14:paraId="799C0F4A" w14:textId="77777777" w:rsidTr="005A417C">
        <w:tc>
          <w:tcPr>
            <w:tcW w:w="3397" w:type="dxa"/>
          </w:tcPr>
          <w:p w14:paraId="3C56AC14" w14:textId="26F37B8B" w:rsidR="00BD7838" w:rsidRPr="00483B72" w:rsidRDefault="00F000C9" w:rsidP="009D1BA4">
            <w:pPr>
              <w:pStyle w:val="a9"/>
              <w:widowControl w:val="0"/>
              <w:shd w:val="clear" w:color="auto" w:fill="auto"/>
              <w:tabs>
                <w:tab w:val="left" w:pos="313"/>
              </w:tabs>
              <w:spacing w:line="270" w:lineRule="exact"/>
              <w:ind w:left="-108" w:right="20" w:firstLine="0"/>
              <w:jc w:val="left"/>
              <w:rPr>
                <w:bCs/>
                <w:i/>
                <w:sz w:val="21"/>
                <w:szCs w:val="21"/>
              </w:rPr>
            </w:pPr>
            <w:r w:rsidRPr="00483B72">
              <w:rPr>
                <w:bCs/>
                <w:i/>
                <w:sz w:val="21"/>
                <w:szCs w:val="21"/>
              </w:rPr>
              <w:t>Форма 9</w:t>
            </w:r>
            <w:r w:rsidR="00BD7838" w:rsidRPr="00483B72">
              <w:rPr>
                <w:bCs/>
                <w:i/>
                <w:sz w:val="21"/>
                <w:szCs w:val="21"/>
              </w:rPr>
              <w:t xml:space="preserve"> </w:t>
            </w:r>
            <w:r w:rsidR="00BD7838" w:rsidRPr="00483B72">
              <w:rPr>
                <w:b/>
                <w:bCs/>
                <w:sz w:val="21"/>
                <w:szCs w:val="21"/>
              </w:rPr>
              <w:t>-</w:t>
            </w:r>
          </w:p>
        </w:tc>
        <w:tc>
          <w:tcPr>
            <w:tcW w:w="6655" w:type="dxa"/>
          </w:tcPr>
          <w:p w14:paraId="64144B5D" w14:textId="55EE5D03" w:rsidR="00BD7838" w:rsidRPr="00483B72" w:rsidRDefault="00BD7838"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Акт соответствия номенклатуры. (форма)</w:t>
            </w:r>
          </w:p>
        </w:tc>
      </w:tr>
      <w:tr w:rsidR="00AE25FB" w:rsidRPr="00483B72" w14:paraId="2992C767" w14:textId="77777777" w:rsidTr="005A417C">
        <w:tc>
          <w:tcPr>
            <w:tcW w:w="3397" w:type="dxa"/>
          </w:tcPr>
          <w:p w14:paraId="603126E5" w14:textId="0F951B67"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10</w:t>
            </w:r>
            <w:r w:rsidR="00EE37B8" w:rsidRPr="00483B72">
              <w:rPr>
                <w:bCs/>
                <w:i/>
                <w:sz w:val="21"/>
                <w:szCs w:val="21"/>
              </w:rPr>
              <w:t xml:space="preserve"> </w:t>
            </w:r>
            <w:r w:rsidR="001001FB" w:rsidRPr="00483B72">
              <w:rPr>
                <w:b/>
                <w:bCs/>
                <w:sz w:val="21"/>
                <w:szCs w:val="21"/>
              </w:rPr>
              <w:t>-</w:t>
            </w:r>
          </w:p>
        </w:tc>
        <w:tc>
          <w:tcPr>
            <w:tcW w:w="6655" w:type="dxa"/>
          </w:tcPr>
          <w:p w14:paraId="58AE161A" w14:textId="64ED55EE"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технологического присоединения. (форма)</w:t>
            </w:r>
          </w:p>
        </w:tc>
      </w:tr>
      <w:tr w:rsidR="00AE25FB" w:rsidRPr="00483B72" w14:paraId="6BF3E386" w14:textId="77777777" w:rsidTr="005A417C">
        <w:tc>
          <w:tcPr>
            <w:tcW w:w="3397" w:type="dxa"/>
          </w:tcPr>
          <w:p w14:paraId="1A284F96" w14:textId="1A37D00D"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1</w:t>
            </w:r>
            <w:r w:rsidRPr="00483B72">
              <w:rPr>
                <w:bCs/>
                <w:i/>
                <w:sz w:val="21"/>
                <w:szCs w:val="21"/>
              </w:rPr>
              <w:t xml:space="preserve"> </w:t>
            </w:r>
            <w:r w:rsidR="001001FB" w:rsidRPr="00483B72">
              <w:rPr>
                <w:b/>
                <w:bCs/>
                <w:sz w:val="21"/>
                <w:szCs w:val="21"/>
              </w:rPr>
              <w:t>-</w:t>
            </w:r>
          </w:p>
        </w:tc>
        <w:tc>
          <w:tcPr>
            <w:tcW w:w="6655" w:type="dxa"/>
          </w:tcPr>
          <w:p w14:paraId="1781DC7A" w14:textId="5BA98E40"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снятия показаний измерительного комплекса средств учета электроэнергии. (форма)</w:t>
            </w:r>
          </w:p>
        </w:tc>
      </w:tr>
      <w:tr w:rsidR="00AE25FB" w:rsidRPr="00483B72" w14:paraId="69269D31" w14:textId="77777777" w:rsidTr="005A417C">
        <w:tc>
          <w:tcPr>
            <w:tcW w:w="3397" w:type="dxa"/>
          </w:tcPr>
          <w:p w14:paraId="42D3751F" w14:textId="19A8EEF5"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2</w:t>
            </w:r>
            <w:r w:rsidRPr="00483B72">
              <w:rPr>
                <w:bCs/>
                <w:i/>
                <w:sz w:val="21"/>
                <w:szCs w:val="21"/>
              </w:rPr>
              <w:t xml:space="preserve"> </w:t>
            </w:r>
            <w:r w:rsidR="001001FB" w:rsidRPr="00483B72">
              <w:rPr>
                <w:b/>
                <w:bCs/>
                <w:sz w:val="21"/>
                <w:szCs w:val="21"/>
              </w:rPr>
              <w:t>-</w:t>
            </w:r>
          </w:p>
        </w:tc>
        <w:tc>
          <w:tcPr>
            <w:tcW w:w="6655" w:type="dxa"/>
          </w:tcPr>
          <w:p w14:paraId="4540FC94" w14:textId="2ED5FCD5"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 xml:space="preserve">График использования </w:t>
            </w:r>
            <w:proofErr w:type="spellStart"/>
            <w:r w:rsidRPr="00483B72">
              <w:rPr>
                <w:bCs/>
                <w:i/>
                <w:color w:val="0070C0"/>
                <w:sz w:val="21"/>
                <w:szCs w:val="21"/>
              </w:rPr>
              <w:t>энергопринимающего</w:t>
            </w:r>
            <w:proofErr w:type="spellEnd"/>
            <w:r w:rsidRPr="00483B72">
              <w:rPr>
                <w:bCs/>
                <w:i/>
                <w:color w:val="0070C0"/>
                <w:sz w:val="21"/>
                <w:szCs w:val="21"/>
              </w:rPr>
              <w:t xml:space="preserve"> устройства. (форма)</w:t>
            </w:r>
          </w:p>
        </w:tc>
      </w:tr>
      <w:tr w:rsidR="00AE25FB" w:rsidRPr="00483B72" w14:paraId="08130034" w14:textId="77777777" w:rsidTr="005A417C">
        <w:tc>
          <w:tcPr>
            <w:tcW w:w="3397" w:type="dxa"/>
          </w:tcPr>
          <w:p w14:paraId="21C23217" w14:textId="41725CFE"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3</w:t>
            </w:r>
            <w:r w:rsidRPr="00483B72">
              <w:rPr>
                <w:bCs/>
                <w:i/>
                <w:sz w:val="21"/>
                <w:szCs w:val="21"/>
              </w:rPr>
              <w:t xml:space="preserve"> </w:t>
            </w:r>
            <w:r w:rsidR="001001FB" w:rsidRPr="00483B72">
              <w:rPr>
                <w:b/>
                <w:bCs/>
                <w:sz w:val="21"/>
                <w:szCs w:val="21"/>
              </w:rPr>
              <w:t>-</w:t>
            </w:r>
          </w:p>
        </w:tc>
        <w:tc>
          <w:tcPr>
            <w:tcW w:w="6655" w:type="dxa"/>
          </w:tcPr>
          <w:p w14:paraId="32086B8E" w14:textId="60581455"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определения потребления объемов электроэнергии и мощности расчетным методом. (форма)</w:t>
            </w:r>
          </w:p>
        </w:tc>
      </w:tr>
      <w:tr w:rsidR="00AE25FB" w:rsidRPr="00483B72" w14:paraId="4912F62B" w14:textId="77777777" w:rsidTr="005A417C">
        <w:tc>
          <w:tcPr>
            <w:tcW w:w="3397" w:type="dxa"/>
          </w:tcPr>
          <w:p w14:paraId="0C20C722" w14:textId="0121E6BE"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4</w:t>
            </w:r>
            <w:r w:rsidRPr="00483B72">
              <w:rPr>
                <w:bCs/>
                <w:i/>
                <w:sz w:val="21"/>
                <w:szCs w:val="21"/>
              </w:rPr>
              <w:t xml:space="preserve"> </w:t>
            </w:r>
            <w:r w:rsidR="001001FB" w:rsidRPr="00483B72">
              <w:rPr>
                <w:b/>
                <w:bCs/>
                <w:sz w:val="21"/>
                <w:szCs w:val="21"/>
              </w:rPr>
              <w:t>-</w:t>
            </w:r>
          </w:p>
        </w:tc>
        <w:tc>
          <w:tcPr>
            <w:tcW w:w="6655" w:type="dxa"/>
          </w:tcPr>
          <w:p w14:paraId="60842882" w14:textId="4F371DC2"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Отчет Агента о результатах исполнения поручения. (форма)</w:t>
            </w:r>
          </w:p>
        </w:tc>
      </w:tr>
      <w:tr w:rsidR="00AE25FB" w:rsidRPr="00483B72" w14:paraId="6F341CE9" w14:textId="77777777" w:rsidTr="005A417C">
        <w:tc>
          <w:tcPr>
            <w:tcW w:w="3397" w:type="dxa"/>
          </w:tcPr>
          <w:p w14:paraId="715D4390" w14:textId="1A3F2FB8"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5</w:t>
            </w:r>
            <w:r w:rsidRPr="00483B72">
              <w:rPr>
                <w:bCs/>
                <w:i/>
                <w:sz w:val="21"/>
                <w:szCs w:val="21"/>
              </w:rPr>
              <w:t xml:space="preserve"> </w:t>
            </w:r>
            <w:r w:rsidR="001001FB" w:rsidRPr="00483B72">
              <w:rPr>
                <w:b/>
                <w:bCs/>
                <w:sz w:val="21"/>
                <w:szCs w:val="21"/>
              </w:rPr>
              <w:t>-</w:t>
            </w:r>
          </w:p>
        </w:tc>
        <w:tc>
          <w:tcPr>
            <w:tcW w:w="6655" w:type="dxa"/>
          </w:tcPr>
          <w:p w14:paraId="21F5D689" w14:textId="47CDA444"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оказанных агентских услуг. (форма)</w:t>
            </w:r>
          </w:p>
        </w:tc>
      </w:tr>
    </w:tbl>
    <w:p w14:paraId="09F6F7F2" w14:textId="2A434288" w:rsidR="00C66AA3" w:rsidRPr="00483B72" w:rsidRDefault="00C66AA3" w:rsidP="003676AF">
      <w:pPr>
        <w:pStyle w:val="a9"/>
        <w:keepNext/>
        <w:keepLines/>
        <w:widowControl w:val="0"/>
        <w:shd w:val="clear" w:color="auto" w:fill="auto"/>
        <w:tabs>
          <w:tab w:val="left" w:pos="0"/>
        </w:tabs>
        <w:spacing w:line="270" w:lineRule="exact"/>
        <w:ind w:right="20" w:firstLine="0"/>
        <w:rPr>
          <w:b/>
          <w:bCs/>
          <w:sz w:val="21"/>
          <w:szCs w:val="21"/>
        </w:rPr>
      </w:pPr>
    </w:p>
    <w:p w14:paraId="5FDB1287" w14:textId="5EBB16C0" w:rsidR="006875BB" w:rsidRPr="00483B72" w:rsidRDefault="00C66AA3" w:rsidP="003037AB">
      <w:pPr>
        <w:pStyle w:val="a9"/>
        <w:keepNext/>
        <w:keepLines/>
        <w:widowControl w:val="0"/>
        <w:numPr>
          <w:ilvl w:val="0"/>
          <w:numId w:val="13"/>
        </w:numPr>
        <w:shd w:val="clear" w:color="auto" w:fill="auto"/>
        <w:tabs>
          <w:tab w:val="left" w:pos="0"/>
        </w:tabs>
        <w:spacing w:line="270" w:lineRule="exact"/>
        <w:ind w:left="0" w:right="20" w:firstLine="0"/>
        <w:jc w:val="center"/>
        <w:rPr>
          <w:b/>
          <w:bCs/>
          <w:sz w:val="21"/>
          <w:szCs w:val="21"/>
        </w:rPr>
      </w:pPr>
      <w:r w:rsidRPr="00483B72">
        <w:rPr>
          <w:b/>
          <w:sz w:val="21"/>
          <w:szCs w:val="21"/>
        </w:rPr>
        <w:t>АДРЕСА И РЕКВИЗИТЫ СТОРОН</w:t>
      </w:r>
    </w:p>
    <w:tbl>
      <w:tblPr>
        <w:tblStyle w:val="af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29"/>
        <w:gridCol w:w="5033"/>
      </w:tblGrid>
      <w:tr w:rsidR="006C4328" w:rsidRPr="00483B72" w14:paraId="63A7CEF7" w14:textId="77777777" w:rsidTr="00043F38">
        <w:trPr>
          <w:trHeight w:val="315"/>
        </w:trPr>
        <w:tc>
          <w:tcPr>
            <w:tcW w:w="5040" w:type="dxa"/>
          </w:tcPr>
          <w:p w14:paraId="3DF23F9F" w14:textId="613724BE" w:rsidR="006C4328" w:rsidRPr="00483B72" w:rsidRDefault="00366A36"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w:t>
            </w:r>
          </w:p>
        </w:tc>
        <w:tc>
          <w:tcPr>
            <w:tcW w:w="5041" w:type="dxa"/>
          </w:tcPr>
          <w:p w14:paraId="117F81EB" w14:textId="6B65BD16" w:rsidR="006C4328" w:rsidRPr="00483B72" w:rsidRDefault="00366A36"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w:t>
            </w:r>
          </w:p>
        </w:tc>
      </w:tr>
      <w:tr w:rsidR="006C4328" w:rsidRPr="00483B72" w14:paraId="0560EE86" w14:textId="77777777" w:rsidTr="00043F38">
        <w:tc>
          <w:tcPr>
            <w:tcW w:w="5040" w:type="dxa"/>
          </w:tcPr>
          <w:p w14:paraId="28D965A8"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371D981A" w14:textId="76C4933C" w:rsidR="006C4328" w:rsidRPr="00483B72" w:rsidRDefault="00191D53" w:rsidP="003676AF">
            <w:pPr>
              <w:keepNext/>
              <w:autoSpaceDE w:val="0"/>
              <w:autoSpaceDN w:val="0"/>
              <w:spacing w:line="27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6C4328" w:rsidRPr="00483B72">
              <w:rPr>
                <w:rFonts w:ascii="Times New Roman" w:eastAsia="Times New Roman" w:hAnsi="Times New Roman" w:cs="Times New Roman"/>
                <w:b/>
                <w:bCs/>
                <w:color w:val="auto"/>
                <w:sz w:val="21"/>
                <w:szCs w:val="21"/>
              </w:rPr>
              <w:t>ИНВЕСТ»</w:t>
            </w:r>
          </w:p>
        </w:tc>
      </w:tr>
      <w:tr w:rsidR="006C4328" w:rsidRPr="00483B72" w14:paraId="518976DD" w14:textId="77777777" w:rsidTr="00043F38">
        <w:tc>
          <w:tcPr>
            <w:tcW w:w="5040" w:type="dxa"/>
          </w:tcPr>
          <w:p w14:paraId="17061738"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4058D3DF" w14:textId="77777777" w:rsidR="009851C9"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Юридический адрес: 115035, г. Москва, вн.тер.г. Муниципальный Округ Замоскворечье, </w:t>
            </w:r>
          </w:p>
          <w:p w14:paraId="5FB583AD" w14:textId="2AC4FA17"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ул. Садовническая, д. 12, этаж/офис 2/16</w:t>
            </w:r>
          </w:p>
        </w:tc>
      </w:tr>
      <w:tr w:rsidR="006C4328" w:rsidRPr="00483B72" w14:paraId="36C08BFE" w14:textId="77777777" w:rsidTr="00043F38">
        <w:tc>
          <w:tcPr>
            <w:tcW w:w="5040" w:type="dxa"/>
          </w:tcPr>
          <w:p w14:paraId="20D51A11"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2A55C057" w14:textId="40CA5074"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Почтовый адрес: </w:t>
            </w:r>
            <w:r w:rsidR="002158A8" w:rsidRPr="00483B72">
              <w:rPr>
                <w:rFonts w:ascii="Times New Roman" w:eastAsia="Times New Roman" w:hAnsi="Times New Roman" w:cs="Times New Roman"/>
                <w:color w:val="auto"/>
                <w:sz w:val="21"/>
                <w:szCs w:val="21"/>
              </w:rPr>
              <w:t>625047, обл. Тюменская, г.о. город Тюмень, г. Тюмень, тер. автодороги тракт Старый Тобольский, км. 6-ой, д. 20</w:t>
            </w:r>
          </w:p>
        </w:tc>
      </w:tr>
      <w:tr w:rsidR="006C4328" w:rsidRPr="00483B72" w14:paraId="05D9C99B" w14:textId="77777777" w:rsidTr="00043F38">
        <w:tc>
          <w:tcPr>
            <w:tcW w:w="5040" w:type="dxa"/>
          </w:tcPr>
          <w:p w14:paraId="06BBD0B5"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6E427044" w14:textId="421C9AA7"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ИНН</w:t>
            </w:r>
            <w:r w:rsidR="00043F38" w:rsidRPr="00483B72">
              <w:rPr>
                <w:rFonts w:ascii="Times New Roman" w:eastAsia="Times New Roman" w:hAnsi="Times New Roman" w:cs="Times New Roman"/>
                <w:color w:val="auto"/>
                <w:sz w:val="21"/>
                <w:szCs w:val="21"/>
              </w:rPr>
              <w:t xml:space="preserve"> 7705551779</w:t>
            </w:r>
          </w:p>
        </w:tc>
      </w:tr>
      <w:tr w:rsidR="006C4328" w:rsidRPr="00483B72" w14:paraId="11E0A858" w14:textId="77777777" w:rsidTr="00043F38">
        <w:tc>
          <w:tcPr>
            <w:tcW w:w="5040" w:type="dxa"/>
          </w:tcPr>
          <w:p w14:paraId="6CA05BCF"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5EEF0005" w14:textId="5E65CF6F"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КПП 770501001</w:t>
            </w:r>
          </w:p>
        </w:tc>
      </w:tr>
      <w:tr w:rsidR="006C4328" w:rsidRPr="00483B72" w14:paraId="312D8C70" w14:textId="77777777" w:rsidTr="00043F38">
        <w:tc>
          <w:tcPr>
            <w:tcW w:w="5040" w:type="dxa"/>
          </w:tcPr>
          <w:p w14:paraId="2402328D"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035A103C" w14:textId="02D3BC34"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Тел.: +7 (3452) 53-23-99, Факс: +7 (3452) 28-41-80, </w:t>
            </w:r>
          </w:p>
        </w:tc>
      </w:tr>
      <w:tr w:rsidR="006C4328" w:rsidRPr="00483B72" w14:paraId="495E8ACB" w14:textId="77777777" w:rsidTr="00043F38">
        <w:tc>
          <w:tcPr>
            <w:tcW w:w="5040" w:type="dxa"/>
          </w:tcPr>
          <w:p w14:paraId="37AB5CCC"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04177BB8" w14:textId="77777777" w:rsidR="006C4328" w:rsidRPr="00483B72" w:rsidRDefault="006C4328"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Расчетный счет: 40702810838000179236</w:t>
            </w:r>
          </w:p>
          <w:p w14:paraId="4413DEFE" w14:textId="0FE7D96E" w:rsidR="006C4328" w:rsidRPr="00483B72" w:rsidRDefault="006C4328" w:rsidP="003676AF">
            <w:pPr>
              <w:spacing w:line="270" w:lineRule="exact"/>
              <w:jc w:val="both"/>
              <w:rPr>
                <w:rFonts w:ascii="Times New Roman" w:eastAsia="Times New Roman" w:hAnsi="Times New Roman" w:cs="Times New Roman"/>
                <w:color w:val="auto"/>
                <w:sz w:val="21"/>
                <w:szCs w:val="21"/>
                <w:shd w:val="clear" w:color="auto" w:fill="FFFFFF"/>
              </w:rPr>
            </w:pPr>
            <w:r w:rsidRPr="00483B72">
              <w:rPr>
                <w:rFonts w:ascii="Times New Roman" w:eastAsia="Times New Roman" w:hAnsi="Times New Roman" w:cs="Times New Roman"/>
                <w:color w:val="auto"/>
                <w:sz w:val="21"/>
                <w:szCs w:val="21"/>
                <w:shd w:val="clear" w:color="auto" w:fill="FFFFFF"/>
              </w:rPr>
              <w:t xml:space="preserve">в ПАО Сбербанк г. Москва </w:t>
            </w:r>
          </w:p>
        </w:tc>
      </w:tr>
      <w:tr w:rsidR="006C4328" w:rsidRPr="00483B72" w14:paraId="02B2C22C" w14:textId="77777777" w:rsidTr="00043F38">
        <w:tc>
          <w:tcPr>
            <w:tcW w:w="5040" w:type="dxa"/>
          </w:tcPr>
          <w:p w14:paraId="088D2AF1"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2AB52755" w14:textId="4C8D0FD4"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Корреспондентский счет: 30101810400000000225</w:t>
            </w:r>
          </w:p>
        </w:tc>
      </w:tr>
      <w:tr w:rsidR="006C4328" w:rsidRPr="00483B72" w14:paraId="40831F7B" w14:textId="77777777" w:rsidTr="00043F38">
        <w:tc>
          <w:tcPr>
            <w:tcW w:w="5040" w:type="dxa"/>
          </w:tcPr>
          <w:p w14:paraId="48AF4357"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06B74949" w14:textId="2E4852A7" w:rsidR="00043F3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БИК 044525225</w:t>
            </w:r>
          </w:p>
        </w:tc>
      </w:tr>
      <w:tr w:rsidR="006C4328" w:rsidRPr="00585519" w14:paraId="1052C9C0" w14:textId="77777777" w:rsidTr="00043F38">
        <w:tc>
          <w:tcPr>
            <w:tcW w:w="5040" w:type="dxa"/>
          </w:tcPr>
          <w:p w14:paraId="2EB46971"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5A3DCF9E" w14:textId="14802B42" w:rsidR="00043F38" w:rsidRPr="00483B72" w:rsidRDefault="006C4328" w:rsidP="003676AF">
            <w:pPr>
              <w:spacing w:line="270" w:lineRule="exact"/>
              <w:ind w:right="176"/>
              <w:jc w:val="both"/>
              <w:rPr>
                <w:rFonts w:ascii="Times New Roman" w:eastAsia="Times New Roman" w:hAnsi="Times New Roman" w:cs="Times New Roman"/>
                <w:color w:val="auto"/>
                <w:sz w:val="21"/>
                <w:szCs w:val="21"/>
                <w:lang w:val="en-US"/>
              </w:rPr>
            </w:pPr>
            <w:r w:rsidRPr="00483B72">
              <w:rPr>
                <w:rFonts w:ascii="Times New Roman" w:eastAsia="Times New Roman" w:hAnsi="Times New Roman" w:cs="Times New Roman"/>
                <w:color w:val="auto"/>
                <w:sz w:val="21"/>
                <w:szCs w:val="21"/>
                <w:lang w:val="en-US"/>
              </w:rPr>
              <w:t xml:space="preserve">E-mail: </w:t>
            </w:r>
            <w:hyperlink r:id="rId11" w:history="1">
              <w:r w:rsidR="00191D53" w:rsidRPr="00483B72">
                <w:rPr>
                  <w:rStyle w:val="a5"/>
                  <w:rFonts w:ascii="Times New Roman" w:eastAsia="Times New Roman" w:hAnsi="Times New Roman"/>
                  <w:sz w:val="21"/>
                  <w:szCs w:val="21"/>
                  <w:lang w:val="en-US"/>
                </w:rPr>
                <w:t>info@ri-invest.ru</w:t>
              </w:r>
            </w:hyperlink>
            <w:r w:rsidRPr="00483B72">
              <w:rPr>
                <w:rFonts w:ascii="Times New Roman" w:eastAsia="Times New Roman" w:hAnsi="Times New Roman" w:cs="Times New Roman"/>
                <w:color w:val="auto"/>
                <w:sz w:val="21"/>
                <w:szCs w:val="21"/>
                <w:lang w:val="en-US"/>
              </w:rPr>
              <w:t xml:space="preserve"> </w:t>
            </w:r>
          </w:p>
        </w:tc>
      </w:tr>
      <w:tr w:rsidR="006C4328" w:rsidRPr="00483B72" w14:paraId="1DDD517E" w14:textId="77777777" w:rsidTr="00043F38">
        <w:tc>
          <w:tcPr>
            <w:tcW w:w="5040" w:type="dxa"/>
          </w:tcPr>
          <w:p w14:paraId="351D0F2A"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lang w:val="en-US"/>
              </w:rPr>
            </w:pPr>
          </w:p>
        </w:tc>
        <w:tc>
          <w:tcPr>
            <w:tcW w:w="5041" w:type="dxa"/>
          </w:tcPr>
          <w:p w14:paraId="61BB034B" w14:textId="77777777" w:rsidR="009851C9" w:rsidRPr="00483B72" w:rsidRDefault="009851C9" w:rsidP="003676AF">
            <w:pPr>
              <w:spacing w:line="270" w:lineRule="exact"/>
              <w:ind w:right="176"/>
              <w:jc w:val="both"/>
              <w:rPr>
                <w:rFonts w:ascii="Times New Roman" w:eastAsia="Times New Roman" w:hAnsi="Times New Roman" w:cs="Times New Roman"/>
                <w:b/>
                <w:color w:val="auto"/>
                <w:sz w:val="21"/>
                <w:szCs w:val="21"/>
                <w:lang w:val="en-US"/>
              </w:rPr>
            </w:pPr>
          </w:p>
          <w:p w14:paraId="6FEBD44E" w14:textId="77777777" w:rsidR="006C4328" w:rsidRPr="00483B72" w:rsidRDefault="006C4328" w:rsidP="003676AF">
            <w:pPr>
              <w:spacing w:line="270" w:lineRule="exact"/>
              <w:ind w:right="176"/>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Место осуществления деятельности:</w:t>
            </w:r>
          </w:p>
          <w:p w14:paraId="453CB67D" w14:textId="3043AE60" w:rsidR="006C4328" w:rsidRPr="00483B72" w:rsidRDefault="00191D53"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lastRenderedPageBreak/>
              <w:t>ф</w:t>
            </w:r>
            <w:r w:rsidR="006C4328" w:rsidRPr="00483B72">
              <w:rPr>
                <w:rFonts w:ascii="Times New Roman" w:eastAsia="Times New Roman" w:hAnsi="Times New Roman" w:cs="Times New Roman"/>
                <w:color w:val="auto"/>
                <w:sz w:val="21"/>
                <w:szCs w:val="21"/>
              </w:rPr>
              <w:t>илиал «Т</w:t>
            </w:r>
            <w:r w:rsidRPr="00483B72">
              <w:rPr>
                <w:rFonts w:ascii="Times New Roman" w:eastAsia="Times New Roman" w:hAnsi="Times New Roman" w:cs="Times New Roman"/>
                <w:color w:val="auto"/>
                <w:sz w:val="21"/>
                <w:szCs w:val="21"/>
              </w:rPr>
              <w:t xml:space="preserve">юменский </w:t>
            </w:r>
            <w:r w:rsidR="006C4328" w:rsidRPr="00483B72">
              <w:rPr>
                <w:rFonts w:ascii="Times New Roman" w:eastAsia="Times New Roman" w:hAnsi="Times New Roman" w:cs="Times New Roman"/>
                <w:color w:val="auto"/>
                <w:sz w:val="21"/>
                <w:szCs w:val="21"/>
              </w:rPr>
              <w:t>НПЗ»</w:t>
            </w:r>
          </w:p>
          <w:p w14:paraId="3778AD06" w14:textId="77777777" w:rsidR="00F56DDF" w:rsidRPr="00483B72" w:rsidRDefault="006C4328"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625047, </w:t>
            </w:r>
            <w:r w:rsidR="00F56DDF" w:rsidRPr="00483B72">
              <w:rPr>
                <w:rFonts w:ascii="Times New Roman" w:eastAsia="Times New Roman" w:hAnsi="Times New Roman" w:cs="Times New Roman"/>
                <w:color w:val="auto"/>
                <w:sz w:val="21"/>
                <w:szCs w:val="21"/>
              </w:rPr>
              <w:t>обл. Тюменская, г.о. город Тюмень,</w:t>
            </w:r>
          </w:p>
          <w:p w14:paraId="30B721BA" w14:textId="022ACE73" w:rsidR="00F56DDF" w:rsidRPr="00483B72" w:rsidRDefault="00F56DDF"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г. Тюмень, тер. автодорог</w:t>
            </w:r>
            <w:r w:rsidR="002158A8" w:rsidRPr="00483B72">
              <w:rPr>
                <w:rFonts w:ascii="Times New Roman" w:eastAsia="Times New Roman" w:hAnsi="Times New Roman" w:cs="Times New Roman"/>
                <w:color w:val="auto"/>
                <w:sz w:val="21"/>
                <w:szCs w:val="21"/>
              </w:rPr>
              <w:t>и тракт Старый Тобольский, км. 6</w:t>
            </w:r>
            <w:r w:rsidRPr="00483B72">
              <w:rPr>
                <w:rFonts w:ascii="Times New Roman" w:eastAsia="Times New Roman" w:hAnsi="Times New Roman" w:cs="Times New Roman"/>
                <w:color w:val="auto"/>
                <w:sz w:val="21"/>
                <w:szCs w:val="21"/>
              </w:rPr>
              <w:t>-ой, д. 20</w:t>
            </w:r>
          </w:p>
          <w:p w14:paraId="29BF0986" w14:textId="7C959882" w:rsidR="006C4328" w:rsidRPr="00483B72" w:rsidRDefault="006C4328"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КПП 720343001</w:t>
            </w:r>
          </w:p>
          <w:p w14:paraId="36DB807F" w14:textId="1C766D0B" w:rsidR="00043F38" w:rsidRPr="00483B72" w:rsidRDefault="00043F38" w:rsidP="003676AF">
            <w:pPr>
              <w:spacing w:line="270" w:lineRule="exact"/>
              <w:ind w:right="176"/>
              <w:jc w:val="both"/>
              <w:rPr>
                <w:rFonts w:ascii="Times New Roman" w:eastAsia="Times New Roman" w:hAnsi="Times New Roman" w:cs="Times New Roman"/>
                <w:color w:val="auto"/>
                <w:sz w:val="21"/>
                <w:szCs w:val="21"/>
              </w:rPr>
            </w:pPr>
          </w:p>
        </w:tc>
      </w:tr>
      <w:tr w:rsidR="006C4328" w:rsidRPr="00483B72" w14:paraId="07F89282" w14:textId="77777777" w:rsidTr="00043F38">
        <w:tc>
          <w:tcPr>
            <w:tcW w:w="5040" w:type="dxa"/>
          </w:tcPr>
          <w:p w14:paraId="3974D276"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sdt>
            <w:sdtPr>
              <w:rPr>
                <w:rFonts w:ascii="Times New Roman" w:eastAsia="Times New Roman" w:hAnsi="Times New Roman" w:cs="Times New Roman"/>
                <w:b/>
                <w:color w:val="auto"/>
                <w:sz w:val="21"/>
                <w:szCs w:val="21"/>
              </w:rPr>
              <w:id w:val="-240025944"/>
              <w:placeholder>
                <w:docPart w:val="C6CC7E5EE9BB4FDB8424A237F185795E"/>
              </w:placeholder>
            </w:sdtPr>
            <w:sdtEndPr/>
            <w:sdtContent>
              <w:p w14:paraId="2358F37D"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51BAD7E0" w14:textId="77777777" w:rsidR="006C4328" w:rsidRPr="00483B72" w:rsidRDefault="006C4328" w:rsidP="003676AF">
            <w:pPr>
              <w:spacing w:line="270" w:lineRule="exact"/>
              <w:jc w:val="both"/>
              <w:rPr>
                <w:rFonts w:ascii="Times New Roman" w:eastAsia="Times New Roman" w:hAnsi="Times New Roman" w:cs="Times New Roman"/>
                <w:color w:val="auto"/>
                <w:sz w:val="21"/>
                <w:szCs w:val="21"/>
              </w:rPr>
            </w:pPr>
          </w:p>
        </w:tc>
      </w:tr>
      <w:tr w:rsidR="006C4328" w:rsidRPr="00483B72" w14:paraId="7005C2E1" w14:textId="77777777" w:rsidTr="00043F38">
        <w:tc>
          <w:tcPr>
            <w:tcW w:w="5040" w:type="dxa"/>
          </w:tcPr>
          <w:p w14:paraId="4DA490A5"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265B7289" w14:textId="1D45C385" w:rsidR="006C4328" w:rsidRPr="00483B72" w:rsidRDefault="006C4328"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 xml:space="preserve">_____________________/ </w:t>
            </w:r>
            <w:sdt>
              <w:sdtPr>
                <w:rPr>
                  <w:rFonts w:ascii="Times New Roman" w:eastAsia="Times New Roman" w:hAnsi="Times New Roman" w:cs="Times New Roman"/>
                  <w:b/>
                  <w:color w:val="auto"/>
                  <w:sz w:val="21"/>
                  <w:szCs w:val="21"/>
                </w:rPr>
                <w:id w:val="1895540226"/>
                <w:placeholder>
                  <w:docPart w:val="E1783578FEAC48F6A75B6A6F389237B1"/>
                </w:placeholder>
              </w:sdtPr>
              <w:sdtEndPr/>
              <w:sdtContent>
                <w:r w:rsidRPr="00483B72">
                  <w:rPr>
                    <w:rFonts w:ascii="Times New Roman" w:eastAsia="Times New Roman" w:hAnsi="Times New Roman" w:cs="Times New Roman"/>
                    <w:b/>
                    <w:color w:val="auto"/>
                    <w:sz w:val="21"/>
                    <w:szCs w:val="21"/>
                  </w:rPr>
                  <w:t xml:space="preserve">И.И. Самарина </w:t>
                </w:r>
              </w:sdtContent>
            </w:sdt>
          </w:p>
          <w:p w14:paraId="3D4DE2E2" w14:textId="7FDF959F" w:rsidR="005A417C" w:rsidRPr="00483B72" w:rsidRDefault="005A417C" w:rsidP="003676AF">
            <w:pPr>
              <w:spacing w:line="270" w:lineRule="exact"/>
              <w:jc w:val="both"/>
              <w:rPr>
                <w:rFonts w:ascii="Times New Roman" w:eastAsia="Times New Roman" w:hAnsi="Times New Roman" w:cs="Times New Roman"/>
                <w:b/>
                <w:color w:val="auto"/>
                <w:sz w:val="21"/>
                <w:szCs w:val="21"/>
              </w:rPr>
            </w:pPr>
          </w:p>
        </w:tc>
      </w:tr>
    </w:tbl>
    <w:p w14:paraId="2EB75876" w14:textId="41FB851B" w:rsidR="006875BB" w:rsidRPr="00483B72" w:rsidRDefault="006875BB" w:rsidP="003676AF">
      <w:pPr>
        <w:pStyle w:val="a9"/>
        <w:widowControl w:val="0"/>
        <w:tabs>
          <w:tab w:val="left" w:pos="0"/>
        </w:tabs>
        <w:spacing w:line="270" w:lineRule="exact"/>
        <w:ind w:firstLine="0"/>
        <w:jc w:val="center"/>
        <w:rPr>
          <w:b/>
          <w:sz w:val="21"/>
          <w:szCs w:val="21"/>
        </w:rPr>
      </w:pPr>
    </w:p>
    <w:p w14:paraId="2CFF7D55" w14:textId="77777777" w:rsidR="00012530" w:rsidRPr="00483B72" w:rsidRDefault="00012530" w:rsidP="003676AF">
      <w:pPr>
        <w:widowControl w:val="0"/>
        <w:spacing w:line="270" w:lineRule="exact"/>
        <w:rPr>
          <w:rFonts w:ascii="Times New Roman" w:hAnsi="Times New Roman" w:cs="Times New Roman"/>
          <w:i/>
          <w:color w:val="auto"/>
          <w:sz w:val="21"/>
          <w:szCs w:val="21"/>
        </w:rPr>
      </w:pPr>
    </w:p>
    <w:p w14:paraId="5E7A4443" w14:textId="77777777" w:rsidR="009851C9" w:rsidRPr="00483B72" w:rsidRDefault="009851C9" w:rsidP="003676AF">
      <w:pPr>
        <w:widowControl w:val="0"/>
        <w:spacing w:line="270" w:lineRule="exact"/>
        <w:jc w:val="right"/>
        <w:rPr>
          <w:rFonts w:ascii="Times New Roman" w:hAnsi="Times New Roman" w:cs="Times New Roman"/>
          <w:i/>
          <w:color w:val="auto"/>
          <w:sz w:val="21"/>
          <w:szCs w:val="21"/>
        </w:rPr>
      </w:pPr>
    </w:p>
    <w:p w14:paraId="2AD0B6B4"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2F3075C5" w14:textId="77777777" w:rsidR="003676AF" w:rsidRPr="00483B72" w:rsidRDefault="003676AF" w:rsidP="002555ED">
      <w:pPr>
        <w:widowControl w:val="0"/>
        <w:spacing w:line="270" w:lineRule="exact"/>
        <w:jc w:val="right"/>
        <w:rPr>
          <w:rFonts w:ascii="Times New Roman" w:hAnsi="Times New Roman" w:cs="Times New Roman"/>
          <w:i/>
          <w:color w:val="auto"/>
          <w:sz w:val="21"/>
          <w:szCs w:val="21"/>
        </w:rPr>
      </w:pPr>
    </w:p>
    <w:p w14:paraId="7122DCCE" w14:textId="77777777" w:rsidR="003676AF" w:rsidRPr="00483B72" w:rsidRDefault="003676AF" w:rsidP="002555ED">
      <w:pPr>
        <w:widowControl w:val="0"/>
        <w:spacing w:line="270" w:lineRule="exact"/>
        <w:jc w:val="right"/>
        <w:rPr>
          <w:rFonts w:ascii="Times New Roman" w:hAnsi="Times New Roman" w:cs="Times New Roman"/>
          <w:i/>
          <w:color w:val="auto"/>
          <w:sz w:val="21"/>
          <w:szCs w:val="21"/>
        </w:rPr>
      </w:pPr>
    </w:p>
    <w:p w14:paraId="617DCDA9" w14:textId="77777777" w:rsidR="003676AF" w:rsidRPr="00483B72" w:rsidRDefault="003676AF" w:rsidP="002555ED">
      <w:pPr>
        <w:widowControl w:val="0"/>
        <w:spacing w:line="270" w:lineRule="exact"/>
        <w:jc w:val="right"/>
        <w:rPr>
          <w:rFonts w:ascii="Times New Roman" w:hAnsi="Times New Roman" w:cs="Times New Roman"/>
          <w:i/>
          <w:color w:val="auto"/>
          <w:sz w:val="21"/>
          <w:szCs w:val="21"/>
        </w:rPr>
      </w:pPr>
    </w:p>
    <w:p w14:paraId="23FDD429"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5BC0E848"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129C05A0"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06907B15"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1D3CB9B9" w14:textId="77777777" w:rsidR="005A417C" w:rsidRPr="00483B72" w:rsidRDefault="005A417C" w:rsidP="002C0796">
      <w:pPr>
        <w:widowControl w:val="0"/>
        <w:spacing w:line="270" w:lineRule="exact"/>
        <w:jc w:val="right"/>
        <w:rPr>
          <w:rFonts w:ascii="Times New Roman" w:hAnsi="Times New Roman" w:cs="Times New Roman"/>
          <w:i/>
          <w:color w:val="auto"/>
          <w:sz w:val="21"/>
          <w:szCs w:val="21"/>
        </w:rPr>
      </w:pPr>
    </w:p>
    <w:p w14:paraId="3DADC14E" w14:textId="77777777" w:rsidR="005A417C" w:rsidRPr="00483B72" w:rsidRDefault="005A417C" w:rsidP="002C0796">
      <w:pPr>
        <w:widowControl w:val="0"/>
        <w:spacing w:line="270" w:lineRule="exact"/>
        <w:jc w:val="right"/>
        <w:rPr>
          <w:rFonts w:ascii="Times New Roman" w:hAnsi="Times New Roman" w:cs="Times New Roman"/>
          <w:i/>
          <w:color w:val="auto"/>
          <w:sz w:val="21"/>
          <w:szCs w:val="21"/>
        </w:rPr>
      </w:pPr>
    </w:p>
    <w:p w14:paraId="6C922832"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3E1D02D8"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7A02FBE5"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5F8681D1"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462F120E"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16D488D7"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72926D34"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76746091"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69A9A477"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0CB60F33" w14:textId="2CE02668" w:rsidR="0058497D" w:rsidRDefault="0058497D" w:rsidP="007B26A8">
      <w:pPr>
        <w:widowControl w:val="0"/>
        <w:spacing w:line="270" w:lineRule="exact"/>
        <w:rPr>
          <w:rFonts w:ascii="Times New Roman" w:hAnsi="Times New Roman" w:cs="Times New Roman"/>
          <w:i/>
          <w:color w:val="auto"/>
          <w:sz w:val="21"/>
          <w:szCs w:val="21"/>
        </w:rPr>
      </w:pPr>
    </w:p>
    <w:p w14:paraId="2E2E20DA" w14:textId="3AAF0B99" w:rsidR="00C600B4" w:rsidRDefault="00C600B4" w:rsidP="007B26A8">
      <w:pPr>
        <w:widowControl w:val="0"/>
        <w:spacing w:line="270" w:lineRule="exact"/>
        <w:rPr>
          <w:rFonts w:ascii="Times New Roman" w:hAnsi="Times New Roman" w:cs="Times New Roman"/>
          <w:i/>
          <w:color w:val="auto"/>
          <w:sz w:val="21"/>
          <w:szCs w:val="21"/>
        </w:rPr>
      </w:pPr>
    </w:p>
    <w:p w14:paraId="685CB7D8" w14:textId="4805D819" w:rsidR="00C600B4" w:rsidRDefault="00C600B4" w:rsidP="007B26A8">
      <w:pPr>
        <w:widowControl w:val="0"/>
        <w:spacing w:line="270" w:lineRule="exact"/>
        <w:rPr>
          <w:rFonts w:ascii="Times New Roman" w:hAnsi="Times New Roman" w:cs="Times New Roman"/>
          <w:i/>
          <w:color w:val="auto"/>
          <w:sz w:val="21"/>
          <w:szCs w:val="21"/>
        </w:rPr>
      </w:pPr>
    </w:p>
    <w:p w14:paraId="23400FE0" w14:textId="6BADC137" w:rsidR="00C600B4" w:rsidRDefault="00C600B4" w:rsidP="007B26A8">
      <w:pPr>
        <w:widowControl w:val="0"/>
        <w:spacing w:line="270" w:lineRule="exact"/>
        <w:rPr>
          <w:rFonts w:ascii="Times New Roman" w:hAnsi="Times New Roman" w:cs="Times New Roman"/>
          <w:i/>
          <w:color w:val="auto"/>
          <w:sz w:val="21"/>
          <w:szCs w:val="21"/>
        </w:rPr>
      </w:pPr>
    </w:p>
    <w:p w14:paraId="03DA47B5" w14:textId="67FD8D72" w:rsidR="00C600B4" w:rsidRDefault="00C600B4" w:rsidP="007B26A8">
      <w:pPr>
        <w:widowControl w:val="0"/>
        <w:spacing w:line="270" w:lineRule="exact"/>
        <w:rPr>
          <w:rFonts w:ascii="Times New Roman" w:hAnsi="Times New Roman" w:cs="Times New Roman"/>
          <w:i/>
          <w:color w:val="auto"/>
          <w:sz w:val="21"/>
          <w:szCs w:val="21"/>
        </w:rPr>
      </w:pPr>
    </w:p>
    <w:p w14:paraId="05282C14" w14:textId="712FB0B0" w:rsidR="00C600B4" w:rsidRDefault="00C600B4" w:rsidP="007B26A8">
      <w:pPr>
        <w:widowControl w:val="0"/>
        <w:spacing w:line="270" w:lineRule="exact"/>
        <w:rPr>
          <w:rFonts w:ascii="Times New Roman" w:hAnsi="Times New Roman" w:cs="Times New Roman"/>
          <w:i/>
          <w:color w:val="auto"/>
          <w:sz w:val="21"/>
          <w:szCs w:val="21"/>
        </w:rPr>
      </w:pPr>
    </w:p>
    <w:p w14:paraId="4D9A3D55" w14:textId="312FC736" w:rsidR="00C600B4" w:rsidRDefault="00C600B4" w:rsidP="007B26A8">
      <w:pPr>
        <w:widowControl w:val="0"/>
        <w:spacing w:line="270" w:lineRule="exact"/>
        <w:rPr>
          <w:rFonts w:ascii="Times New Roman" w:hAnsi="Times New Roman" w:cs="Times New Roman"/>
          <w:i/>
          <w:color w:val="auto"/>
          <w:sz w:val="21"/>
          <w:szCs w:val="21"/>
        </w:rPr>
      </w:pPr>
    </w:p>
    <w:p w14:paraId="10FA3A96" w14:textId="6AA64968" w:rsidR="00C600B4" w:rsidRDefault="00C600B4" w:rsidP="007B26A8">
      <w:pPr>
        <w:widowControl w:val="0"/>
        <w:spacing w:line="270" w:lineRule="exact"/>
        <w:rPr>
          <w:rFonts w:ascii="Times New Roman" w:hAnsi="Times New Roman" w:cs="Times New Roman"/>
          <w:i/>
          <w:color w:val="auto"/>
          <w:sz w:val="21"/>
          <w:szCs w:val="21"/>
        </w:rPr>
      </w:pPr>
    </w:p>
    <w:p w14:paraId="085B0E79" w14:textId="2846FCD1" w:rsidR="00C600B4" w:rsidRDefault="00C600B4" w:rsidP="007B26A8">
      <w:pPr>
        <w:widowControl w:val="0"/>
        <w:spacing w:line="270" w:lineRule="exact"/>
        <w:rPr>
          <w:rFonts w:ascii="Times New Roman" w:hAnsi="Times New Roman" w:cs="Times New Roman"/>
          <w:i/>
          <w:color w:val="auto"/>
          <w:sz w:val="21"/>
          <w:szCs w:val="21"/>
        </w:rPr>
      </w:pPr>
    </w:p>
    <w:p w14:paraId="465DB4FE" w14:textId="13F550AA" w:rsidR="00C600B4" w:rsidRDefault="00C600B4" w:rsidP="007B26A8">
      <w:pPr>
        <w:widowControl w:val="0"/>
        <w:spacing w:line="270" w:lineRule="exact"/>
        <w:rPr>
          <w:rFonts w:ascii="Times New Roman" w:hAnsi="Times New Roman" w:cs="Times New Roman"/>
          <w:i/>
          <w:color w:val="auto"/>
          <w:sz w:val="21"/>
          <w:szCs w:val="21"/>
        </w:rPr>
      </w:pPr>
    </w:p>
    <w:p w14:paraId="45243BCF" w14:textId="1A175AEE" w:rsidR="00C600B4" w:rsidRDefault="00C600B4" w:rsidP="007B26A8">
      <w:pPr>
        <w:widowControl w:val="0"/>
        <w:spacing w:line="270" w:lineRule="exact"/>
        <w:rPr>
          <w:rFonts w:ascii="Times New Roman" w:hAnsi="Times New Roman" w:cs="Times New Roman"/>
          <w:i/>
          <w:color w:val="auto"/>
          <w:sz w:val="21"/>
          <w:szCs w:val="21"/>
        </w:rPr>
      </w:pPr>
    </w:p>
    <w:p w14:paraId="0D081110" w14:textId="098359EC" w:rsidR="00C600B4" w:rsidRDefault="00C600B4" w:rsidP="007B26A8">
      <w:pPr>
        <w:widowControl w:val="0"/>
        <w:spacing w:line="270" w:lineRule="exact"/>
        <w:rPr>
          <w:rFonts w:ascii="Times New Roman" w:hAnsi="Times New Roman" w:cs="Times New Roman"/>
          <w:i/>
          <w:color w:val="auto"/>
          <w:sz w:val="21"/>
          <w:szCs w:val="21"/>
        </w:rPr>
      </w:pPr>
    </w:p>
    <w:p w14:paraId="7D380B5F" w14:textId="2C6C1B4F" w:rsidR="00C600B4" w:rsidRDefault="00C600B4" w:rsidP="00C600B4">
      <w:pPr>
        <w:tabs>
          <w:tab w:val="left" w:pos="2291"/>
        </w:tabs>
        <w:rPr>
          <w:rFonts w:ascii="Times New Roman" w:hAnsi="Times New Roman" w:cs="Times New Roman"/>
          <w:sz w:val="21"/>
          <w:szCs w:val="21"/>
        </w:rPr>
      </w:pPr>
    </w:p>
    <w:p w14:paraId="62DBF35F" w14:textId="2B146DD6" w:rsidR="00CB30F2" w:rsidRPr="00C600B4" w:rsidRDefault="00C600B4" w:rsidP="00C600B4">
      <w:pPr>
        <w:tabs>
          <w:tab w:val="left" w:pos="2291"/>
        </w:tabs>
        <w:rPr>
          <w:rFonts w:ascii="Times New Roman" w:hAnsi="Times New Roman" w:cs="Times New Roman"/>
          <w:sz w:val="21"/>
          <w:szCs w:val="21"/>
        </w:rPr>
        <w:sectPr w:rsidR="00CB30F2" w:rsidRPr="00C600B4" w:rsidSect="003676AF">
          <w:headerReference w:type="default" r:id="rId12"/>
          <w:footerReference w:type="default" r:id="rId13"/>
          <w:footnotePr>
            <w:numRestart w:val="eachPage"/>
          </w:footnotePr>
          <w:pgSz w:w="11905" w:h="16837"/>
          <w:pgMar w:top="567" w:right="709" w:bottom="794" w:left="1134" w:header="284" w:footer="479" w:gutter="0"/>
          <w:pgNumType w:fmt="numberInDash"/>
          <w:cols w:space="720"/>
          <w:noEndnote/>
          <w:docGrid w:linePitch="360"/>
        </w:sectPr>
      </w:pPr>
      <w:r>
        <w:rPr>
          <w:rFonts w:ascii="Times New Roman" w:hAnsi="Times New Roman" w:cs="Times New Roman"/>
          <w:sz w:val="21"/>
          <w:szCs w:val="21"/>
        </w:rPr>
        <w:tab/>
      </w:r>
    </w:p>
    <w:p w14:paraId="7A47E82A" w14:textId="544F6C0A" w:rsidR="002C0796" w:rsidRPr="00483B72" w:rsidRDefault="00C600B4" w:rsidP="002C0796">
      <w:pPr>
        <w:widowControl w:val="0"/>
        <w:spacing w:line="270" w:lineRule="exact"/>
        <w:jc w:val="right"/>
        <w:rPr>
          <w:rFonts w:ascii="Times New Roman" w:hAnsi="Times New Roman" w:cs="Times New Roman"/>
          <w:i/>
          <w:color w:val="auto"/>
          <w:sz w:val="21"/>
          <w:szCs w:val="21"/>
        </w:rPr>
      </w:pPr>
      <w:r>
        <w:rPr>
          <w:rFonts w:ascii="Times New Roman" w:hAnsi="Times New Roman" w:cs="Times New Roman"/>
          <w:i/>
          <w:color w:val="auto"/>
          <w:sz w:val="21"/>
          <w:szCs w:val="21"/>
        </w:rPr>
        <w:lastRenderedPageBreak/>
        <w:t>Приложение №2</w:t>
      </w:r>
    </w:p>
    <w:p w14:paraId="33A2800E" w14:textId="77777777" w:rsidR="002C0796" w:rsidRPr="00483B72" w:rsidRDefault="002C0796"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к Договору подряда на выполнение строительно-монтажных работ</w:t>
      </w:r>
    </w:p>
    <w:p w14:paraId="7C176908" w14:textId="0A017870" w:rsidR="002C0796" w:rsidRPr="00483B72" w:rsidRDefault="00D91C43"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на объектах филиала «Тюменский НПЗ»</w:t>
      </w:r>
      <w:r w:rsidR="002C0796" w:rsidRPr="00483B72">
        <w:rPr>
          <w:rFonts w:ascii="Times New Roman" w:hAnsi="Times New Roman" w:cs="Times New Roman"/>
          <w:i/>
          <w:color w:val="auto"/>
          <w:sz w:val="21"/>
          <w:szCs w:val="21"/>
        </w:rPr>
        <w:t xml:space="preserve"> </w:t>
      </w:r>
    </w:p>
    <w:p w14:paraId="292550D8" w14:textId="18EDE2C4" w:rsidR="002C0796" w:rsidRPr="00483B72" w:rsidRDefault="00B07E17"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№____________ - ЭТП от _______________202_</w:t>
      </w:r>
      <w:r w:rsidR="002C0796" w:rsidRPr="00483B72">
        <w:rPr>
          <w:rFonts w:ascii="Times New Roman" w:hAnsi="Times New Roman" w:cs="Times New Roman"/>
          <w:i/>
          <w:color w:val="auto"/>
          <w:sz w:val="21"/>
          <w:szCs w:val="21"/>
        </w:rPr>
        <w:t xml:space="preserve"> г.</w:t>
      </w:r>
    </w:p>
    <w:p w14:paraId="0A19377B" w14:textId="5DC4B590" w:rsidR="00CB30F2" w:rsidRPr="00483B72" w:rsidRDefault="00CB30F2" w:rsidP="00CB30F2">
      <w:pPr>
        <w:widowControl w:val="0"/>
        <w:spacing w:line="270" w:lineRule="exac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ГР</w:t>
      </w:r>
      <w:r w:rsidR="00814FBA" w:rsidRPr="00483B72">
        <w:rPr>
          <w:rFonts w:ascii="Times New Roman" w:hAnsi="Times New Roman" w:cs="Times New Roman"/>
          <w:b/>
          <w:color w:val="auto"/>
          <w:sz w:val="21"/>
          <w:szCs w:val="21"/>
        </w:rPr>
        <w:t>А</w:t>
      </w:r>
      <w:r w:rsidRPr="00483B72">
        <w:rPr>
          <w:rFonts w:ascii="Times New Roman" w:hAnsi="Times New Roman" w:cs="Times New Roman"/>
          <w:b/>
          <w:color w:val="auto"/>
          <w:sz w:val="21"/>
          <w:szCs w:val="21"/>
        </w:rPr>
        <w:t>ФИК ПРОИЗВОДСТВА РАБОТ</w:t>
      </w:r>
    </w:p>
    <w:p w14:paraId="474D1413" w14:textId="77777777" w:rsidR="00CB30F2" w:rsidRPr="00483B72" w:rsidRDefault="00CB30F2" w:rsidP="002C0796">
      <w:pPr>
        <w:widowControl w:val="0"/>
        <w:spacing w:line="270" w:lineRule="exact"/>
        <w:jc w:val="right"/>
        <w:rPr>
          <w:rFonts w:ascii="Times New Roman" w:hAnsi="Times New Roman" w:cs="Times New Roman"/>
          <w:i/>
          <w:color w:val="auto"/>
          <w:sz w:val="21"/>
          <w:szCs w:val="21"/>
        </w:rPr>
      </w:pPr>
    </w:p>
    <w:tbl>
      <w:tblPr>
        <w:tblW w:w="15167" w:type="dxa"/>
        <w:tblInd w:w="137" w:type="dxa"/>
        <w:tblLayout w:type="fixed"/>
        <w:tblCellMar>
          <w:left w:w="10" w:type="dxa"/>
          <w:right w:w="10" w:type="dxa"/>
        </w:tblCellMar>
        <w:tblLook w:val="0000" w:firstRow="0" w:lastRow="0" w:firstColumn="0" w:lastColumn="0" w:noHBand="0" w:noVBand="0"/>
      </w:tblPr>
      <w:tblGrid>
        <w:gridCol w:w="1559"/>
        <w:gridCol w:w="3236"/>
        <w:gridCol w:w="1261"/>
        <w:gridCol w:w="317"/>
        <w:gridCol w:w="318"/>
        <w:gridCol w:w="387"/>
        <w:gridCol w:w="369"/>
        <w:gridCol w:w="700"/>
        <w:gridCol w:w="700"/>
        <w:gridCol w:w="713"/>
        <w:gridCol w:w="699"/>
        <w:gridCol w:w="567"/>
        <w:gridCol w:w="716"/>
        <w:gridCol w:w="677"/>
        <w:gridCol w:w="822"/>
        <w:gridCol w:w="851"/>
        <w:gridCol w:w="1275"/>
      </w:tblGrid>
      <w:tr w:rsidR="00CB30F2" w:rsidRPr="00483B72" w14:paraId="225DF881" w14:textId="77777777" w:rsidTr="00CB30F2">
        <w:trPr>
          <w:trHeight w:val="299"/>
        </w:trPr>
        <w:tc>
          <w:tcPr>
            <w:tcW w:w="155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15F9BA2"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r w:rsidRPr="00483B72">
              <w:rPr>
                <w:rFonts w:ascii="Times New Roman" w:eastAsia="Times New Roman" w:hAnsi="Times New Roman" w:cs="Times New Roman"/>
                <w:b/>
                <w:bCs/>
                <w:sz w:val="16"/>
                <w:szCs w:val="16"/>
                <w:lang w:eastAsia="ar-SA"/>
              </w:rPr>
              <w:t>№ п/п</w:t>
            </w:r>
          </w:p>
        </w:tc>
        <w:tc>
          <w:tcPr>
            <w:tcW w:w="323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BE24FFF"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 xml:space="preserve">Наименование </w:t>
            </w:r>
            <w:r w:rsidRPr="00483B72">
              <w:rPr>
                <w:rFonts w:ascii="Times New Roman" w:eastAsia="Times New Roman" w:hAnsi="Times New Roman" w:cs="Times New Roman"/>
                <w:b/>
                <w:sz w:val="16"/>
                <w:szCs w:val="16"/>
                <w:lang w:eastAsia="ar-SA"/>
              </w:rPr>
              <w:t>видов/этапов работ</w:t>
            </w:r>
          </w:p>
        </w:tc>
        <w:tc>
          <w:tcPr>
            <w:tcW w:w="126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423C1AE"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 xml:space="preserve">Стоимость Работ по Договору </w:t>
            </w:r>
            <w:r w:rsidRPr="00483B72">
              <w:rPr>
                <w:rFonts w:ascii="Times New Roman" w:eastAsia="Times New Roman" w:hAnsi="Times New Roman" w:cs="Times New Roman"/>
                <w:b/>
                <w:bCs/>
                <w:i/>
                <w:sz w:val="16"/>
                <w:szCs w:val="16"/>
                <w:lang w:eastAsia="ar-SA"/>
              </w:rPr>
              <w:t>руб.</w:t>
            </w:r>
          </w:p>
        </w:tc>
        <w:tc>
          <w:tcPr>
            <w:tcW w:w="9111"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9FF90"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Сроки выполнения Работ</w:t>
            </w:r>
          </w:p>
        </w:tc>
      </w:tr>
      <w:tr w:rsidR="00CB30F2" w:rsidRPr="00483B72" w14:paraId="47207DE4" w14:textId="77777777" w:rsidTr="00CB30F2">
        <w:trPr>
          <w:trHeight w:val="255"/>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A13216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AF4B97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397BF6A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911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B23823"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____________ год</w:t>
            </w:r>
          </w:p>
        </w:tc>
      </w:tr>
      <w:tr w:rsidR="00CB30F2" w:rsidRPr="00483B72" w14:paraId="6EAAF5CF" w14:textId="77777777" w:rsidTr="00CB30F2">
        <w:trPr>
          <w:trHeight w:val="184"/>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48A723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E4D62E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9D8227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911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3AF1450"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r w:rsidRPr="00483B72">
              <w:rPr>
                <w:rFonts w:ascii="Times New Roman" w:eastAsia="Times New Roman" w:hAnsi="Times New Roman" w:cs="Times New Roman"/>
                <w:b/>
                <w:bCs/>
                <w:sz w:val="16"/>
                <w:szCs w:val="16"/>
                <w:lang w:eastAsia="ar-SA"/>
              </w:rPr>
              <w:t>Месяц проведения работ</w:t>
            </w:r>
          </w:p>
        </w:tc>
      </w:tr>
      <w:tr w:rsidR="00CB30F2" w:rsidRPr="00483B72" w14:paraId="52CD4520" w14:textId="77777777" w:rsidTr="00CB30F2">
        <w:trPr>
          <w:trHeight w:val="322"/>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2FA5019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83B7771"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C62059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35"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77E3086" w14:textId="77777777" w:rsidR="00CB30F2" w:rsidRPr="00483B72" w:rsidRDefault="00CB30F2" w:rsidP="00CB30F2">
            <w:pPr>
              <w:suppressAutoHyphens/>
              <w:autoSpaceDN w:val="0"/>
              <w:ind w:left="-45" w:right="-22"/>
              <w:jc w:val="center"/>
              <w:textAlignment w:val="baseline"/>
              <w:rPr>
                <w:rFonts w:ascii="Times New Roman" w:eastAsia="Times New Roman" w:hAnsi="Times New Roman" w:cs="Times New Roman"/>
                <w:b/>
                <w:bCs/>
                <w:sz w:val="16"/>
                <w:szCs w:val="16"/>
                <w:lang w:eastAsia="ar-SA"/>
              </w:rPr>
            </w:pPr>
          </w:p>
        </w:tc>
        <w:tc>
          <w:tcPr>
            <w:tcW w:w="756"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F18725F"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7E8A3B8"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2DD9166"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13"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91FE1CE"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69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772656F4"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56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4E2B48C"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1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8351388"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67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73B3CD9"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822"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69A0EA7"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85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F30CA86"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1275"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DD656CF"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r>
      <w:tr w:rsidR="00CB30F2" w:rsidRPr="00483B72" w14:paraId="561481BA" w14:textId="77777777" w:rsidTr="00CB30F2">
        <w:trPr>
          <w:trHeight w:val="322"/>
        </w:trPr>
        <w:tc>
          <w:tcPr>
            <w:tcW w:w="155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27E1B54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18F3C6F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5B250D0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35"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3772C0A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56"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856B0F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0CF16A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3A5876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13"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0480F6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69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783908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56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1D4B4D2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1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CDC868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67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322827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822"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3DF43F1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85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5E2514B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1275"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F99B07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r>
      <w:tr w:rsidR="00CB30F2" w:rsidRPr="00483B72" w14:paraId="5D2FA692" w14:textId="77777777" w:rsidTr="00CB30F2">
        <w:trPr>
          <w:trHeight w:val="270"/>
        </w:trPr>
        <w:tc>
          <w:tcPr>
            <w:tcW w:w="1559"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6BC19FFF" w14:textId="77777777" w:rsidR="00CB30F2" w:rsidRPr="00483B72" w:rsidRDefault="00CB30F2" w:rsidP="00CB30F2">
            <w:pPr>
              <w:tabs>
                <w:tab w:val="left" w:pos="0"/>
                <w:tab w:val="left" w:pos="208"/>
              </w:tabs>
              <w:suppressAutoHyphens/>
              <w:autoSpaceDN w:val="0"/>
              <w:snapToGrid w:val="0"/>
              <w:spacing w:before="4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w:t>
            </w:r>
          </w:p>
        </w:tc>
        <w:tc>
          <w:tcPr>
            <w:tcW w:w="323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E23FB42" w14:textId="77777777" w:rsidR="00CB30F2" w:rsidRPr="00483B72" w:rsidRDefault="00CB30F2" w:rsidP="00CB30F2">
            <w:pPr>
              <w:suppressAutoHyphens/>
              <w:autoSpaceDN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2</w:t>
            </w:r>
          </w:p>
        </w:tc>
        <w:tc>
          <w:tcPr>
            <w:tcW w:w="126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56B1C7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3</w:t>
            </w:r>
          </w:p>
        </w:tc>
        <w:tc>
          <w:tcPr>
            <w:tcW w:w="63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300D6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4</w:t>
            </w:r>
          </w:p>
        </w:tc>
        <w:tc>
          <w:tcPr>
            <w:tcW w:w="756" w:type="dxa"/>
            <w:gridSpan w:val="2"/>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037FBC4F"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5</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667CE8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6</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6B1B3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7</w:t>
            </w:r>
          </w:p>
        </w:tc>
        <w:tc>
          <w:tcPr>
            <w:tcW w:w="71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2FFBE5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8</w:t>
            </w:r>
          </w:p>
        </w:tc>
        <w:tc>
          <w:tcPr>
            <w:tcW w:w="69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369DCB"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9</w:t>
            </w: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25074C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10</w:t>
            </w:r>
          </w:p>
        </w:tc>
        <w:tc>
          <w:tcPr>
            <w:tcW w:w="71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39DA04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11</w:t>
            </w:r>
          </w:p>
        </w:tc>
        <w:tc>
          <w:tcPr>
            <w:tcW w:w="67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11AD2C2"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12</w:t>
            </w:r>
          </w:p>
        </w:tc>
        <w:tc>
          <w:tcPr>
            <w:tcW w:w="82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D1425D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13</w:t>
            </w:r>
          </w:p>
        </w:tc>
        <w:tc>
          <w:tcPr>
            <w:tcW w:w="85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8FC2F8D"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14</w:t>
            </w:r>
          </w:p>
        </w:tc>
        <w:tc>
          <w:tcPr>
            <w:tcW w:w="1275"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1DB8FF87"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15</w:t>
            </w:r>
          </w:p>
        </w:tc>
      </w:tr>
      <w:tr w:rsidR="00CB30F2" w:rsidRPr="00483B72" w14:paraId="57BB8A6F" w14:textId="77777777" w:rsidTr="00CB30F2">
        <w:trPr>
          <w:trHeight w:val="284"/>
        </w:trPr>
        <w:tc>
          <w:tcPr>
            <w:tcW w:w="155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628A7" w14:textId="77777777" w:rsidR="00CB30F2" w:rsidRPr="00483B72" w:rsidRDefault="00CB30F2" w:rsidP="00CB30F2">
            <w:pPr>
              <w:tabs>
                <w:tab w:val="left" w:pos="0"/>
                <w:tab w:val="left" w:pos="208"/>
              </w:tabs>
              <w:suppressAutoHyphens/>
              <w:autoSpaceDN w:val="0"/>
              <w:snapToGrid w:val="0"/>
              <w:spacing w:before="4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w:t>
            </w:r>
          </w:p>
        </w:tc>
        <w:tc>
          <w:tcPr>
            <w:tcW w:w="323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23A93" w14:textId="77777777" w:rsidR="00CB30F2" w:rsidRPr="00483B72" w:rsidRDefault="00CB30F2" w:rsidP="00CB30F2">
            <w:pPr>
              <w:suppressAutoHyphens/>
              <w:autoSpaceDN w:val="0"/>
              <w:textAlignment w:val="baseline"/>
              <w:rPr>
                <w:rFonts w:ascii="Times New Roman" w:eastAsia="Times New Roman" w:hAnsi="Times New Roman" w:cs="Times New Roman"/>
                <w:b/>
                <w:bCs/>
                <w:sz w:val="20"/>
                <w:szCs w:val="20"/>
                <w:lang w:eastAsia="ar-SA"/>
              </w:rPr>
            </w:pPr>
          </w:p>
        </w:tc>
        <w:tc>
          <w:tcPr>
            <w:tcW w:w="126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E042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Cs/>
                <w:sz w:val="16"/>
                <w:szCs w:val="16"/>
                <w:lang w:eastAsia="ar-SA"/>
              </w:rPr>
            </w:pPr>
          </w:p>
        </w:tc>
        <w:tc>
          <w:tcPr>
            <w:tcW w:w="317"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vAlign w:val="center"/>
          </w:tcPr>
          <w:p w14:paraId="096305F9"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318" w:type="dxa"/>
            <w:tcBorders>
              <w:right w:val="single" w:sz="4" w:space="0" w:color="auto"/>
            </w:tcBorders>
            <w:shd w:val="clear" w:color="auto" w:fill="auto"/>
            <w:vAlign w:val="center"/>
          </w:tcPr>
          <w:p w14:paraId="36E8C9D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87" w:type="dxa"/>
            <w:tcBorders>
              <w:left w:val="single" w:sz="4" w:space="0" w:color="auto"/>
            </w:tcBorders>
            <w:shd w:val="clear" w:color="auto" w:fill="auto"/>
            <w:tcMar>
              <w:top w:w="0" w:type="dxa"/>
              <w:left w:w="108" w:type="dxa"/>
              <w:bottom w:w="0" w:type="dxa"/>
              <w:right w:w="108" w:type="dxa"/>
            </w:tcMar>
            <w:vAlign w:val="center"/>
          </w:tcPr>
          <w:p w14:paraId="1B9439A4"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369" w:type="dxa"/>
            <w:tcBorders>
              <w:top w:val="single" w:sz="4" w:space="0" w:color="auto"/>
              <w:left w:val="nil"/>
              <w:bottom w:val="single" w:sz="4" w:space="0" w:color="000000"/>
              <w:right w:val="single" w:sz="4" w:space="0" w:color="000000"/>
            </w:tcBorders>
            <w:shd w:val="clear" w:color="auto" w:fill="auto"/>
            <w:vAlign w:val="center"/>
          </w:tcPr>
          <w:p w14:paraId="2073F7B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2BE4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9CC3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BEC1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DECB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F6D6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47CA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EFF0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A08F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663F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4CC3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403B083C"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ABB76"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6705D"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1791A"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FA1B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B464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36A4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216B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F39C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8A7C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9CD11"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CF9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E006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2E84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4E83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4AD87A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2F43522F"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7C089"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22056"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F518A"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8143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DC703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C935C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1310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24DD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1978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E44F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8C9E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6FE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F902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A25D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FF9DA9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4D55241E"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496A3"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3C294" w14:textId="77777777" w:rsidR="00CB30F2" w:rsidRPr="00483B72" w:rsidRDefault="00CB30F2" w:rsidP="00CB30F2">
            <w:pPr>
              <w:suppressAutoHyphens/>
              <w:autoSpaceDN w:val="0"/>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CA007"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3F479"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6AE2F"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50DF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50B0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5E18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95F1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1E2E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BA80D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CEE7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49CC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F407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88AE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470FEEDD"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78430"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717DA"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AEE0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B12E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1341323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47310D7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3FDEC77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6096879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09DC1BD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5C24261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71D5781F"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256E399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10A356B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654207D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31348646"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r>
      <w:tr w:rsidR="00CB30F2" w:rsidRPr="00483B72" w14:paraId="5B79B51F"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B8068"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9F3BD"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89151"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CBD3C7"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83CC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17791"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4A92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A0ED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8277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0015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118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7321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079A3D3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AD65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DE1B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6A7E85C7"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65F92"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2.3</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D40CD"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BCD5E"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2614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7A70E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664A29C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4631ABA8"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A93293D"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207DC"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4891F"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D2A0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2182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4457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A994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76D7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5D19A047" w14:textId="77777777" w:rsidTr="00CB30F2">
        <w:trPr>
          <w:trHeight w:val="270"/>
        </w:trPr>
        <w:tc>
          <w:tcPr>
            <w:tcW w:w="4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A27B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r w:rsidRPr="00483B72">
              <w:rPr>
                <w:rFonts w:ascii="Times New Roman" w:eastAsia="Times New Roman" w:hAnsi="Times New Roman" w:cs="Times New Roman"/>
                <w:b/>
                <w:bCs/>
                <w:sz w:val="16"/>
                <w:szCs w:val="16"/>
                <w:lang w:eastAsia="ar-SA"/>
              </w:rPr>
              <w:t>ИТОГО по Объекту:</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329F2"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CE9CD"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242D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B75D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3BDD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70F6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6414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3F60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20FD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72FE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6A2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6635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D1CE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bl>
    <w:p w14:paraId="73080919" w14:textId="77777777" w:rsidR="00CB30F2" w:rsidRPr="00483B72" w:rsidRDefault="00CB30F2" w:rsidP="002C0796">
      <w:pPr>
        <w:widowControl w:val="0"/>
        <w:spacing w:line="270" w:lineRule="exact"/>
        <w:jc w:val="right"/>
        <w:rPr>
          <w:rFonts w:ascii="Times New Roman" w:hAnsi="Times New Roman" w:cs="Times New Roman"/>
          <w:i/>
          <w:color w:val="auto"/>
          <w:sz w:val="21"/>
          <w:szCs w:val="21"/>
        </w:rPr>
      </w:pPr>
    </w:p>
    <w:p w14:paraId="54E1CF56" w14:textId="77777777" w:rsidR="00CB30F2" w:rsidRPr="00483B72" w:rsidRDefault="00CB30F2" w:rsidP="00CB30F2">
      <w:pPr>
        <w:widowControl w:val="0"/>
        <w:spacing w:line="270" w:lineRule="exact"/>
        <w:rPr>
          <w:rFonts w:ascii="Times New Roman" w:hAnsi="Times New Roman" w:cs="Times New Roman"/>
          <w:i/>
          <w:color w:val="auto"/>
          <w:sz w:val="22"/>
          <w:szCs w:val="22"/>
        </w:rPr>
      </w:pPr>
    </w:p>
    <w:tbl>
      <w:tblPr>
        <w:tblStyle w:val="afe"/>
        <w:tblW w:w="1530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655"/>
        <w:gridCol w:w="7654"/>
      </w:tblGrid>
      <w:tr w:rsidR="00CB30F2" w:rsidRPr="00483B72" w14:paraId="24BD2815" w14:textId="77777777" w:rsidTr="00CB30F2">
        <w:trPr>
          <w:trHeight w:val="315"/>
        </w:trPr>
        <w:tc>
          <w:tcPr>
            <w:tcW w:w="7655" w:type="dxa"/>
          </w:tcPr>
          <w:p w14:paraId="75DBF9F8" w14:textId="1754A194"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w:t>
            </w:r>
          </w:p>
        </w:tc>
        <w:tc>
          <w:tcPr>
            <w:tcW w:w="7654" w:type="dxa"/>
          </w:tcPr>
          <w:p w14:paraId="1311963C"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w:t>
            </w:r>
          </w:p>
        </w:tc>
      </w:tr>
      <w:tr w:rsidR="00CB30F2" w:rsidRPr="00483B72" w14:paraId="5CE1C480" w14:textId="77777777" w:rsidTr="00CB30F2">
        <w:tc>
          <w:tcPr>
            <w:tcW w:w="7655" w:type="dxa"/>
          </w:tcPr>
          <w:p w14:paraId="07B76E85"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7654" w:type="dxa"/>
          </w:tcPr>
          <w:p w14:paraId="2317A355" w14:textId="0F917A5F" w:rsidR="00CB30F2" w:rsidRPr="00483B72" w:rsidRDefault="00191D53" w:rsidP="00CB30F2">
            <w:pPr>
              <w:keepNext/>
              <w:autoSpaceDE w:val="0"/>
              <w:autoSpaceDN w:val="0"/>
              <w:spacing w:line="27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CB30F2" w:rsidRPr="00483B72">
              <w:rPr>
                <w:rFonts w:ascii="Times New Roman" w:eastAsia="Times New Roman" w:hAnsi="Times New Roman" w:cs="Times New Roman"/>
                <w:b/>
                <w:bCs/>
                <w:color w:val="auto"/>
                <w:sz w:val="21"/>
                <w:szCs w:val="21"/>
              </w:rPr>
              <w:t>ИНВЕСТ»</w:t>
            </w:r>
          </w:p>
        </w:tc>
      </w:tr>
      <w:tr w:rsidR="00CB30F2" w:rsidRPr="00483B72" w14:paraId="722ACF87" w14:textId="77777777" w:rsidTr="00CB30F2">
        <w:tc>
          <w:tcPr>
            <w:tcW w:w="7655" w:type="dxa"/>
          </w:tcPr>
          <w:p w14:paraId="5C3C4D6C"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7654" w:type="dxa"/>
          </w:tcPr>
          <w:sdt>
            <w:sdtPr>
              <w:rPr>
                <w:rFonts w:ascii="Times New Roman" w:eastAsia="Times New Roman" w:hAnsi="Times New Roman" w:cs="Times New Roman"/>
                <w:b/>
                <w:color w:val="auto"/>
                <w:sz w:val="21"/>
                <w:szCs w:val="21"/>
              </w:rPr>
              <w:id w:val="1748381761"/>
              <w:placeholder>
                <w:docPart w:val="26C9A4DA8EB14A2D9CB907F95B000BF4"/>
              </w:placeholder>
            </w:sdtPr>
            <w:sdtEndPr/>
            <w:sdtContent>
              <w:p w14:paraId="107309CB"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284B7741" w14:textId="77777777" w:rsidR="00CB30F2" w:rsidRPr="00483B72" w:rsidRDefault="00CB30F2" w:rsidP="00CB30F2">
            <w:pPr>
              <w:spacing w:line="270" w:lineRule="exact"/>
              <w:jc w:val="both"/>
              <w:rPr>
                <w:rFonts w:ascii="Times New Roman" w:eastAsia="Times New Roman" w:hAnsi="Times New Roman" w:cs="Times New Roman"/>
                <w:color w:val="auto"/>
                <w:sz w:val="21"/>
                <w:szCs w:val="21"/>
              </w:rPr>
            </w:pPr>
          </w:p>
        </w:tc>
      </w:tr>
      <w:tr w:rsidR="00CB30F2" w:rsidRPr="00483B72" w14:paraId="643F45C5" w14:textId="77777777" w:rsidTr="00CB30F2">
        <w:tc>
          <w:tcPr>
            <w:tcW w:w="7655" w:type="dxa"/>
          </w:tcPr>
          <w:p w14:paraId="6F6862DB"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7654" w:type="dxa"/>
          </w:tcPr>
          <w:p w14:paraId="12A54C4B"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И.И. Самарина</w:t>
            </w:r>
          </w:p>
          <w:p w14:paraId="6A6C9FE7" w14:textId="77777777" w:rsidR="00CB30F2" w:rsidRPr="00483B72" w:rsidRDefault="00CB30F2" w:rsidP="00CB30F2">
            <w:pPr>
              <w:spacing w:line="270" w:lineRule="exact"/>
              <w:jc w:val="both"/>
              <w:rPr>
                <w:rFonts w:ascii="Times New Roman" w:eastAsia="Times New Roman" w:hAnsi="Times New Roman" w:cs="Times New Roman"/>
                <w:color w:val="auto"/>
                <w:sz w:val="21"/>
                <w:szCs w:val="21"/>
              </w:rPr>
            </w:pPr>
          </w:p>
        </w:tc>
      </w:tr>
    </w:tbl>
    <w:p w14:paraId="2B67114D" w14:textId="77777777" w:rsidR="00CB30F2" w:rsidRPr="00483B72" w:rsidRDefault="00CB30F2" w:rsidP="00CB30F2">
      <w:pPr>
        <w:widowControl w:val="0"/>
        <w:spacing w:line="270" w:lineRule="exact"/>
        <w:rPr>
          <w:rFonts w:ascii="Times New Roman" w:hAnsi="Times New Roman" w:cs="Times New Roman"/>
          <w:i/>
          <w:color w:val="auto"/>
          <w:sz w:val="21"/>
          <w:szCs w:val="21"/>
        </w:rPr>
        <w:sectPr w:rsidR="00CB30F2" w:rsidRPr="00483B72" w:rsidSect="00EB579E">
          <w:footnotePr>
            <w:numRestart w:val="eachPage"/>
          </w:footnotePr>
          <w:pgSz w:w="16837" w:h="11905" w:orient="landscape"/>
          <w:pgMar w:top="567" w:right="851" w:bottom="709" w:left="794" w:header="284" w:footer="479" w:gutter="0"/>
          <w:pgNumType w:fmt="numberInDash"/>
          <w:cols w:space="720"/>
          <w:noEndnote/>
          <w:docGrid w:linePitch="360"/>
        </w:sectPr>
      </w:pPr>
    </w:p>
    <w:p w14:paraId="01A01AEB" w14:textId="58FF6C04" w:rsidR="00CB30F2" w:rsidRPr="00483B72" w:rsidRDefault="00CB30F2" w:rsidP="00C600B4">
      <w:pPr>
        <w:widowControl w:val="0"/>
        <w:suppressAutoHyphens/>
        <w:rPr>
          <w:rFonts w:ascii="Times New Roman" w:eastAsia="Times New Roman" w:hAnsi="Times New Roman" w:cs="Times New Roman"/>
          <w:b/>
          <w:bCs/>
          <w:color w:val="auto"/>
          <w:sz w:val="21"/>
          <w:szCs w:val="21"/>
        </w:rPr>
      </w:pPr>
    </w:p>
    <w:p w14:paraId="0E00C263" w14:textId="288218EC" w:rsidR="00CB30F2" w:rsidRPr="00483B72" w:rsidRDefault="00C600B4" w:rsidP="00D33A07">
      <w:pPr>
        <w:widowControl w:val="0"/>
        <w:spacing w:line="260" w:lineRule="exact"/>
        <w:jc w:val="right"/>
        <w:rPr>
          <w:rFonts w:ascii="Times New Roman" w:hAnsi="Times New Roman" w:cs="Times New Roman"/>
          <w:i/>
          <w:color w:val="auto"/>
          <w:sz w:val="21"/>
          <w:szCs w:val="21"/>
        </w:rPr>
      </w:pPr>
      <w:r>
        <w:rPr>
          <w:rFonts w:ascii="Times New Roman" w:hAnsi="Times New Roman" w:cs="Times New Roman"/>
          <w:i/>
          <w:color w:val="auto"/>
          <w:sz w:val="21"/>
          <w:szCs w:val="21"/>
        </w:rPr>
        <w:t>Приложение №3</w:t>
      </w:r>
    </w:p>
    <w:p w14:paraId="4E2E10ED" w14:textId="77777777" w:rsidR="00CB30F2" w:rsidRPr="00483B72" w:rsidRDefault="00CB30F2" w:rsidP="00D33A07">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к Договору подряда на выполнение строительно-монтажных работ</w:t>
      </w:r>
    </w:p>
    <w:p w14:paraId="584C4071" w14:textId="2AFB9B2A" w:rsidR="00CB30F2" w:rsidRPr="00483B72" w:rsidRDefault="00D91C43" w:rsidP="00D33A07">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на объектах филиала «Тюменский НПЗ»</w:t>
      </w:r>
      <w:r w:rsidR="00CB30F2" w:rsidRPr="00483B72">
        <w:rPr>
          <w:rFonts w:ascii="Times New Roman" w:hAnsi="Times New Roman" w:cs="Times New Roman"/>
          <w:i/>
          <w:color w:val="auto"/>
          <w:sz w:val="21"/>
          <w:szCs w:val="21"/>
        </w:rPr>
        <w:t xml:space="preserve"> </w:t>
      </w:r>
    </w:p>
    <w:p w14:paraId="005121EC" w14:textId="6AD397CF" w:rsidR="00CB30F2" w:rsidRPr="00483B72" w:rsidRDefault="00CB30F2" w:rsidP="00D33A07">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№______________ </w:t>
      </w:r>
      <w:r w:rsidR="00B07E17" w:rsidRPr="00483B72">
        <w:rPr>
          <w:rFonts w:ascii="Times New Roman" w:hAnsi="Times New Roman" w:cs="Times New Roman"/>
          <w:i/>
          <w:color w:val="auto"/>
          <w:sz w:val="21"/>
          <w:szCs w:val="21"/>
        </w:rPr>
        <w:t>- ЭТП от _______________202_</w:t>
      </w:r>
      <w:r w:rsidRPr="00483B72">
        <w:rPr>
          <w:rFonts w:ascii="Times New Roman" w:hAnsi="Times New Roman" w:cs="Times New Roman"/>
          <w:i/>
          <w:color w:val="auto"/>
          <w:sz w:val="21"/>
          <w:szCs w:val="21"/>
        </w:rPr>
        <w:t xml:space="preserve"> г.</w:t>
      </w:r>
    </w:p>
    <w:p w14:paraId="5CF7D247"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60D09EC1" w14:textId="2AAA8E79" w:rsidR="00B60EB2" w:rsidRPr="00483B72" w:rsidRDefault="00B60EB2" w:rsidP="00B60EB2">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EE37B8" w:rsidRPr="00483B72">
        <w:rPr>
          <w:rFonts w:ascii="Times New Roman" w:hAnsi="Times New Roman" w:cs="Times New Roman"/>
          <w:i/>
          <w:color w:val="auto"/>
          <w:sz w:val="21"/>
          <w:szCs w:val="21"/>
        </w:rPr>
        <w:t>1</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№______________ - ЭТП от _______________202_ г.</w:t>
      </w:r>
    </w:p>
    <w:p w14:paraId="141289EB" w14:textId="23A538CB" w:rsidR="00CB30F2" w:rsidRPr="00483B72" w:rsidRDefault="00546F62" w:rsidP="00E926D9">
      <w:pPr>
        <w:widowControl w:val="0"/>
        <w:suppressAutoHyphens/>
        <w:jc w:val="center"/>
        <w:rPr>
          <w:rFonts w:ascii="Times New Roman" w:eastAsia="Times New Roman" w:hAnsi="Times New Roman" w:cs="Times New Roman"/>
          <w:b/>
          <w:bCs/>
          <w:color w:val="auto"/>
          <w:sz w:val="21"/>
          <w:szCs w:val="21"/>
        </w:rPr>
      </w:pPr>
      <w:r w:rsidRPr="00483B72">
        <w:rPr>
          <w:noProof/>
        </w:rPr>
        <w:drawing>
          <wp:inline distT="0" distB="0" distL="0" distR="0" wp14:anchorId="30188884" wp14:editId="3839FCD5">
            <wp:extent cx="9250680" cy="501015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59608" cy="5014985"/>
                    </a:xfrm>
                    <a:prstGeom prst="rect">
                      <a:avLst/>
                    </a:prstGeom>
                    <a:noFill/>
                    <a:ln>
                      <a:noFill/>
                    </a:ln>
                  </pic:spPr>
                </pic:pic>
              </a:graphicData>
            </a:graphic>
          </wp:inline>
        </w:drawing>
      </w:r>
    </w:p>
    <w:p w14:paraId="2641CB6C" w14:textId="3B6A5747" w:rsidR="00CB30F2" w:rsidRPr="00483B72" w:rsidRDefault="00546F62" w:rsidP="00E926D9">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noProof/>
          <w:color w:val="auto"/>
          <w:sz w:val="21"/>
          <w:szCs w:val="21"/>
        </w:rPr>
        <w:lastRenderedPageBreak/>
        <w:drawing>
          <wp:inline distT="0" distB="0" distL="0" distR="0" wp14:anchorId="4F90015F" wp14:editId="4EA45364">
            <wp:extent cx="9254490" cy="547497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54490" cy="5474970"/>
                    </a:xfrm>
                    <a:prstGeom prst="rect">
                      <a:avLst/>
                    </a:prstGeom>
                    <a:noFill/>
                  </pic:spPr>
                </pic:pic>
              </a:graphicData>
            </a:graphic>
          </wp:inline>
        </w:drawing>
      </w:r>
    </w:p>
    <w:p w14:paraId="4525B9E9" w14:textId="5FB637CC" w:rsidR="00CB30F2" w:rsidRPr="00483B72" w:rsidRDefault="00546F62" w:rsidP="00E926D9">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noProof/>
          <w:color w:val="auto"/>
          <w:sz w:val="21"/>
          <w:szCs w:val="21"/>
        </w:rPr>
        <w:lastRenderedPageBreak/>
        <w:drawing>
          <wp:inline distT="0" distB="0" distL="0" distR="0" wp14:anchorId="74130780" wp14:editId="681664FC">
            <wp:extent cx="9254490" cy="5395595"/>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54490" cy="5395595"/>
                    </a:xfrm>
                    <a:prstGeom prst="rect">
                      <a:avLst/>
                    </a:prstGeom>
                    <a:noFill/>
                  </pic:spPr>
                </pic:pic>
              </a:graphicData>
            </a:graphic>
          </wp:inline>
        </w:drawing>
      </w:r>
    </w:p>
    <w:p w14:paraId="535A0B04"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2DEC2E6B" w14:textId="77777777" w:rsidR="00D33A07" w:rsidRPr="00483B72" w:rsidRDefault="00D33A07" w:rsidP="00D33A07">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68EB49B1" w14:textId="77777777" w:rsidR="00B60EB2" w:rsidRPr="00483B72" w:rsidRDefault="00B60EB2" w:rsidP="00D33A07">
      <w:pPr>
        <w:widowControl w:val="0"/>
        <w:rPr>
          <w:rFonts w:ascii="Times New Roman" w:hAnsi="Times New Roman" w:cs="Times New Roman"/>
          <w:i/>
          <w:color w:val="auto"/>
          <w:sz w:val="22"/>
          <w:szCs w:val="22"/>
        </w:rPr>
      </w:pPr>
    </w:p>
    <w:p w14:paraId="66F40B56" w14:textId="77777777" w:rsidR="00D33A07" w:rsidRPr="00483B72" w:rsidRDefault="00D33A07" w:rsidP="00E926D9">
      <w:pPr>
        <w:widowControl w:val="0"/>
        <w:suppressAutoHyphens/>
        <w:jc w:val="center"/>
        <w:rPr>
          <w:rFonts w:ascii="Times New Roman" w:eastAsia="Times New Roman" w:hAnsi="Times New Roman" w:cs="Times New Roman"/>
          <w:b/>
          <w:bCs/>
          <w:color w:val="auto"/>
          <w:sz w:val="21"/>
          <w:szCs w:val="21"/>
        </w:rPr>
        <w:sectPr w:rsidR="00D33A07" w:rsidRPr="00483B72" w:rsidSect="00EB579E">
          <w:footnotePr>
            <w:numRestart w:val="eachPage"/>
          </w:footnotePr>
          <w:pgSz w:w="16837" w:h="11905" w:orient="landscape"/>
          <w:pgMar w:top="567" w:right="851" w:bottom="709" w:left="794" w:header="284" w:footer="479" w:gutter="0"/>
          <w:pgNumType w:fmt="numberInDash"/>
          <w:cols w:space="720"/>
          <w:noEndnote/>
          <w:docGrid w:linePitch="360"/>
        </w:sectPr>
      </w:pPr>
    </w:p>
    <w:p w14:paraId="574976B3" w14:textId="77777777" w:rsidR="00EE37B8" w:rsidRPr="00483B72" w:rsidRDefault="00EE37B8" w:rsidP="00D33A07">
      <w:pPr>
        <w:widowControl w:val="0"/>
        <w:rPr>
          <w:rFonts w:ascii="Times New Roman" w:hAnsi="Times New Roman" w:cs="Times New Roman"/>
          <w:i/>
          <w:color w:val="auto"/>
          <w:sz w:val="21"/>
          <w:szCs w:val="21"/>
        </w:rPr>
      </w:pPr>
    </w:p>
    <w:p w14:paraId="674E78C4" w14:textId="5293A9E9" w:rsidR="00D33A07" w:rsidRPr="00483B72" w:rsidRDefault="00D33A07" w:rsidP="00D33A07">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EE37B8" w:rsidRPr="00483B72">
        <w:rPr>
          <w:rFonts w:ascii="Times New Roman" w:hAnsi="Times New Roman" w:cs="Times New Roman"/>
          <w:i/>
          <w:color w:val="auto"/>
          <w:sz w:val="21"/>
          <w:szCs w:val="21"/>
        </w:rPr>
        <w:t>2</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487BF768" w14:textId="77777777" w:rsidR="00D33A07" w:rsidRPr="00483B72" w:rsidRDefault="00D33A07" w:rsidP="00D33A07">
      <w:pPr>
        <w:jc w:val="right"/>
        <w:rPr>
          <w:rFonts w:ascii="Times New Roman" w:hAnsi="Times New Roman" w:cs="Times New Roman"/>
          <w:i/>
          <w:color w:val="auto"/>
          <w:sz w:val="21"/>
          <w:szCs w:val="21"/>
        </w:rPr>
      </w:pPr>
      <w:r w:rsidRPr="00483B72">
        <w:rPr>
          <w:noProof/>
        </w:rPr>
        <w:drawing>
          <wp:inline distT="0" distB="0" distL="0" distR="0" wp14:anchorId="6B46E2EB" wp14:editId="655A6109">
            <wp:extent cx="6388735" cy="76962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97650" cy="7706939"/>
                    </a:xfrm>
                    <a:prstGeom prst="rect">
                      <a:avLst/>
                    </a:prstGeom>
                    <a:noFill/>
                    <a:ln>
                      <a:noFill/>
                    </a:ln>
                  </pic:spPr>
                </pic:pic>
              </a:graphicData>
            </a:graphic>
          </wp:inline>
        </w:drawing>
      </w:r>
    </w:p>
    <w:p w14:paraId="07156DD1" w14:textId="77777777" w:rsidR="00D33A07" w:rsidRPr="00483B72" w:rsidRDefault="00D33A07" w:rsidP="00D33A07">
      <w:pPr>
        <w:widowControl w:val="0"/>
        <w:rPr>
          <w:rFonts w:ascii="Times New Roman" w:hAnsi="Times New Roman" w:cs="Times New Roman"/>
          <w:i/>
          <w:color w:val="auto"/>
          <w:sz w:val="22"/>
          <w:szCs w:val="22"/>
        </w:rPr>
      </w:pPr>
    </w:p>
    <w:p w14:paraId="56CF2274" w14:textId="77777777" w:rsidR="00D33A07" w:rsidRPr="00483B72" w:rsidRDefault="00D33A07" w:rsidP="00D33A07">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63699587" w14:textId="77777777" w:rsidR="00D33A07" w:rsidRPr="00483B72" w:rsidRDefault="00D33A07" w:rsidP="00D33A07">
      <w:pPr>
        <w:widowControl w:val="0"/>
        <w:rPr>
          <w:rFonts w:ascii="Times New Roman" w:hAnsi="Times New Roman" w:cs="Times New Roman"/>
          <w:i/>
          <w:color w:val="auto"/>
          <w:sz w:val="22"/>
          <w:szCs w:val="22"/>
        </w:rPr>
      </w:pPr>
    </w:p>
    <w:p w14:paraId="4774EA22" w14:textId="77777777" w:rsidR="00D33A07" w:rsidRPr="00483B72" w:rsidRDefault="00D33A07" w:rsidP="00D33A07">
      <w:pPr>
        <w:rPr>
          <w:rFonts w:ascii="Times New Roman" w:hAnsi="Times New Roman" w:cs="Times New Roman"/>
          <w:szCs w:val="22"/>
        </w:rPr>
        <w:sectPr w:rsidR="00D33A07" w:rsidRPr="00483B72" w:rsidSect="00EB579E">
          <w:footnotePr>
            <w:numRestart w:val="eachPage"/>
          </w:footnotePr>
          <w:pgSz w:w="11905" w:h="16837"/>
          <w:pgMar w:top="709" w:right="709" w:bottom="794" w:left="1134" w:header="284" w:footer="476" w:gutter="0"/>
          <w:pgNumType w:fmt="numberInDash"/>
          <w:cols w:space="720"/>
          <w:noEndnote/>
          <w:docGrid w:linePitch="360"/>
        </w:sectPr>
      </w:pPr>
    </w:p>
    <w:p w14:paraId="7D8FB9A1" w14:textId="2DCD9245" w:rsidR="00E4787B" w:rsidRPr="00483B72" w:rsidRDefault="00D33A07" w:rsidP="00E4787B">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Форма</w:t>
      </w:r>
      <w:r w:rsidR="00EE37B8" w:rsidRPr="00483B72">
        <w:rPr>
          <w:rFonts w:ascii="Times New Roman" w:hAnsi="Times New Roman" w:cs="Times New Roman"/>
          <w:i/>
          <w:color w:val="auto"/>
          <w:sz w:val="21"/>
          <w:szCs w:val="21"/>
        </w:rPr>
        <w:t xml:space="preserve"> 3</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64FE9A15" w14:textId="40FE0D63" w:rsidR="00D33A07" w:rsidRPr="00483B72" w:rsidRDefault="00D33A07" w:rsidP="00D33A07">
      <w:pPr>
        <w:widowControl w:val="0"/>
        <w:rPr>
          <w:rFonts w:ascii="Times New Roman" w:hAnsi="Times New Roman" w:cs="Times New Roman"/>
          <w:i/>
          <w:color w:val="auto"/>
          <w:sz w:val="21"/>
          <w:szCs w:val="21"/>
        </w:rPr>
      </w:pPr>
    </w:p>
    <w:p w14:paraId="5C6C47E2" w14:textId="376AB241" w:rsidR="00D33A07" w:rsidRPr="00483B72" w:rsidRDefault="005C6D98" w:rsidP="00D33A07">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D358E29">
          <v:rect id="_x0000_i1025" style="width:0;height:1.5pt" o:hralign="center" o:hrstd="t" o:hr="t" fillcolor="#a0a0a0" stroked="f"/>
        </w:pict>
      </w:r>
    </w:p>
    <w:p w14:paraId="40657D75" w14:textId="3315D0B2"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44E6DBD" w14:textId="77777777" w:rsidR="00D33A07" w:rsidRPr="00483B72" w:rsidRDefault="00D33A07"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АКТ-ДОПУСК</w:t>
      </w:r>
    </w:p>
    <w:p w14:paraId="3B48AF1F" w14:textId="34BDEC3D" w:rsidR="00D33A07" w:rsidRPr="00483B72" w:rsidRDefault="00B60EB2" w:rsidP="00B60EB2">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для производства строит</w:t>
      </w:r>
      <w:r w:rsidR="00D33A07" w:rsidRPr="00483B72">
        <w:rPr>
          <w:rFonts w:ascii="Times New Roman" w:eastAsia="Times New Roman" w:hAnsi="Times New Roman" w:cs="Times New Roman"/>
          <w:b/>
          <w:bCs/>
          <w:color w:val="auto"/>
          <w:sz w:val="21"/>
          <w:szCs w:val="21"/>
        </w:rPr>
        <w:t>ельно-монтажных</w:t>
      </w:r>
      <w:r w:rsidR="005A417C" w:rsidRPr="00483B72">
        <w:rPr>
          <w:rFonts w:ascii="Times New Roman" w:eastAsia="Times New Roman" w:hAnsi="Times New Roman" w:cs="Times New Roman"/>
          <w:b/>
          <w:bCs/>
          <w:color w:val="auto"/>
          <w:sz w:val="21"/>
          <w:szCs w:val="21"/>
        </w:rPr>
        <w:t xml:space="preserve"> работ</w:t>
      </w:r>
    </w:p>
    <w:p w14:paraId="418D1286" w14:textId="15768B90" w:rsidR="00D33A07" w:rsidRPr="00483B72" w:rsidRDefault="006553A1"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к Договору подряда на выполнение строительно-монтажных работ</w:t>
      </w:r>
    </w:p>
    <w:p w14:paraId="0F65CAE8" w14:textId="3CC2647E" w:rsidR="006553A1" w:rsidRPr="00483B72" w:rsidRDefault="006553A1"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 xml:space="preserve">на </w:t>
      </w:r>
      <w:r w:rsidR="00D91C43" w:rsidRPr="00483B72">
        <w:rPr>
          <w:rFonts w:ascii="Times New Roman" w:eastAsia="Times New Roman" w:hAnsi="Times New Roman" w:cs="Times New Roman"/>
          <w:b/>
          <w:bCs/>
          <w:color w:val="auto"/>
          <w:sz w:val="21"/>
          <w:szCs w:val="21"/>
        </w:rPr>
        <w:t>объектах ф</w:t>
      </w:r>
      <w:r w:rsidRPr="00483B72">
        <w:rPr>
          <w:rFonts w:ascii="Times New Roman" w:eastAsia="Times New Roman" w:hAnsi="Times New Roman" w:cs="Times New Roman"/>
          <w:b/>
          <w:bCs/>
          <w:color w:val="auto"/>
          <w:sz w:val="21"/>
          <w:szCs w:val="21"/>
        </w:rPr>
        <w:t xml:space="preserve">илиала </w:t>
      </w:r>
      <w:r w:rsidR="00D91C43" w:rsidRPr="00483B72">
        <w:rPr>
          <w:rFonts w:ascii="Times New Roman" w:eastAsia="Times New Roman" w:hAnsi="Times New Roman" w:cs="Times New Roman"/>
          <w:b/>
          <w:bCs/>
          <w:color w:val="auto"/>
          <w:sz w:val="21"/>
          <w:szCs w:val="21"/>
        </w:rPr>
        <w:t>«Тюменский НПЗ»</w:t>
      </w:r>
    </w:p>
    <w:p w14:paraId="5C0C7C30" w14:textId="27A3B14D" w:rsidR="00D33A07" w:rsidRPr="00483B72" w:rsidRDefault="00D33A07"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 xml:space="preserve"> №____________</w:t>
      </w:r>
      <w:r w:rsidR="00B07E17" w:rsidRPr="00483B72">
        <w:rPr>
          <w:rFonts w:ascii="Times New Roman" w:eastAsia="Times New Roman" w:hAnsi="Times New Roman" w:cs="Times New Roman"/>
          <w:b/>
          <w:bCs/>
          <w:color w:val="auto"/>
          <w:sz w:val="21"/>
          <w:szCs w:val="21"/>
        </w:rPr>
        <w:t xml:space="preserve"> - ЭТП от _______________202_</w:t>
      </w:r>
      <w:r w:rsidRPr="00483B72">
        <w:rPr>
          <w:rFonts w:ascii="Times New Roman" w:eastAsia="Times New Roman" w:hAnsi="Times New Roman" w:cs="Times New Roman"/>
          <w:b/>
          <w:bCs/>
          <w:color w:val="auto"/>
          <w:sz w:val="21"/>
          <w:szCs w:val="21"/>
        </w:rPr>
        <w:t xml:space="preserve"> г.</w:t>
      </w:r>
    </w:p>
    <w:p w14:paraId="660531A6" w14:textId="77777777" w:rsidR="00D33A07" w:rsidRPr="00483B72" w:rsidRDefault="00D33A07" w:rsidP="00D33A07">
      <w:pPr>
        <w:widowControl w:val="0"/>
        <w:tabs>
          <w:tab w:val="left" w:leader="underscore" w:pos="1670"/>
          <w:tab w:val="left" w:pos="4546"/>
          <w:tab w:val="left" w:leader="underscore" w:pos="4877"/>
          <w:tab w:val="left" w:leader="underscore" w:pos="5702"/>
        </w:tabs>
        <w:suppressAutoHyphens/>
        <w:jc w:val="center"/>
        <w:rPr>
          <w:rFonts w:ascii="Times New Roman" w:eastAsia="Times New Roman" w:hAnsi="Times New Roman" w:cs="Times New Roman"/>
          <w:color w:val="auto"/>
          <w:sz w:val="21"/>
          <w:szCs w:val="21"/>
        </w:rPr>
      </w:pPr>
    </w:p>
    <w:p w14:paraId="704EA2F1" w14:textId="77777777" w:rsidR="00D33A07" w:rsidRPr="00483B72" w:rsidRDefault="00D33A07" w:rsidP="00D33A07">
      <w:pPr>
        <w:widowControl w:val="0"/>
        <w:tabs>
          <w:tab w:val="left" w:leader="underscore" w:pos="142"/>
          <w:tab w:val="left" w:pos="311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 ____________ 20 ___ г.</w:t>
      </w:r>
    </w:p>
    <w:p w14:paraId="13CDD823" w14:textId="77777777" w:rsidR="00D33A07" w:rsidRPr="00483B72" w:rsidRDefault="00D33A07" w:rsidP="00D33A07">
      <w:pPr>
        <w:widowControl w:val="0"/>
        <w:tabs>
          <w:tab w:val="left" w:leader="underscore" w:pos="142"/>
          <w:tab w:val="left" w:pos="3119"/>
        </w:tabs>
        <w:suppressAutoHyphens/>
        <w:rPr>
          <w:rFonts w:ascii="Times New Roman" w:eastAsia="Times New Roman" w:hAnsi="Times New Roman" w:cs="Times New Roman"/>
          <w:color w:val="auto"/>
          <w:sz w:val="21"/>
          <w:szCs w:val="21"/>
        </w:rPr>
      </w:pPr>
    </w:p>
    <w:p w14:paraId="5AE96F6F" w14:textId="77777777" w:rsidR="00D33A07" w:rsidRPr="00483B72" w:rsidRDefault="00D33A07" w:rsidP="00D33A07">
      <w:pPr>
        <w:widowControl w:val="0"/>
        <w:shd w:val="clear" w:color="auto" w:fill="FFFFFF"/>
        <w:tabs>
          <w:tab w:val="left" w:leader="underscore" w:pos="963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_______________________________________________________________________________________________</w:t>
      </w:r>
    </w:p>
    <w:p w14:paraId="4864E26B" w14:textId="77777777" w:rsidR="00D33A07" w:rsidRPr="00483B72" w:rsidRDefault="00D33A07" w:rsidP="00D33A07">
      <w:pPr>
        <w:widowControl w:val="0"/>
        <w:shd w:val="clear" w:color="auto" w:fill="FFFFFF"/>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(наименование организации (действующего предприятий или строящегося объекта))</w:t>
      </w:r>
    </w:p>
    <w:p w14:paraId="614F0EB1" w14:textId="77777777" w:rsidR="00D33A07" w:rsidRPr="00483B72" w:rsidRDefault="00D33A07" w:rsidP="00D33A07">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p>
    <w:p w14:paraId="30F384C1" w14:textId="77777777" w:rsidR="00D33A07" w:rsidRPr="00483B72" w:rsidRDefault="00D33A07" w:rsidP="00D33A07">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Мы, нижеподписавшиеся уполномоченный представитель Заказчика,</w:t>
      </w:r>
    </w:p>
    <w:p w14:paraId="09389B89" w14:textId="77777777" w:rsidR="00D33A07" w:rsidRPr="00483B72" w:rsidRDefault="00D33A07" w:rsidP="00D33A07">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_______________________________________________________________________________________________</w:t>
      </w:r>
    </w:p>
    <w:p w14:paraId="5BB38BD1" w14:textId="77777777" w:rsidR="00D33A07" w:rsidRPr="00483B72" w:rsidRDefault="00D33A07" w:rsidP="00D33A07">
      <w:pPr>
        <w:widowControl w:val="0"/>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(должность, Ф.И.О.)</w:t>
      </w:r>
    </w:p>
    <w:p w14:paraId="1207C1D9"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и уполномоченный представитель Подрядчика, ответственный за производство работ,</w:t>
      </w:r>
    </w:p>
    <w:p w14:paraId="4EA44B0B"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w:t>
      </w:r>
    </w:p>
    <w:p w14:paraId="0FDFBB18" w14:textId="77777777" w:rsidR="00D33A07" w:rsidRPr="00483B72" w:rsidRDefault="00D33A07" w:rsidP="00D33A07">
      <w:pPr>
        <w:widowControl w:val="0"/>
        <w:tabs>
          <w:tab w:val="left" w:leader="underscore" w:pos="6139"/>
        </w:tabs>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(должность, Ф.И.О.)</w:t>
      </w:r>
      <w:r w:rsidRPr="00483B72">
        <w:rPr>
          <w:rFonts w:ascii="Times New Roman" w:eastAsia="Times New Roman" w:hAnsi="Times New Roman" w:cs="Times New Roman"/>
          <w:i/>
          <w:color w:val="auto"/>
          <w:sz w:val="20"/>
          <w:szCs w:val="21"/>
        </w:rPr>
        <w:br/>
      </w:r>
    </w:p>
    <w:p w14:paraId="15192FE2"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составили настоящий Акт о нижеследующем:</w:t>
      </w:r>
    </w:p>
    <w:p w14:paraId="024EB25E" w14:textId="77777777" w:rsidR="00D33A07" w:rsidRPr="00483B72" w:rsidRDefault="00D33A07" w:rsidP="00D33A07">
      <w:pPr>
        <w:widowControl w:val="0"/>
        <w:suppressAutoHyphens/>
        <w:jc w:val="both"/>
        <w:rPr>
          <w:rFonts w:ascii="Times New Roman" w:eastAsia="Times New Roman" w:hAnsi="Times New Roman" w:cs="Times New Roman"/>
          <w:color w:val="auto"/>
          <w:sz w:val="21"/>
          <w:szCs w:val="21"/>
        </w:rPr>
      </w:pPr>
    </w:p>
    <w:p w14:paraId="201D7BA5" w14:textId="77777777" w:rsidR="00D33A07" w:rsidRPr="00483B72" w:rsidRDefault="00D33A07" w:rsidP="00D33A07">
      <w:pPr>
        <w:widowControl w:val="0"/>
        <w:suppressAutoHyphens/>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Заказчик предоставляет для выполнения работ участок (территорию), ограниченный периметром, согласно </w:t>
      </w:r>
      <w:proofErr w:type="gramStart"/>
      <w:r w:rsidRPr="00483B72">
        <w:rPr>
          <w:rFonts w:ascii="Times New Roman" w:eastAsia="Times New Roman" w:hAnsi="Times New Roman" w:cs="Times New Roman"/>
          <w:color w:val="auto"/>
          <w:sz w:val="21"/>
          <w:szCs w:val="21"/>
        </w:rPr>
        <w:t>Приложению</w:t>
      </w:r>
      <w:proofErr w:type="gramEnd"/>
      <w:r w:rsidRPr="00483B72">
        <w:rPr>
          <w:rFonts w:ascii="Times New Roman" w:eastAsia="Times New Roman" w:hAnsi="Times New Roman" w:cs="Times New Roman"/>
          <w:color w:val="auto"/>
          <w:sz w:val="21"/>
          <w:szCs w:val="21"/>
        </w:rPr>
        <w:t xml:space="preserve"> к настоящему Акту и/или координатами:</w:t>
      </w:r>
    </w:p>
    <w:p w14:paraId="261D24F7" w14:textId="77777777" w:rsidR="00D33A07" w:rsidRPr="00483B72" w:rsidRDefault="00D33A07" w:rsidP="00D33A07">
      <w:pPr>
        <w:widowControl w:val="0"/>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_______________________________________________________________________________________________</w:t>
      </w:r>
    </w:p>
    <w:p w14:paraId="471FCECD" w14:textId="77777777" w:rsidR="00D33A07" w:rsidRPr="00483B72" w:rsidRDefault="00D33A07" w:rsidP="00D33A07">
      <w:pPr>
        <w:widowControl w:val="0"/>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(наименование, границ участков, осей, отметок и номер чертежей)</w:t>
      </w:r>
    </w:p>
    <w:p w14:paraId="2A4D7BB8" w14:textId="77777777" w:rsidR="00D33A07" w:rsidRPr="00483B72" w:rsidRDefault="00D33A07" w:rsidP="00D33A07">
      <w:pPr>
        <w:widowControl w:val="0"/>
        <w:tabs>
          <w:tab w:val="left" w:leader="underscore" w:pos="963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pacing w:val="-1"/>
          <w:sz w:val="21"/>
          <w:szCs w:val="21"/>
        </w:rPr>
        <w:t>для производства на нем</w:t>
      </w:r>
      <w:r w:rsidRPr="00483B72">
        <w:rPr>
          <w:rFonts w:ascii="Times New Roman" w:eastAsia="Times New Roman" w:hAnsi="Times New Roman" w:cs="Times New Roman"/>
          <w:color w:val="auto"/>
          <w:sz w:val="21"/>
          <w:szCs w:val="21"/>
        </w:rPr>
        <w:t xml:space="preserve"> __________________________________________________________________________</w:t>
      </w:r>
    </w:p>
    <w:p w14:paraId="7990153C" w14:textId="77777777" w:rsidR="00D33A07" w:rsidRPr="00483B72" w:rsidRDefault="00D33A07" w:rsidP="00D33A07">
      <w:pPr>
        <w:widowControl w:val="0"/>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(наименование работ)</w:t>
      </w:r>
    </w:p>
    <w:p w14:paraId="278BA55F" w14:textId="77777777" w:rsidR="00D33A07" w:rsidRPr="00483B72" w:rsidRDefault="00D33A07" w:rsidP="00D33A07">
      <w:pPr>
        <w:widowControl w:val="0"/>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под руководством технического персонала – представителя подрядчика на следующий срок:</w:t>
      </w:r>
    </w:p>
    <w:p w14:paraId="3353E9AE" w14:textId="77777777" w:rsidR="00D33A07" w:rsidRPr="00483B72" w:rsidRDefault="00D33A07" w:rsidP="00D33A07">
      <w:pPr>
        <w:widowControl w:val="0"/>
        <w:tabs>
          <w:tab w:val="left" w:pos="3261"/>
        </w:tabs>
        <w:suppressAutoHyphens/>
        <w:rPr>
          <w:rFonts w:ascii="Times New Roman" w:eastAsia="Times New Roman" w:hAnsi="Times New Roman" w:cs="Times New Roman"/>
          <w:color w:val="auto"/>
          <w:spacing w:val="-1"/>
          <w:sz w:val="21"/>
          <w:szCs w:val="21"/>
        </w:rPr>
      </w:pPr>
      <w:r w:rsidRPr="00483B72">
        <w:rPr>
          <w:rFonts w:ascii="Times New Roman" w:eastAsia="Times New Roman" w:hAnsi="Times New Roman" w:cs="Times New Roman"/>
          <w:color w:val="auto"/>
          <w:spacing w:val="-1"/>
          <w:sz w:val="21"/>
          <w:szCs w:val="21"/>
        </w:rPr>
        <w:t xml:space="preserve">             Начало: _____________________,</w:t>
      </w:r>
      <w:r w:rsidRPr="00483B72">
        <w:rPr>
          <w:rFonts w:ascii="Times New Roman" w:eastAsia="Times New Roman" w:hAnsi="Times New Roman" w:cs="Times New Roman"/>
          <w:color w:val="auto"/>
          <w:spacing w:val="-1"/>
          <w:sz w:val="21"/>
          <w:szCs w:val="21"/>
        </w:rPr>
        <w:tab/>
      </w:r>
      <w:r w:rsidRPr="00483B72">
        <w:rPr>
          <w:rFonts w:ascii="Times New Roman" w:eastAsia="Times New Roman" w:hAnsi="Times New Roman" w:cs="Times New Roman"/>
          <w:color w:val="auto"/>
          <w:spacing w:val="-1"/>
          <w:sz w:val="21"/>
          <w:szCs w:val="21"/>
        </w:rPr>
        <w:tab/>
        <w:t xml:space="preserve">           Окончание: _______________________</w:t>
      </w:r>
    </w:p>
    <w:p w14:paraId="35388C95" w14:textId="77777777" w:rsidR="00D33A07" w:rsidRPr="00483B72" w:rsidRDefault="00D33A07" w:rsidP="00D33A07">
      <w:pPr>
        <w:widowControl w:val="0"/>
        <w:tabs>
          <w:tab w:val="left" w:pos="1276"/>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pacing w:val="-1"/>
          <w:sz w:val="21"/>
          <w:szCs w:val="21"/>
        </w:rPr>
        <w:tab/>
        <w:t xml:space="preserve">                    (дата)</w:t>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t xml:space="preserve">                  </w:t>
      </w:r>
      <w:proofErr w:type="gramStart"/>
      <w:r w:rsidRPr="00483B72">
        <w:rPr>
          <w:rFonts w:ascii="Times New Roman" w:eastAsia="Times New Roman" w:hAnsi="Times New Roman" w:cs="Times New Roman"/>
          <w:color w:val="auto"/>
          <w:sz w:val="21"/>
          <w:szCs w:val="21"/>
        </w:rPr>
        <w:t xml:space="preserve">   </w:t>
      </w:r>
      <w:r w:rsidRPr="00483B72">
        <w:rPr>
          <w:rFonts w:ascii="Times New Roman" w:eastAsia="Times New Roman" w:hAnsi="Times New Roman" w:cs="Times New Roman"/>
          <w:color w:val="auto"/>
          <w:spacing w:val="-1"/>
          <w:sz w:val="21"/>
          <w:szCs w:val="21"/>
        </w:rPr>
        <w:t>(</w:t>
      </w:r>
      <w:proofErr w:type="gramEnd"/>
      <w:r w:rsidRPr="00483B72">
        <w:rPr>
          <w:rFonts w:ascii="Times New Roman" w:eastAsia="Times New Roman" w:hAnsi="Times New Roman" w:cs="Times New Roman"/>
          <w:color w:val="auto"/>
          <w:spacing w:val="-1"/>
          <w:sz w:val="21"/>
          <w:szCs w:val="21"/>
        </w:rPr>
        <w:t>дата)</w:t>
      </w:r>
    </w:p>
    <w:p w14:paraId="5575F7D6" w14:textId="77777777" w:rsidR="00D33A07" w:rsidRPr="00483B72" w:rsidRDefault="00D33A07" w:rsidP="00D33A07">
      <w:pPr>
        <w:widowControl w:val="0"/>
        <w:suppressAutoHyphens/>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До начала работ необходимо выполнить следующие мероприятия, обеспечивающие безопасность производства работ:</w:t>
      </w:r>
    </w:p>
    <w:p w14:paraId="29B1A010"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p>
    <w:tbl>
      <w:tblPr>
        <w:tblW w:w="5000" w:type="pct"/>
        <w:tblCellMar>
          <w:left w:w="40" w:type="dxa"/>
          <w:right w:w="40" w:type="dxa"/>
        </w:tblCellMar>
        <w:tblLook w:val="0000" w:firstRow="0" w:lastRow="0" w:firstColumn="0" w:lastColumn="0" w:noHBand="0" w:noVBand="0"/>
      </w:tblPr>
      <w:tblGrid>
        <w:gridCol w:w="592"/>
        <w:gridCol w:w="2759"/>
        <w:gridCol w:w="2857"/>
        <w:gridCol w:w="2558"/>
        <w:gridCol w:w="1280"/>
      </w:tblGrid>
      <w:tr w:rsidR="00D33A07" w:rsidRPr="00483B72" w14:paraId="60B0BBF4" w14:textId="77777777" w:rsidTr="003676AF">
        <w:trPr>
          <w:trHeight w:hRule="exact" w:val="353"/>
        </w:trPr>
        <w:tc>
          <w:tcPr>
            <w:tcW w:w="295" w:type="pct"/>
            <w:vMerge w:val="restart"/>
            <w:tcBorders>
              <w:top w:val="single" w:sz="6" w:space="0" w:color="auto"/>
              <w:left w:val="single" w:sz="6" w:space="0" w:color="auto"/>
              <w:right w:val="single" w:sz="4" w:space="0" w:color="auto"/>
            </w:tcBorders>
            <w:shd w:val="clear" w:color="auto" w:fill="FFFFFF"/>
            <w:vAlign w:val="center"/>
          </w:tcPr>
          <w:p w14:paraId="1E565F0E"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 п/п</w:t>
            </w:r>
          </w:p>
        </w:tc>
        <w:tc>
          <w:tcPr>
            <w:tcW w:w="1373" w:type="pct"/>
            <w:vMerge w:val="restart"/>
            <w:tcBorders>
              <w:top w:val="single" w:sz="6" w:space="0" w:color="auto"/>
              <w:left w:val="single" w:sz="4" w:space="0" w:color="auto"/>
              <w:right w:val="single" w:sz="6" w:space="0" w:color="auto"/>
            </w:tcBorders>
            <w:shd w:val="clear" w:color="auto" w:fill="FFFFFF"/>
            <w:vAlign w:val="center"/>
          </w:tcPr>
          <w:p w14:paraId="72895C5F"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pacing w:val="-4"/>
                <w:sz w:val="20"/>
                <w:szCs w:val="21"/>
              </w:rPr>
              <w:t>Наименование мероприятия</w:t>
            </w:r>
          </w:p>
        </w:tc>
        <w:tc>
          <w:tcPr>
            <w:tcW w:w="1422" w:type="pct"/>
            <w:vMerge w:val="restart"/>
            <w:tcBorders>
              <w:top w:val="single" w:sz="6" w:space="0" w:color="auto"/>
              <w:left w:val="single" w:sz="6" w:space="0" w:color="auto"/>
              <w:right w:val="single" w:sz="6" w:space="0" w:color="auto"/>
            </w:tcBorders>
            <w:shd w:val="clear" w:color="auto" w:fill="FFFFFF"/>
            <w:vAlign w:val="center"/>
          </w:tcPr>
          <w:p w14:paraId="1AA9A2DF"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Срок выполнения</w:t>
            </w:r>
          </w:p>
        </w:tc>
        <w:tc>
          <w:tcPr>
            <w:tcW w:w="1911" w:type="pct"/>
            <w:gridSpan w:val="2"/>
            <w:tcBorders>
              <w:top w:val="single" w:sz="6" w:space="0" w:color="auto"/>
              <w:left w:val="single" w:sz="6" w:space="0" w:color="auto"/>
              <w:bottom w:val="single" w:sz="4" w:space="0" w:color="auto"/>
              <w:right w:val="single" w:sz="6" w:space="0" w:color="auto"/>
            </w:tcBorders>
            <w:shd w:val="clear" w:color="auto" w:fill="FFFFFF"/>
            <w:vAlign w:val="center"/>
          </w:tcPr>
          <w:p w14:paraId="78DA1050"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Исполнитель</w:t>
            </w:r>
          </w:p>
        </w:tc>
      </w:tr>
      <w:tr w:rsidR="00D33A07" w:rsidRPr="00483B72" w14:paraId="0F11909E" w14:textId="77777777" w:rsidTr="003676AF">
        <w:trPr>
          <w:trHeight w:hRule="exact" w:val="281"/>
        </w:trPr>
        <w:tc>
          <w:tcPr>
            <w:tcW w:w="295" w:type="pct"/>
            <w:vMerge/>
            <w:tcBorders>
              <w:left w:val="single" w:sz="6" w:space="0" w:color="auto"/>
              <w:bottom w:val="single" w:sz="6" w:space="0" w:color="auto"/>
              <w:right w:val="single" w:sz="4" w:space="0" w:color="auto"/>
            </w:tcBorders>
            <w:shd w:val="clear" w:color="auto" w:fill="FFFFFF"/>
            <w:vAlign w:val="center"/>
          </w:tcPr>
          <w:p w14:paraId="7727793F"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p>
        </w:tc>
        <w:tc>
          <w:tcPr>
            <w:tcW w:w="1373" w:type="pct"/>
            <w:vMerge/>
            <w:tcBorders>
              <w:left w:val="single" w:sz="4" w:space="0" w:color="auto"/>
              <w:bottom w:val="single" w:sz="6" w:space="0" w:color="auto"/>
              <w:right w:val="single" w:sz="6" w:space="0" w:color="auto"/>
            </w:tcBorders>
            <w:shd w:val="clear" w:color="auto" w:fill="FFFFFF"/>
            <w:vAlign w:val="center"/>
          </w:tcPr>
          <w:p w14:paraId="40635E86" w14:textId="77777777" w:rsidR="00D33A07" w:rsidRPr="00483B72" w:rsidRDefault="00D33A07" w:rsidP="003676AF">
            <w:pPr>
              <w:widowControl w:val="0"/>
              <w:suppressAutoHyphens/>
              <w:jc w:val="center"/>
              <w:rPr>
                <w:rFonts w:ascii="Times New Roman" w:eastAsia="Times New Roman" w:hAnsi="Times New Roman" w:cs="Times New Roman"/>
                <w:b/>
                <w:color w:val="auto"/>
                <w:spacing w:val="-4"/>
                <w:sz w:val="20"/>
                <w:szCs w:val="21"/>
              </w:rPr>
            </w:pPr>
          </w:p>
        </w:tc>
        <w:tc>
          <w:tcPr>
            <w:tcW w:w="1422" w:type="pct"/>
            <w:vMerge/>
            <w:tcBorders>
              <w:left w:val="single" w:sz="6" w:space="0" w:color="auto"/>
              <w:bottom w:val="single" w:sz="6" w:space="0" w:color="auto"/>
              <w:right w:val="single" w:sz="6" w:space="0" w:color="auto"/>
            </w:tcBorders>
            <w:shd w:val="clear" w:color="auto" w:fill="FFFFFF"/>
            <w:vAlign w:val="center"/>
          </w:tcPr>
          <w:p w14:paraId="3F2DFF3D"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p>
        </w:tc>
        <w:tc>
          <w:tcPr>
            <w:tcW w:w="1273" w:type="pct"/>
            <w:tcBorders>
              <w:top w:val="single" w:sz="4" w:space="0" w:color="auto"/>
              <w:left w:val="single" w:sz="6" w:space="0" w:color="auto"/>
              <w:bottom w:val="single" w:sz="6" w:space="0" w:color="auto"/>
              <w:right w:val="single" w:sz="4" w:space="0" w:color="auto"/>
            </w:tcBorders>
            <w:shd w:val="clear" w:color="auto" w:fill="FFFFFF"/>
            <w:vAlign w:val="center"/>
          </w:tcPr>
          <w:p w14:paraId="62A5A8B7"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Должность, Ф.И.О.</w:t>
            </w:r>
          </w:p>
        </w:tc>
        <w:tc>
          <w:tcPr>
            <w:tcW w:w="638" w:type="pct"/>
            <w:tcBorders>
              <w:top w:val="single" w:sz="4" w:space="0" w:color="auto"/>
              <w:left w:val="single" w:sz="4" w:space="0" w:color="auto"/>
              <w:bottom w:val="single" w:sz="6" w:space="0" w:color="auto"/>
              <w:right w:val="single" w:sz="6" w:space="0" w:color="auto"/>
            </w:tcBorders>
            <w:shd w:val="clear" w:color="auto" w:fill="FFFFFF"/>
            <w:vAlign w:val="center"/>
          </w:tcPr>
          <w:p w14:paraId="0846615B"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подпись</w:t>
            </w:r>
          </w:p>
        </w:tc>
      </w:tr>
      <w:tr w:rsidR="00D33A07" w:rsidRPr="00483B72" w14:paraId="7E6D7A99" w14:textId="77777777" w:rsidTr="003676AF">
        <w:trPr>
          <w:trHeight w:hRule="exact" w:val="291"/>
        </w:trPr>
        <w:tc>
          <w:tcPr>
            <w:tcW w:w="295" w:type="pct"/>
            <w:tcBorders>
              <w:top w:val="single" w:sz="6" w:space="0" w:color="auto"/>
              <w:left w:val="single" w:sz="6" w:space="0" w:color="auto"/>
              <w:bottom w:val="single" w:sz="6" w:space="0" w:color="auto"/>
              <w:right w:val="single" w:sz="4" w:space="0" w:color="auto"/>
            </w:tcBorders>
            <w:shd w:val="clear" w:color="auto" w:fill="FFFFFF"/>
          </w:tcPr>
          <w:p w14:paraId="2FE5A57D"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1373" w:type="pct"/>
            <w:tcBorders>
              <w:top w:val="single" w:sz="6" w:space="0" w:color="auto"/>
              <w:left w:val="single" w:sz="4" w:space="0" w:color="auto"/>
              <w:bottom w:val="single" w:sz="6" w:space="0" w:color="auto"/>
              <w:right w:val="single" w:sz="6" w:space="0" w:color="auto"/>
            </w:tcBorders>
            <w:shd w:val="clear" w:color="auto" w:fill="FFFFFF"/>
          </w:tcPr>
          <w:p w14:paraId="180A66B5"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1422" w:type="pct"/>
            <w:tcBorders>
              <w:top w:val="single" w:sz="6" w:space="0" w:color="auto"/>
              <w:left w:val="single" w:sz="6" w:space="0" w:color="auto"/>
              <w:bottom w:val="single" w:sz="6" w:space="0" w:color="auto"/>
              <w:right w:val="single" w:sz="6" w:space="0" w:color="auto"/>
            </w:tcBorders>
            <w:shd w:val="clear" w:color="auto" w:fill="FFFFFF"/>
          </w:tcPr>
          <w:p w14:paraId="6212ED5E"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1273" w:type="pct"/>
            <w:tcBorders>
              <w:top w:val="single" w:sz="6" w:space="0" w:color="auto"/>
              <w:left w:val="single" w:sz="6" w:space="0" w:color="auto"/>
              <w:bottom w:val="single" w:sz="6" w:space="0" w:color="auto"/>
              <w:right w:val="single" w:sz="4" w:space="0" w:color="auto"/>
            </w:tcBorders>
            <w:shd w:val="clear" w:color="auto" w:fill="FFFFFF"/>
          </w:tcPr>
          <w:p w14:paraId="0B291128"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638" w:type="pct"/>
            <w:tcBorders>
              <w:top w:val="single" w:sz="6" w:space="0" w:color="auto"/>
              <w:left w:val="single" w:sz="4" w:space="0" w:color="auto"/>
              <w:bottom w:val="single" w:sz="6" w:space="0" w:color="auto"/>
              <w:right w:val="single" w:sz="6" w:space="0" w:color="auto"/>
            </w:tcBorders>
            <w:shd w:val="clear" w:color="auto" w:fill="FFFFFF"/>
          </w:tcPr>
          <w:p w14:paraId="4183F57C"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r>
    </w:tbl>
    <w:p w14:paraId="490536A5" w14:textId="77777777" w:rsidR="00D33A07" w:rsidRPr="00483B72" w:rsidRDefault="00D33A07" w:rsidP="00D33A07">
      <w:pPr>
        <w:widowControl w:val="0"/>
        <w:tabs>
          <w:tab w:val="left" w:leader="underscore" w:pos="963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i/>
          <w:color w:val="auto"/>
          <w:sz w:val="21"/>
          <w:szCs w:val="21"/>
        </w:rPr>
        <w:t>Ответственный представитель Заказчика</w:t>
      </w:r>
      <w:r w:rsidRPr="00483B72">
        <w:rPr>
          <w:rFonts w:ascii="Times New Roman" w:eastAsia="Times New Roman" w:hAnsi="Times New Roman" w:cs="Times New Roman"/>
          <w:color w:val="auto"/>
          <w:sz w:val="21"/>
          <w:szCs w:val="21"/>
        </w:rPr>
        <w:tab/>
      </w:r>
    </w:p>
    <w:p w14:paraId="680E238B" w14:textId="77777777" w:rsidR="00D33A07" w:rsidRPr="00483B72" w:rsidRDefault="00D33A07" w:rsidP="00D33A07">
      <w:pPr>
        <w:widowControl w:val="0"/>
        <w:tabs>
          <w:tab w:val="left" w:leader="underscore" w:pos="9639"/>
        </w:tabs>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 xml:space="preserve">                                                                         (подпись)</w:t>
      </w:r>
    </w:p>
    <w:p w14:paraId="01766FE7" w14:textId="77777777" w:rsidR="00D33A07" w:rsidRPr="00483B72" w:rsidRDefault="00D33A07" w:rsidP="00D33A07">
      <w:pPr>
        <w:widowControl w:val="0"/>
        <w:tabs>
          <w:tab w:val="left" w:leader="underscore" w:pos="9639"/>
        </w:tabs>
        <w:suppressAutoHyphens/>
        <w:rPr>
          <w:rFonts w:ascii="Times New Roman" w:eastAsia="Times New Roman" w:hAnsi="Times New Roman" w:cs="Times New Roman"/>
          <w:color w:val="auto"/>
          <w:sz w:val="21"/>
          <w:szCs w:val="21"/>
          <w:u w:val="single"/>
        </w:rPr>
      </w:pPr>
      <w:r w:rsidRPr="00483B72">
        <w:rPr>
          <w:rFonts w:ascii="Times New Roman" w:eastAsia="Times New Roman" w:hAnsi="Times New Roman" w:cs="Times New Roman"/>
          <w:i/>
          <w:color w:val="auto"/>
          <w:sz w:val="21"/>
          <w:szCs w:val="21"/>
        </w:rPr>
        <w:t>Ответственный представитель Подрядчика</w:t>
      </w:r>
      <w:r w:rsidRPr="00483B72">
        <w:rPr>
          <w:rFonts w:ascii="Times New Roman" w:eastAsia="Times New Roman" w:hAnsi="Times New Roman" w:cs="Times New Roman"/>
          <w:color w:val="auto"/>
          <w:sz w:val="21"/>
          <w:szCs w:val="21"/>
        </w:rPr>
        <w:t xml:space="preserve"> </w:t>
      </w:r>
      <w:r w:rsidRPr="00483B72">
        <w:rPr>
          <w:rFonts w:ascii="Times New Roman" w:eastAsia="Times New Roman" w:hAnsi="Times New Roman" w:cs="Times New Roman"/>
          <w:color w:val="auto"/>
          <w:sz w:val="21"/>
          <w:szCs w:val="21"/>
        </w:rPr>
        <w:tab/>
      </w:r>
    </w:p>
    <w:p w14:paraId="37AFB3AE" w14:textId="77777777" w:rsidR="00D33A07" w:rsidRPr="00483B72" w:rsidRDefault="00D33A07" w:rsidP="00D33A07">
      <w:pPr>
        <w:widowControl w:val="0"/>
        <w:suppressAutoHyphens/>
        <w:ind w:left="4395"/>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 xml:space="preserve">                                         (подпись)</w:t>
      </w:r>
    </w:p>
    <w:p w14:paraId="30A991E6" w14:textId="578A056A" w:rsidR="00D33A07" w:rsidRPr="00483B72" w:rsidRDefault="005C6D98" w:rsidP="00D33A07">
      <w:pPr>
        <w:widowControl w:val="0"/>
        <w:spacing w:line="270" w:lineRule="exact"/>
        <w:rPr>
          <w:rFonts w:ascii="Times New Roman" w:hAnsi="Times New Roman" w:cs="Times New Roman"/>
          <w:i/>
          <w:color w:val="auto"/>
          <w:sz w:val="22"/>
          <w:szCs w:val="22"/>
        </w:rPr>
      </w:pPr>
      <w:r>
        <w:rPr>
          <w:rFonts w:ascii="Times New Roman" w:hAnsi="Times New Roman" w:cs="Times New Roman"/>
          <w:i/>
          <w:color w:val="auto"/>
          <w:sz w:val="22"/>
          <w:szCs w:val="22"/>
        </w:rPr>
        <w:pict w14:anchorId="3A512F22">
          <v:rect id="_x0000_i1026" style="width:0;height:1.5pt" o:hralign="center" o:hrstd="t" o:hr="t" fillcolor="#a0a0a0" stroked="f"/>
        </w:pict>
      </w:r>
    </w:p>
    <w:p w14:paraId="6A8CEDFB" w14:textId="77777777" w:rsidR="00D33A07" w:rsidRPr="00483B72" w:rsidRDefault="00D33A07" w:rsidP="00D33A07">
      <w:pPr>
        <w:widowControl w:val="0"/>
        <w:spacing w:line="270" w:lineRule="exact"/>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3B929E56" w14:textId="77777777" w:rsidR="00D33A07" w:rsidRPr="00483B72" w:rsidRDefault="00D33A07" w:rsidP="00D33A07">
      <w:pPr>
        <w:widowControl w:val="0"/>
        <w:spacing w:line="270" w:lineRule="exact"/>
        <w:rPr>
          <w:rFonts w:ascii="Times New Roman" w:hAnsi="Times New Roman" w:cs="Times New Roman"/>
          <w:i/>
          <w:color w:val="auto"/>
          <w:sz w:val="22"/>
          <w:szCs w:val="22"/>
        </w:rPr>
      </w:pPr>
    </w:p>
    <w:p w14:paraId="089A9FAA" w14:textId="77777777" w:rsidR="00C73198" w:rsidRPr="00483B72" w:rsidRDefault="00C73198" w:rsidP="00C73198">
      <w:pPr>
        <w:widowControl w:val="0"/>
        <w:spacing w:line="260" w:lineRule="exact"/>
        <w:jc w:val="right"/>
        <w:rPr>
          <w:rFonts w:ascii="Times New Roman" w:hAnsi="Times New Roman" w:cs="Times New Roman"/>
          <w:i/>
          <w:color w:val="auto"/>
          <w:sz w:val="21"/>
          <w:szCs w:val="21"/>
        </w:rPr>
      </w:pPr>
    </w:p>
    <w:p w14:paraId="3764E3B8" w14:textId="77777777" w:rsidR="006553A1" w:rsidRPr="00483B72" w:rsidRDefault="006553A1" w:rsidP="00C73198">
      <w:pPr>
        <w:widowControl w:val="0"/>
        <w:spacing w:line="260" w:lineRule="exact"/>
        <w:jc w:val="right"/>
        <w:rPr>
          <w:rFonts w:ascii="Times New Roman" w:hAnsi="Times New Roman" w:cs="Times New Roman"/>
          <w:i/>
          <w:color w:val="auto"/>
          <w:sz w:val="21"/>
          <w:szCs w:val="21"/>
        </w:rPr>
      </w:pPr>
    </w:p>
    <w:p w14:paraId="3480EB40" w14:textId="77777777" w:rsidR="006553A1" w:rsidRPr="00483B72" w:rsidRDefault="006553A1" w:rsidP="00C73198">
      <w:pPr>
        <w:widowControl w:val="0"/>
        <w:spacing w:line="260" w:lineRule="exact"/>
        <w:jc w:val="right"/>
        <w:rPr>
          <w:rFonts w:ascii="Times New Roman" w:hAnsi="Times New Roman" w:cs="Times New Roman"/>
          <w:i/>
          <w:color w:val="auto"/>
          <w:sz w:val="21"/>
          <w:szCs w:val="21"/>
        </w:rPr>
      </w:pPr>
    </w:p>
    <w:p w14:paraId="108AC5A7" w14:textId="77777777" w:rsidR="00CB30F2" w:rsidRPr="00483B72" w:rsidRDefault="00CB30F2" w:rsidP="00E926D9">
      <w:pPr>
        <w:widowControl w:val="0"/>
        <w:suppressAutoHyphens/>
        <w:jc w:val="center"/>
        <w:rPr>
          <w:rFonts w:ascii="Times New Roman" w:hAnsi="Times New Roman" w:cs="Times New Roman"/>
          <w:i/>
          <w:color w:val="auto"/>
          <w:sz w:val="21"/>
          <w:szCs w:val="21"/>
        </w:rPr>
      </w:pPr>
    </w:p>
    <w:p w14:paraId="0E1D6BFE"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19C496D7"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25DB65FD"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6CE45102"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0E04991D"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6172A9DA"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06EAF281"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7E65FE53" w14:textId="77777777" w:rsidR="00EE37B8" w:rsidRDefault="00EE37B8" w:rsidP="00E926D9">
      <w:pPr>
        <w:widowControl w:val="0"/>
        <w:suppressAutoHyphens/>
        <w:jc w:val="center"/>
        <w:rPr>
          <w:rFonts w:ascii="Times New Roman" w:hAnsi="Times New Roman" w:cs="Times New Roman"/>
          <w:i/>
          <w:color w:val="auto"/>
          <w:sz w:val="21"/>
          <w:szCs w:val="21"/>
        </w:rPr>
      </w:pPr>
    </w:p>
    <w:p w14:paraId="583979A6" w14:textId="77777777" w:rsidR="007B26A8" w:rsidRDefault="007B26A8" w:rsidP="00E926D9">
      <w:pPr>
        <w:widowControl w:val="0"/>
        <w:suppressAutoHyphens/>
        <w:jc w:val="center"/>
        <w:rPr>
          <w:rFonts w:ascii="Times New Roman" w:hAnsi="Times New Roman" w:cs="Times New Roman"/>
          <w:i/>
          <w:color w:val="auto"/>
          <w:sz w:val="21"/>
          <w:szCs w:val="21"/>
        </w:rPr>
      </w:pPr>
    </w:p>
    <w:p w14:paraId="2FFCBB35" w14:textId="77777777" w:rsidR="007B26A8" w:rsidRDefault="007B26A8" w:rsidP="00E926D9">
      <w:pPr>
        <w:widowControl w:val="0"/>
        <w:suppressAutoHyphens/>
        <w:jc w:val="center"/>
        <w:rPr>
          <w:rFonts w:ascii="Times New Roman" w:hAnsi="Times New Roman" w:cs="Times New Roman"/>
          <w:i/>
          <w:color w:val="auto"/>
          <w:sz w:val="21"/>
          <w:szCs w:val="21"/>
        </w:rPr>
      </w:pPr>
    </w:p>
    <w:p w14:paraId="506BFA52" w14:textId="77777777" w:rsidR="007B26A8" w:rsidRPr="00483B72" w:rsidRDefault="007B26A8" w:rsidP="00E926D9">
      <w:pPr>
        <w:widowControl w:val="0"/>
        <w:suppressAutoHyphens/>
        <w:jc w:val="center"/>
        <w:rPr>
          <w:rFonts w:ascii="Times New Roman" w:hAnsi="Times New Roman" w:cs="Times New Roman"/>
          <w:i/>
          <w:color w:val="auto"/>
          <w:sz w:val="21"/>
          <w:szCs w:val="21"/>
        </w:rPr>
      </w:pPr>
    </w:p>
    <w:p w14:paraId="5BFA3786" w14:textId="77777777" w:rsidR="00EE37B8" w:rsidRPr="00483B72" w:rsidRDefault="00EE37B8" w:rsidP="00F000C9">
      <w:pPr>
        <w:widowControl w:val="0"/>
        <w:suppressAutoHyphens/>
        <w:rPr>
          <w:rFonts w:ascii="Times New Roman" w:eastAsia="Times New Roman" w:hAnsi="Times New Roman" w:cs="Times New Roman"/>
          <w:b/>
          <w:bCs/>
          <w:color w:val="auto"/>
          <w:sz w:val="21"/>
          <w:szCs w:val="21"/>
        </w:rPr>
      </w:pPr>
    </w:p>
    <w:p w14:paraId="6A6B2DCF" w14:textId="46D9101A" w:rsidR="00C73198" w:rsidRPr="00483B72" w:rsidRDefault="00C73198" w:rsidP="00C73198">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 xml:space="preserve">Рекомендуемая Форма </w:t>
      </w:r>
      <w:r w:rsidR="00F000C9" w:rsidRPr="00483B72">
        <w:rPr>
          <w:rFonts w:ascii="Times New Roman" w:hAnsi="Times New Roman" w:cs="Times New Roman"/>
          <w:i/>
          <w:color w:val="auto"/>
          <w:sz w:val="21"/>
          <w:szCs w:val="21"/>
        </w:rPr>
        <w:t>4</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2CC95FD4" w14:textId="77777777" w:rsidR="00C73198" w:rsidRPr="00483B72" w:rsidRDefault="005C6D98" w:rsidP="00C73198">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06F86DD">
          <v:rect id="_x0000_i1027" style="width:0;height:1.5pt" o:hralign="center" o:hrstd="t" o:hr="t" fillcolor="#a0a0a0" stroked="f"/>
        </w:pict>
      </w:r>
    </w:p>
    <w:p w14:paraId="446E1019" w14:textId="77777777"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АКТ </w:t>
      </w:r>
    </w:p>
    <w:p w14:paraId="4D6C5EE1" w14:textId="77777777"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ВЫЯВЛЕННЫХ НЕДОСТАТКОВ РЕЗУЛЬТАТОВ РАБОТ</w:t>
      </w:r>
    </w:p>
    <w:p w14:paraId="042B63F2" w14:textId="77777777" w:rsidR="006553A1" w:rsidRPr="00483B72" w:rsidRDefault="00C73198" w:rsidP="006553A1">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к Договору </w:t>
      </w:r>
      <w:r w:rsidR="006553A1" w:rsidRPr="00483B72">
        <w:rPr>
          <w:rFonts w:ascii="Times New Roman" w:eastAsia="Calibri" w:hAnsi="Times New Roman" w:cs="Times New Roman"/>
          <w:b/>
          <w:color w:val="auto"/>
          <w:sz w:val="21"/>
          <w:szCs w:val="21"/>
          <w:lang w:eastAsia="en-US"/>
        </w:rPr>
        <w:t>подряда на выполнение строительно-монтажных работ</w:t>
      </w:r>
    </w:p>
    <w:p w14:paraId="0FA5E7B9" w14:textId="1A87BE62" w:rsidR="006553A1" w:rsidRPr="00483B72" w:rsidRDefault="006553A1" w:rsidP="006553A1">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 на объектах </w:t>
      </w:r>
      <w:r w:rsidR="00D91C43" w:rsidRPr="00483B72">
        <w:rPr>
          <w:rFonts w:ascii="Times New Roman" w:eastAsia="Times New Roman" w:hAnsi="Times New Roman" w:cs="Times New Roman"/>
          <w:b/>
          <w:bCs/>
          <w:color w:val="auto"/>
          <w:sz w:val="21"/>
          <w:szCs w:val="21"/>
        </w:rPr>
        <w:t>филиала «Тюменский НПЗ»</w:t>
      </w:r>
    </w:p>
    <w:p w14:paraId="6AB76F82" w14:textId="152042F2" w:rsidR="006553A1" w:rsidRPr="00483B72" w:rsidRDefault="006553A1" w:rsidP="006553A1">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№______________</w:t>
      </w:r>
      <w:r w:rsidR="00B07E17" w:rsidRPr="00483B72">
        <w:rPr>
          <w:rFonts w:ascii="Times New Roman" w:eastAsia="Calibri" w:hAnsi="Times New Roman" w:cs="Times New Roman"/>
          <w:b/>
          <w:color w:val="auto"/>
          <w:sz w:val="21"/>
          <w:szCs w:val="21"/>
          <w:lang w:eastAsia="en-US"/>
        </w:rPr>
        <w:t xml:space="preserve"> - ЭТП от _______________202_</w:t>
      </w:r>
      <w:r w:rsidRPr="00483B72">
        <w:rPr>
          <w:rFonts w:ascii="Times New Roman" w:eastAsia="Calibri" w:hAnsi="Times New Roman" w:cs="Times New Roman"/>
          <w:b/>
          <w:color w:val="auto"/>
          <w:sz w:val="21"/>
          <w:szCs w:val="21"/>
          <w:lang w:eastAsia="en-US"/>
        </w:rPr>
        <w:t xml:space="preserve"> г.</w:t>
      </w:r>
    </w:p>
    <w:p w14:paraId="5BD5AD0A" w14:textId="77777777"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(Акт выполненных работ №______ </w:t>
      </w:r>
      <w:proofErr w:type="gramStart"/>
      <w:r w:rsidRPr="00483B72">
        <w:rPr>
          <w:rFonts w:ascii="Times New Roman" w:eastAsia="Calibri" w:hAnsi="Times New Roman" w:cs="Times New Roman"/>
          <w:b/>
          <w:color w:val="auto"/>
          <w:sz w:val="21"/>
          <w:szCs w:val="21"/>
          <w:lang w:eastAsia="en-US"/>
        </w:rPr>
        <w:t>от  _</w:t>
      </w:r>
      <w:proofErr w:type="gramEnd"/>
      <w:r w:rsidRPr="00483B72">
        <w:rPr>
          <w:rFonts w:ascii="Times New Roman" w:eastAsia="Calibri" w:hAnsi="Times New Roman" w:cs="Times New Roman"/>
          <w:b/>
          <w:color w:val="auto"/>
          <w:sz w:val="21"/>
          <w:szCs w:val="21"/>
          <w:lang w:eastAsia="en-US"/>
        </w:rPr>
        <w:t>___________)</w:t>
      </w:r>
    </w:p>
    <w:p w14:paraId="2F5C2FED" w14:textId="77777777" w:rsidR="00C73198" w:rsidRPr="00483B72" w:rsidRDefault="00C73198" w:rsidP="00C73198">
      <w:pPr>
        <w:jc w:val="center"/>
        <w:rPr>
          <w:rFonts w:ascii="Times New Roman" w:eastAsia="Calibri" w:hAnsi="Times New Roman" w:cs="Times New Roman"/>
          <w:b/>
          <w:color w:val="auto"/>
          <w:sz w:val="21"/>
          <w:szCs w:val="21"/>
          <w:lang w:eastAsia="en-US"/>
        </w:rPr>
      </w:pPr>
    </w:p>
    <w:p w14:paraId="7EA76206" w14:textId="3F2CA03C"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г. Тюмень                                                                                                                 </w:t>
      </w:r>
      <w:r w:rsidR="00B07E17" w:rsidRPr="00483B72">
        <w:rPr>
          <w:rFonts w:ascii="Times New Roman" w:eastAsia="Calibri" w:hAnsi="Times New Roman" w:cs="Times New Roman"/>
          <w:b/>
          <w:color w:val="auto"/>
          <w:sz w:val="21"/>
          <w:szCs w:val="21"/>
          <w:lang w:eastAsia="en-US"/>
        </w:rPr>
        <w:t xml:space="preserve">     </w:t>
      </w:r>
      <w:proofErr w:type="gramStart"/>
      <w:r w:rsidR="00B07E17" w:rsidRPr="00483B72">
        <w:rPr>
          <w:rFonts w:ascii="Times New Roman" w:eastAsia="Calibri" w:hAnsi="Times New Roman" w:cs="Times New Roman"/>
          <w:b/>
          <w:color w:val="auto"/>
          <w:sz w:val="21"/>
          <w:szCs w:val="21"/>
          <w:lang w:eastAsia="en-US"/>
        </w:rPr>
        <w:t xml:space="preserve">   «</w:t>
      </w:r>
      <w:proofErr w:type="gramEnd"/>
      <w:r w:rsidR="00B07E17" w:rsidRPr="00483B72">
        <w:rPr>
          <w:rFonts w:ascii="Times New Roman" w:eastAsia="Calibri" w:hAnsi="Times New Roman" w:cs="Times New Roman"/>
          <w:b/>
          <w:color w:val="auto"/>
          <w:sz w:val="21"/>
          <w:szCs w:val="21"/>
          <w:lang w:eastAsia="en-US"/>
        </w:rPr>
        <w:t>____»______________202_</w:t>
      </w:r>
      <w:r w:rsidRPr="00483B72">
        <w:rPr>
          <w:rFonts w:ascii="Times New Roman" w:eastAsia="Calibri" w:hAnsi="Times New Roman" w:cs="Times New Roman"/>
          <w:b/>
          <w:color w:val="auto"/>
          <w:sz w:val="21"/>
          <w:szCs w:val="21"/>
          <w:lang w:eastAsia="en-US"/>
        </w:rPr>
        <w:t xml:space="preserve"> г. </w:t>
      </w:r>
    </w:p>
    <w:p w14:paraId="76687298" w14:textId="77777777" w:rsidR="00C73198" w:rsidRPr="00483B72" w:rsidRDefault="00C73198" w:rsidP="00C73198">
      <w:pPr>
        <w:jc w:val="center"/>
        <w:rPr>
          <w:rFonts w:ascii="Times New Roman" w:eastAsia="Calibri" w:hAnsi="Times New Roman" w:cs="Times New Roman"/>
          <w:b/>
          <w:color w:val="auto"/>
          <w:sz w:val="21"/>
          <w:szCs w:val="21"/>
          <w:lang w:eastAsia="en-US"/>
        </w:rPr>
      </w:pPr>
    </w:p>
    <w:p w14:paraId="20011926" w14:textId="414DA462" w:rsidR="00C73198" w:rsidRPr="00483B72" w:rsidRDefault="00C73198" w:rsidP="006553A1">
      <w:pPr>
        <w:ind w:firstLine="567"/>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В соответствии с условиями Договора </w:t>
      </w:r>
      <w:r w:rsidR="006553A1" w:rsidRPr="00483B72">
        <w:rPr>
          <w:rFonts w:ascii="Times New Roman" w:eastAsia="Calibri" w:hAnsi="Times New Roman" w:cs="Times New Roman"/>
          <w:color w:val="auto"/>
          <w:sz w:val="21"/>
          <w:szCs w:val="21"/>
          <w:lang w:eastAsia="en-US"/>
        </w:rPr>
        <w:t xml:space="preserve">подряда на выполнение строительно-монтажных работ на объектах </w:t>
      </w:r>
      <w:r w:rsidR="00D91C43" w:rsidRPr="00483B72">
        <w:rPr>
          <w:rFonts w:ascii="Times New Roman" w:eastAsia="Calibri" w:hAnsi="Times New Roman" w:cs="Times New Roman"/>
          <w:color w:val="auto"/>
          <w:sz w:val="21"/>
          <w:szCs w:val="21"/>
          <w:lang w:eastAsia="en-US"/>
        </w:rPr>
        <w:t>филиала «Тюменский НПЗ»</w:t>
      </w:r>
      <w:r w:rsidR="006553A1" w:rsidRPr="00483B72">
        <w:rPr>
          <w:rFonts w:ascii="Times New Roman" w:eastAsia="Calibri" w:hAnsi="Times New Roman" w:cs="Times New Roman"/>
          <w:color w:val="auto"/>
          <w:sz w:val="21"/>
          <w:szCs w:val="21"/>
          <w:lang w:eastAsia="en-US"/>
        </w:rPr>
        <w:t xml:space="preserve"> №______________</w:t>
      </w:r>
      <w:r w:rsidR="00B07E17" w:rsidRPr="00483B72">
        <w:rPr>
          <w:rFonts w:ascii="Times New Roman" w:eastAsia="Calibri" w:hAnsi="Times New Roman" w:cs="Times New Roman"/>
          <w:color w:val="auto"/>
          <w:sz w:val="21"/>
          <w:szCs w:val="21"/>
          <w:lang w:eastAsia="en-US"/>
        </w:rPr>
        <w:t xml:space="preserve"> - ЭТП от _______________202__</w:t>
      </w:r>
      <w:r w:rsidR="006553A1" w:rsidRPr="00483B72">
        <w:rPr>
          <w:rFonts w:ascii="Times New Roman" w:eastAsia="Calibri" w:hAnsi="Times New Roman" w:cs="Times New Roman"/>
          <w:color w:val="auto"/>
          <w:sz w:val="21"/>
          <w:szCs w:val="21"/>
          <w:lang w:eastAsia="en-US"/>
        </w:rPr>
        <w:t xml:space="preserve"> г.</w:t>
      </w:r>
      <w:r w:rsidR="00191D53" w:rsidRPr="00483B72">
        <w:rPr>
          <w:rFonts w:ascii="Times New Roman" w:eastAsia="Calibri" w:hAnsi="Times New Roman" w:cs="Times New Roman"/>
          <w:color w:val="auto"/>
          <w:sz w:val="21"/>
          <w:szCs w:val="21"/>
          <w:lang w:eastAsia="en-US"/>
        </w:rPr>
        <w:t>, заключенного между ООО «РИ-</w:t>
      </w:r>
      <w:r w:rsidRPr="00483B72">
        <w:rPr>
          <w:rFonts w:ascii="Times New Roman" w:eastAsia="Calibri" w:hAnsi="Times New Roman" w:cs="Times New Roman"/>
          <w:color w:val="auto"/>
          <w:sz w:val="21"/>
          <w:szCs w:val="21"/>
          <w:lang w:eastAsia="en-US"/>
        </w:rPr>
        <w:t>ИНВЕСТ» (Заказчик) и ____________________(Подрядчик)</w:t>
      </w:r>
    </w:p>
    <w:p w14:paraId="652E77E1" w14:textId="77777777" w:rsidR="00C73198" w:rsidRPr="00483B72" w:rsidRDefault="00C73198" w:rsidP="00C73198">
      <w:pPr>
        <w:jc w:val="both"/>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Комиссия Заказчика, в составе:</w:t>
      </w:r>
    </w:p>
    <w:tbl>
      <w:tblPr>
        <w:tblStyle w:val="1f0"/>
        <w:tblW w:w="892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089"/>
      </w:tblGrid>
      <w:tr w:rsidR="00C73198" w:rsidRPr="00483B72" w14:paraId="5F6BD884" w14:textId="77777777" w:rsidTr="003676AF">
        <w:tc>
          <w:tcPr>
            <w:tcW w:w="2836" w:type="dxa"/>
          </w:tcPr>
          <w:p w14:paraId="42B9F1F7"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72847AE7"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r w:rsidR="00C73198" w:rsidRPr="00483B72" w14:paraId="55877455" w14:textId="77777777" w:rsidTr="003676AF">
        <w:tc>
          <w:tcPr>
            <w:tcW w:w="2836" w:type="dxa"/>
          </w:tcPr>
          <w:p w14:paraId="475E2FAC"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0357ACA9"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r w:rsidR="00C73198" w:rsidRPr="00483B72" w14:paraId="32093A9F" w14:textId="77777777" w:rsidTr="003676AF">
        <w:tc>
          <w:tcPr>
            <w:tcW w:w="2836" w:type="dxa"/>
          </w:tcPr>
          <w:p w14:paraId="4886CFC6"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76DDB22C"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bl>
    <w:p w14:paraId="271AAA53" w14:textId="77777777" w:rsidR="00C73198" w:rsidRPr="00483B72" w:rsidRDefault="00C73198" w:rsidP="00C73198">
      <w:pPr>
        <w:jc w:val="both"/>
        <w:rPr>
          <w:rFonts w:ascii="Times New Roman" w:eastAsia="Calibri" w:hAnsi="Times New Roman" w:cs="Times New Roman"/>
          <w:b/>
          <w:color w:val="auto"/>
          <w:sz w:val="21"/>
          <w:szCs w:val="21"/>
          <w:lang w:eastAsia="en-US"/>
        </w:rPr>
      </w:pPr>
    </w:p>
    <w:p w14:paraId="4504ED59" w14:textId="77777777" w:rsidR="00C73198" w:rsidRPr="00483B72" w:rsidRDefault="00C73198" w:rsidP="00C73198">
      <w:pPr>
        <w:jc w:val="both"/>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С участием представителей Подрядчика: </w:t>
      </w:r>
    </w:p>
    <w:p w14:paraId="691235D6" w14:textId="77777777" w:rsidR="00C73198" w:rsidRPr="00483B72" w:rsidRDefault="00C73198" w:rsidP="00C73198">
      <w:pPr>
        <w:jc w:val="both"/>
        <w:rPr>
          <w:rFonts w:ascii="Times New Roman" w:eastAsia="Calibri" w:hAnsi="Times New Roman" w:cs="Times New Roman"/>
          <w:b/>
          <w:color w:val="auto"/>
          <w:sz w:val="21"/>
          <w:szCs w:val="21"/>
          <w:lang w:eastAsia="en-US"/>
        </w:rPr>
      </w:pPr>
    </w:p>
    <w:tbl>
      <w:tblPr>
        <w:tblStyle w:val="1f0"/>
        <w:tblW w:w="892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089"/>
      </w:tblGrid>
      <w:tr w:rsidR="00C73198" w:rsidRPr="00483B72" w14:paraId="390E3539" w14:textId="77777777" w:rsidTr="003676AF">
        <w:tc>
          <w:tcPr>
            <w:tcW w:w="2836" w:type="dxa"/>
          </w:tcPr>
          <w:p w14:paraId="7AA85005"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2612C4A2"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r w:rsidR="00C73198" w:rsidRPr="00483B72" w14:paraId="564E95F8" w14:textId="77777777" w:rsidTr="003676AF">
        <w:trPr>
          <w:trHeight w:val="297"/>
        </w:trPr>
        <w:tc>
          <w:tcPr>
            <w:tcW w:w="2836" w:type="dxa"/>
          </w:tcPr>
          <w:p w14:paraId="711C9249"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7024FEC4"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bl>
    <w:p w14:paraId="1FDC332C" w14:textId="77777777" w:rsidR="00C73198" w:rsidRPr="00483B72" w:rsidRDefault="00C73198" w:rsidP="00C73198">
      <w:pPr>
        <w:jc w:val="both"/>
        <w:rPr>
          <w:rFonts w:ascii="Times New Roman" w:eastAsia="Calibri" w:hAnsi="Times New Roman" w:cs="Times New Roman"/>
          <w:b/>
          <w:color w:val="auto"/>
          <w:sz w:val="21"/>
          <w:szCs w:val="21"/>
          <w:lang w:eastAsia="en-US"/>
        </w:rPr>
      </w:pPr>
    </w:p>
    <w:p w14:paraId="5DA3DDEC" w14:textId="77777777" w:rsidR="00C73198" w:rsidRPr="00483B72" w:rsidRDefault="00C73198" w:rsidP="00C73198">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  оформили настоящий Акт о нижеследующем: </w:t>
      </w:r>
    </w:p>
    <w:p w14:paraId="728596C0" w14:textId="77777777" w:rsidR="00C73198" w:rsidRPr="00483B72" w:rsidRDefault="00C73198" w:rsidP="00C73198">
      <w:pPr>
        <w:jc w:val="both"/>
        <w:rPr>
          <w:rFonts w:ascii="Times New Roman" w:eastAsia="Calibri" w:hAnsi="Times New Roman" w:cs="Times New Roman"/>
          <w:color w:val="auto"/>
          <w:sz w:val="21"/>
          <w:szCs w:val="21"/>
          <w:lang w:eastAsia="en-US"/>
        </w:rPr>
      </w:pPr>
    </w:p>
    <w:p w14:paraId="09F532CC"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Подрядчиком в рамках Договора выполнены и представлены к приемке следующие результаты работ:</w:t>
      </w:r>
    </w:p>
    <w:p w14:paraId="1EAA7715" w14:textId="77777777" w:rsidR="00C73198" w:rsidRPr="00483B72" w:rsidRDefault="00C73198" w:rsidP="00C73198">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_____________________________________________________________________________________________</w:t>
      </w:r>
    </w:p>
    <w:p w14:paraId="0CA7123C"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В ходе приемки результатов работ выявлены следующие недостатки:</w:t>
      </w:r>
    </w:p>
    <w:p w14:paraId="007344B8" w14:textId="77777777" w:rsidR="00C73198" w:rsidRPr="00483B72" w:rsidRDefault="00C73198" w:rsidP="00C73198">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_______________________________________________________________________________________________</w:t>
      </w:r>
    </w:p>
    <w:p w14:paraId="611FEDCE"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Выявленные недостатки являются существенными, исключают возможность использования результатов работ целях, для которых работы были выполнены.   </w:t>
      </w:r>
    </w:p>
    <w:p w14:paraId="20F2E310"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Приемка результатов работ провалилась в соответствии с требованиями Договора, __________________. </w:t>
      </w:r>
    </w:p>
    <w:p w14:paraId="20FD98FB" w14:textId="77777777" w:rsidR="00C73198" w:rsidRPr="00483B72" w:rsidRDefault="00C73198" w:rsidP="00C73198">
      <w:pPr>
        <w:numPr>
          <w:ilvl w:val="0"/>
          <w:numId w:val="32"/>
        </w:numPr>
        <w:ind w:left="0" w:firstLine="0"/>
        <w:jc w:val="both"/>
        <w:rPr>
          <w:rFonts w:ascii="Times New Roman" w:eastAsia="Calibri" w:hAnsi="Times New Roman" w:cs="Times New Roman"/>
          <w:i/>
          <w:color w:val="auto"/>
          <w:sz w:val="21"/>
          <w:szCs w:val="21"/>
          <w:lang w:eastAsia="en-US"/>
        </w:rPr>
      </w:pPr>
      <w:r w:rsidRPr="00483B72">
        <w:rPr>
          <w:rFonts w:ascii="Times New Roman" w:eastAsia="Calibri" w:hAnsi="Times New Roman" w:cs="Times New Roman"/>
          <w:color w:val="auto"/>
          <w:sz w:val="21"/>
          <w:szCs w:val="21"/>
          <w:lang w:eastAsia="en-US"/>
        </w:rPr>
        <w:t xml:space="preserve">Приемка результатов работ сопровождалась фото, видео фиксацией </w:t>
      </w:r>
      <w:r w:rsidRPr="00483B72">
        <w:rPr>
          <w:rFonts w:ascii="Times New Roman" w:eastAsia="Calibri" w:hAnsi="Times New Roman" w:cs="Times New Roman"/>
          <w:i/>
          <w:color w:val="auto"/>
          <w:sz w:val="21"/>
          <w:szCs w:val="21"/>
          <w:lang w:eastAsia="en-US"/>
        </w:rPr>
        <w:t>(ДА / НЕТ).</w:t>
      </w:r>
    </w:p>
    <w:p w14:paraId="3BE2A98E" w14:textId="77777777" w:rsidR="00C73198" w:rsidRPr="00483B72" w:rsidRDefault="00C73198" w:rsidP="00C73198">
      <w:pPr>
        <w:numPr>
          <w:ilvl w:val="0"/>
          <w:numId w:val="32"/>
        </w:numPr>
        <w:ind w:left="0" w:firstLine="0"/>
        <w:jc w:val="both"/>
        <w:rPr>
          <w:rFonts w:ascii="Times New Roman" w:eastAsia="Calibri" w:hAnsi="Times New Roman" w:cs="Times New Roman"/>
          <w:i/>
          <w:color w:val="auto"/>
          <w:sz w:val="21"/>
          <w:szCs w:val="21"/>
          <w:lang w:eastAsia="en-US"/>
        </w:rPr>
      </w:pPr>
      <w:r w:rsidRPr="00483B72">
        <w:rPr>
          <w:rFonts w:ascii="Times New Roman" w:eastAsia="Calibri" w:hAnsi="Times New Roman" w:cs="Times New Roman"/>
          <w:color w:val="auto"/>
          <w:sz w:val="21"/>
          <w:szCs w:val="21"/>
          <w:lang w:eastAsia="en-US"/>
        </w:rPr>
        <w:t>К настоящему Акту прилагаются:</w:t>
      </w:r>
    </w:p>
    <w:p w14:paraId="018F744C" w14:textId="77777777" w:rsidR="00C73198" w:rsidRPr="00483B72" w:rsidRDefault="00C73198" w:rsidP="00C73198">
      <w:pPr>
        <w:numPr>
          <w:ilvl w:val="0"/>
          <w:numId w:val="33"/>
        </w:numPr>
        <w:ind w:left="0" w:firstLine="0"/>
        <w:jc w:val="both"/>
        <w:rPr>
          <w:rFonts w:ascii="Times New Roman" w:eastAsia="Calibri" w:hAnsi="Times New Roman" w:cs="Times New Roman"/>
          <w:i/>
          <w:color w:val="auto"/>
          <w:sz w:val="21"/>
          <w:szCs w:val="21"/>
          <w:lang w:eastAsia="en-US"/>
        </w:rPr>
      </w:pPr>
      <w:r w:rsidRPr="00483B72">
        <w:rPr>
          <w:rFonts w:ascii="Times New Roman" w:eastAsia="Calibri" w:hAnsi="Times New Roman" w:cs="Times New Roman"/>
          <w:i/>
          <w:color w:val="auto"/>
          <w:sz w:val="21"/>
          <w:szCs w:val="21"/>
          <w:lang w:eastAsia="en-US"/>
        </w:rPr>
        <w:t>фото недостатков (____ шт.)</w:t>
      </w:r>
    </w:p>
    <w:p w14:paraId="776D3490" w14:textId="77777777" w:rsidR="00C73198" w:rsidRPr="00483B72" w:rsidRDefault="00C73198" w:rsidP="00C73198">
      <w:pPr>
        <w:pStyle w:val="af4"/>
        <w:ind w:left="0"/>
        <w:jc w:val="center"/>
        <w:rPr>
          <w:rFonts w:ascii="Times New Roman" w:hAnsi="Times New Roman" w:cs="Times New Roman"/>
          <w:b/>
          <w:sz w:val="21"/>
          <w:szCs w:val="21"/>
        </w:rPr>
      </w:pPr>
      <w:r w:rsidRPr="00483B72">
        <w:rPr>
          <w:rFonts w:ascii="Times New Roman" w:hAnsi="Times New Roman" w:cs="Times New Roman"/>
          <w:b/>
          <w:sz w:val="21"/>
          <w:szCs w:val="21"/>
        </w:rPr>
        <w:t>ПОДПИСИ СТОРОН</w:t>
      </w:r>
    </w:p>
    <w:p w14:paraId="338677EB" w14:textId="77777777" w:rsidR="00C73198" w:rsidRPr="00483B72" w:rsidRDefault="00C73198" w:rsidP="00C73198">
      <w:pPr>
        <w:pStyle w:val="af4"/>
        <w:ind w:left="1287"/>
        <w:rPr>
          <w:rFonts w:ascii="Times New Roman" w:hAnsi="Times New Roman" w:cs="Times New Roman"/>
          <w:b/>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2840"/>
        <w:gridCol w:w="2410"/>
      </w:tblGrid>
      <w:tr w:rsidR="00C73198" w:rsidRPr="00483B72" w14:paraId="263BBCCB" w14:textId="77777777" w:rsidTr="003676AF">
        <w:trPr>
          <w:trHeight w:val="623"/>
        </w:trPr>
        <w:tc>
          <w:tcPr>
            <w:tcW w:w="4815" w:type="dxa"/>
          </w:tcPr>
          <w:p w14:paraId="48B33E46" w14:textId="77777777" w:rsidR="00C73198" w:rsidRPr="00483B72" w:rsidRDefault="00C73198" w:rsidP="003676AF">
            <w:pPr>
              <w:jc w:val="both"/>
              <w:rPr>
                <w:rFonts w:ascii="Times New Roman" w:hAnsi="Times New Roman" w:cs="Times New Roman"/>
                <w:sz w:val="21"/>
                <w:szCs w:val="21"/>
              </w:rPr>
            </w:pPr>
          </w:p>
          <w:p w14:paraId="1F68DD59"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___________________________</w:t>
            </w:r>
          </w:p>
        </w:tc>
        <w:tc>
          <w:tcPr>
            <w:tcW w:w="2840" w:type="dxa"/>
          </w:tcPr>
          <w:p w14:paraId="1500519D" w14:textId="77777777" w:rsidR="00C73198" w:rsidRPr="00483B72" w:rsidRDefault="00C73198" w:rsidP="003676AF">
            <w:pPr>
              <w:jc w:val="center"/>
              <w:rPr>
                <w:rFonts w:ascii="Times New Roman" w:hAnsi="Times New Roman" w:cs="Times New Roman"/>
                <w:sz w:val="21"/>
                <w:szCs w:val="21"/>
              </w:rPr>
            </w:pPr>
          </w:p>
          <w:p w14:paraId="4847A2F1" w14:textId="77777777" w:rsidR="00C73198" w:rsidRPr="00483B72" w:rsidRDefault="00C73198" w:rsidP="003676AF">
            <w:pPr>
              <w:jc w:val="center"/>
              <w:rPr>
                <w:rFonts w:ascii="Times New Roman" w:hAnsi="Times New Roman" w:cs="Times New Roman"/>
                <w:sz w:val="21"/>
                <w:szCs w:val="21"/>
              </w:rPr>
            </w:pPr>
            <w:r w:rsidRPr="00483B72">
              <w:rPr>
                <w:rFonts w:ascii="Times New Roman" w:hAnsi="Times New Roman" w:cs="Times New Roman"/>
                <w:sz w:val="21"/>
                <w:szCs w:val="21"/>
              </w:rPr>
              <w:t>________________</w:t>
            </w:r>
          </w:p>
        </w:tc>
        <w:tc>
          <w:tcPr>
            <w:tcW w:w="2410" w:type="dxa"/>
          </w:tcPr>
          <w:p w14:paraId="7F42C626" w14:textId="77777777" w:rsidR="00C73198" w:rsidRPr="00483B72" w:rsidRDefault="00C73198" w:rsidP="003676AF">
            <w:pPr>
              <w:jc w:val="both"/>
              <w:rPr>
                <w:rFonts w:ascii="Times New Roman" w:hAnsi="Times New Roman" w:cs="Times New Roman"/>
                <w:sz w:val="21"/>
                <w:szCs w:val="21"/>
              </w:rPr>
            </w:pPr>
          </w:p>
          <w:p w14:paraId="3FB88E66"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w:t>
            </w:r>
          </w:p>
        </w:tc>
      </w:tr>
      <w:tr w:rsidR="00C73198" w:rsidRPr="00483B72" w14:paraId="49942331" w14:textId="77777777" w:rsidTr="003676AF">
        <w:trPr>
          <w:trHeight w:val="573"/>
        </w:trPr>
        <w:tc>
          <w:tcPr>
            <w:tcW w:w="4815" w:type="dxa"/>
          </w:tcPr>
          <w:p w14:paraId="5CC67423" w14:textId="77777777" w:rsidR="00C73198" w:rsidRPr="00483B72" w:rsidRDefault="00C73198" w:rsidP="003676AF">
            <w:pPr>
              <w:jc w:val="both"/>
              <w:rPr>
                <w:rFonts w:ascii="Times New Roman" w:hAnsi="Times New Roman" w:cs="Times New Roman"/>
                <w:sz w:val="21"/>
                <w:szCs w:val="21"/>
              </w:rPr>
            </w:pPr>
          </w:p>
          <w:p w14:paraId="44624BFD"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____________________________</w:t>
            </w:r>
          </w:p>
        </w:tc>
        <w:tc>
          <w:tcPr>
            <w:tcW w:w="2840" w:type="dxa"/>
          </w:tcPr>
          <w:p w14:paraId="0A0A0A9F" w14:textId="77777777" w:rsidR="00C73198" w:rsidRPr="00483B72" w:rsidRDefault="00C73198" w:rsidP="003676AF">
            <w:pPr>
              <w:jc w:val="center"/>
              <w:rPr>
                <w:rFonts w:ascii="Times New Roman" w:hAnsi="Times New Roman" w:cs="Times New Roman"/>
                <w:sz w:val="21"/>
                <w:szCs w:val="21"/>
              </w:rPr>
            </w:pPr>
          </w:p>
          <w:p w14:paraId="3E4623D8" w14:textId="77777777" w:rsidR="00C73198" w:rsidRPr="00483B72" w:rsidRDefault="00C73198" w:rsidP="003676AF">
            <w:pPr>
              <w:jc w:val="center"/>
              <w:rPr>
                <w:rFonts w:ascii="Times New Roman" w:hAnsi="Times New Roman" w:cs="Times New Roman"/>
                <w:sz w:val="21"/>
                <w:szCs w:val="21"/>
              </w:rPr>
            </w:pPr>
            <w:r w:rsidRPr="00483B72">
              <w:rPr>
                <w:rFonts w:ascii="Times New Roman" w:hAnsi="Times New Roman" w:cs="Times New Roman"/>
                <w:sz w:val="21"/>
                <w:szCs w:val="21"/>
              </w:rPr>
              <w:t>________________</w:t>
            </w:r>
          </w:p>
        </w:tc>
        <w:tc>
          <w:tcPr>
            <w:tcW w:w="2410" w:type="dxa"/>
          </w:tcPr>
          <w:p w14:paraId="23D9E425" w14:textId="77777777" w:rsidR="00C73198" w:rsidRPr="00483B72" w:rsidRDefault="00C73198" w:rsidP="003676AF">
            <w:pPr>
              <w:jc w:val="both"/>
              <w:rPr>
                <w:rFonts w:ascii="Times New Roman" w:hAnsi="Times New Roman" w:cs="Times New Roman"/>
                <w:sz w:val="21"/>
                <w:szCs w:val="21"/>
              </w:rPr>
            </w:pPr>
          </w:p>
          <w:p w14:paraId="79122EA3"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w:t>
            </w:r>
          </w:p>
        </w:tc>
      </w:tr>
    </w:tbl>
    <w:p w14:paraId="5316F1EE" w14:textId="77777777" w:rsidR="00C73198" w:rsidRPr="00483B72" w:rsidRDefault="005C6D98" w:rsidP="00C73198">
      <w:pPr>
        <w:widowControl w:val="0"/>
        <w:jc w:val="both"/>
        <w:rPr>
          <w:rFonts w:ascii="Times New Roman" w:hAnsi="Times New Roman" w:cs="Times New Roman"/>
          <w:color w:val="auto"/>
          <w:szCs w:val="22"/>
        </w:rPr>
      </w:pPr>
      <w:r>
        <w:rPr>
          <w:rFonts w:ascii="Times New Roman" w:hAnsi="Times New Roman" w:cs="Times New Roman"/>
          <w:i/>
          <w:color w:val="auto"/>
          <w:sz w:val="22"/>
          <w:szCs w:val="22"/>
        </w:rPr>
        <w:pict w14:anchorId="0195C9CB">
          <v:rect id="_x0000_i1028" style="width:0;height:1.5pt" o:hralign="center" o:hrstd="t" o:hr="t" fillcolor="#a0a0a0" stroked="f"/>
        </w:pict>
      </w:r>
    </w:p>
    <w:p w14:paraId="324C1D37" w14:textId="77777777" w:rsidR="00C73198" w:rsidRPr="00483B72" w:rsidRDefault="00C73198" w:rsidP="00C73198">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Рекомендуемая Форма согласована</w:t>
      </w:r>
    </w:p>
    <w:p w14:paraId="52C290D2" w14:textId="77777777" w:rsidR="00C73198" w:rsidRPr="00483B72" w:rsidRDefault="00C73198" w:rsidP="00C73198">
      <w:pPr>
        <w:widowControl w:val="0"/>
        <w:rPr>
          <w:rFonts w:ascii="Times New Roman" w:hAnsi="Times New Roman" w:cs="Times New Roman"/>
          <w:i/>
          <w:color w:val="auto"/>
          <w:sz w:val="22"/>
          <w:szCs w:val="22"/>
        </w:rPr>
      </w:pPr>
    </w:p>
    <w:p w14:paraId="0D3AA3DB" w14:textId="77777777" w:rsidR="00C73198" w:rsidRPr="00483B72" w:rsidRDefault="00C73198" w:rsidP="00C73198">
      <w:pPr>
        <w:widowControl w:val="0"/>
        <w:rPr>
          <w:rFonts w:ascii="Times New Roman" w:hAnsi="Times New Roman" w:cs="Times New Roman"/>
          <w:i/>
          <w:color w:val="auto"/>
          <w:sz w:val="22"/>
          <w:szCs w:val="22"/>
        </w:rPr>
      </w:pPr>
    </w:p>
    <w:p w14:paraId="4821D227" w14:textId="77777777" w:rsidR="00C73198" w:rsidRPr="00483B72" w:rsidRDefault="00C73198" w:rsidP="00C73198">
      <w:pPr>
        <w:widowControl w:val="0"/>
        <w:suppressAutoHyphens/>
        <w:rPr>
          <w:rFonts w:ascii="Times New Roman" w:eastAsia="Times New Roman" w:hAnsi="Times New Roman" w:cs="Times New Roman"/>
          <w:b/>
          <w:bCs/>
          <w:color w:val="auto"/>
          <w:sz w:val="21"/>
          <w:szCs w:val="21"/>
        </w:rPr>
        <w:sectPr w:rsidR="00C73198" w:rsidRPr="00483B72" w:rsidSect="00EB579E">
          <w:footnotePr>
            <w:numRestart w:val="eachPage"/>
          </w:footnotePr>
          <w:pgSz w:w="11905" w:h="16837"/>
          <w:pgMar w:top="709" w:right="709" w:bottom="794" w:left="1134" w:header="284" w:footer="479" w:gutter="0"/>
          <w:pgNumType w:fmt="numberInDash"/>
          <w:cols w:space="720"/>
          <w:noEndnote/>
          <w:docGrid w:linePitch="360"/>
        </w:sectPr>
      </w:pPr>
    </w:p>
    <w:p w14:paraId="595C66BF" w14:textId="3D30ABD1" w:rsidR="00C73198" w:rsidRPr="00483B72" w:rsidRDefault="00C73198" w:rsidP="00C73198">
      <w:pPr>
        <w:widowControl w:val="0"/>
        <w:spacing w:line="260" w:lineRule="exact"/>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Форма</w:t>
      </w:r>
      <w:r w:rsidR="00F000C9" w:rsidRPr="00483B72">
        <w:rPr>
          <w:rFonts w:ascii="Times New Roman" w:hAnsi="Times New Roman" w:cs="Times New Roman"/>
          <w:i/>
          <w:color w:val="auto"/>
          <w:sz w:val="21"/>
          <w:szCs w:val="21"/>
        </w:rPr>
        <w:t xml:space="preserve"> 5</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6EA8799B" w14:textId="5AD9FB95" w:rsidR="00CB30F2" w:rsidRPr="00483B72" w:rsidRDefault="001D689F" w:rsidP="00E926D9">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noProof/>
          <w:color w:val="auto"/>
          <w:sz w:val="21"/>
          <w:szCs w:val="21"/>
        </w:rPr>
        <w:drawing>
          <wp:inline distT="0" distB="0" distL="0" distR="0" wp14:anchorId="437EC237" wp14:editId="55816D9A">
            <wp:extent cx="9502140" cy="6029325"/>
            <wp:effectExtent l="0" t="0" r="381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02140" cy="6029325"/>
                    </a:xfrm>
                    <a:prstGeom prst="rect">
                      <a:avLst/>
                    </a:prstGeom>
                    <a:noFill/>
                  </pic:spPr>
                </pic:pic>
              </a:graphicData>
            </a:graphic>
          </wp:inline>
        </w:drawing>
      </w:r>
    </w:p>
    <w:p w14:paraId="61F4ACBF" w14:textId="77777777" w:rsidR="00CB30F2" w:rsidRPr="00483B72" w:rsidRDefault="00CB30F2" w:rsidP="00C73198">
      <w:pPr>
        <w:widowControl w:val="0"/>
        <w:suppressAutoHyphens/>
        <w:rPr>
          <w:rFonts w:ascii="Times New Roman" w:eastAsia="Times New Roman" w:hAnsi="Times New Roman" w:cs="Times New Roman"/>
          <w:b/>
          <w:bCs/>
          <w:color w:val="auto"/>
          <w:sz w:val="21"/>
          <w:szCs w:val="21"/>
        </w:rPr>
      </w:pPr>
    </w:p>
    <w:p w14:paraId="4F315738" w14:textId="507A934F" w:rsidR="00C73198" w:rsidRPr="00483B72" w:rsidRDefault="00C73198" w:rsidP="001D689F">
      <w:pPr>
        <w:widowControl w:val="0"/>
        <w:tabs>
          <w:tab w:val="left" w:pos="1305"/>
        </w:tabs>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7304A3C0" w14:textId="13C5B8A4" w:rsidR="006553A1" w:rsidRPr="00483B72" w:rsidRDefault="006553A1" w:rsidP="006553A1">
      <w:pPr>
        <w:widowControl w:val="0"/>
        <w:spacing w:line="260" w:lineRule="exact"/>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Форма</w:t>
      </w:r>
      <w:r w:rsidR="00F000C9" w:rsidRPr="00483B72">
        <w:rPr>
          <w:rFonts w:ascii="Times New Roman" w:hAnsi="Times New Roman" w:cs="Times New Roman"/>
          <w:i/>
          <w:color w:val="auto"/>
          <w:sz w:val="21"/>
          <w:szCs w:val="21"/>
        </w:rPr>
        <w:t xml:space="preserve"> 6</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3B19677A" w14:textId="71DAD4D9" w:rsidR="003676AF" w:rsidRPr="00483B72" w:rsidRDefault="003E360F" w:rsidP="003676AF">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noProof/>
          <w:color w:val="auto"/>
          <w:sz w:val="22"/>
          <w:szCs w:val="22"/>
        </w:rPr>
        <w:drawing>
          <wp:inline distT="0" distB="0" distL="0" distR="0" wp14:anchorId="5F6B4BCB" wp14:editId="713CD552">
            <wp:extent cx="9620250" cy="570611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620250" cy="5706110"/>
                    </a:xfrm>
                    <a:prstGeom prst="rect">
                      <a:avLst/>
                    </a:prstGeom>
                    <a:noFill/>
                  </pic:spPr>
                </pic:pic>
              </a:graphicData>
            </a:graphic>
          </wp:inline>
        </w:drawing>
      </w:r>
      <w:r w:rsidR="003676AF" w:rsidRPr="00483B72">
        <w:rPr>
          <w:rFonts w:ascii="Times New Roman" w:hAnsi="Times New Roman" w:cs="Times New Roman"/>
          <w:i/>
          <w:color w:val="auto"/>
          <w:sz w:val="22"/>
          <w:szCs w:val="22"/>
        </w:rPr>
        <w:t xml:space="preserve">Форма согласована </w:t>
      </w:r>
    </w:p>
    <w:p w14:paraId="411C9A9A" w14:textId="77777777" w:rsidR="00BD7838" w:rsidRPr="00483B72" w:rsidRDefault="00BD7838" w:rsidP="003676AF">
      <w:pPr>
        <w:widowControl w:val="0"/>
        <w:tabs>
          <w:tab w:val="left" w:pos="1305"/>
        </w:tabs>
        <w:rPr>
          <w:rFonts w:ascii="Times New Roman" w:hAnsi="Times New Roman" w:cs="Times New Roman"/>
          <w:i/>
          <w:color w:val="auto"/>
          <w:sz w:val="22"/>
          <w:szCs w:val="22"/>
        </w:rPr>
      </w:pPr>
    </w:p>
    <w:p w14:paraId="7D089A88" w14:textId="77777777" w:rsidR="00D91C43" w:rsidRPr="00483B72" w:rsidRDefault="00D91C43" w:rsidP="003676AF">
      <w:pPr>
        <w:widowControl w:val="0"/>
        <w:tabs>
          <w:tab w:val="left" w:pos="1305"/>
        </w:tabs>
        <w:rPr>
          <w:rFonts w:ascii="Times New Roman" w:hAnsi="Times New Roman" w:cs="Times New Roman"/>
          <w:i/>
          <w:color w:val="auto"/>
          <w:sz w:val="22"/>
          <w:szCs w:val="22"/>
        </w:rPr>
      </w:pPr>
    </w:p>
    <w:p w14:paraId="4E1D51CF" w14:textId="77777777" w:rsidR="00D91C43" w:rsidRPr="00483B72" w:rsidRDefault="00D91C43" w:rsidP="003676AF">
      <w:pPr>
        <w:widowControl w:val="0"/>
        <w:tabs>
          <w:tab w:val="left" w:pos="1305"/>
        </w:tabs>
        <w:rPr>
          <w:rFonts w:ascii="Times New Roman" w:hAnsi="Times New Roman" w:cs="Times New Roman"/>
          <w:i/>
          <w:color w:val="auto"/>
          <w:sz w:val="22"/>
          <w:szCs w:val="22"/>
        </w:rPr>
      </w:pPr>
    </w:p>
    <w:p w14:paraId="55D85C85" w14:textId="77777777" w:rsidR="00D91C43" w:rsidRPr="00483B72" w:rsidRDefault="00D91C43" w:rsidP="003676AF">
      <w:pPr>
        <w:widowControl w:val="0"/>
        <w:tabs>
          <w:tab w:val="left" w:pos="1305"/>
        </w:tabs>
        <w:rPr>
          <w:rFonts w:ascii="Times New Roman" w:hAnsi="Times New Roman" w:cs="Times New Roman"/>
          <w:i/>
          <w:color w:val="auto"/>
          <w:sz w:val="22"/>
          <w:szCs w:val="22"/>
        </w:rPr>
      </w:pPr>
    </w:p>
    <w:p w14:paraId="7072E083" w14:textId="49445638" w:rsidR="00DF16D3" w:rsidRPr="00483B72" w:rsidRDefault="00F000C9" w:rsidP="003676AF">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color w:val="auto"/>
          <w:sz w:val="22"/>
          <w:szCs w:val="22"/>
        </w:rPr>
        <w:t>Форма 7</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172FCAEB" w14:textId="42BD1E99" w:rsidR="00DF16D3" w:rsidRPr="00483B72" w:rsidRDefault="003E360F" w:rsidP="003676AF">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noProof/>
          <w:color w:val="auto"/>
          <w:sz w:val="22"/>
          <w:szCs w:val="22"/>
        </w:rPr>
        <w:drawing>
          <wp:inline distT="0" distB="0" distL="0" distR="0" wp14:anchorId="33E03E33" wp14:editId="003D6EAF">
            <wp:extent cx="9686925" cy="588899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686925" cy="5888990"/>
                    </a:xfrm>
                    <a:prstGeom prst="rect">
                      <a:avLst/>
                    </a:prstGeom>
                    <a:noFill/>
                  </pic:spPr>
                </pic:pic>
              </a:graphicData>
            </a:graphic>
          </wp:inline>
        </w:drawing>
      </w:r>
    </w:p>
    <w:p w14:paraId="4BC9FBE1" w14:textId="77777777" w:rsidR="00DF16D3" w:rsidRPr="00483B72" w:rsidRDefault="00DF16D3" w:rsidP="00C73198">
      <w:pPr>
        <w:tabs>
          <w:tab w:val="left" w:pos="8083"/>
        </w:tabs>
        <w:rPr>
          <w:rFonts w:ascii="Times New Roman" w:hAnsi="Times New Roman" w:cs="Times New Roman"/>
          <w:szCs w:val="22"/>
        </w:rPr>
      </w:pPr>
    </w:p>
    <w:p w14:paraId="78A17467" w14:textId="1D9333AC" w:rsidR="00D91C43" w:rsidRPr="00483B72" w:rsidRDefault="00DF16D3" w:rsidP="00DF16D3">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2E2E6F8F" w14:textId="3FA8CBC7" w:rsidR="00DF16D3" w:rsidRPr="00483B72" w:rsidRDefault="00F000C9" w:rsidP="00DF16D3">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color w:val="auto"/>
          <w:sz w:val="22"/>
          <w:szCs w:val="22"/>
        </w:rPr>
        <w:lastRenderedPageBreak/>
        <w:t>Форма 8</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48258EB3" w14:textId="55EF22ED" w:rsidR="00DF16D3" w:rsidRPr="00483B72" w:rsidRDefault="003E360F" w:rsidP="00C73198">
      <w:pPr>
        <w:tabs>
          <w:tab w:val="left" w:pos="8083"/>
        </w:tabs>
        <w:rPr>
          <w:rFonts w:ascii="Times New Roman" w:hAnsi="Times New Roman" w:cs="Times New Roman"/>
          <w:szCs w:val="22"/>
        </w:rPr>
      </w:pPr>
      <w:r w:rsidRPr="00483B72">
        <w:rPr>
          <w:rFonts w:ascii="Times New Roman" w:hAnsi="Times New Roman" w:cs="Times New Roman"/>
          <w:noProof/>
          <w:szCs w:val="22"/>
        </w:rPr>
        <w:drawing>
          <wp:inline distT="0" distB="0" distL="0" distR="0" wp14:anchorId="7A424786" wp14:editId="3A93DF6D">
            <wp:extent cx="9582150" cy="5238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82150" cy="5238750"/>
                    </a:xfrm>
                    <a:prstGeom prst="rect">
                      <a:avLst/>
                    </a:prstGeom>
                    <a:noFill/>
                  </pic:spPr>
                </pic:pic>
              </a:graphicData>
            </a:graphic>
          </wp:inline>
        </w:drawing>
      </w:r>
    </w:p>
    <w:p w14:paraId="5326CEB1" w14:textId="58862F31" w:rsidR="00DF16D3" w:rsidRPr="00483B72" w:rsidRDefault="00DF16D3" w:rsidP="00DF16D3">
      <w:pPr>
        <w:rPr>
          <w:rFonts w:ascii="Times New Roman" w:hAnsi="Times New Roman" w:cs="Times New Roman"/>
          <w:szCs w:val="22"/>
        </w:rPr>
      </w:pPr>
    </w:p>
    <w:p w14:paraId="2ECD4158" w14:textId="3746F577" w:rsidR="00DF16D3" w:rsidRPr="00483B72" w:rsidRDefault="00DF16D3" w:rsidP="00DF16D3">
      <w:pPr>
        <w:rPr>
          <w:rFonts w:ascii="Times New Roman" w:hAnsi="Times New Roman" w:cs="Times New Roman"/>
          <w:i/>
          <w:szCs w:val="22"/>
        </w:rPr>
      </w:pPr>
      <w:r w:rsidRPr="00483B72">
        <w:rPr>
          <w:rFonts w:ascii="Times New Roman" w:hAnsi="Times New Roman" w:cs="Times New Roman"/>
          <w:i/>
          <w:szCs w:val="22"/>
        </w:rPr>
        <w:t>Форма согласована</w:t>
      </w:r>
    </w:p>
    <w:p w14:paraId="16EE5274" w14:textId="4FDDE9E2" w:rsidR="00DF16D3" w:rsidRPr="00483B72" w:rsidRDefault="00DF16D3" w:rsidP="00DF16D3">
      <w:pPr>
        <w:rPr>
          <w:rFonts w:ascii="Times New Roman" w:hAnsi="Times New Roman" w:cs="Times New Roman"/>
          <w:szCs w:val="22"/>
        </w:rPr>
      </w:pPr>
    </w:p>
    <w:p w14:paraId="0F62505B" w14:textId="77777777" w:rsidR="00DF16D3" w:rsidRPr="00483B72" w:rsidRDefault="00DF16D3" w:rsidP="00DF16D3">
      <w:pPr>
        <w:rPr>
          <w:rFonts w:ascii="Times New Roman" w:hAnsi="Times New Roman" w:cs="Times New Roman"/>
          <w:szCs w:val="22"/>
        </w:rPr>
      </w:pPr>
    </w:p>
    <w:p w14:paraId="521BBF21" w14:textId="77777777" w:rsidR="003E360F" w:rsidRPr="00483B72" w:rsidRDefault="003E360F" w:rsidP="00DF16D3">
      <w:pPr>
        <w:rPr>
          <w:rFonts w:ascii="Times New Roman" w:hAnsi="Times New Roman" w:cs="Times New Roman"/>
          <w:szCs w:val="22"/>
        </w:rPr>
      </w:pPr>
    </w:p>
    <w:p w14:paraId="4247CD0F" w14:textId="77777777" w:rsidR="003E360F" w:rsidRPr="00483B72" w:rsidRDefault="003E360F" w:rsidP="00DF16D3">
      <w:pPr>
        <w:rPr>
          <w:rFonts w:ascii="Times New Roman" w:hAnsi="Times New Roman" w:cs="Times New Roman"/>
          <w:szCs w:val="22"/>
        </w:rPr>
      </w:pPr>
    </w:p>
    <w:p w14:paraId="57929536" w14:textId="77777777" w:rsidR="003E360F" w:rsidRPr="00483B72" w:rsidRDefault="003E360F" w:rsidP="00DF16D3">
      <w:pPr>
        <w:rPr>
          <w:rFonts w:ascii="Times New Roman" w:hAnsi="Times New Roman" w:cs="Times New Roman"/>
          <w:szCs w:val="22"/>
        </w:rPr>
      </w:pPr>
    </w:p>
    <w:p w14:paraId="49F08F08" w14:textId="5D138DF0" w:rsidR="00E4787B" w:rsidRPr="00483B72" w:rsidRDefault="00F000C9" w:rsidP="00DF16D3">
      <w:pPr>
        <w:rPr>
          <w:rFonts w:ascii="Times New Roman" w:hAnsi="Times New Roman" w:cs="Times New Roman"/>
          <w:i/>
          <w:szCs w:val="22"/>
        </w:rPr>
      </w:pPr>
      <w:r w:rsidRPr="00483B72">
        <w:rPr>
          <w:rFonts w:ascii="Times New Roman" w:hAnsi="Times New Roman" w:cs="Times New Roman"/>
          <w:i/>
          <w:szCs w:val="22"/>
        </w:rPr>
        <w:lastRenderedPageBreak/>
        <w:t>Форма 9</w:t>
      </w:r>
      <w:r w:rsidR="00E4787B" w:rsidRPr="00483B72">
        <w:rPr>
          <w:rFonts w:ascii="Times New Roman" w:hAnsi="Times New Roman" w:cs="Times New Roman"/>
          <w:i/>
          <w:szCs w:val="22"/>
        </w:rPr>
        <w:t xml:space="preserve"> </w:t>
      </w:r>
      <w:r w:rsidR="00E4787B" w:rsidRPr="00483B72">
        <w:rPr>
          <w:rFonts w:ascii="Times New Roman" w:hAnsi="Times New Roman" w:cs="Times New Roman"/>
          <w:i/>
          <w:color w:val="auto"/>
          <w:sz w:val="21"/>
          <w:szCs w:val="21"/>
        </w:rPr>
        <w:t>к Договору подряда на выполнение строительно-монтажных работ №______ - ЭТП от _____202_ г.</w:t>
      </w:r>
    </w:p>
    <w:p w14:paraId="531B86A9" w14:textId="77777777" w:rsidR="00E4787B" w:rsidRPr="00483B72" w:rsidRDefault="00E4787B" w:rsidP="00DF16D3">
      <w:pPr>
        <w:rPr>
          <w:rFonts w:ascii="Times New Roman" w:hAnsi="Times New Roman" w:cs="Times New Roman"/>
          <w:i/>
          <w:szCs w:val="22"/>
        </w:rPr>
      </w:pPr>
    </w:p>
    <w:p w14:paraId="15A6509A" w14:textId="2A55FC08" w:rsidR="00E4787B" w:rsidRPr="00483B72" w:rsidRDefault="00483B72" w:rsidP="00E4787B">
      <w:pPr>
        <w:rPr>
          <w:rFonts w:ascii="Times New Roman" w:hAnsi="Times New Roman" w:cs="Times New Roman"/>
          <w:i/>
          <w:szCs w:val="22"/>
        </w:rPr>
      </w:pPr>
      <w:r w:rsidRPr="00483B72">
        <w:rPr>
          <w:noProof/>
        </w:rPr>
        <w:drawing>
          <wp:inline distT="0" distB="0" distL="0" distR="0" wp14:anchorId="0F0F54B8" wp14:editId="71AD8F0E">
            <wp:extent cx="9646920" cy="4330362"/>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646920" cy="4330362"/>
                    </a:xfrm>
                    <a:prstGeom prst="rect">
                      <a:avLst/>
                    </a:prstGeom>
                    <a:noFill/>
                    <a:ln>
                      <a:noFill/>
                    </a:ln>
                  </pic:spPr>
                </pic:pic>
              </a:graphicData>
            </a:graphic>
          </wp:inline>
        </w:drawing>
      </w:r>
    </w:p>
    <w:p w14:paraId="4F9E78B1" w14:textId="6ED4500C" w:rsidR="009D1BA4" w:rsidRPr="00483B72" w:rsidRDefault="009D1BA4" w:rsidP="00E4787B">
      <w:pPr>
        <w:rPr>
          <w:rFonts w:ascii="Times New Roman" w:hAnsi="Times New Roman" w:cs="Times New Roman"/>
          <w:i/>
          <w:szCs w:val="22"/>
        </w:rPr>
      </w:pPr>
    </w:p>
    <w:p w14:paraId="106FE2A1" w14:textId="2457C98D" w:rsidR="00E4787B" w:rsidRPr="00483B72" w:rsidRDefault="00E4787B" w:rsidP="00E4787B">
      <w:pPr>
        <w:rPr>
          <w:rFonts w:ascii="Times New Roman" w:hAnsi="Times New Roman" w:cs="Times New Roman"/>
          <w:i/>
          <w:szCs w:val="22"/>
        </w:rPr>
      </w:pPr>
      <w:r w:rsidRPr="00483B72">
        <w:rPr>
          <w:rFonts w:ascii="Times New Roman" w:hAnsi="Times New Roman" w:cs="Times New Roman"/>
          <w:i/>
          <w:szCs w:val="22"/>
        </w:rPr>
        <w:t>Форма согласована</w:t>
      </w:r>
    </w:p>
    <w:p w14:paraId="0EB96CDB" w14:textId="7A91B57E" w:rsidR="00E4787B" w:rsidRPr="00483B72" w:rsidRDefault="00E4787B" w:rsidP="00E4787B">
      <w:pPr>
        <w:rPr>
          <w:rFonts w:ascii="Times New Roman" w:hAnsi="Times New Roman" w:cs="Times New Roman"/>
          <w:szCs w:val="22"/>
        </w:rPr>
      </w:pPr>
    </w:p>
    <w:p w14:paraId="42EC9BDC" w14:textId="77777777" w:rsidR="00E4787B" w:rsidRPr="00483B72" w:rsidRDefault="00E4787B" w:rsidP="00E4787B">
      <w:pPr>
        <w:rPr>
          <w:rFonts w:ascii="Times New Roman" w:hAnsi="Times New Roman" w:cs="Times New Roman"/>
          <w:szCs w:val="22"/>
        </w:rPr>
        <w:sectPr w:rsidR="00E4787B" w:rsidRPr="00483B72" w:rsidSect="00DF16D3">
          <w:footnotePr>
            <w:numRestart w:val="eachPage"/>
          </w:footnotePr>
          <w:pgSz w:w="16837" w:h="11905" w:orient="landscape"/>
          <w:pgMar w:top="567" w:right="851" w:bottom="709" w:left="794" w:header="284" w:footer="476" w:gutter="0"/>
          <w:pgNumType w:fmt="numberInDash"/>
          <w:cols w:space="720"/>
          <w:noEndnote/>
          <w:docGrid w:linePitch="360"/>
        </w:sectPr>
      </w:pPr>
    </w:p>
    <w:p w14:paraId="5F380D54" w14:textId="77777777" w:rsidR="003676AF" w:rsidRPr="00483B72" w:rsidRDefault="003676AF" w:rsidP="003676AF">
      <w:pPr>
        <w:jc w:val="right"/>
        <w:rPr>
          <w:rFonts w:ascii="Times New Roman" w:hAnsi="Times New Roman" w:cs="Times New Roman"/>
          <w:i/>
          <w:color w:val="auto"/>
          <w:sz w:val="21"/>
          <w:szCs w:val="21"/>
        </w:rPr>
      </w:pPr>
    </w:p>
    <w:p w14:paraId="04644887" w14:textId="71A9FB8E" w:rsidR="003676AF" w:rsidRPr="00483B72" w:rsidRDefault="003676AF" w:rsidP="003676AF">
      <w:pPr>
        <w:widowControl w:val="0"/>
        <w:rPr>
          <w:rFonts w:ascii="Times New Roman" w:hAnsi="Times New Roman" w:cs="Times New Roman"/>
          <w:i/>
          <w:color w:val="auto"/>
          <w:sz w:val="22"/>
          <w:szCs w:val="22"/>
        </w:rPr>
      </w:pPr>
      <w:r w:rsidRPr="00483B72">
        <w:rPr>
          <w:rFonts w:ascii="Times New Roman" w:hAnsi="Times New Roman" w:cs="Times New Roman"/>
          <w:i/>
          <w:color w:val="auto"/>
          <w:sz w:val="22"/>
          <w:szCs w:val="22"/>
        </w:rPr>
        <w:t>Форма</w:t>
      </w:r>
      <w:r w:rsidR="00F000C9" w:rsidRPr="00483B72">
        <w:rPr>
          <w:rFonts w:ascii="Times New Roman" w:hAnsi="Times New Roman" w:cs="Times New Roman"/>
          <w:i/>
          <w:color w:val="auto"/>
          <w:sz w:val="22"/>
          <w:szCs w:val="22"/>
        </w:rPr>
        <w:t xml:space="preserve"> 10</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 - ЭТП от _____202_ г.</w:t>
      </w:r>
    </w:p>
    <w:p w14:paraId="163F23EF" w14:textId="77777777" w:rsidR="003676AF" w:rsidRPr="00483B72" w:rsidRDefault="005C6D98" w:rsidP="003676AF">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60256FAD">
          <v:rect id="_x0000_i1029" style="width:0;height:1.5pt" o:hralign="center" o:hrstd="t" o:hr="t" fillcolor="#a0a0a0" stroked="f"/>
        </w:pict>
      </w:r>
    </w:p>
    <w:p w14:paraId="0F5246D8" w14:textId="77777777" w:rsidR="003676AF" w:rsidRPr="00483B72" w:rsidRDefault="003676AF" w:rsidP="003676AF">
      <w:pPr>
        <w:snapToGrid w:val="0"/>
        <w:spacing w:line="240" w:lineRule="atLeast"/>
        <w:jc w:val="center"/>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Акт</w:t>
      </w:r>
    </w:p>
    <w:p w14:paraId="627476BA" w14:textId="77777777" w:rsidR="003676AF" w:rsidRPr="00483B72" w:rsidRDefault="003676AF" w:rsidP="003676AF">
      <w:pPr>
        <w:spacing w:line="240" w:lineRule="atLeast"/>
        <w:jc w:val="center"/>
        <w:rPr>
          <w:rFonts w:ascii="Times New Roman" w:eastAsia="Calibri" w:hAnsi="Times New Roman" w:cs="Times New Roman"/>
          <w:b/>
          <w:snapToGrid w:val="0"/>
          <w:color w:val="auto"/>
          <w:sz w:val="21"/>
          <w:szCs w:val="21"/>
        </w:rPr>
      </w:pPr>
      <w:r w:rsidRPr="00483B72">
        <w:rPr>
          <w:rFonts w:ascii="Times New Roman" w:eastAsia="Calibri" w:hAnsi="Times New Roman" w:cs="Times New Roman"/>
          <w:b/>
          <w:snapToGrid w:val="0"/>
          <w:color w:val="auto"/>
          <w:sz w:val="21"/>
          <w:szCs w:val="21"/>
        </w:rPr>
        <w:t xml:space="preserve">об осуществлении технологического присоединения </w:t>
      </w:r>
    </w:p>
    <w:p w14:paraId="141E4605" w14:textId="77777777" w:rsidR="006553A1" w:rsidRPr="00483B72" w:rsidRDefault="003676AF" w:rsidP="006553A1">
      <w:pPr>
        <w:spacing w:line="240" w:lineRule="atLeas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к Договору </w:t>
      </w:r>
      <w:r w:rsidR="006553A1" w:rsidRPr="00483B72">
        <w:rPr>
          <w:rFonts w:ascii="Times New Roman" w:hAnsi="Times New Roman" w:cs="Times New Roman"/>
          <w:b/>
          <w:color w:val="auto"/>
          <w:sz w:val="21"/>
          <w:szCs w:val="21"/>
        </w:rPr>
        <w:t>подряда на выполнение строительно-монтажных работ</w:t>
      </w:r>
    </w:p>
    <w:p w14:paraId="6870E39D" w14:textId="5630DDEA" w:rsidR="006553A1" w:rsidRPr="00483B72" w:rsidRDefault="002A1D18" w:rsidP="006553A1">
      <w:pPr>
        <w:spacing w:line="240" w:lineRule="atLeas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 на объектах </w:t>
      </w:r>
      <w:r w:rsidR="00D91C43" w:rsidRPr="00483B72">
        <w:rPr>
          <w:rFonts w:ascii="Times New Roman" w:hAnsi="Times New Roman" w:cs="Times New Roman"/>
          <w:b/>
          <w:color w:val="auto"/>
          <w:sz w:val="21"/>
          <w:szCs w:val="21"/>
        </w:rPr>
        <w:t>филиала «Тюменский НПЗ»</w:t>
      </w:r>
      <w:r w:rsidR="006553A1" w:rsidRPr="00483B72">
        <w:rPr>
          <w:rFonts w:ascii="Times New Roman" w:hAnsi="Times New Roman" w:cs="Times New Roman"/>
          <w:b/>
          <w:color w:val="auto"/>
          <w:sz w:val="21"/>
          <w:szCs w:val="21"/>
        </w:rPr>
        <w:t xml:space="preserve"> </w:t>
      </w:r>
    </w:p>
    <w:p w14:paraId="4DD8E7E9" w14:textId="6A962037" w:rsidR="006553A1" w:rsidRPr="00483B72" w:rsidRDefault="006553A1" w:rsidP="006553A1">
      <w:pPr>
        <w:spacing w:line="240" w:lineRule="atLeas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№______________</w:t>
      </w:r>
      <w:r w:rsidR="00B07E17" w:rsidRPr="00483B72">
        <w:rPr>
          <w:rFonts w:ascii="Times New Roman" w:hAnsi="Times New Roman" w:cs="Times New Roman"/>
          <w:b/>
          <w:color w:val="auto"/>
          <w:sz w:val="21"/>
          <w:szCs w:val="21"/>
        </w:rPr>
        <w:t xml:space="preserve"> - ЭТП от _______________202_</w:t>
      </w:r>
      <w:r w:rsidRPr="00483B72">
        <w:rPr>
          <w:rFonts w:ascii="Times New Roman" w:hAnsi="Times New Roman" w:cs="Times New Roman"/>
          <w:b/>
          <w:color w:val="auto"/>
          <w:sz w:val="21"/>
          <w:szCs w:val="21"/>
        </w:rPr>
        <w:t xml:space="preserve"> г.</w:t>
      </w:r>
    </w:p>
    <w:p w14:paraId="28FBA87F" w14:textId="4D8C22C2" w:rsidR="003676AF" w:rsidRPr="00483B72" w:rsidRDefault="003676AF" w:rsidP="003676AF">
      <w:pPr>
        <w:spacing w:line="240" w:lineRule="atLeast"/>
        <w:jc w:val="center"/>
        <w:rPr>
          <w:rFonts w:ascii="Times New Roman" w:hAnsi="Times New Roman" w:cs="Times New Roman"/>
          <w:b/>
          <w:color w:val="auto"/>
          <w:sz w:val="21"/>
          <w:szCs w:val="21"/>
        </w:rPr>
      </w:pPr>
    </w:p>
    <w:p w14:paraId="597BCB54" w14:textId="23A148F1" w:rsidR="003676AF" w:rsidRPr="00483B72" w:rsidRDefault="003676AF" w:rsidP="003676AF">
      <w:pPr>
        <w:spacing w:before="120" w:line="260" w:lineRule="exact"/>
        <w:jc w:val="center"/>
        <w:rPr>
          <w:rFonts w:ascii="Times New Roman" w:eastAsia="Calibri" w:hAnsi="Times New Roman" w:cs="Times New Roman"/>
          <w:b/>
          <w:snapToGrid w:val="0"/>
          <w:color w:val="auto"/>
          <w:sz w:val="21"/>
          <w:szCs w:val="21"/>
        </w:rPr>
      </w:pPr>
      <w:r w:rsidRPr="00483B72">
        <w:rPr>
          <w:rFonts w:ascii="Times New Roman" w:hAnsi="Times New Roman" w:cs="Times New Roman"/>
          <w:b/>
          <w:color w:val="auto"/>
          <w:sz w:val="21"/>
          <w:szCs w:val="21"/>
        </w:rPr>
        <w:t xml:space="preserve">г. Тюмень                                                                                                                  </w:t>
      </w:r>
      <w:r w:rsidR="00B07E17" w:rsidRPr="00483B72">
        <w:rPr>
          <w:rFonts w:ascii="Times New Roman" w:hAnsi="Times New Roman" w:cs="Times New Roman"/>
          <w:b/>
          <w:color w:val="auto"/>
          <w:sz w:val="21"/>
          <w:szCs w:val="21"/>
        </w:rPr>
        <w:t xml:space="preserve">         __________________ 202_</w:t>
      </w:r>
      <w:r w:rsidRPr="00483B72">
        <w:rPr>
          <w:rFonts w:ascii="Times New Roman" w:hAnsi="Times New Roman" w:cs="Times New Roman"/>
          <w:b/>
          <w:color w:val="auto"/>
          <w:sz w:val="21"/>
          <w:szCs w:val="21"/>
        </w:rPr>
        <w:t xml:space="preserve"> г.</w:t>
      </w:r>
    </w:p>
    <w:p w14:paraId="0169C263" w14:textId="60A7EC56" w:rsidR="006553A1" w:rsidRPr="00483B72" w:rsidRDefault="003676AF" w:rsidP="006553A1">
      <w:pPr>
        <w:spacing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b/>
          <w:color w:val="auto"/>
          <w:sz w:val="21"/>
          <w:szCs w:val="21"/>
        </w:rPr>
        <w:t>Общество с ог</w:t>
      </w:r>
      <w:r w:rsidR="00191D53" w:rsidRPr="00483B72">
        <w:rPr>
          <w:rFonts w:ascii="Times New Roman" w:eastAsia="Times New Roman" w:hAnsi="Times New Roman" w:cs="Times New Roman"/>
          <w:b/>
          <w:color w:val="auto"/>
          <w:sz w:val="21"/>
          <w:szCs w:val="21"/>
        </w:rPr>
        <w:t>раниченной ответственностью «РИ-</w:t>
      </w:r>
      <w:r w:rsidRPr="00483B72">
        <w:rPr>
          <w:rFonts w:ascii="Times New Roman" w:eastAsia="Times New Roman" w:hAnsi="Times New Roman" w:cs="Times New Roman"/>
          <w:b/>
          <w:color w:val="auto"/>
          <w:sz w:val="21"/>
          <w:szCs w:val="21"/>
        </w:rPr>
        <w:t>ИНВЕСТ»</w:t>
      </w:r>
      <w:r w:rsidRPr="00483B72">
        <w:rPr>
          <w:rFonts w:ascii="Times New Roman" w:eastAsia="Times New Roman" w:hAnsi="Times New Roman" w:cs="Times New Roman"/>
          <w:color w:val="auto"/>
          <w:sz w:val="21"/>
          <w:szCs w:val="21"/>
        </w:rPr>
        <w:t xml:space="preserve"> </w:t>
      </w:r>
      <w:r w:rsidR="00191D53" w:rsidRPr="00483B72">
        <w:rPr>
          <w:rFonts w:ascii="Times New Roman" w:eastAsia="Times New Roman" w:hAnsi="Times New Roman" w:cs="Times New Roman"/>
          <w:b/>
          <w:color w:val="auto"/>
          <w:sz w:val="21"/>
          <w:szCs w:val="21"/>
        </w:rPr>
        <w:t>(ООО «РИ-</w:t>
      </w:r>
      <w:r w:rsidRPr="00483B72">
        <w:rPr>
          <w:rFonts w:ascii="Times New Roman" w:eastAsia="Times New Roman" w:hAnsi="Times New Roman" w:cs="Times New Roman"/>
          <w:b/>
          <w:color w:val="auto"/>
          <w:sz w:val="21"/>
          <w:szCs w:val="21"/>
        </w:rPr>
        <w:t>ИНВЕСТ»)</w:t>
      </w:r>
      <w:r w:rsidRPr="00483B72">
        <w:rPr>
          <w:rFonts w:ascii="Times New Roman" w:eastAsia="Times New Roman" w:hAnsi="Times New Roman" w:cs="Times New Roman"/>
          <w:color w:val="auto"/>
          <w:sz w:val="21"/>
          <w:szCs w:val="21"/>
        </w:rPr>
        <w:t>, в лице ___________________________________, действующего на основании ______________, именуемое в дальнейшем «Заказчик»</w:t>
      </w:r>
      <w:r w:rsidR="006553A1" w:rsidRPr="00483B72">
        <w:rPr>
          <w:rFonts w:ascii="Times New Roman" w:eastAsia="Times New Roman" w:hAnsi="Times New Roman" w:cs="Times New Roman"/>
          <w:color w:val="auto"/>
          <w:sz w:val="21"/>
          <w:szCs w:val="21"/>
        </w:rPr>
        <w:t xml:space="preserve"> («Агент»), с одной стороны, и </w:t>
      </w:r>
    </w:p>
    <w:p w14:paraId="58E3A6E1" w14:textId="1286D125" w:rsidR="003676AF" w:rsidRPr="00483B72" w:rsidRDefault="003676AF" w:rsidP="006553A1">
      <w:pPr>
        <w:spacing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 (______________________) в лице ____________________________________, действующего на основании _____________, именуемое в дальнейшем Подрядчик («Принципал»), с другой стороны, в дальнейшем именуемые «Стороны», а по отдельности «Сторона», подп</w:t>
      </w:r>
      <w:r w:rsidR="006553A1" w:rsidRPr="00483B72">
        <w:rPr>
          <w:rFonts w:ascii="Times New Roman" w:eastAsia="Times New Roman" w:hAnsi="Times New Roman" w:cs="Times New Roman"/>
          <w:color w:val="auto"/>
          <w:sz w:val="21"/>
          <w:szCs w:val="21"/>
        </w:rPr>
        <w:t>исали настоящий Акт к Договору подряда на выполнение строительно-монтажных работ</w:t>
      </w:r>
      <w:r w:rsidR="002A1D18" w:rsidRPr="00483B72">
        <w:rPr>
          <w:rFonts w:ascii="Times New Roman" w:eastAsia="Times New Roman" w:hAnsi="Times New Roman" w:cs="Times New Roman"/>
          <w:color w:val="auto"/>
          <w:sz w:val="21"/>
          <w:szCs w:val="21"/>
        </w:rPr>
        <w:t xml:space="preserve"> на объектах </w:t>
      </w:r>
      <w:r w:rsidR="00D91C43" w:rsidRPr="00483B72">
        <w:rPr>
          <w:rFonts w:ascii="Times New Roman" w:eastAsia="Times New Roman" w:hAnsi="Times New Roman" w:cs="Times New Roman"/>
          <w:color w:val="auto"/>
          <w:sz w:val="21"/>
          <w:szCs w:val="21"/>
        </w:rPr>
        <w:t>филиала «Тюменский НПЗ»</w:t>
      </w:r>
      <w:r w:rsidR="006553A1" w:rsidRPr="00483B72">
        <w:rPr>
          <w:rFonts w:ascii="Times New Roman" w:eastAsia="Times New Roman" w:hAnsi="Times New Roman" w:cs="Times New Roman"/>
          <w:color w:val="auto"/>
          <w:sz w:val="21"/>
          <w:szCs w:val="21"/>
        </w:rPr>
        <w:t xml:space="preserve"> №______________</w:t>
      </w:r>
      <w:r w:rsidR="00B07E17" w:rsidRPr="00483B72">
        <w:rPr>
          <w:rFonts w:ascii="Times New Roman" w:eastAsia="Times New Roman" w:hAnsi="Times New Roman" w:cs="Times New Roman"/>
          <w:color w:val="auto"/>
          <w:sz w:val="21"/>
          <w:szCs w:val="21"/>
        </w:rPr>
        <w:t xml:space="preserve"> - ЭТП</w:t>
      </w:r>
      <w:r w:rsidR="006553A1" w:rsidRPr="00483B72">
        <w:rPr>
          <w:rFonts w:ascii="Times New Roman" w:eastAsia="Times New Roman" w:hAnsi="Times New Roman" w:cs="Times New Roman"/>
          <w:color w:val="auto"/>
          <w:sz w:val="21"/>
          <w:szCs w:val="21"/>
        </w:rPr>
        <w:t xml:space="preserve"> о</w:t>
      </w:r>
      <w:r w:rsidR="00B07E17" w:rsidRPr="00483B72">
        <w:rPr>
          <w:rFonts w:ascii="Times New Roman" w:eastAsia="Times New Roman" w:hAnsi="Times New Roman" w:cs="Times New Roman"/>
          <w:color w:val="auto"/>
          <w:sz w:val="21"/>
          <w:szCs w:val="21"/>
        </w:rPr>
        <w:t>т _______________202_</w:t>
      </w:r>
      <w:r w:rsidR="006553A1" w:rsidRPr="00483B72">
        <w:rPr>
          <w:rFonts w:ascii="Times New Roman" w:eastAsia="Times New Roman" w:hAnsi="Times New Roman" w:cs="Times New Roman"/>
          <w:color w:val="auto"/>
          <w:sz w:val="21"/>
          <w:szCs w:val="21"/>
        </w:rPr>
        <w:t xml:space="preserve"> г.</w:t>
      </w:r>
      <w:r w:rsidRPr="00483B72">
        <w:rPr>
          <w:rFonts w:ascii="Times New Roman" w:eastAsia="Times New Roman" w:hAnsi="Times New Roman" w:cs="Times New Roman"/>
          <w:color w:val="auto"/>
          <w:sz w:val="21"/>
          <w:szCs w:val="21"/>
        </w:rPr>
        <w:t xml:space="preserve"> (далее – «Договор») о нижеследующем:</w:t>
      </w:r>
    </w:p>
    <w:p w14:paraId="3085FA8E" w14:textId="77777777" w:rsidR="003676AF" w:rsidRPr="00483B72" w:rsidRDefault="003676AF" w:rsidP="003676AF">
      <w:pPr>
        <w:spacing w:before="240"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Заказчик (Агент) выполнил технологическое присоединение объектов электроэнергетики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 Подрядчика (Принципала) в соответствии условиями технологического присоединения.</w:t>
      </w:r>
    </w:p>
    <w:p w14:paraId="1EE9D3E2" w14:textId="77777777" w:rsidR="003676AF" w:rsidRPr="00483B72" w:rsidRDefault="003676AF" w:rsidP="003676AF">
      <w:pPr>
        <w:numPr>
          <w:ilvl w:val="0"/>
          <w:numId w:val="34"/>
        </w:numPr>
        <w:spacing w:after="200" w:line="260" w:lineRule="exact"/>
        <w:ind w:left="0" w:firstLine="709"/>
        <w:contextualSpacing/>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Мероприятия по технологическому присоединению выполнены согласно техническим условиям: от _________ № ___________. </w:t>
      </w:r>
    </w:p>
    <w:p w14:paraId="0B7244B8" w14:textId="77777777" w:rsidR="003676AF" w:rsidRPr="00483B72" w:rsidRDefault="003676AF" w:rsidP="003676AF">
      <w:pPr>
        <w:pStyle w:val="af4"/>
        <w:numPr>
          <w:ilvl w:val="0"/>
          <w:numId w:val="35"/>
        </w:numPr>
        <w:spacing w:line="260" w:lineRule="exact"/>
        <w:ind w:left="851" w:hanging="425"/>
        <w:jc w:val="both"/>
        <w:rPr>
          <w:rFonts w:ascii="Times New Roman" w:hAnsi="Times New Roman" w:cs="Times New Roman"/>
          <w:bCs/>
          <w:color w:val="auto"/>
          <w:sz w:val="21"/>
          <w:szCs w:val="21"/>
        </w:rPr>
      </w:pPr>
      <w:r w:rsidRPr="00483B72">
        <w:rPr>
          <w:rFonts w:ascii="Times New Roman" w:eastAsia="Times New Roman" w:hAnsi="Times New Roman" w:cs="Times New Roman"/>
          <w:color w:val="auto"/>
          <w:sz w:val="21"/>
          <w:szCs w:val="21"/>
        </w:rPr>
        <w:t>Объекты электроэнергетики (</w:t>
      </w:r>
      <w:proofErr w:type="spellStart"/>
      <w:r w:rsidRPr="00483B72">
        <w:rPr>
          <w:rFonts w:ascii="Times New Roman" w:eastAsia="Times New Roman" w:hAnsi="Times New Roman" w:cs="Times New Roman"/>
          <w:color w:val="auto"/>
          <w:sz w:val="21"/>
          <w:szCs w:val="21"/>
        </w:rPr>
        <w:t>энергопринимающие</w:t>
      </w:r>
      <w:proofErr w:type="spellEnd"/>
      <w:r w:rsidRPr="00483B72">
        <w:rPr>
          <w:rFonts w:ascii="Times New Roman" w:eastAsia="Times New Roman" w:hAnsi="Times New Roman" w:cs="Times New Roman"/>
          <w:color w:val="auto"/>
          <w:sz w:val="21"/>
          <w:szCs w:val="21"/>
        </w:rPr>
        <w:t xml:space="preserve"> устройства) Сторон находятся по адресу: </w:t>
      </w:r>
      <w:r w:rsidRPr="00483B72">
        <w:rPr>
          <w:rFonts w:ascii="Times New Roman" w:hAnsi="Times New Roman" w:cs="Times New Roman"/>
          <w:bCs/>
          <w:color w:val="auto"/>
          <w:sz w:val="21"/>
          <w:szCs w:val="21"/>
        </w:rPr>
        <w:t>Тюменская область, г. Тюмень _____________________________________________.</w:t>
      </w:r>
    </w:p>
    <w:p w14:paraId="39C3027D" w14:textId="77777777" w:rsidR="003676AF" w:rsidRPr="00483B72" w:rsidRDefault="003676AF" w:rsidP="003676AF">
      <w:pPr>
        <w:pStyle w:val="af4"/>
        <w:numPr>
          <w:ilvl w:val="0"/>
          <w:numId w:val="35"/>
        </w:numPr>
        <w:spacing w:line="260" w:lineRule="exact"/>
        <w:ind w:left="851" w:hanging="425"/>
        <w:jc w:val="both"/>
        <w:outlineLvl w:val="5"/>
        <w:rPr>
          <w:rFonts w:ascii="Times New Roman" w:eastAsia="Times New Roman" w:hAnsi="Times New Roman" w:cs="Times New Roman"/>
          <w:snapToGrid w:val="0"/>
          <w:color w:val="auto"/>
          <w:sz w:val="21"/>
          <w:szCs w:val="21"/>
        </w:rPr>
      </w:pPr>
      <w:r w:rsidRPr="00483B72">
        <w:rPr>
          <w:rFonts w:ascii="Times New Roman" w:eastAsia="Times New Roman" w:hAnsi="Times New Roman" w:cs="Times New Roman"/>
          <w:snapToGrid w:val="0"/>
          <w:color w:val="auto"/>
          <w:sz w:val="21"/>
          <w:szCs w:val="21"/>
        </w:rPr>
        <w:t>Характеристики присоединения: _____________________.</w:t>
      </w:r>
    </w:p>
    <w:p w14:paraId="09433F5E" w14:textId="77777777" w:rsidR="003676AF" w:rsidRPr="00483B72" w:rsidRDefault="003676AF" w:rsidP="003676AF">
      <w:pPr>
        <w:pStyle w:val="af4"/>
        <w:numPr>
          <w:ilvl w:val="0"/>
          <w:numId w:val="35"/>
        </w:numPr>
        <w:spacing w:line="260" w:lineRule="exact"/>
        <w:ind w:left="851" w:hanging="425"/>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Максимальная мощность (всего): ___ кВт. </w:t>
      </w:r>
    </w:p>
    <w:p w14:paraId="73E2B756" w14:textId="77777777" w:rsidR="003676AF" w:rsidRPr="00483B72" w:rsidRDefault="003676AF" w:rsidP="003676AF">
      <w:pPr>
        <w:pStyle w:val="af4"/>
        <w:numPr>
          <w:ilvl w:val="0"/>
          <w:numId w:val="35"/>
        </w:numPr>
        <w:autoSpaceDE w:val="0"/>
        <w:autoSpaceDN w:val="0"/>
        <w:spacing w:line="260" w:lineRule="exact"/>
        <w:ind w:left="851" w:hanging="425"/>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Категория надежности электроснабжения: _______.</w:t>
      </w:r>
    </w:p>
    <w:p w14:paraId="5BA0554D" w14:textId="77777777" w:rsidR="003676AF" w:rsidRPr="00483B72" w:rsidRDefault="003676AF" w:rsidP="003676AF">
      <w:pPr>
        <w:autoSpaceDE w:val="0"/>
        <w:autoSpaceDN w:val="0"/>
        <w:spacing w:line="260" w:lineRule="exact"/>
        <w:ind w:firstLine="709"/>
        <w:jc w:val="both"/>
        <w:rPr>
          <w:rFonts w:ascii="Times New Roman" w:eastAsia="Times New Roman" w:hAnsi="Times New Roman" w:cs="Times New Roman"/>
          <w:color w:val="auto"/>
          <w:sz w:val="21"/>
          <w:szCs w:val="21"/>
        </w:rPr>
      </w:pPr>
    </w:p>
    <w:p w14:paraId="30F55CF1" w14:textId="77777777" w:rsidR="003676AF" w:rsidRPr="00483B72" w:rsidRDefault="003676AF" w:rsidP="003676AF">
      <w:pPr>
        <w:spacing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2. Перечень точек присоединения:</w:t>
      </w:r>
    </w:p>
    <w:p w14:paraId="4FFB4797" w14:textId="77777777" w:rsidR="003676AF" w:rsidRPr="00483B72" w:rsidRDefault="003676AF" w:rsidP="003676AF">
      <w:pPr>
        <w:spacing w:line="260" w:lineRule="exact"/>
        <w:ind w:firstLine="708"/>
        <w:jc w:val="both"/>
        <w:rPr>
          <w:rFonts w:ascii="Times New Roman" w:eastAsia="Times New Roman" w:hAnsi="Times New Roman" w:cs="Times New Roman"/>
          <w:color w:val="auto"/>
          <w:sz w:val="21"/>
          <w:szCs w:val="21"/>
        </w:rPr>
      </w:pPr>
    </w:p>
    <w:tbl>
      <w:tblPr>
        <w:tblStyle w:val="113"/>
        <w:tblW w:w="10065" w:type="dxa"/>
        <w:tblInd w:w="-5" w:type="dxa"/>
        <w:tblLayout w:type="fixed"/>
        <w:tblLook w:val="04A0" w:firstRow="1" w:lastRow="0" w:firstColumn="1" w:lastColumn="0" w:noHBand="0" w:noVBand="1"/>
      </w:tblPr>
      <w:tblGrid>
        <w:gridCol w:w="567"/>
        <w:gridCol w:w="1134"/>
        <w:gridCol w:w="1843"/>
        <w:gridCol w:w="1276"/>
        <w:gridCol w:w="1417"/>
        <w:gridCol w:w="2127"/>
        <w:gridCol w:w="1701"/>
      </w:tblGrid>
      <w:tr w:rsidR="003676AF" w:rsidRPr="00483B72" w14:paraId="16D00EAA" w14:textId="77777777" w:rsidTr="006553A1">
        <w:trPr>
          <w:cantSplit/>
          <w:trHeight w:val="1201"/>
        </w:trPr>
        <w:tc>
          <w:tcPr>
            <w:tcW w:w="567" w:type="dxa"/>
            <w:vAlign w:val="center"/>
          </w:tcPr>
          <w:p w14:paraId="75F654FA"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w:t>
            </w:r>
          </w:p>
        </w:tc>
        <w:tc>
          <w:tcPr>
            <w:tcW w:w="1134" w:type="dxa"/>
            <w:vAlign w:val="center"/>
          </w:tcPr>
          <w:p w14:paraId="0626F4F5"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Источник питания</w:t>
            </w:r>
          </w:p>
        </w:tc>
        <w:tc>
          <w:tcPr>
            <w:tcW w:w="1843" w:type="dxa"/>
            <w:vAlign w:val="center"/>
          </w:tcPr>
          <w:p w14:paraId="1F90117B"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Описание точки присоединения</w:t>
            </w:r>
          </w:p>
        </w:tc>
        <w:tc>
          <w:tcPr>
            <w:tcW w:w="1276" w:type="dxa"/>
            <w:vAlign w:val="center"/>
          </w:tcPr>
          <w:p w14:paraId="74FB512E"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 xml:space="preserve">Уровень </w:t>
            </w:r>
          </w:p>
          <w:p w14:paraId="68664613"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Напряжения</w:t>
            </w:r>
          </w:p>
          <w:p w14:paraId="369B2430"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 xml:space="preserve"> (</w:t>
            </w:r>
            <w:proofErr w:type="spellStart"/>
            <w:r w:rsidRPr="00483B72">
              <w:rPr>
                <w:rFonts w:ascii="Times New Roman" w:eastAsia="Times New Roman" w:hAnsi="Times New Roman" w:cs="Times New Roman"/>
                <w:b/>
                <w:color w:val="auto"/>
                <w:sz w:val="18"/>
                <w:szCs w:val="21"/>
              </w:rPr>
              <w:t>кВ</w:t>
            </w:r>
            <w:proofErr w:type="spellEnd"/>
            <w:r w:rsidRPr="00483B72">
              <w:rPr>
                <w:rFonts w:ascii="Times New Roman" w:eastAsia="Times New Roman" w:hAnsi="Times New Roman" w:cs="Times New Roman"/>
                <w:b/>
                <w:color w:val="auto"/>
                <w:sz w:val="18"/>
                <w:szCs w:val="21"/>
              </w:rPr>
              <w:t>)</w:t>
            </w:r>
          </w:p>
        </w:tc>
        <w:tc>
          <w:tcPr>
            <w:tcW w:w="1417" w:type="dxa"/>
            <w:vAlign w:val="center"/>
          </w:tcPr>
          <w:p w14:paraId="78C824BE"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Максимальная мощность (кВт)</w:t>
            </w:r>
          </w:p>
        </w:tc>
        <w:tc>
          <w:tcPr>
            <w:tcW w:w="2127" w:type="dxa"/>
            <w:vAlign w:val="center"/>
          </w:tcPr>
          <w:p w14:paraId="31368F06"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Величина номинальной мощности присоединенных трансформаторов (</w:t>
            </w:r>
            <w:proofErr w:type="spellStart"/>
            <w:r w:rsidRPr="00483B72">
              <w:rPr>
                <w:rFonts w:ascii="Times New Roman" w:eastAsia="Times New Roman" w:hAnsi="Times New Roman" w:cs="Times New Roman"/>
                <w:b/>
                <w:color w:val="auto"/>
                <w:sz w:val="18"/>
                <w:szCs w:val="21"/>
              </w:rPr>
              <w:t>кВА</w:t>
            </w:r>
            <w:proofErr w:type="spellEnd"/>
            <w:r w:rsidRPr="00483B72">
              <w:rPr>
                <w:rFonts w:ascii="Times New Roman" w:eastAsia="Times New Roman" w:hAnsi="Times New Roman" w:cs="Times New Roman"/>
                <w:b/>
                <w:color w:val="auto"/>
                <w:sz w:val="18"/>
                <w:szCs w:val="21"/>
              </w:rPr>
              <w:t>)</w:t>
            </w:r>
          </w:p>
        </w:tc>
        <w:tc>
          <w:tcPr>
            <w:tcW w:w="1701" w:type="dxa"/>
            <w:vAlign w:val="center"/>
          </w:tcPr>
          <w:p w14:paraId="1519B8B7"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Предельное значение коэффициента реактивной мощности (</w:t>
            </w:r>
            <w:proofErr w:type="spellStart"/>
            <w:r w:rsidRPr="00483B72">
              <w:rPr>
                <w:rFonts w:ascii="Times New Roman" w:eastAsia="Times New Roman" w:hAnsi="Times New Roman" w:cs="Times New Roman"/>
                <w:b/>
                <w:color w:val="auto"/>
                <w:sz w:val="18"/>
                <w:szCs w:val="21"/>
              </w:rPr>
              <w:t>tg</w:t>
            </w:r>
            <w:proofErr w:type="spellEnd"/>
            <w:r w:rsidRPr="00483B72">
              <w:rPr>
                <w:rFonts w:ascii="Times New Roman" w:eastAsia="Times New Roman" w:hAnsi="Times New Roman" w:cs="Times New Roman"/>
                <w:b/>
                <w:color w:val="auto"/>
                <w:sz w:val="18"/>
                <w:szCs w:val="21"/>
              </w:rPr>
              <w:t xml:space="preserve"> φ)</w:t>
            </w:r>
          </w:p>
        </w:tc>
      </w:tr>
      <w:tr w:rsidR="003676AF" w:rsidRPr="00483B72" w14:paraId="752D6A3F" w14:textId="77777777" w:rsidTr="006553A1">
        <w:trPr>
          <w:trHeight w:val="347"/>
        </w:trPr>
        <w:tc>
          <w:tcPr>
            <w:tcW w:w="567" w:type="dxa"/>
          </w:tcPr>
          <w:p w14:paraId="46CF3C7D"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134" w:type="dxa"/>
          </w:tcPr>
          <w:p w14:paraId="1750721C"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843" w:type="dxa"/>
            <w:vAlign w:val="center"/>
          </w:tcPr>
          <w:p w14:paraId="043668D4" w14:textId="77777777" w:rsidR="003676AF" w:rsidRPr="00483B72" w:rsidRDefault="003676AF" w:rsidP="003676AF">
            <w:pPr>
              <w:autoSpaceDE w:val="0"/>
              <w:autoSpaceDN w:val="0"/>
              <w:spacing w:line="240" w:lineRule="atLeast"/>
              <w:rPr>
                <w:rFonts w:ascii="Times New Roman" w:eastAsia="Times New Roman" w:hAnsi="Times New Roman" w:cs="Times New Roman"/>
                <w:color w:val="auto"/>
                <w:sz w:val="21"/>
                <w:szCs w:val="21"/>
              </w:rPr>
            </w:pPr>
          </w:p>
        </w:tc>
        <w:tc>
          <w:tcPr>
            <w:tcW w:w="1276" w:type="dxa"/>
          </w:tcPr>
          <w:p w14:paraId="36603986" w14:textId="77777777" w:rsidR="003676AF" w:rsidRPr="00483B72" w:rsidRDefault="003676AF" w:rsidP="003676AF">
            <w:pPr>
              <w:spacing w:line="240" w:lineRule="atLeast"/>
              <w:rPr>
                <w:rFonts w:ascii="Times New Roman" w:eastAsia="Times New Roman" w:hAnsi="Times New Roman" w:cs="Times New Roman"/>
                <w:color w:val="auto"/>
                <w:sz w:val="21"/>
                <w:szCs w:val="21"/>
              </w:rPr>
            </w:pPr>
          </w:p>
        </w:tc>
        <w:tc>
          <w:tcPr>
            <w:tcW w:w="1417" w:type="dxa"/>
          </w:tcPr>
          <w:p w14:paraId="248B9F79"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2127" w:type="dxa"/>
          </w:tcPr>
          <w:p w14:paraId="1B71BDF9" w14:textId="77777777" w:rsidR="003676AF" w:rsidRPr="00483B72" w:rsidRDefault="003676AF" w:rsidP="003676AF">
            <w:pPr>
              <w:spacing w:line="240" w:lineRule="atLeast"/>
              <w:rPr>
                <w:rFonts w:ascii="Times New Roman" w:eastAsia="Times New Roman" w:hAnsi="Times New Roman" w:cs="Times New Roman"/>
                <w:color w:val="auto"/>
                <w:sz w:val="21"/>
                <w:szCs w:val="21"/>
              </w:rPr>
            </w:pPr>
          </w:p>
        </w:tc>
        <w:tc>
          <w:tcPr>
            <w:tcW w:w="1701" w:type="dxa"/>
          </w:tcPr>
          <w:p w14:paraId="7591CB33" w14:textId="77777777" w:rsidR="003676AF" w:rsidRPr="00483B72" w:rsidRDefault="003676AF" w:rsidP="003676AF">
            <w:pPr>
              <w:spacing w:line="240" w:lineRule="atLeast"/>
              <w:rPr>
                <w:rFonts w:ascii="Times New Roman" w:eastAsia="Times New Roman" w:hAnsi="Times New Roman" w:cs="Times New Roman"/>
                <w:color w:val="auto"/>
                <w:sz w:val="21"/>
                <w:szCs w:val="21"/>
              </w:rPr>
            </w:pPr>
          </w:p>
        </w:tc>
      </w:tr>
      <w:tr w:rsidR="003676AF" w:rsidRPr="00483B72" w14:paraId="15857772" w14:textId="77777777" w:rsidTr="006553A1">
        <w:trPr>
          <w:trHeight w:val="281"/>
        </w:trPr>
        <w:tc>
          <w:tcPr>
            <w:tcW w:w="567" w:type="dxa"/>
          </w:tcPr>
          <w:p w14:paraId="6A51E380"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134" w:type="dxa"/>
          </w:tcPr>
          <w:p w14:paraId="6291A600"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843" w:type="dxa"/>
            <w:vAlign w:val="center"/>
          </w:tcPr>
          <w:p w14:paraId="089A3B8D" w14:textId="77777777" w:rsidR="003676AF" w:rsidRPr="00483B72" w:rsidRDefault="003676AF" w:rsidP="003676AF">
            <w:pPr>
              <w:autoSpaceDE w:val="0"/>
              <w:autoSpaceDN w:val="0"/>
              <w:spacing w:line="240" w:lineRule="atLeast"/>
              <w:rPr>
                <w:rFonts w:ascii="Times New Roman" w:eastAsia="Times New Roman" w:hAnsi="Times New Roman" w:cs="Times New Roman"/>
                <w:color w:val="auto"/>
                <w:sz w:val="21"/>
                <w:szCs w:val="21"/>
              </w:rPr>
            </w:pPr>
          </w:p>
        </w:tc>
        <w:tc>
          <w:tcPr>
            <w:tcW w:w="1276" w:type="dxa"/>
          </w:tcPr>
          <w:p w14:paraId="1FEB32C4"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1417" w:type="dxa"/>
          </w:tcPr>
          <w:p w14:paraId="1D0758EE"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2127" w:type="dxa"/>
          </w:tcPr>
          <w:p w14:paraId="3DEB6021"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1701" w:type="dxa"/>
          </w:tcPr>
          <w:p w14:paraId="09D39846"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r>
    </w:tbl>
    <w:p w14:paraId="3C4404DD" w14:textId="77777777" w:rsidR="003676AF" w:rsidRPr="00483B72" w:rsidRDefault="003676AF" w:rsidP="003676AF">
      <w:pPr>
        <w:spacing w:before="60" w:line="260" w:lineRule="exact"/>
        <w:jc w:val="both"/>
        <w:rPr>
          <w:rFonts w:ascii="Times New Roman" w:eastAsia="Times New Roman" w:hAnsi="Times New Roman" w:cs="Times New Roman"/>
          <w:color w:val="auto"/>
          <w:sz w:val="21"/>
          <w:szCs w:val="21"/>
        </w:rPr>
      </w:pPr>
    </w:p>
    <w:p w14:paraId="187B71D2" w14:textId="77777777" w:rsidR="003676AF" w:rsidRPr="00483B72"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Границы балансовой принадлежности объектов электроэнергетики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 и эксплуатационной ответственности сторон:</w:t>
      </w:r>
    </w:p>
    <w:tbl>
      <w:tblPr>
        <w:tblStyle w:val="113"/>
        <w:tblW w:w="10060" w:type="dxa"/>
        <w:tblLook w:val="04A0" w:firstRow="1" w:lastRow="0" w:firstColumn="1" w:lastColumn="0" w:noHBand="0" w:noVBand="1"/>
      </w:tblPr>
      <w:tblGrid>
        <w:gridCol w:w="5098"/>
        <w:gridCol w:w="4962"/>
      </w:tblGrid>
      <w:tr w:rsidR="003676AF" w:rsidRPr="00483B72" w14:paraId="561727A2" w14:textId="77777777" w:rsidTr="0077477A">
        <w:tc>
          <w:tcPr>
            <w:tcW w:w="5098" w:type="dxa"/>
          </w:tcPr>
          <w:p w14:paraId="52CA4F78"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Описание границ балансовой принадлежности объектов электроэнергетики (</w:t>
            </w:r>
            <w:proofErr w:type="spellStart"/>
            <w:r w:rsidRPr="00483B72">
              <w:rPr>
                <w:rFonts w:ascii="Times New Roman" w:eastAsia="Times New Roman" w:hAnsi="Times New Roman" w:cs="Times New Roman"/>
                <w:b/>
                <w:color w:val="auto"/>
                <w:sz w:val="20"/>
                <w:szCs w:val="21"/>
              </w:rPr>
              <w:t>энергопринимающих</w:t>
            </w:r>
            <w:proofErr w:type="spellEnd"/>
            <w:r w:rsidRPr="00483B72">
              <w:rPr>
                <w:rFonts w:ascii="Times New Roman" w:eastAsia="Times New Roman" w:hAnsi="Times New Roman" w:cs="Times New Roman"/>
                <w:b/>
                <w:color w:val="auto"/>
                <w:sz w:val="20"/>
                <w:szCs w:val="21"/>
              </w:rPr>
              <w:t xml:space="preserve"> устройств)</w:t>
            </w:r>
          </w:p>
        </w:tc>
        <w:tc>
          <w:tcPr>
            <w:tcW w:w="4962" w:type="dxa"/>
          </w:tcPr>
          <w:p w14:paraId="365781B1"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Описание границ эксплуатационной ответственности сторон</w:t>
            </w:r>
          </w:p>
        </w:tc>
      </w:tr>
      <w:tr w:rsidR="003676AF" w:rsidRPr="00483B72" w14:paraId="0E83A31D" w14:textId="77777777" w:rsidTr="0077477A">
        <w:tc>
          <w:tcPr>
            <w:tcW w:w="5098" w:type="dxa"/>
          </w:tcPr>
          <w:p w14:paraId="515864DE"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c>
          <w:tcPr>
            <w:tcW w:w="4962" w:type="dxa"/>
          </w:tcPr>
          <w:p w14:paraId="47226B85"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r w:rsidR="003676AF" w:rsidRPr="00483B72" w14:paraId="6D35D481" w14:textId="77777777" w:rsidTr="0077477A">
        <w:tc>
          <w:tcPr>
            <w:tcW w:w="5098" w:type="dxa"/>
          </w:tcPr>
          <w:p w14:paraId="6B15422F"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c>
          <w:tcPr>
            <w:tcW w:w="4962" w:type="dxa"/>
          </w:tcPr>
          <w:p w14:paraId="2998FD30"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bl>
    <w:p w14:paraId="4526504D" w14:textId="77777777" w:rsidR="003676AF" w:rsidRPr="00483B72" w:rsidRDefault="003676AF" w:rsidP="003676AF">
      <w:pPr>
        <w:spacing w:before="60" w:line="260" w:lineRule="exact"/>
        <w:jc w:val="both"/>
        <w:rPr>
          <w:rFonts w:ascii="Times New Roman" w:eastAsia="Times New Roman" w:hAnsi="Times New Roman" w:cs="Times New Roman"/>
          <w:color w:val="auto"/>
          <w:sz w:val="21"/>
          <w:szCs w:val="21"/>
        </w:rPr>
      </w:pPr>
    </w:p>
    <w:p w14:paraId="69E36220" w14:textId="77777777" w:rsidR="003676AF" w:rsidRPr="00483B72" w:rsidRDefault="003676AF" w:rsidP="003676AF">
      <w:pPr>
        <w:spacing w:before="60"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3. У Сторон на границе балансовой принадлежности объектов электроэнергетики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 находятся следующие технологически соединенные элементы электрической сети:</w:t>
      </w:r>
    </w:p>
    <w:tbl>
      <w:tblPr>
        <w:tblStyle w:val="113"/>
        <w:tblW w:w="10065" w:type="dxa"/>
        <w:tblInd w:w="-5" w:type="dxa"/>
        <w:tblLook w:val="04A0" w:firstRow="1" w:lastRow="0" w:firstColumn="1" w:lastColumn="0" w:noHBand="0" w:noVBand="1"/>
      </w:tblPr>
      <w:tblGrid>
        <w:gridCol w:w="5103"/>
        <w:gridCol w:w="4962"/>
      </w:tblGrid>
      <w:tr w:rsidR="003676AF" w:rsidRPr="00483B72" w14:paraId="442F0ECF" w14:textId="77777777" w:rsidTr="0077477A">
        <w:tc>
          <w:tcPr>
            <w:tcW w:w="5103" w:type="dxa"/>
          </w:tcPr>
          <w:p w14:paraId="533862C1"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Агента</w:t>
            </w:r>
          </w:p>
        </w:tc>
        <w:tc>
          <w:tcPr>
            <w:tcW w:w="4962" w:type="dxa"/>
          </w:tcPr>
          <w:p w14:paraId="35316CFE"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Принципала</w:t>
            </w:r>
          </w:p>
        </w:tc>
      </w:tr>
      <w:tr w:rsidR="003676AF" w:rsidRPr="00483B72" w14:paraId="4511331B" w14:textId="77777777" w:rsidTr="0077477A">
        <w:tc>
          <w:tcPr>
            <w:tcW w:w="5103" w:type="dxa"/>
          </w:tcPr>
          <w:p w14:paraId="5C58006D"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37153EA6"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r w:rsidR="003676AF" w:rsidRPr="00483B72" w14:paraId="0640E10C" w14:textId="77777777" w:rsidTr="0077477A">
        <w:tc>
          <w:tcPr>
            <w:tcW w:w="5103" w:type="dxa"/>
          </w:tcPr>
          <w:p w14:paraId="3FE2739E"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6D7A41F2"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bl>
    <w:p w14:paraId="02062DDB" w14:textId="77777777" w:rsidR="003676AF" w:rsidRPr="00483B72" w:rsidRDefault="003676AF" w:rsidP="003676AF">
      <w:pPr>
        <w:spacing w:before="60"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lastRenderedPageBreak/>
        <w:t>У сторон в эксплуатационной ответственности находятся следующие технологически соединенные элементы электрической сети:</w:t>
      </w:r>
    </w:p>
    <w:tbl>
      <w:tblPr>
        <w:tblStyle w:val="113"/>
        <w:tblW w:w="10065" w:type="dxa"/>
        <w:tblInd w:w="-5" w:type="dxa"/>
        <w:tblLook w:val="04A0" w:firstRow="1" w:lastRow="0" w:firstColumn="1" w:lastColumn="0" w:noHBand="0" w:noVBand="1"/>
      </w:tblPr>
      <w:tblGrid>
        <w:gridCol w:w="5103"/>
        <w:gridCol w:w="4962"/>
      </w:tblGrid>
      <w:tr w:rsidR="003676AF" w:rsidRPr="00483B72" w14:paraId="58970A3A" w14:textId="77777777" w:rsidTr="0077477A">
        <w:tc>
          <w:tcPr>
            <w:tcW w:w="5103" w:type="dxa"/>
          </w:tcPr>
          <w:p w14:paraId="4219C948"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находящейся в эксплуатации Агента</w:t>
            </w:r>
          </w:p>
        </w:tc>
        <w:tc>
          <w:tcPr>
            <w:tcW w:w="4962" w:type="dxa"/>
          </w:tcPr>
          <w:p w14:paraId="724B94C4"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находящейся в эксплуатации Принципала</w:t>
            </w:r>
          </w:p>
        </w:tc>
      </w:tr>
      <w:tr w:rsidR="003676AF" w:rsidRPr="00483B72" w14:paraId="4D9F5264" w14:textId="77777777" w:rsidTr="0077477A">
        <w:tc>
          <w:tcPr>
            <w:tcW w:w="5103" w:type="dxa"/>
          </w:tcPr>
          <w:p w14:paraId="357049FC"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2FD30624"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r w:rsidR="003676AF" w:rsidRPr="00483B72" w14:paraId="218C0C7D" w14:textId="77777777" w:rsidTr="0077477A">
        <w:tc>
          <w:tcPr>
            <w:tcW w:w="5103" w:type="dxa"/>
          </w:tcPr>
          <w:p w14:paraId="7428B2D2"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58612317"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bl>
    <w:p w14:paraId="14C7D6CD" w14:textId="77777777" w:rsidR="003676AF" w:rsidRPr="00483B72" w:rsidRDefault="003676AF" w:rsidP="003676AF">
      <w:pPr>
        <w:spacing w:before="60" w:line="260" w:lineRule="exact"/>
        <w:ind w:firstLine="567"/>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4. Данный Акт не является основанием для заключения договора энергоснабжения.</w:t>
      </w:r>
    </w:p>
    <w:p w14:paraId="51884393" w14:textId="77777777" w:rsidR="003676AF" w:rsidRPr="00483B72" w:rsidRDefault="003676AF" w:rsidP="003676AF">
      <w:pPr>
        <w:tabs>
          <w:tab w:val="left" w:pos="-993"/>
        </w:tabs>
        <w:autoSpaceDE w:val="0"/>
        <w:autoSpaceDN w:val="0"/>
        <w:adjustRightInd w:val="0"/>
        <w:spacing w:line="260" w:lineRule="exact"/>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5. Характеристики установленных измерительных комплексов зафиксированы в Акте снятия показаний приборов учета электрической энергии.</w:t>
      </w:r>
    </w:p>
    <w:p w14:paraId="739534B8" w14:textId="77777777" w:rsidR="003676AF" w:rsidRPr="00483B72" w:rsidRDefault="003676AF" w:rsidP="003676AF">
      <w:pPr>
        <w:spacing w:line="260" w:lineRule="exact"/>
        <w:ind w:firstLine="567"/>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6. Автономный резервный источник питания: ________________.</w:t>
      </w:r>
    </w:p>
    <w:p w14:paraId="3E145A46" w14:textId="77777777" w:rsidR="003676AF" w:rsidRPr="00483B72" w:rsidRDefault="003676AF" w:rsidP="003676AF">
      <w:pPr>
        <w:tabs>
          <w:tab w:val="left" w:pos="993"/>
        </w:tabs>
        <w:autoSpaceDE w:val="0"/>
        <w:autoSpaceDN w:val="0"/>
        <w:adjustRightInd w:val="0"/>
        <w:spacing w:line="260" w:lineRule="exact"/>
        <w:jc w:val="center"/>
        <w:rPr>
          <w:rFonts w:ascii="Times New Roman" w:eastAsia="Times New Roman" w:hAnsi="Times New Roman" w:cs="Times New Roman"/>
          <w:i/>
          <w:color w:val="auto"/>
          <w:sz w:val="21"/>
          <w:szCs w:val="21"/>
        </w:rPr>
      </w:pPr>
      <w:r w:rsidRPr="00483B72">
        <w:rPr>
          <w:rFonts w:ascii="Times New Roman" w:eastAsia="Times New Roman" w:hAnsi="Times New Roman" w:cs="Times New Roman"/>
          <w:i/>
          <w:color w:val="auto"/>
          <w:sz w:val="21"/>
          <w:szCs w:val="21"/>
        </w:rPr>
        <w:t xml:space="preserve"> (место установки, тип, мощность, напряжение и др.)</w:t>
      </w:r>
    </w:p>
    <w:p w14:paraId="2DD80AC5" w14:textId="77777777" w:rsidR="003676AF" w:rsidRPr="00483B72" w:rsidRDefault="003676AF" w:rsidP="003676AF">
      <w:pPr>
        <w:spacing w:line="260" w:lineRule="exact"/>
        <w:ind w:firstLine="567"/>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7. Прочие сведения: ___________________________________________________________</w:t>
      </w:r>
    </w:p>
    <w:p w14:paraId="5421EB27" w14:textId="77777777" w:rsidR="003676AF" w:rsidRPr="00483B72" w:rsidRDefault="003676AF" w:rsidP="003676AF">
      <w:pPr>
        <w:tabs>
          <w:tab w:val="left" w:pos="993"/>
        </w:tabs>
        <w:adjustRightInd w:val="0"/>
        <w:spacing w:after="200" w:line="260" w:lineRule="exact"/>
        <w:contextualSpacing/>
        <w:jc w:val="center"/>
        <w:rPr>
          <w:rFonts w:ascii="Times New Roman" w:eastAsia="Times New Roman" w:hAnsi="Times New Roman" w:cs="Times New Roman"/>
          <w:i/>
          <w:color w:val="auto"/>
          <w:sz w:val="21"/>
          <w:szCs w:val="21"/>
        </w:rPr>
      </w:pPr>
      <w:r w:rsidRPr="00483B72">
        <w:rPr>
          <w:rFonts w:ascii="Times New Roman" w:eastAsia="Times New Roman" w:hAnsi="Times New Roman" w:cs="Times New Roman"/>
          <w:i/>
          <w:color w:val="auto"/>
          <w:sz w:val="21"/>
          <w:szCs w:val="21"/>
        </w:rPr>
        <w:t xml:space="preserve"> (в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w:t>
      </w:r>
      <w:r w:rsidRPr="00483B72">
        <w:rPr>
          <w:rFonts w:ascii="Times New Roman" w:eastAsia="Times New Roman" w:hAnsi="Times New Roman" w:cs="Times New Roman"/>
          <w:color w:val="auto"/>
          <w:sz w:val="21"/>
          <w:szCs w:val="21"/>
        </w:rPr>
        <w:t xml:space="preserve">ь </w:t>
      </w:r>
      <w:r w:rsidRPr="00483B72">
        <w:rPr>
          <w:rFonts w:ascii="Times New Roman" w:eastAsia="Times New Roman" w:hAnsi="Times New Roman" w:cs="Times New Roman"/>
          <w:i/>
          <w:color w:val="auto"/>
          <w:sz w:val="21"/>
          <w:szCs w:val="21"/>
        </w:rPr>
        <w:t>электрической энергии в электрической сети потребителя электрической энергии и др.)</w:t>
      </w:r>
    </w:p>
    <w:p w14:paraId="34470ADD" w14:textId="77777777" w:rsidR="003676AF" w:rsidRPr="00483B72" w:rsidRDefault="003676AF" w:rsidP="003676AF">
      <w:pPr>
        <w:spacing w:before="60" w:line="260" w:lineRule="exact"/>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8. Схематично границы балансовой принадлежности объектов электроэнергетики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 и эксплуатационной ответственности Сторон указаны в приведенной ниже однолинейной схеме присоединения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w:t>
      </w:r>
    </w:p>
    <w:p w14:paraId="24789601" w14:textId="77777777" w:rsidR="003676AF" w:rsidRPr="00483B72" w:rsidRDefault="003676AF" w:rsidP="003676AF">
      <w:pPr>
        <w:spacing w:line="260" w:lineRule="exact"/>
        <w:jc w:val="both"/>
        <w:rPr>
          <w:rFonts w:ascii="Times New Roman" w:eastAsia="Times New Roman" w:hAnsi="Times New Roman" w:cs="Times New Roman"/>
          <w:color w:val="auto"/>
          <w:sz w:val="21"/>
          <w:szCs w:val="21"/>
        </w:rPr>
      </w:pPr>
    </w:p>
    <w:tbl>
      <w:tblPr>
        <w:tblStyle w:val="2f5"/>
        <w:tblW w:w="10060" w:type="dxa"/>
        <w:tblLook w:val="04A0" w:firstRow="1" w:lastRow="0" w:firstColumn="1" w:lastColumn="0" w:noHBand="0" w:noVBand="1"/>
      </w:tblPr>
      <w:tblGrid>
        <w:gridCol w:w="10060"/>
      </w:tblGrid>
      <w:tr w:rsidR="003676AF" w:rsidRPr="00483B72" w14:paraId="6F0E7003" w14:textId="77777777" w:rsidTr="0077477A">
        <w:tc>
          <w:tcPr>
            <w:tcW w:w="10060" w:type="dxa"/>
          </w:tcPr>
          <w:p w14:paraId="411F7669" w14:textId="77777777" w:rsidR="003676AF" w:rsidRPr="00483B72" w:rsidRDefault="003676AF" w:rsidP="003676AF">
            <w:pPr>
              <w:spacing w:line="26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0"/>
                <w:szCs w:val="21"/>
              </w:rPr>
              <w:t xml:space="preserve">Однолинейная схема присоединения </w:t>
            </w:r>
            <w:proofErr w:type="spellStart"/>
            <w:r w:rsidRPr="00483B72">
              <w:rPr>
                <w:rFonts w:ascii="Times New Roman" w:eastAsia="Times New Roman" w:hAnsi="Times New Roman" w:cs="Times New Roman"/>
                <w:color w:val="auto"/>
                <w:sz w:val="20"/>
                <w:szCs w:val="21"/>
              </w:rPr>
              <w:t>энергопринимающих</w:t>
            </w:r>
            <w:proofErr w:type="spellEnd"/>
            <w:r w:rsidRPr="00483B72">
              <w:rPr>
                <w:rFonts w:ascii="Times New Roman" w:eastAsia="Times New Roman" w:hAnsi="Times New Roman" w:cs="Times New Roman"/>
                <w:color w:val="auto"/>
                <w:sz w:val="20"/>
                <w:szCs w:val="21"/>
              </w:rPr>
              <w:t xml:space="preserve"> устройств Принципала к </w:t>
            </w:r>
            <w:proofErr w:type="spellStart"/>
            <w:r w:rsidRPr="00483B72">
              <w:rPr>
                <w:rFonts w:ascii="Times New Roman" w:eastAsia="Times New Roman" w:hAnsi="Times New Roman" w:cs="Times New Roman"/>
                <w:color w:val="auto"/>
                <w:sz w:val="20"/>
                <w:szCs w:val="21"/>
              </w:rPr>
              <w:t>энергопринимающим</w:t>
            </w:r>
            <w:proofErr w:type="spellEnd"/>
            <w:r w:rsidRPr="00483B72">
              <w:rPr>
                <w:rFonts w:ascii="Times New Roman" w:eastAsia="Times New Roman" w:hAnsi="Times New Roman" w:cs="Times New Roman"/>
                <w:color w:val="auto"/>
                <w:sz w:val="20"/>
                <w:szCs w:val="21"/>
              </w:rPr>
              <w:t xml:space="preserve"> устройствам Агента, с нанесенными на схеме границами балансовой принадлежности объектов электроэнергетики (</w:t>
            </w:r>
            <w:proofErr w:type="spellStart"/>
            <w:r w:rsidRPr="00483B72">
              <w:rPr>
                <w:rFonts w:ascii="Times New Roman" w:eastAsia="Times New Roman" w:hAnsi="Times New Roman" w:cs="Times New Roman"/>
                <w:color w:val="auto"/>
                <w:sz w:val="20"/>
                <w:szCs w:val="21"/>
              </w:rPr>
              <w:t>энергопринимающих</w:t>
            </w:r>
            <w:proofErr w:type="spellEnd"/>
            <w:r w:rsidRPr="00483B72">
              <w:rPr>
                <w:rFonts w:ascii="Times New Roman" w:eastAsia="Times New Roman" w:hAnsi="Times New Roman" w:cs="Times New Roman"/>
                <w:color w:val="auto"/>
                <w:sz w:val="20"/>
                <w:szCs w:val="21"/>
              </w:rPr>
              <w:t xml:space="preserve"> устройств)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w:t>
            </w:r>
          </w:p>
        </w:tc>
      </w:tr>
    </w:tbl>
    <w:p w14:paraId="17EC0313" w14:textId="77777777" w:rsidR="003676AF" w:rsidRPr="00483B72" w:rsidRDefault="003676AF" w:rsidP="003676AF">
      <w:pPr>
        <w:spacing w:before="60" w:line="260" w:lineRule="exact"/>
        <w:jc w:val="both"/>
        <w:rPr>
          <w:rFonts w:ascii="Times New Roman" w:eastAsia="Times New Roman" w:hAnsi="Times New Roman" w:cs="Times New Roman"/>
          <w:color w:val="auto"/>
          <w:sz w:val="21"/>
          <w:szCs w:val="21"/>
        </w:rPr>
      </w:pPr>
    </w:p>
    <w:p w14:paraId="543EBD9A" w14:textId="77777777" w:rsidR="003676AF" w:rsidRPr="00483B72"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9. Стороны подтверждают, что технологическое присоединение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 (энергетических установок) выполнено в соответствии с правилами и нормами.</w:t>
      </w:r>
    </w:p>
    <w:p w14:paraId="05FCA4A6" w14:textId="77777777" w:rsidR="003676AF" w:rsidRPr="00483B72"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10. Настоящий Акт составлен в двух экземплярах по одному для каждой из Сторон.</w:t>
      </w:r>
    </w:p>
    <w:p w14:paraId="484536C4" w14:textId="77777777" w:rsidR="003676AF" w:rsidRPr="00483B72" w:rsidRDefault="003676AF" w:rsidP="003676AF">
      <w:pPr>
        <w:jc w:val="right"/>
        <w:rPr>
          <w:rFonts w:ascii="Times New Roman" w:hAnsi="Times New Roman" w:cs="Times New Roman"/>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32"/>
        <w:gridCol w:w="5033"/>
      </w:tblGrid>
      <w:tr w:rsidR="003676AF" w:rsidRPr="00483B72" w14:paraId="0411EB10" w14:textId="77777777" w:rsidTr="0077477A">
        <w:trPr>
          <w:trHeight w:val="315"/>
        </w:trPr>
        <w:tc>
          <w:tcPr>
            <w:tcW w:w="5032" w:type="dxa"/>
          </w:tcPr>
          <w:p w14:paraId="2252DB77"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p>
        </w:tc>
        <w:tc>
          <w:tcPr>
            <w:tcW w:w="5033" w:type="dxa"/>
          </w:tcPr>
          <w:p w14:paraId="5FBA2B09"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3676AF" w:rsidRPr="00483B72" w14:paraId="1E0489AC" w14:textId="77777777" w:rsidTr="0077477A">
        <w:tc>
          <w:tcPr>
            <w:tcW w:w="5032" w:type="dxa"/>
          </w:tcPr>
          <w:p w14:paraId="3E7382C7"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p>
        </w:tc>
        <w:tc>
          <w:tcPr>
            <w:tcW w:w="5033" w:type="dxa"/>
          </w:tcPr>
          <w:p w14:paraId="706CEE72" w14:textId="0DB90455" w:rsidR="003676AF" w:rsidRPr="00483B72" w:rsidRDefault="00191D53" w:rsidP="003676AF">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3676AF" w:rsidRPr="00483B72">
              <w:rPr>
                <w:rFonts w:ascii="Times New Roman" w:eastAsia="Times New Roman" w:hAnsi="Times New Roman" w:cs="Times New Roman"/>
                <w:b/>
                <w:bCs/>
                <w:color w:val="auto"/>
                <w:sz w:val="21"/>
                <w:szCs w:val="21"/>
              </w:rPr>
              <w:t>ИНВЕСТ»</w:t>
            </w:r>
          </w:p>
        </w:tc>
      </w:tr>
      <w:tr w:rsidR="003676AF" w:rsidRPr="00483B72" w14:paraId="5FED4D4C" w14:textId="77777777" w:rsidTr="0077477A">
        <w:tc>
          <w:tcPr>
            <w:tcW w:w="5032" w:type="dxa"/>
          </w:tcPr>
          <w:p w14:paraId="2F224182"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p>
        </w:tc>
        <w:tc>
          <w:tcPr>
            <w:tcW w:w="5033" w:type="dxa"/>
          </w:tcPr>
          <w:sdt>
            <w:sdtPr>
              <w:rPr>
                <w:rFonts w:ascii="Times New Roman" w:eastAsia="Times New Roman" w:hAnsi="Times New Roman" w:cs="Times New Roman"/>
                <w:b/>
                <w:color w:val="auto"/>
                <w:sz w:val="21"/>
                <w:szCs w:val="21"/>
              </w:rPr>
              <w:id w:val="-1011369227"/>
              <w:placeholder>
                <w:docPart w:val="94F3DD8EC324480A8B15A447BFE1AD7C"/>
              </w:placeholder>
            </w:sdtPr>
            <w:sdtEndPr/>
            <w:sdtContent>
              <w:p w14:paraId="5037F0A4"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________________________</w:t>
                </w:r>
              </w:p>
            </w:sdtContent>
          </w:sdt>
          <w:p w14:paraId="0D17AA4F" w14:textId="77777777" w:rsidR="003676AF" w:rsidRPr="00483B72" w:rsidRDefault="003676AF" w:rsidP="003676AF">
            <w:pPr>
              <w:spacing w:line="280" w:lineRule="exact"/>
              <w:jc w:val="both"/>
              <w:rPr>
                <w:rFonts w:ascii="Times New Roman" w:eastAsia="Times New Roman" w:hAnsi="Times New Roman" w:cs="Times New Roman"/>
                <w:color w:val="auto"/>
                <w:sz w:val="21"/>
                <w:szCs w:val="21"/>
              </w:rPr>
            </w:pPr>
          </w:p>
        </w:tc>
      </w:tr>
      <w:tr w:rsidR="003676AF" w:rsidRPr="00483B72" w14:paraId="224238F9" w14:textId="77777777" w:rsidTr="0077477A">
        <w:tc>
          <w:tcPr>
            <w:tcW w:w="5032" w:type="dxa"/>
          </w:tcPr>
          <w:p w14:paraId="2DBB4A15"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p>
        </w:tc>
        <w:tc>
          <w:tcPr>
            <w:tcW w:w="5033" w:type="dxa"/>
          </w:tcPr>
          <w:p w14:paraId="0515C992"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_________________</w:t>
            </w:r>
          </w:p>
          <w:p w14:paraId="2FE29386" w14:textId="77777777" w:rsidR="003676AF" w:rsidRPr="00483B72" w:rsidRDefault="003676AF" w:rsidP="003676AF">
            <w:pPr>
              <w:spacing w:line="280" w:lineRule="exact"/>
              <w:jc w:val="both"/>
              <w:rPr>
                <w:rFonts w:ascii="Times New Roman" w:eastAsia="Times New Roman" w:hAnsi="Times New Roman" w:cs="Times New Roman"/>
                <w:color w:val="auto"/>
                <w:sz w:val="21"/>
                <w:szCs w:val="21"/>
              </w:rPr>
            </w:pPr>
          </w:p>
        </w:tc>
      </w:tr>
    </w:tbl>
    <w:p w14:paraId="61907242" w14:textId="77777777" w:rsidR="003676AF" w:rsidRPr="00483B72" w:rsidRDefault="003676AF" w:rsidP="003676AF">
      <w:pPr>
        <w:jc w:val="right"/>
        <w:rPr>
          <w:rFonts w:ascii="Times New Roman" w:hAnsi="Times New Roman" w:cs="Times New Roman"/>
          <w:sz w:val="21"/>
          <w:szCs w:val="21"/>
        </w:rPr>
      </w:pPr>
    </w:p>
    <w:p w14:paraId="1E0E29BF" w14:textId="447174E6" w:rsidR="009D1BA4" w:rsidRPr="00483B72" w:rsidRDefault="005C6D98" w:rsidP="003676AF">
      <w:pPr>
        <w:widowControl w:val="0"/>
        <w:rPr>
          <w:rFonts w:ascii="Times New Roman" w:hAnsi="Times New Roman" w:cs="Times New Roman"/>
          <w:i/>
          <w:color w:val="auto"/>
          <w:sz w:val="21"/>
          <w:szCs w:val="21"/>
        </w:rPr>
      </w:pPr>
      <w:r>
        <w:rPr>
          <w:rFonts w:ascii="Times New Roman" w:hAnsi="Times New Roman" w:cs="Times New Roman"/>
          <w:i/>
          <w:color w:val="auto"/>
          <w:sz w:val="22"/>
          <w:szCs w:val="22"/>
        </w:rPr>
        <w:pict w14:anchorId="2064572F">
          <v:rect id="_x0000_i1030" style="width:0;height:1.5pt" o:hralign="center" o:hrstd="t" o:hr="t" fillcolor="#a0a0a0" stroked="f"/>
        </w:pict>
      </w:r>
    </w:p>
    <w:p w14:paraId="7D7C4AF4" w14:textId="77777777" w:rsidR="003676AF" w:rsidRPr="00483B72" w:rsidRDefault="003676AF" w:rsidP="003676AF">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245471F2" w14:textId="77777777" w:rsidR="003676AF" w:rsidRPr="00483B72" w:rsidRDefault="003676AF" w:rsidP="003676AF">
      <w:pPr>
        <w:widowControl w:val="0"/>
        <w:rPr>
          <w:rFonts w:ascii="Times New Roman" w:hAnsi="Times New Roman" w:cs="Times New Roman"/>
          <w:i/>
          <w:color w:val="auto"/>
          <w:sz w:val="21"/>
          <w:szCs w:val="21"/>
        </w:rPr>
      </w:pPr>
    </w:p>
    <w:p w14:paraId="5CFD0DB0" w14:textId="77777777" w:rsidR="00EB579E" w:rsidRPr="00483B72" w:rsidRDefault="00EB579E" w:rsidP="00EB579E">
      <w:pPr>
        <w:rPr>
          <w:rFonts w:ascii="Times New Roman" w:hAnsi="Times New Roman" w:cs="Times New Roman"/>
          <w:sz w:val="21"/>
          <w:szCs w:val="21"/>
        </w:rPr>
        <w:sectPr w:rsidR="00EB579E" w:rsidRPr="00483B72" w:rsidSect="00EB579E">
          <w:footnotePr>
            <w:numRestart w:val="eachPage"/>
          </w:footnotePr>
          <w:pgSz w:w="11905" w:h="16837"/>
          <w:pgMar w:top="709" w:right="709" w:bottom="794" w:left="1134" w:header="284" w:footer="476" w:gutter="0"/>
          <w:pgNumType w:fmt="numberInDash"/>
          <w:cols w:space="720"/>
          <w:noEndnote/>
          <w:docGrid w:linePitch="360"/>
        </w:sectPr>
      </w:pPr>
    </w:p>
    <w:p w14:paraId="05092976" w14:textId="3088C3FD" w:rsidR="00EB579E" w:rsidRPr="00483B72" w:rsidRDefault="00EB579E" w:rsidP="00E4787B">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sz w:val="21"/>
          <w:szCs w:val="21"/>
        </w:rPr>
        <w:lastRenderedPageBreak/>
        <w:tab/>
      </w:r>
    </w:p>
    <w:p w14:paraId="4B883B5B" w14:textId="77777777" w:rsidR="00EB579E" w:rsidRPr="00483B72" w:rsidRDefault="00EB579E" w:rsidP="00EB579E">
      <w:pPr>
        <w:widowControl w:val="0"/>
        <w:suppressAutoHyphens/>
        <w:jc w:val="center"/>
        <w:rPr>
          <w:rFonts w:ascii="Times New Roman" w:eastAsia="Times New Roman" w:hAnsi="Times New Roman" w:cs="Times New Roman"/>
          <w:b/>
          <w:bCs/>
          <w:color w:val="auto"/>
          <w:sz w:val="21"/>
          <w:szCs w:val="21"/>
        </w:rPr>
      </w:pPr>
    </w:p>
    <w:p w14:paraId="4459E155" w14:textId="0FA02D1D" w:rsidR="00EB579E" w:rsidRPr="00483B72" w:rsidRDefault="00EB579E" w:rsidP="00EB579E">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F000C9" w:rsidRPr="00483B72">
        <w:rPr>
          <w:rFonts w:ascii="Times New Roman" w:hAnsi="Times New Roman" w:cs="Times New Roman"/>
          <w:i/>
          <w:color w:val="auto"/>
          <w:sz w:val="21"/>
          <w:szCs w:val="21"/>
        </w:rPr>
        <w:t>11</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47265A76" w14:textId="77777777" w:rsidR="00EB579E" w:rsidRPr="00483B72" w:rsidRDefault="005C6D98" w:rsidP="00EB579E">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C33CF62">
          <v:rect id="_x0000_i1031" style="width:0;height:1.5pt" o:hralign="center" o:hrstd="t" o:hr="t" fillcolor="#a0a0a0" stroked="f"/>
        </w:pict>
      </w:r>
    </w:p>
    <w:p w14:paraId="25693FE1" w14:textId="77777777" w:rsidR="00EB579E" w:rsidRPr="00483B72" w:rsidRDefault="00EB579E" w:rsidP="00EB579E">
      <w:pPr>
        <w:rPr>
          <w:rFonts w:ascii="Times New Roman" w:hAnsi="Times New Roman" w:cs="Times New Roman"/>
          <w:color w:val="auto"/>
          <w:sz w:val="21"/>
          <w:szCs w:val="21"/>
        </w:rPr>
      </w:pPr>
    </w:p>
    <w:p w14:paraId="51C45A80" w14:textId="77777777" w:rsidR="00EB579E" w:rsidRPr="00483B72" w:rsidRDefault="00EB579E" w:rsidP="00EB579E">
      <w:pPr>
        <w:ind w:firstLine="11"/>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АКТ</w:t>
      </w:r>
    </w:p>
    <w:p w14:paraId="74D0D071" w14:textId="77777777" w:rsidR="00EB579E" w:rsidRPr="00483B72" w:rsidRDefault="00EB579E" w:rsidP="00EB579E">
      <w:pPr>
        <w:ind w:firstLine="11"/>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снятия показаний измерительного комплекса средств учета электроэнергии</w:t>
      </w:r>
      <w:r w:rsidRPr="00483B72">
        <w:rPr>
          <w:b/>
          <w:color w:val="auto"/>
          <w:sz w:val="21"/>
          <w:szCs w:val="21"/>
        </w:rPr>
        <w:t xml:space="preserve"> </w:t>
      </w:r>
    </w:p>
    <w:p w14:paraId="09D96721" w14:textId="77777777" w:rsidR="00EB579E" w:rsidRPr="00483B72" w:rsidRDefault="00EB579E" w:rsidP="00EB579E">
      <w:pPr>
        <w:ind w:firstLine="11"/>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за ___________   202___ года</w:t>
      </w:r>
    </w:p>
    <w:p w14:paraId="74561C00" w14:textId="77777777" w:rsidR="00EB579E" w:rsidRPr="00483B72" w:rsidRDefault="00EB579E" w:rsidP="00EB579E">
      <w:pPr>
        <w:ind w:firstLine="11"/>
        <w:rPr>
          <w:rFonts w:ascii="Times New Roman" w:hAnsi="Times New Roman" w:cs="Times New Roman"/>
          <w:i/>
          <w:color w:val="auto"/>
          <w:sz w:val="21"/>
          <w:szCs w:val="21"/>
        </w:rPr>
      </w:pPr>
      <w:r w:rsidRPr="00483B72">
        <w:rPr>
          <w:rFonts w:ascii="Times New Roman" w:hAnsi="Times New Roman" w:cs="Times New Roman"/>
          <w:b/>
          <w:i/>
          <w:color w:val="auto"/>
          <w:sz w:val="21"/>
          <w:szCs w:val="21"/>
        </w:rPr>
        <w:t xml:space="preserve">                                                                                                                               </w:t>
      </w:r>
      <w:r w:rsidRPr="00483B72">
        <w:rPr>
          <w:rFonts w:ascii="Times New Roman" w:hAnsi="Times New Roman" w:cs="Times New Roman"/>
          <w:i/>
          <w:color w:val="auto"/>
          <w:sz w:val="21"/>
          <w:szCs w:val="21"/>
        </w:rPr>
        <w:t>(месяц)</w:t>
      </w:r>
    </w:p>
    <w:p w14:paraId="267D22FD" w14:textId="77777777" w:rsidR="00EB579E" w:rsidRPr="00483B72" w:rsidRDefault="00EB579E" w:rsidP="00EB579E">
      <w:pPr>
        <w:ind w:firstLine="11"/>
        <w:rPr>
          <w:rFonts w:ascii="Times New Roman" w:hAnsi="Times New Roman" w:cs="Times New Roman"/>
          <w:b/>
          <w:color w:val="auto"/>
          <w:sz w:val="21"/>
          <w:szCs w:val="21"/>
        </w:rPr>
      </w:pPr>
      <w:r w:rsidRPr="00483B72">
        <w:rPr>
          <w:rFonts w:ascii="Times New Roman" w:hAnsi="Times New Roman" w:cs="Times New Roman"/>
          <w:b/>
          <w:color w:val="auto"/>
          <w:sz w:val="21"/>
          <w:szCs w:val="21"/>
        </w:rPr>
        <w:t>Потребитель: __________________</w:t>
      </w:r>
      <w:r w:rsidRPr="00483B72">
        <w:rPr>
          <w:rFonts w:ascii="Times New Roman" w:hAnsi="Times New Roman" w:cs="Times New Roman"/>
          <w:color w:val="auto"/>
          <w:sz w:val="21"/>
          <w:szCs w:val="21"/>
        </w:rPr>
        <w:t xml:space="preserve">                                                                                                                                       </w:t>
      </w:r>
      <w:r w:rsidRPr="00483B72">
        <w:rPr>
          <w:rFonts w:ascii="Times New Roman" w:hAnsi="Times New Roman" w:cs="Times New Roman"/>
          <w:b/>
          <w:color w:val="auto"/>
          <w:sz w:val="21"/>
          <w:szCs w:val="21"/>
        </w:rPr>
        <w:t>Дата снятия показаний: «</w:t>
      </w:r>
      <w:r w:rsidRPr="00483B72">
        <w:rPr>
          <w:rFonts w:ascii="Times New Roman" w:hAnsi="Times New Roman" w:cs="Times New Roman"/>
          <w:color w:val="auto"/>
          <w:sz w:val="21"/>
          <w:szCs w:val="21"/>
        </w:rPr>
        <w:t>____» ____________202_</w:t>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p>
    <w:p w14:paraId="29B40879" w14:textId="0BD5319B" w:rsidR="00EB579E" w:rsidRPr="00483B72" w:rsidRDefault="00EB579E" w:rsidP="00EB579E">
      <w:pPr>
        <w:ind w:firstLine="11"/>
        <w:rPr>
          <w:rFonts w:ascii="Times New Roman" w:hAnsi="Times New Roman" w:cs="Times New Roman"/>
          <w:color w:val="auto"/>
          <w:sz w:val="21"/>
          <w:szCs w:val="21"/>
        </w:rPr>
      </w:pPr>
      <w:r w:rsidRPr="00483B72">
        <w:rPr>
          <w:rFonts w:ascii="Times New Roman" w:hAnsi="Times New Roman" w:cs="Times New Roman"/>
          <w:b/>
          <w:color w:val="auto"/>
          <w:sz w:val="21"/>
          <w:szCs w:val="21"/>
        </w:rPr>
        <w:t>к Договору подряда №</w:t>
      </w:r>
      <w:r w:rsidRPr="00483B72">
        <w:rPr>
          <w:rFonts w:ascii="Times New Roman" w:hAnsi="Times New Roman" w:cs="Times New Roman"/>
          <w:color w:val="auto"/>
          <w:sz w:val="21"/>
          <w:szCs w:val="21"/>
        </w:rPr>
        <w:t xml:space="preserve"> ___________</w:t>
      </w:r>
      <w:r w:rsidR="00B07E17" w:rsidRPr="00483B72">
        <w:rPr>
          <w:rFonts w:ascii="Times New Roman" w:hAnsi="Times New Roman" w:cs="Times New Roman"/>
          <w:color w:val="auto"/>
          <w:sz w:val="21"/>
          <w:szCs w:val="21"/>
        </w:rPr>
        <w:t xml:space="preserve"> - ЭТП</w:t>
      </w:r>
      <w:r w:rsidRPr="00483B72">
        <w:rPr>
          <w:rFonts w:ascii="Times New Roman" w:hAnsi="Times New Roman" w:cs="Times New Roman"/>
          <w:color w:val="auto"/>
          <w:sz w:val="21"/>
          <w:szCs w:val="21"/>
        </w:rPr>
        <w:t xml:space="preserve"> от _______________2</w:t>
      </w:r>
      <w:r w:rsidR="00B07E17" w:rsidRPr="00483B72">
        <w:rPr>
          <w:rFonts w:ascii="Times New Roman" w:hAnsi="Times New Roman" w:cs="Times New Roman"/>
          <w:color w:val="auto"/>
          <w:sz w:val="21"/>
          <w:szCs w:val="21"/>
        </w:rPr>
        <w:t>02_</w:t>
      </w:r>
      <w:r w:rsidRPr="00483B72">
        <w:rPr>
          <w:rFonts w:ascii="Times New Roman" w:hAnsi="Times New Roman" w:cs="Times New Roman"/>
          <w:color w:val="auto"/>
          <w:sz w:val="21"/>
          <w:szCs w:val="21"/>
        </w:rPr>
        <w:t xml:space="preserve"> г.</w:t>
      </w:r>
    </w:p>
    <w:p w14:paraId="7AB5C526" w14:textId="77777777" w:rsidR="00EB579E" w:rsidRPr="00483B72" w:rsidRDefault="00EB579E" w:rsidP="00EB579E">
      <w:pPr>
        <w:ind w:firstLine="11"/>
        <w:rPr>
          <w:rFonts w:ascii="Times New Roman" w:hAnsi="Times New Roman" w:cs="Times New Roman"/>
          <w:color w:val="auto"/>
          <w:sz w:val="21"/>
          <w:szCs w:val="21"/>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757"/>
        <w:gridCol w:w="3115"/>
        <w:gridCol w:w="1702"/>
        <w:gridCol w:w="1417"/>
        <w:gridCol w:w="1418"/>
        <w:gridCol w:w="1109"/>
        <w:gridCol w:w="1585"/>
        <w:gridCol w:w="2435"/>
      </w:tblGrid>
      <w:tr w:rsidR="00EB579E" w:rsidRPr="00483B72" w14:paraId="0FE5AF6B" w14:textId="77777777" w:rsidTr="00B201B2">
        <w:trPr>
          <w:cantSplit/>
        </w:trPr>
        <w:tc>
          <w:tcPr>
            <w:tcW w:w="625" w:type="dxa"/>
            <w:vMerge w:val="restart"/>
            <w:tcBorders>
              <w:top w:val="single" w:sz="4" w:space="0" w:color="auto"/>
              <w:left w:val="single" w:sz="4" w:space="0" w:color="auto"/>
              <w:bottom w:val="single" w:sz="4" w:space="0" w:color="auto"/>
              <w:right w:val="single" w:sz="4" w:space="0" w:color="auto"/>
            </w:tcBorders>
            <w:hideMark/>
          </w:tcPr>
          <w:p w14:paraId="2A592FAD"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w:t>
            </w:r>
          </w:p>
          <w:p w14:paraId="3A86D6D7"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 ТУ</w:t>
            </w:r>
          </w:p>
        </w:tc>
        <w:tc>
          <w:tcPr>
            <w:tcW w:w="1757" w:type="dxa"/>
            <w:vMerge w:val="restart"/>
            <w:tcBorders>
              <w:top w:val="single" w:sz="4" w:space="0" w:color="auto"/>
              <w:left w:val="single" w:sz="4" w:space="0" w:color="auto"/>
              <w:bottom w:val="single" w:sz="4" w:space="0" w:color="auto"/>
              <w:right w:val="single" w:sz="4" w:space="0" w:color="auto"/>
            </w:tcBorders>
            <w:hideMark/>
          </w:tcPr>
          <w:p w14:paraId="61ECCB86"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Наименование </w:t>
            </w:r>
          </w:p>
          <w:p w14:paraId="5448B037"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точки поставки</w:t>
            </w:r>
          </w:p>
        </w:tc>
        <w:tc>
          <w:tcPr>
            <w:tcW w:w="4817" w:type="dxa"/>
            <w:gridSpan w:val="2"/>
            <w:tcBorders>
              <w:top w:val="single" w:sz="4" w:space="0" w:color="auto"/>
              <w:left w:val="single" w:sz="4" w:space="0" w:color="auto"/>
              <w:bottom w:val="single" w:sz="4" w:space="0" w:color="auto"/>
              <w:right w:val="single" w:sz="4" w:space="0" w:color="auto"/>
            </w:tcBorders>
            <w:hideMark/>
          </w:tcPr>
          <w:p w14:paraId="039D1456"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Прибор учета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3C21DF5D"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Показания</w:t>
            </w:r>
          </w:p>
          <w:p w14:paraId="7A82CE7E"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начальные</w:t>
            </w:r>
          </w:p>
          <w:p w14:paraId="0738C491" w14:textId="77777777" w:rsidR="00EB579E" w:rsidRPr="00483B72" w:rsidRDefault="00EB579E" w:rsidP="00B201B2">
            <w:pPr>
              <w:ind w:firstLine="11"/>
              <w:jc w:val="center"/>
              <w:rPr>
                <w:rFonts w:ascii="Times New Roman" w:hAnsi="Times New Roman" w:cs="Times New Roman"/>
                <w:b/>
                <w:color w:val="auto"/>
                <w:sz w:val="20"/>
                <w:szCs w:val="20"/>
              </w:rPr>
            </w:pPr>
          </w:p>
        </w:tc>
        <w:tc>
          <w:tcPr>
            <w:tcW w:w="1418" w:type="dxa"/>
            <w:vMerge w:val="restart"/>
            <w:tcBorders>
              <w:top w:val="single" w:sz="4" w:space="0" w:color="auto"/>
              <w:left w:val="single" w:sz="4" w:space="0" w:color="auto"/>
              <w:bottom w:val="single" w:sz="4" w:space="0" w:color="auto"/>
              <w:right w:val="single" w:sz="4" w:space="0" w:color="auto"/>
            </w:tcBorders>
            <w:hideMark/>
          </w:tcPr>
          <w:p w14:paraId="27D9ADD8"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Показания</w:t>
            </w:r>
          </w:p>
          <w:p w14:paraId="64EEEFAA"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конечные</w:t>
            </w:r>
          </w:p>
          <w:p w14:paraId="3D6D2F70" w14:textId="77777777" w:rsidR="00EB579E" w:rsidRPr="00483B72" w:rsidRDefault="00EB579E" w:rsidP="00B201B2">
            <w:pPr>
              <w:ind w:firstLine="11"/>
              <w:jc w:val="center"/>
              <w:rPr>
                <w:rFonts w:ascii="Times New Roman" w:hAnsi="Times New Roman" w:cs="Times New Roman"/>
                <w:b/>
                <w:color w:val="auto"/>
                <w:sz w:val="20"/>
                <w:szCs w:val="20"/>
              </w:rPr>
            </w:pPr>
          </w:p>
        </w:tc>
        <w:tc>
          <w:tcPr>
            <w:tcW w:w="1109" w:type="dxa"/>
            <w:vMerge w:val="restart"/>
            <w:tcBorders>
              <w:top w:val="single" w:sz="4" w:space="0" w:color="auto"/>
              <w:left w:val="single" w:sz="4" w:space="0" w:color="auto"/>
              <w:bottom w:val="single" w:sz="4" w:space="0" w:color="auto"/>
              <w:right w:val="single" w:sz="4" w:space="0" w:color="auto"/>
            </w:tcBorders>
            <w:hideMark/>
          </w:tcPr>
          <w:p w14:paraId="20C1BDFF" w14:textId="77777777" w:rsidR="00EB579E" w:rsidRPr="00483B72" w:rsidRDefault="00EB579E" w:rsidP="00B201B2">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Разность</w:t>
            </w:r>
          </w:p>
          <w:p w14:paraId="43A29F1A" w14:textId="77777777" w:rsidR="00EB579E" w:rsidRPr="00483B72" w:rsidRDefault="00EB579E" w:rsidP="00B201B2">
            <w:pPr>
              <w:ind w:firstLine="11"/>
              <w:jc w:val="center"/>
              <w:rPr>
                <w:rFonts w:ascii="Times New Roman" w:hAnsi="Times New Roman" w:cs="Times New Roman"/>
                <w:b/>
                <w:color w:val="auto"/>
                <w:sz w:val="20"/>
                <w:szCs w:val="20"/>
              </w:rPr>
            </w:pPr>
          </w:p>
        </w:tc>
        <w:tc>
          <w:tcPr>
            <w:tcW w:w="1585" w:type="dxa"/>
            <w:vMerge w:val="restart"/>
            <w:tcBorders>
              <w:top w:val="single" w:sz="4" w:space="0" w:color="auto"/>
              <w:left w:val="single" w:sz="4" w:space="0" w:color="auto"/>
              <w:bottom w:val="single" w:sz="4" w:space="0" w:color="auto"/>
              <w:right w:val="single" w:sz="4" w:space="0" w:color="auto"/>
            </w:tcBorders>
          </w:tcPr>
          <w:p w14:paraId="50BE7C84" w14:textId="77777777" w:rsidR="00EB579E" w:rsidRPr="00483B72" w:rsidRDefault="00EB579E" w:rsidP="00B201B2">
            <w:pPr>
              <w:jc w:val="center"/>
              <w:rPr>
                <w:rFonts w:ascii="Times New Roman" w:hAnsi="Times New Roman" w:cs="Times New Roman"/>
                <w:b/>
                <w:color w:val="auto"/>
                <w:sz w:val="20"/>
                <w:szCs w:val="20"/>
              </w:rPr>
            </w:pPr>
            <w:proofErr w:type="spellStart"/>
            <w:r w:rsidRPr="00483B72">
              <w:rPr>
                <w:rFonts w:ascii="Times New Roman" w:hAnsi="Times New Roman" w:cs="Times New Roman"/>
                <w:b/>
                <w:color w:val="auto"/>
                <w:sz w:val="20"/>
                <w:szCs w:val="20"/>
              </w:rPr>
              <w:t>Коэфф</w:t>
            </w:r>
            <w:proofErr w:type="spellEnd"/>
            <w:r w:rsidRPr="00483B72">
              <w:rPr>
                <w:rFonts w:ascii="Times New Roman" w:hAnsi="Times New Roman" w:cs="Times New Roman"/>
                <w:b/>
                <w:color w:val="auto"/>
                <w:sz w:val="20"/>
                <w:szCs w:val="20"/>
              </w:rPr>
              <w:t xml:space="preserve">. </w:t>
            </w:r>
            <w:proofErr w:type="spellStart"/>
            <w:r w:rsidRPr="00483B72">
              <w:rPr>
                <w:rFonts w:ascii="Times New Roman" w:hAnsi="Times New Roman" w:cs="Times New Roman"/>
                <w:b/>
                <w:color w:val="auto"/>
                <w:sz w:val="20"/>
                <w:szCs w:val="20"/>
              </w:rPr>
              <w:t>трансф</w:t>
            </w:r>
            <w:proofErr w:type="spellEnd"/>
            <w:r w:rsidRPr="00483B72">
              <w:rPr>
                <w:rFonts w:ascii="Times New Roman" w:hAnsi="Times New Roman" w:cs="Times New Roman"/>
                <w:b/>
                <w:color w:val="auto"/>
                <w:sz w:val="20"/>
                <w:szCs w:val="20"/>
              </w:rPr>
              <w:t>.</w:t>
            </w:r>
          </w:p>
        </w:tc>
        <w:tc>
          <w:tcPr>
            <w:tcW w:w="2435" w:type="dxa"/>
            <w:vMerge w:val="restart"/>
            <w:tcBorders>
              <w:top w:val="single" w:sz="4" w:space="0" w:color="auto"/>
              <w:left w:val="single" w:sz="4" w:space="0" w:color="auto"/>
              <w:bottom w:val="single" w:sz="4" w:space="0" w:color="auto"/>
              <w:right w:val="single" w:sz="4" w:space="0" w:color="auto"/>
            </w:tcBorders>
          </w:tcPr>
          <w:p w14:paraId="36BBA626" w14:textId="77777777" w:rsidR="00EB579E" w:rsidRPr="00483B72" w:rsidRDefault="00EB579E" w:rsidP="00B201B2">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Отпуск из сети (</w:t>
            </w:r>
            <w:proofErr w:type="spellStart"/>
            <w:r w:rsidRPr="00483B72">
              <w:rPr>
                <w:rFonts w:ascii="Times New Roman" w:hAnsi="Times New Roman" w:cs="Times New Roman"/>
                <w:b/>
                <w:color w:val="auto"/>
                <w:sz w:val="20"/>
                <w:szCs w:val="20"/>
              </w:rPr>
              <w:t>кВт.ч</w:t>
            </w:r>
            <w:proofErr w:type="spellEnd"/>
            <w:r w:rsidRPr="00483B72">
              <w:rPr>
                <w:rFonts w:ascii="Times New Roman" w:hAnsi="Times New Roman" w:cs="Times New Roman"/>
                <w:b/>
                <w:color w:val="auto"/>
                <w:sz w:val="20"/>
                <w:szCs w:val="20"/>
              </w:rPr>
              <w:t>)</w:t>
            </w:r>
          </w:p>
          <w:p w14:paraId="57E1E39C" w14:textId="77777777" w:rsidR="00EB579E" w:rsidRPr="00483B72" w:rsidRDefault="00EB579E" w:rsidP="00B201B2">
            <w:pPr>
              <w:jc w:val="center"/>
              <w:rPr>
                <w:rFonts w:ascii="Times New Roman" w:hAnsi="Times New Roman" w:cs="Times New Roman"/>
                <w:b/>
                <w:color w:val="auto"/>
                <w:sz w:val="20"/>
                <w:szCs w:val="20"/>
              </w:rPr>
            </w:pPr>
          </w:p>
        </w:tc>
      </w:tr>
      <w:tr w:rsidR="00EB579E" w:rsidRPr="00483B72" w14:paraId="75926364" w14:textId="77777777" w:rsidTr="00B201B2">
        <w:trPr>
          <w:cantSplit/>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798743E1" w14:textId="77777777" w:rsidR="00EB579E" w:rsidRPr="00483B72" w:rsidRDefault="00EB579E" w:rsidP="00B201B2">
            <w:pPr>
              <w:rPr>
                <w:rFonts w:ascii="Times New Roman" w:hAnsi="Times New Roman" w:cs="Times New Roman"/>
                <w:color w:val="auto"/>
                <w:sz w:val="20"/>
                <w:szCs w:val="20"/>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14:paraId="55440ECA" w14:textId="77777777" w:rsidR="00EB579E" w:rsidRPr="00483B72" w:rsidRDefault="00EB579E" w:rsidP="00B201B2">
            <w:pPr>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hideMark/>
          </w:tcPr>
          <w:p w14:paraId="2EF8458F" w14:textId="77777777" w:rsidR="00EB579E" w:rsidRPr="00483B72" w:rsidRDefault="00EB579E" w:rsidP="00B201B2">
            <w:pPr>
              <w:ind w:firstLine="11"/>
              <w:jc w:val="center"/>
              <w:rPr>
                <w:rFonts w:ascii="Times New Roman" w:hAnsi="Times New Roman" w:cs="Times New Roman"/>
                <w:color w:val="auto"/>
                <w:sz w:val="20"/>
                <w:szCs w:val="20"/>
              </w:rPr>
            </w:pPr>
            <w:r w:rsidRPr="00483B72">
              <w:rPr>
                <w:rFonts w:ascii="Times New Roman" w:hAnsi="Times New Roman" w:cs="Times New Roman"/>
                <w:color w:val="auto"/>
                <w:sz w:val="20"/>
                <w:szCs w:val="20"/>
              </w:rPr>
              <w:t>Марка</w:t>
            </w:r>
          </w:p>
        </w:tc>
        <w:tc>
          <w:tcPr>
            <w:tcW w:w="1702" w:type="dxa"/>
            <w:tcBorders>
              <w:top w:val="single" w:sz="4" w:space="0" w:color="auto"/>
              <w:left w:val="single" w:sz="4" w:space="0" w:color="auto"/>
              <w:bottom w:val="single" w:sz="4" w:space="0" w:color="auto"/>
              <w:right w:val="single" w:sz="4" w:space="0" w:color="auto"/>
            </w:tcBorders>
            <w:hideMark/>
          </w:tcPr>
          <w:p w14:paraId="05914131" w14:textId="77777777" w:rsidR="00EB579E" w:rsidRPr="00483B72" w:rsidRDefault="00EB579E" w:rsidP="00B201B2">
            <w:pPr>
              <w:ind w:firstLine="11"/>
              <w:jc w:val="center"/>
              <w:rPr>
                <w:rFonts w:ascii="Times New Roman" w:hAnsi="Times New Roman" w:cs="Times New Roman"/>
                <w:color w:val="auto"/>
                <w:sz w:val="20"/>
                <w:szCs w:val="20"/>
              </w:rPr>
            </w:pPr>
            <w:r w:rsidRPr="00483B72">
              <w:rPr>
                <w:rFonts w:ascii="Times New Roman" w:hAnsi="Times New Roman" w:cs="Times New Roman"/>
                <w:color w:val="auto"/>
                <w:sz w:val="20"/>
                <w:szCs w:val="20"/>
              </w:rPr>
              <w:t>№ счетчика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07E97CB" w14:textId="77777777" w:rsidR="00EB579E" w:rsidRPr="00483B72" w:rsidRDefault="00EB579E" w:rsidP="00B201B2">
            <w:pPr>
              <w:rPr>
                <w:rFonts w:ascii="Times New Roman" w:hAnsi="Times New Roman" w:cs="Times New Roman"/>
                <w:color w:val="auto"/>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39219EC" w14:textId="77777777" w:rsidR="00EB579E" w:rsidRPr="00483B72" w:rsidRDefault="00EB579E" w:rsidP="00B201B2">
            <w:pPr>
              <w:rPr>
                <w:rFonts w:ascii="Times New Roman" w:hAnsi="Times New Roman" w:cs="Times New Roman"/>
                <w:color w:val="auto"/>
                <w:sz w:val="20"/>
                <w:szCs w:val="20"/>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16F917AD" w14:textId="77777777" w:rsidR="00EB579E" w:rsidRPr="00483B72" w:rsidRDefault="00EB579E" w:rsidP="00B201B2">
            <w:pPr>
              <w:rPr>
                <w:rFonts w:ascii="Times New Roman" w:hAnsi="Times New Roman" w:cs="Times New Roman"/>
                <w:color w:val="auto"/>
                <w:sz w:val="20"/>
                <w:szCs w:val="20"/>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14:paraId="6D0E1060" w14:textId="77777777" w:rsidR="00EB579E" w:rsidRPr="00483B72" w:rsidRDefault="00EB579E" w:rsidP="00B201B2">
            <w:pPr>
              <w:rPr>
                <w:rFonts w:ascii="Times New Roman" w:hAnsi="Times New Roman" w:cs="Times New Roman"/>
                <w:color w:val="auto"/>
                <w:sz w:val="20"/>
                <w:szCs w:val="20"/>
              </w:rPr>
            </w:pPr>
          </w:p>
        </w:tc>
        <w:tc>
          <w:tcPr>
            <w:tcW w:w="2435" w:type="dxa"/>
            <w:vMerge/>
            <w:tcBorders>
              <w:top w:val="single" w:sz="4" w:space="0" w:color="auto"/>
              <w:left w:val="single" w:sz="4" w:space="0" w:color="auto"/>
              <w:bottom w:val="single" w:sz="4" w:space="0" w:color="auto"/>
              <w:right w:val="single" w:sz="4" w:space="0" w:color="auto"/>
            </w:tcBorders>
            <w:vAlign w:val="center"/>
            <w:hideMark/>
          </w:tcPr>
          <w:p w14:paraId="4F972C7C" w14:textId="77777777" w:rsidR="00EB579E" w:rsidRPr="00483B72" w:rsidRDefault="00EB579E" w:rsidP="00B201B2">
            <w:pPr>
              <w:rPr>
                <w:rFonts w:ascii="Times New Roman" w:hAnsi="Times New Roman" w:cs="Times New Roman"/>
                <w:color w:val="auto"/>
                <w:sz w:val="20"/>
                <w:szCs w:val="20"/>
              </w:rPr>
            </w:pPr>
          </w:p>
        </w:tc>
      </w:tr>
      <w:tr w:rsidR="00EB579E" w:rsidRPr="00483B72" w14:paraId="79725D20"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0BFBE513" w14:textId="77777777" w:rsidR="00EB579E" w:rsidRPr="00483B72"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598FB330" w14:textId="77777777" w:rsidR="00EB579E" w:rsidRPr="00483B72"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78DA157F" w14:textId="77777777" w:rsidR="00EB579E" w:rsidRPr="00483B72"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617799E7" w14:textId="77777777" w:rsidR="00EB579E" w:rsidRPr="00483B72"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4581AFE" w14:textId="77777777" w:rsidR="00EB579E" w:rsidRPr="00483B72"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3106795" w14:textId="77777777" w:rsidR="00EB579E" w:rsidRPr="00483B72"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2762626C" w14:textId="77777777" w:rsidR="00EB579E" w:rsidRPr="00483B72"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046691EC" w14:textId="77777777" w:rsidR="00EB579E" w:rsidRPr="00483B72"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6DF8B631" w14:textId="77777777" w:rsidR="00EB579E" w:rsidRPr="00483B72" w:rsidRDefault="00EB579E" w:rsidP="00B201B2">
            <w:pPr>
              <w:rPr>
                <w:rFonts w:ascii="Times New Roman" w:hAnsi="Times New Roman" w:cs="Times New Roman"/>
                <w:color w:val="auto"/>
                <w:sz w:val="20"/>
                <w:szCs w:val="20"/>
              </w:rPr>
            </w:pPr>
          </w:p>
        </w:tc>
      </w:tr>
      <w:tr w:rsidR="00EB579E" w:rsidRPr="00483B72" w14:paraId="031E38B0"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336B810C" w14:textId="77777777" w:rsidR="00EB579E" w:rsidRPr="00483B72"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3E427CE8" w14:textId="77777777" w:rsidR="00EB579E" w:rsidRPr="00483B72"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17BE9811" w14:textId="77777777" w:rsidR="00EB579E" w:rsidRPr="00483B72"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05DC781B" w14:textId="77777777" w:rsidR="00EB579E" w:rsidRPr="00483B72"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5F85290" w14:textId="77777777" w:rsidR="00EB579E" w:rsidRPr="00483B72"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2844557" w14:textId="77777777" w:rsidR="00EB579E" w:rsidRPr="00483B72"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3764EB27" w14:textId="77777777" w:rsidR="00EB579E" w:rsidRPr="00483B72"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359E1B20" w14:textId="77777777" w:rsidR="00EB579E" w:rsidRPr="00483B72"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0D8359F1" w14:textId="77777777" w:rsidR="00EB579E" w:rsidRPr="00483B72" w:rsidRDefault="00EB579E" w:rsidP="00B201B2">
            <w:pPr>
              <w:rPr>
                <w:rFonts w:ascii="Times New Roman" w:hAnsi="Times New Roman" w:cs="Times New Roman"/>
                <w:color w:val="auto"/>
                <w:sz w:val="20"/>
                <w:szCs w:val="20"/>
              </w:rPr>
            </w:pPr>
          </w:p>
        </w:tc>
      </w:tr>
      <w:tr w:rsidR="00EB579E" w:rsidRPr="00483B72" w14:paraId="7BFF8617"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39716C03" w14:textId="77777777" w:rsidR="00EB579E" w:rsidRPr="00483B72"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4F499226" w14:textId="77777777" w:rsidR="00EB579E" w:rsidRPr="00483B72"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54788B3A" w14:textId="77777777" w:rsidR="00EB579E" w:rsidRPr="00483B72"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2F821E97" w14:textId="77777777" w:rsidR="00EB579E" w:rsidRPr="00483B72"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DDC5DA0" w14:textId="77777777" w:rsidR="00EB579E" w:rsidRPr="00483B72"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A0083A3" w14:textId="77777777" w:rsidR="00EB579E" w:rsidRPr="00483B72"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00C6ED1E" w14:textId="77777777" w:rsidR="00EB579E" w:rsidRPr="00483B72"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6A8356C3" w14:textId="77777777" w:rsidR="00EB579E" w:rsidRPr="00483B72"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4BA45FE4" w14:textId="77777777" w:rsidR="00EB579E" w:rsidRPr="00483B72" w:rsidRDefault="00EB579E" w:rsidP="00B201B2">
            <w:pPr>
              <w:rPr>
                <w:rFonts w:ascii="Times New Roman" w:hAnsi="Times New Roman" w:cs="Times New Roman"/>
                <w:color w:val="auto"/>
                <w:sz w:val="20"/>
                <w:szCs w:val="20"/>
              </w:rPr>
            </w:pPr>
          </w:p>
        </w:tc>
      </w:tr>
    </w:tbl>
    <w:p w14:paraId="14C81F83" w14:textId="77777777" w:rsidR="00EB579E" w:rsidRPr="00483B72" w:rsidRDefault="00EB579E" w:rsidP="00EB579E">
      <w:pPr>
        <w:rPr>
          <w:rFonts w:ascii="Times New Roman" w:hAnsi="Times New Roman" w:cs="Times New Roman"/>
          <w:color w:val="auto"/>
          <w:sz w:val="21"/>
          <w:szCs w:val="21"/>
        </w:rPr>
      </w:pPr>
    </w:p>
    <w:p w14:paraId="5C6DA181" w14:textId="77777777" w:rsidR="00EB579E" w:rsidRPr="00483B72" w:rsidRDefault="00EB579E" w:rsidP="00EB579E">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Подрядчика (Принципала</w:t>
      </w:r>
      <w:proofErr w:type="gramStart"/>
      <w:r w:rsidRPr="00483B72">
        <w:rPr>
          <w:rFonts w:ascii="Times New Roman" w:hAnsi="Times New Roman" w:cs="Times New Roman"/>
          <w:b/>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74D9C58D" w14:textId="77777777" w:rsidR="00EB579E" w:rsidRPr="00483B72" w:rsidRDefault="00EB579E" w:rsidP="00EB579E">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proofErr w:type="gramStart"/>
      <w:r w:rsidRPr="00483B72">
        <w:rPr>
          <w:rFonts w:ascii="Times New Roman" w:hAnsi="Times New Roman" w:cs="Times New Roman"/>
          <w:b/>
          <w:color w:val="auto"/>
          <w:sz w:val="21"/>
          <w:szCs w:val="21"/>
        </w:rPr>
        <w:t>)</w:t>
      </w:r>
      <w:r w:rsidRPr="00483B72">
        <w:rPr>
          <w:rFonts w:ascii="Times New Roman" w:hAnsi="Times New Roman" w:cs="Times New Roman"/>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01694F3E" w14:textId="77777777" w:rsidR="009D1BA4" w:rsidRPr="00483B72" w:rsidRDefault="009D1BA4" w:rsidP="00EB579E">
      <w:pPr>
        <w:rPr>
          <w:rFonts w:ascii="Times New Roman" w:eastAsia="Calibri" w:hAnsi="Times New Roman" w:cs="Times New Roman"/>
          <w:b/>
          <w:color w:val="auto"/>
          <w:sz w:val="21"/>
          <w:szCs w:val="21"/>
          <w:lang w:eastAsia="en-US"/>
        </w:rPr>
      </w:pPr>
    </w:p>
    <w:p w14:paraId="617C9D71" w14:textId="77777777" w:rsidR="00EB579E" w:rsidRPr="00483B72" w:rsidRDefault="005C6D98" w:rsidP="00EB579E">
      <w:pPr>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6AA7EA98">
          <v:rect id="_x0000_i1032" style="width:0;height:1.5pt" o:hralign="center" o:hrstd="t" o:hr="t" fillcolor="#a0a0a0" stroked="f"/>
        </w:pict>
      </w:r>
    </w:p>
    <w:p w14:paraId="04B0F58F" w14:textId="77777777" w:rsidR="00EB579E" w:rsidRPr="00483B72" w:rsidRDefault="00EB579E" w:rsidP="00EB579E">
      <w:pPr>
        <w:widowControl w:val="0"/>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13C92BF2" w14:textId="77777777" w:rsidR="00EB579E" w:rsidRPr="00483B72" w:rsidRDefault="00EB579E" w:rsidP="00EB579E">
      <w:pPr>
        <w:widowControl w:val="0"/>
        <w:rPr>
          <w:rFonts w:ascii="Times New Roman" w:hAnsi="Times New Roman" w:cs="Times New Roman"/>
          <w:i/>
          <w:color w:val="auto"/>
          <w:sz w:val="22"/>
          <w:szCs w:val="22"/>
        </w:rPr>
      </w:pPr>
    </w:p>
    <w:p w14:paraId="15D8516E" w14:textId="77777777" w:rsidR="003676AF" w:rsidRPr="00483B72" w:rsidRDefault="003676AF" w:rsidP="00EB579E">
      <w:pPr>
        <w:rPr>
          <w:rFonts w:ascii="Times New Roman" w:hAnsi="Times New Roman" w:cs="Times New Roman"/>
          <w:i/>
          <w:szCs w:val="22"/>
        </w:rPr>
      </w:pPr>
    </w:p>
    <w:p w14:paraId="67164BBE" w14:textId="77777777" w:rsidR="00EB579E" w:rsidRPr="00483B72" w:rsidRDefault="00EB579E" w:rsidP="003676AF">
      <w:pPr>
        <w:jc w:val="right"/>
        <w:rPr>
          <w:rFonts w:ascii="Times New Roman" w:hAnsi="Times New Roman" w:cs="Times New Roman"/>
          <w:i/>
          <w:szCs w:val="22"/>
        </w:rPr>
      </w:pPr>
    </w:p>
    <w:p w14:paraId="5D64B647" w14:textId="77777777" w:rsidR="00EB579E" w:rsidRPr="00483B72" w:rsidRDefault="00EB579E" w:rsidP="003676AF">
      <w:pPr>
        <w:jc w:val="right"/>
        <w:rPr>
          <w:rFonts w:ascii="Times New Roman" w:hAnsi="Times New Roman" w:cs="Times New Roman"/>
          <w:i/>
          <w:szCs w:val="22"/>
        </w:rPr>
      </w:pPr>
    </w:p>
    <w:p w14:paraId="2091D482" w14:textId="77777777" w:rsidR="00EB579E" w:rsidRPr="00483B72" w:rsidRDefault="00EB579E" w:rsidP="003676AF">
      <w:pPr>
        <w:jc w:val="right"/>
        <w:rPr>
          <w:rFonts w:ascii="Times New Roman" w:hAnsi="Times New Roman" w:cs="Times New Roman"/>
          <w:i/>
          <w:szCs w:val="22"/>
        </w:rPr>
      </w:pPr>
    </w:p>
    <w:p w14:paraId="4EDA54A2" w14:textId="77777777" w:rsidR="00E4787B" w:rsidRPr="00483B72" w:rsidRDefault="00E4787B" w:rsidP="003676AF">
      <w:pPr>
        <w:jc w:val="right"/>
        <w:rPr>
          <w:rFonts w:ascii="Times New Roman" w:hAnsi="Times New Roman" w:cs="Times New Roman"/>
          <w:i/>
          <w:sz w:val="21"/>
          <w:szCs w:val="21"/>
        </w:rPr>
      </w:pPr>
    </w:p>
    <w:p w14:paraId="28EDAC09" w14:textId="77777777" w:rsidR="00E4787B" w:rsidRPr="00483B72" w:rsidRDefault="00E4787B" w:rsidP="003676AF">
      <w:pPr>
        <w:jc w:val="right"/>
        <w:rPr>
          <w:rFonts w:ascii="Times New Roman" w:hAnsi="Times New Roman" w:cs="Times New Roman"/>
          <w:i/>
          <w:sz w:val="21"/>
          <w:szCs w:val="21"/>
        </w:rPr>
      </w:pPr>
    </w:p>
    <w:p w14:paraId="40ED9F4D" w14:textId="77777777" w:rsidR="00E4787B" w:rsidRPr="00483B72" w:rsidRDefault="00E4787B" w:rsidP="003676AF">
      <w:pPr>
        <w:jc w:val="right"/>
        <w:rPr>
          <w:rFonts w:ascii="Times New Roman" w:hAnsi="Times New Roman" w:cs="Times New Roman"/>
          <w:i/>
          <w:sz w:val="21"/>
          <w:szCs w:val="21"/>
        </w:rPr>
      </w:pPr>
    </w:p>
    <w:p w14:paraId="77051221" w14:textId="77777777" w:rsidR="00E4787B" w:rsidRPr="00483B72" w:rsidRDefault="00E4787B" w:rsidP="003676AF">
      <w:pPr>
        <w:jc w:val="right"/>
        <w:rPr>
          <w:rFonts w:ascii="Times New Roman" w:hAnsi="Times New Roman" w:cs="Times New Roman"/>
          <w:i/>
          <w:sz w:val="21"/>
          <w:szCs w:val="21"/>
        </w:rPr>
      </w:pPr>
    </w:p>
    <w:p w14:paraId="251186B3" w14:textId="77777777" w:rsidR="00E4787B" w:rsidRPr="00483B72" w:rsidRDefault="00E4787B" w:rsidP="003676AF">
      <w:pPr>
        <w:jc w:val="right"/>
        <w:rPr>
          <w:rFonts w:ascii="Times New Roman" w:hAnsi="Times New Roman" w:cs="Times New Roman"/>
          <w:i/>
          <w:sz w:val="21"/>
          <w:szCs w:val="21"/>
        </w:rPr>
      </w:pPr>
    </w:p>
    <w:p w14:paraId="2C693EFF" w14:textId="77777777" w:rsidR="00E4787B" w:rsidRPr="00483B72" w:rsidRDefault="00E4787B" w:rsidP="003676AF">
      <w:pPr>
        <w:jc w:val="right"/>
        <w:rPr>
          <w:rFonts w:ascii="Times New Roman" w:hAnsi="Times New Roman" w:cs="Times New Roman"/>
          <w:i/>
          <w:sz w:val="21"/>
          <w:szCs w:val="21"/>
        </w:rPr>
      </w:pPr>
    </w:p>
    <w:p w14:paraId="5CA2786E" w14:textId="77777777" w:rsidR="00E4787B" w:rsidRPr="00483B72" w:rsidRDefault="00E4787B" w:rsidP="003676AF">
      <w:pPr>
        <w:jc w:val="right"/>
        <w:rPr>
          <w:rFonts w:ascii="Times New Roman" w:hAnsi="Times New Roman" w:cs="Times New Roman"/>
          <w:i/>
          <w:sz w:val="21"/>
          <w:szCs w:val="21"/>
        </w:rPr>
      </w:pPr>
    </w:p>
    <w:p w14:paraId="5FF2EBDA" w14:textId="77777777" w:rsidR="00E4787B" w:rsidRPr="00483B72" w:rsidRDefault="00E4787B" w:rsidP="003676AF">
      <w:pPr>
        <w:jc w:val="right"/>
        <w:rPr>
          <w:rFonts w:ascii="Times New Roman" w:hAnsi="Times New Roman" w:cs="Times New Roman"/>
          <w:i/>
          <w:sz w:val="21"/>
          <w:szCs w:val="21"/>
        </w:rPr>
      </w:pPr>
    </w:p>
    <w:p w14:paraId="054EE683" w14:textId="77777777" w:rsidR="00E4787B" w:rsidRPr="00483B72" w:rsidRDefault="00E4787B" w:rsidP="003676AF">
      <w:pPr>
        <w:jc w:val="right"/>
        <w:rPr>
          <w:rFonts w:ascii="Times New Roman" w:hAnsi="Times New Roman" w:cs="Times New Roman"/>
          <w:i/>
          <w:sz w:val="21"/>
          <w:szCs w:val="21"/>
        </w:rPr>
      </w:pPr>
    </w:p>
    <w:p w14:paraId="3EEDDAAD" w14:textId="77777777" w:rsidR="00E4787B" w:rsidRPr="00483B72" w:rsidRDefault="00E4787B" w:rsidP="003676AF">
      <w:pPr>
        <w:jc w:val="right"/>
        <w:rPr>
          <w:rFonts w:ascii="Times New Roman" w:hAnsi="Times New Roman" w:cs="Times New Roman"/>
          <w:i/>
          <w:sz w:val="21"/>
          <w:szCs w:val="21"/>
        </w:rPr>
      </w:pPr>
    </w:p>
    <w:p w14:paraId="45EAE355" w14:textId="77777777" w:rsidR="00E4787B" w:rsidRPr="00483B72" w:rsidRDefault="00E4787B" w:rsidP="003676AF">
      <w:pPr>
        <w:jc w:val="right"/>
        <w:rPr>
          <w:rFonts w:ascii="Times New Roman" w:hAnsi="Times New Roman" w:cs="Times New Roman"/>
          <w:i/>
          <w:sz w:val="21"/>
          <w:szCs w:val="21"/>
        </w:rPr>
      </w:pPr>
    </w:p>
    <w:p w14:paraId="59124577" w14:textId="77777777" w:rsidR="00D91C43" w:rsidRPr="00483B72" w:rsidRDefault="00D91C43" w:rsidP="003676AF">
      <w:pPr>
        <w:jc w:val="right"/>
        <w:rPr>
          <w:rFonts w:ascii="Times New Roman" w:hAnsi="Times New Roman" w:cs="Times New Roman"/>
          <w:i/>
          <w:sz w:val="21"/>
          <w:szCs w:val="21"/>
        </w:rPr>
      </w:pPr>
    </w:p>
    <w:p w14:paraId="4755F96F" w14:textId="77777777" w:rsidR="003676AF" w:rsidRPr="00483B72" w:rsidRDefault="003676AF" w:rsidP="003676AF">
      <w:pPr>
        <w:jc w:val="right"/>
        <w:rPr>
          <w:rFonts w:ascii="Times New Roman" w:hAnsi="Times New Roman" w:cs="Times New Roman"/>
          <w:i/>
          <w:sz w:val="21"/>
          <w:szCs w:val="21"/>
        </w:rPr>
      </w:pPr>
      <w:r w:rsidRPr="00483B72">
        <w:rPr>
          <w:rFonts w:ascii="Times New Roman" w:hAnsi="Times New Roman" w:cs="Times New Roman"/>
          <w:i/>
          <w:sz w:val="21"/>
          <w:szCs w:val="21"/>
        </w:rPr>
        <w:lastRenderedPageBreak/>
        <w:t xml:space="preserve">Приложение к Акту снятия показаний измерительного </w:t>
      </w:r>
    </w:p>
    <w:p w14:paraId="484EEEC4" w14:textId="77777777" w:rsidR="003676AF" w:rsidRPr="00483B72" w:rsidRDefault="003676AF" w:rsidP="003676AF">
      <w:pPr>
        <w:jc w:val="right"/>
        <w:rPr>
          <w:rFonts w:ascii="Times New Roman" w:hAnsi="Times New Roman" w:cs="Times New Roman"/>
          <w:i/>
          <w:sz w:val="21"/>
          <w:szCs w:val="21"/>
        </w:rPr>
      </w:pPr>
      <w:r w:rsidRPr="00483B72">
        <w:rPr>
          <w:rFonts w:ascii="Times New Roman" w:hAnsi="Times New Roman" w:cs="Times New Roman"/>
          <w:i/>
          <w:sz w:val="21"/>
          <w:szCs w:val="21"/>
        </w:rPr>
        <w:t>комплекса средств учета электроэнергии</w:t>
      </w:r>
    </w:p>
    <w:p w14:paraId="172AAE12" w14:textId="77777777" w:rsidR="003676AF" w:rsidRPr="00483B72" w:rsidRDefault="003676AF" w:rsidP="003676AF">
      <w:pPr>
        <w:jc w:val="right"/>
        <w:rPr>
          <w:rFonts w:ascii="Times New Roman" w:hAnsi="Times New Roman" w:cs="Times New Roman"/>
          <w:i/>
          <w:szCs w:val="22"/>
        </w:rPr>
      </w:pPr>
    </w:p>
    <w:tbl>
      <w:tblPr>
        <w:tblStyle w:val="4a"/>
        <w:tblW w:w="0" w:type="auto"/>
        <w:tblLook w:val="04A0" w:firstRow="1" w:lastRow="0" w:firstColumn="1" w:lastColumn="0" w:noHBand="0" w:noVBand="1"/>
      </w:tblPr>
      <w:tblGrid>
        <w:gridCol w:w="676"/>
        <w:gridCol w:w="3842"/>
        <w:gridCol w:w="4571"/>
        <w:gridCol w:w="6103"/>
      </w:tblGrid>
      <w:tr w:rsidR="003676AF" w:rsidRPr="00483B72" w14:paraId="4F4FB3E1" w14:textId="77777777" w:rsidTr="003676AF">
        <w:trPr>
          <w:trHeight w:val="315"/>
        </w:trPr>
        <w:tc>
          <w:tcPr>
            <w:tcW w:w="15417" w:type="dxa"/>
            <w:gridSpan w:val="4"/>
            <w:tcBorders>
              <w:top w:val="nil"/>
              <w:left w:val="nil"/>
              <w:bottom w:val="nil"/>
              <w:right w:val="nil"/>
            </w:tcBorders>
            <w:noWrap/>
            <w:hideMark/>
          </w:tcPr>
          <w:p w14:paraId="5B64AC59" w14:textId="77777777" w:rsidR="003676AF" w:rsidRPr="00483B72" w:rsidRDefault="003676AF" w:rsidP="003676AF">
            <w:pPr>
              <w:shd w:val="clear" w:color="auto" w:fill="FFFFFF"/>
              <w:spacing w:line="240" w:lineRule="atLeast"/>
              <w:rPr>
                <w:rFonts w:ascii="Times New Roman" w:hAnsi="Times New Roman" w:cs="Times New Roman"/>
                <w:i/>
                <w:color w:val="auto"/>
                <w:sz w:val="21"/>
                <w:szCs w:val="21"/>
              </w:rPr>
            </w:pPr>
            <w:r w:rsidRPr="00483B72">
              <w:rPr>
                <w:rFonts w:ascii="Times New Roman" w:hAnsi="Times New Roman" w:cs="Times New Roman"/>
                <w:i/>
                <w:color w:val="auto"/>
                <w:sz w:val="21"/>
                <w:szCs w:val="21"/>
              </w:rPr>
              <w:t>Форма</w:t>
            </w:r>
          </w:p>
          <w:p w14:paraId="4034BAEF" w14:textId="77777777" w:rsidR="003676AF" w:rsidRPr="00483B72" w:rsidRDefault="005C6D98" w:rsidP="003676AF">
            <w:pPr>
              <w:shd w:val="clear" w:color="auto" w:fill="FFFFFF"/>
              <w:spacing w:line="240" w:lineRule="atLeast"/>
              <w:rPr>
                <w:rFonts w:ascii="Times New Roman" w:hAnsi="Times New Roman" w:cs="Times New Roman"/>
                <w:b/>
                <w:i/>
                <w:color w:val="auto"/>
                <w:sz w:val="21"/>
                <w:szCs w:val="21"/>
              </w:rPr>
            </w:pPr>
            <w:r>
              <w:rPr>
                <w:rFonts w:ascii="Times New Roman" w:eastAsia="Calibri" w:hAnsi="Times New Roman" w:cs="Times New Roman"/>
                <w:b/>
                <w:color w:val="auto"/>
                <w:sz w:val="21"/>
                <w:szCs w:val="21"/>
                <w:lang w:eastAsia="en-US"/>
              </w:rPr>
              <w:pict w14:anchorId="4E39B4E0">
                <v:rect id="_x0000_i1033" style="width:0;height:1.5pt" o:hralign="center" o:hrstd="t" o:hr="t" fillcolor="#a0a0a0" stroked="f"/>
              </w:pict>
            </w:r>
          </w:p>
          <w:p w14:paraId="41F42C2E" w14:textId="77777777" w:rsidR="003676AF" w:rsidRPr="00483B72" w:rsidRDefault="003676AF" w:rsidP="003676AF">
            <w:pPr>
              <w:snapToGrid w:val="0"/>
              <w:spacing w:after="60"/>
              <w:jc w:val="center"/>
              <w:rPr>
                <w:rFonts w:ascii="Times New Roman" w:hAnsi="Times New Roman" w:cs="Times New Roman"/>
                <w:b/>
                <w:bCs/>
                <w:color w:val="auto"/>
                <w:sz w:val="21"/>
                <w:szCs w:val="21"/>
              </w:rPr>
            </w:pPr>
            <w:r w:rsidRPr="00483B72">
              <w:rPr>
                <w:rFonts w:ascii="Times New Roman" w:hAnsi="Times New Roman" w:cs="Times New Roman"/>
                <w:b/>
                <w:bCs/>
                <w:color w:val="auto"/>
                <w:sz w:val="21"/>
                <w:szCs w:val="21"/>
              </w:rPr>
              <w:t>Акт объемов потребления электрической энергии и мощности</w:t>
            </w:r>
          </w:p>
        </w:tc>
      </w:tr>
      <w:tr w:rsidR="003676AF" w:rsidRPr="00483B72" w14:paraId="11E04E51" w14:textId="77777777" w:rsidTr="003676AF">
        <w:trPr>
          <w:trHeight w:val="315"/>
        </w:trPr>
        <w:tc>
          <w:tcPr>
            <w:tcW w:w="15417" w:type="dxa"/>
            <w:gridSpan w:val="4"/>
            <w:tcBorders>
              <w:top w:val="nil"/>
              <w:left w:val="nil"/>
              <w:bottom w:val="single" w:sz="4" w:space="0" w:color="auto"/>
              <w:right w:val="nil"/>
            </w:tcBorders>
            <w:noWrap/>
            <w:hideMark/>
          </w:tcPr>
          <w:p w14:paraId="3FB4B068" w14:textId="77777777" w:rsidR="003676AF" w:rsidRPr="00483B72" w:rsidRDefault="003676AF" w:rsidP="003676AF">
            <w:pPr>
              <w:snapToGrid w:val="0"/>
              <w:spacing w:after="60"/>
              <w:jc w:val="center"/>
              <w:rPr>
                <w:rFonts w:ascii="Times New Roman" w:hAnsi="Times New Roman" w:cs="Times New Roman"/>
                <w:b/>
                <w:bCs/>
                <w:color w:val="auto"/>
                <w:sz w:val="21"/>
                <w:szCs w:val="21"/>
              </w:rPr>
            </w:pPr>
            <w:r w:rsidRPr="00483B72">
              <w:rPr>
                <w:rFonts w:ascii="Times New Roman" w:hAnsi="Times New Roman" w:cs="Times New Roman"/>
                <w:b/>
                <w:bCs/>
                <w:color w:val="auto"/>
                <w:sz w:val="21"/>
                <w:szCs w:val="21"/>
              </w:rPr>
              <w:t>за __________ 202_ года</w:t>
            </w:r>
          </w:p>
        </w:tc>
      </w:tr>
      <w:tr w:rsidR="003676AF" w:rsidRPr="00483B72" w14:paraId="391BBFB0" w14:textId="77777777" w:rsidTr="003676AF">
        <w:trPr>
          <w:trHeight w:val="496"/>
        </w:trPr>
        <w:tc>
          <w:tcPr>
            <w:tcW w:w="684" w:type="dxa"/>
            <w:tcBorders>
              <w:top w:val="single" w:sz="4" w:space="0" w:color="auto"/>
            </w:tcBorders>
            <w:noWrap/>
            <w:hideMark/>
          </w:tcPr>
          <w:p w14:paraId="6529264E" w14:textId="77777777" w:rsidR="003676AF" w:rsidRPr="00483B72" w:rsidRDefault="003676AF" w:rsidP="003676AF">
            <w:pPr>
              <w:snapToGrid w:val="0"/>
              <w:spacing w:after="60"/>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 п/п</w:t>
            </w:r>
          </w:p>
        </w:tc>
        <w:tc>
          <w:tcPr>
            <w:tcW w:w="3899" w:type="dxa"/>
            <w:tcBorders>
              <w:top w:val="single" w:sz="4" w:space="0" w:color="auto"/>
            </w:tcBorders>
            <w:noWrap/>
            <w:hideMark/>
          </w:tcPr>
          <w:p w14:paraId="76AF76F8" w14:textId="77777777" w:rsidR="003676AF" w:rsidRPr="00483B72" w:rsidRDefault="003676AF" w:rsidP="003676AF">
            <w:pPr>
              <w:snapToGrid w:val="0"/>
              <w:spacing w:after="60"/>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Объект</w:t>
            </w:r>
          </w:p>
        </w:tc>
        <w:tc>
          <w:tcPr>
            <w:tcW w:w="4639" w:type="dxa"/>
            <w:tcBorders>
              <w:top w:val="single" w:sz="4" w:space="0" w:color="auto"/>
            </w:tcBorders>
            <w:noWrap/>
            <w:hideMark/>
          </w:tcPr>
          <w:p w14:paraId="4473F2DE" w14:textId="77777777" w:rsidR="003676AF" w:rsidRPr="00483B72" w:rsidRDefault="003676AF" w:rsidP="003676AF">
            <w:pPr>
              <w:snapToGrid w:val="0"/>
              <w:spacing w:after="60"/>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 счетчика</w:t>
            </w:r>
          </w:p>
        </w:tc>
        <w:tc>
          <w:tcPr>
            <w:tcW w:w="6195" w:type="dxa"/>
            <w:tcBorders>
              <w:top w:val="single" w:sz="4" w:space="0" w:color="auto"/>
            </w:tcBorders>
            <w:hideMark/>
          </w:tcPr>
          <w:p w14:paraId="2F390258" w14:textId="77777777" w:rsidR="003676AF" w:rsidRPr="00483B72" w:rsidRDefault="003676AF" w:rsidP="003676AF">
            <w:pPr>
              <w:snapToGrid w:val="0"/>
              <w:spacing w:after="60"/>
              <w:jc w:val="center"/>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 xml:space="preserve">Объем потребления электрической энергии </w:t>
            </w:r>
            <w:proofErr w:type="spellStart"/>
            <w:r w:rsidRPr="00483B72">
              <w:rPr>
                <w:rFonts w:ascii="Times New Roman" w:hAnsi="Times New Roman" w:cs="Times New Roman"/>
                <w:b/>
                <w:bCs/>
                <w:color w:val="auto"/>
                <w:sz w:val="20"/>
                <w:szCs w:val="21"/>
              </w:rPr>
              <w:t>кВт.ч</w:t>
            </w:r>
            <w:proofErr w:type="spellEnd"/>
          </w:p>
        </w:tc>
      </w:tr>
      <w:tr w:rsidR="003676AF" w:rsidRPr="00483B72" w14:paraId="1422B392" w14:textId="77777777" w:rsidTr="003676AF">
        <w:trPr>
          <w:trHeight w:val="342"/>
        </w:trPr>
        <w:tc>
          <w:tcPr>
            <w:tcW w:w="684" w:type="dxa"/>
            <w:noWrap/>
            <w:hideMark/>
          </w:tcPr>
          <w:p w14:paraId="789594FB" w14:textId="77777777" w:rsidR="003676AF" w:rsidRPr="00483B72" w:rsidRDefault="003676AF" w:rsidP="003676AF">
            <w:pPr>
              <w:snapToGrid w:val="0"/>
              <w:spacing w:after="60"/>
              <w:rPr>
                <w:rFonts w:ascii="Times New Roman" w:hAnsi="Times New Roman" w:cs="Times New Roman"/>
                <w:b/>
                <w:color w:val="auto"/>
                <w:sz w:val="20"/>
                <w:szCs w:val="21"/>
              </w:rPr>
            </w:pPr>
            <w:r w:rsidRPr="00483B72">
              <w:rPr>
                <w:rFonts w:ascii="Times New Roman" w:hAnsi="Times New Roman" w:cs="Times New Roman"/>
                <w:b/>
                <w:color w:val="auto"/>
                <w:sz w:val="20"/>
                <w:szCs w:val="21"/>
              </w:rPr>
              <w:t>1</w:t>
            </w:r>
          </w:p>
        </w:tc>
        <w:tc>
          <w:tcPr>
            <w:tcW w:w="3899" w:type="dxa"/>
          </w:tcPr>
          <w:p w14:paraId="1D815D6B" w14:textId="77777777" w:rsidR="003676AF" w:rsidRPr="00483B72" w:rsidRDefault="003676AF" w:rsidP="003676AF">
            <w:pPr>
              <w:snapToGrid w:val="0"/>
              <w:spacing w:after="60"/>
              <w:rPr>
                <w:rFonts w:ascii="Times New Roman" w:hAnsi="Times New Roman" w:cs="Times New Roman"/>
                <w:b/>
                <w:color w:val="auto"/>
                <w:sz w:val="20"/>
                <w:szCs w:val="21"/>
              </w:rPr>
            </w:pPr>
          </w:p>
        </w:tc>
        <w:tc>
          <w:tcPr>
            <w:tcW w:w="4639" w:type="dxa"/>
            <w:noWrap/>
          </w:tcPr>
          <w:p w14:paraId="06E98BA5" w14:textId="77777777" w:rsidR="003676AF" w:rsidRPr="00483B72" w:rsidRDefault="003676AF" w:rsidP="003676AF">
            <w:pPr>
              <w:snapToGrid w:val="0"/>
              <w:spacing w:after="60"/>
              <w:rPr>
                <w:rFonts w:ascii="Times New Roman" w:hAnsi="Times New Roman" w:cs="Times New Roman"/>
                <w:b/>
                <w:color w:val="auto"/>
                <w:sz w:val="20"/>
                <w:szCs w:val="21"/>
              </w:rPr>
            </w:pPr>
          </w:p>
        </w:tc>
        <w:tc>
          <w:tcPr>
            <w:tcW w:w="6195" w:type="dxa"/>
            <w:noWrap/>
          </w:tcPr>
          <w:p w14:paraId="489EEE24" w14:textId="77777777" w:rsidR="003676AF" w:rsidRPr="00483B72" w:rsidRDefault="003676AF" w:rsidP="003676AF">
            <w:pPr>
              <w:snapToGrid w:val="0"/>
              <w:spacing w:after="60"/>
              <w:rPr>
                <w:rFonts w:ascii="Times New Roman" w:hAnsi="Times New Roman" w:cs="Times New Roman"/>
                <w:b/>
                <w:color w:val="auto"/>
                <w:sz w:val="20"/>
                <w:szCs w:val="21"/>
              </w:rPr>
            </w:pPr>
          </w:p>
        </w:tc>
      </w:tr>
      <w:tr w:rsidR="003676AF" w:rsidRPr="00483B72" w14:paraId="3E85B88A" w14:textId="77777777" w:rsidTr="003676AF">
        <w:trPr>
          <w:trHeight w:val="315"/>
        </w:trPr>
        <w:tc>
          <w:tcPr>
            <w:tcW w:w="9222" w:type="dxa"/>
            <w:gridSpan w:val="3"/>
            <w:noWrap/>
            <w:hideMark/>
          </w:tcPr>
          <w:p w14:paraId="124FAF60"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Потребленная электроэнергия, кВт*ч:</w:t>
            </w:r>
          </w:p>
        </w:tc>
        <w:tc>
          <w:tcPr>
            <w:tcW w:w="6195" w:type="dxa"/>
            <w:noWrap/>
          </w:tcPr>
          <w:p w14:paraId="1607A65B"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70D72069" w14:textId="77777777" w:rsidTr="003676AF">
        <w:trPr>
          <w:trHeight w:val="315"/>
        </w:trPr>
        <w:tc>
          <w:tcPr>
            <w:tcW w:w="9222" w:type="dxa"/>
            <w:gridSpan w:val="3"/>
            <w:noWrap/>
            <w:hideMark/>
          </w:tcPr>
          <w:p w14:paraId="2B056AEA"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 xml:space="preserve">в том числе </w:t>
            </w:r>
            <w:proofErr w:type="spellStart"/>
            <w:r w:rsidRPr="00483B72">
              <w:rPr>
                <w:rFonts w:ascii="Times New Roman" w:hAnsi="Times New Roman" w:cs="Times New Roman"/>
                <w:bCs/>
                <w:color w:val="auto"/>
                <w:sz w:val="20"/>
                <w:szCs w:val="21"/>
              </w:rPr>
              <w:t>субабоненты</w:t>
            </w:r>
            <w:proofErr w:type="spellEnd"/>
            <w:r w:rsidRPr="00483B72">
              <w:rPr>
                <w:rFonts w:ascii="Times New Roman" w:hAnsi="Times New Roman" w:cs="Times New Roman"/>
                <w:bCs/>
                <w:color w:val="auto"/>
                <w:sz w:val="20"/>
                <w:szCs w:val="21"/>
              </w:rPr>
              <w:t>:</w:t>
            </w:r>
          </w:p>
        </w:tc>
        <w:tc>
          <w:tcPr>
            <w:tcW w:w="6195" w:type="dxa"/>
            <w:noWrap/>
          </w:tcPr>
          <w:p w14:paraId="09E35240"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6266929B" w14:textId="77777777" w:rsidTr="003676AF">
        <w:trPr>
          <w:trHeight w:val="315"/>
        </w:trPr>
        <w:tc>
          <w:tcPr>
            <w:tcW w:w="9222" w:type="dxa"/>
            <w:gridSpan w:val="3"/>
            <w:noWrap/>
            <w:hideMark/>
          </w:tcPr>
          <w:p w14:paraId="08036112" w14:textId="77777777" w:rsidR="003676AF" w:rsidRPr="00483B72" w:rsidRDefault="003676AF" w:rsidP="003676AF">
            <w:pPr>
              <w:snapToGrid w:val="0"/>
              <w:spacing w:after="60"/>
              <w:jc w:val="right"/>
              <w:rPr>
                <w:rFonts w:ascii="Times New Roman" w:hAnsi="Times New Roman" w:cs="Times New Roman"/>
                <w:color w:val="auto"/>
                <w:sz w:val="20"/>
                <w:szCs w:val="21"/>
              </w:rPr>
            </w:pPr>
          </w:p>
        </w:tc>
        <w:tc>
          <w:tcPr>
            <w:tcW w:w="6195" w:type="dxa"/>
            <w:noWrap/>
          </w:tcPr>
          <w:p w14:paraId="04AFAC03" w14:textId="77777777" w:rsidR="003676AF" w:rsidRPr="00483B72" w:rsidRDefault="003676AF" w:rsidP="003676AF">
            <w:pPr>
              <w:snapToGrid w:val="0"/>
              <w:spacing w:after="60"/>
              <w:rPr>
                <w:rFonts w:ascii="Times New Roman" w:hAnsi="Times New Roman" w:cs="Times New Roman"/>
                <w:color w:val="auto"/>
                <w:sz w:val="20"/>
                <w:szCs w:val="21"/>
              </w:rPr>
            </w:pPr>
          </w:p>
        </w:tc>
      </w:tr>
      <w:tr w:rsidR="003676AF" w:rsidRPr="00483B72" w14:paraId="7C33F53D" w14:textId="77777777" w:rsidTr="003676AF">
        <w:trPr>
          <w:trHeight w:val="315"/>
        </w:trPr>
        <w:tc>
          <w:tcPr>
            <w:tcW w:w="9222" w:type="dxa"/>
            <w:gridSpan w:val="3"/>
            <w:tcBorders>
              <w:bottom w:val="single" w:sz="4" w:space="0" w:color="auto"/>
            </w:tcBorders>
            <w:noWrap/>
            <w:hideMark/>
          </w:tcPr>
          <w:p w14:paraId="141321E6"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 xml:space="preserve">Итого электроэнергия без учета </w:t>
            </w:r>
            <w:proofErr w:type="spellStart"/>
            <w:r w:rsidRPr="00483B72">
              <w:rPr>
                <w:rFonts w:ascii="Times New Roman" w:hAnsi="Times New Roman" w:cs="Times New Roman"/>
                <w:bCs/>
                <w:color w:val="auto"/>
                <w:sz w:val="20"/>
                <w:szCs w:val="21"/>
              </w:rPr>
              <w:t>субабонентов</w:t>
            </w:r>
            <w:proofErr w:type="spellEnd"/>
            <w:r w:rsidRPr="00483B72">
              <w:rPr>
                <w:rFonts w:ascii="Times New Roman" w:hAnsi="Times New Roman" w:cs="Times New Roman"/>
                <w:bCs/>
                <w:color w:val="auto"/>
                <w:sz w:val="20"/>
                <w:szCs w:val="21"/>
              </w:rPr>
              <w:t>, кВт*ч:</w:t>
            </w:r>
          </w:p>
        </w:tc>
        <w:tc>
          <w:tcPr>
            <w:tcW w:w="6195" w:type="dxa"/>
            <w:tcBorders>
              <w:bottom w:val="single" w:sz="4" w:space="0" w:color="auto"/>
            </w:tcBorders>
            <w:noWrap/>
          </w:tcPr>
          <w:p w14:paraId="3D082303"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45059753" w14:textId="77777777" w:rsidTr="003676AF">
        <w:trPr>
          <w:trHeight w:val="315"/>
        </w:trPr>
        <w:tc>
          <w:tcPr>
            <w:tcW w:w="9222" w:type="dxa"/>
            <w:gridSpan w:val="3"/>
            <w:noWrap/>
            <w:hideMark/>
          </w:tcPr>
          <w:p w14:paraId="70542C7A"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в том числе:</w:t>
            </w:r>
          </w:p>
        </w:tc>
        <w:tc>
          <w:tcPr>
            <w:tcW w:w="6195" w:type="dxa"/>
            <w:noWrap/>
          </w:tcPr>
          <w:p w14:paraId="683B4652"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1769AB29" w14:textId="77777777" w:rsidTr="003676AF">
        <w:trPr>
          <w:trHeight w:val="318"/>
        </w:trPr>
        <w:tc>
          <w:tcPr>
            <w:tcW w:w="9222" w:type="dxa"/>
            <w:gridSpan w:val="3"/>
            <w:tcBorders>
              <w:bottom w:val="single" w:sz="4" w:space="0" w:color="auto"/>
            </w:tcBorders>
            <w:noWrap/>
            <w:hideMark/>
          </w:tcPr>
          <w:p w14:paraId="028B1556" w14:textId="77777777" w:rsidR="003676AF" w:rsidRPr="00483B72" w:rsidRDefault="003676AF" w:rsidP="003676AF">
            <w:pPr>
              <w:snapToGrid w:val="0"/>
              <w:spacing w:after="60"/>
              <w:jc w:val="right"/>
              <w:rPr>
                <w:rFonts w:ascii="Times New Roman" w:hAnsi="Times New Roman" w:cs="Times New Roman"/>
                <w:color w:val="auto"/>
                <w:sz w:val="20"/>
                <w:szCs w:val="21"/>
              </w:rPr>
            </w:pPr>
            <w:r w:rsidRPr="00483B72">
              <w:rPr>
                <w:rFonts w:ascii="Times New Roman" w:hAnsi="Times New Roman" w:cs="Times New Roman"/>
                <w:color w:val="auto"/>
                <w:sz w:val="20"/>
                <w:szCs w:val="21"/>
              </w:rPr>
              <w:t>Электроэнергия за</w:t>
            </w:r>
            <w:r w:rsidRPr="00483B72">
              <w:rPr>
                <w:rFonts w:ascii="Times New Roman" w:hAnsi="Times New Roman" w:cs="Times New Roman"/>
                <w:bCs/>
                <w:color w:val="auto"/>
                <w:sz w:val="20"/>
                <w:szCs w:val="21"/>
              </w:rPr>
              <w:t xml:space="preserve"> __________ 202_ года</w:t>
            </w:r>
          </w:p>
        </w:tc>
        <w:tc>
          <w:tcPr>
            <w:tcW w:w="6195" w:type="dxa"/>
            <w:tcBorders>
              <w:bottom w:val="single" w:sz="4" w:space="0" w:color="auto"/>
            </w:tcBorders>
            <w:noWrap/>
          </w:tcPr>
          <w:p w14:paraId="2CBE30FA" w14:textId="77777777" w:rsidR="003676AF" w:rsidRPr="00483B72" w:rsidRDefault="003676AF" w:rsidP="003676AF">
            <w:pPr>
              <w:snapToGrid w:val="0"/>
              <w:spacing w:after="60"/>
              <w:rPr>
                <w:rFonts w:ascii="Times New Roman" w:hAnsi="Times New Roman" w:cs="Times New Roman"/>
                <w:color w:val="auto"/>
                <w:sz w:val="20"/>
                <w:szCs w:val="21"/>
              </w:rPr>
            </w:pPr>
          </w:p>
        </w:tc>
      </w:tr>
      <w:tr w:rsidR="003676AF" w:rsidRPr="00483B72" w14:paraId="38B2583E" w14:textId="77777777" w:rsidTr="003676AF">
        <w:trPr>
          <w:trHeight w:val="315"/>
        </w:trPr>
        <w:tc>
          <w:tcPr>
            <w:tcW w:w="15417" w:type="dxa"/>
            <w:gridSpan w:val="4"/>
            <w:tcBorders>
              <w:top w:val="single" w:sz="4" w:space="0" w:color="auto"/>
              <w:left w:val="nil"/>
              <w:bottom w:val="single" w:sz="4" w:space="0" w:color="auto"/>
              <w:right w:val="nil"/>
            </w:tcBorders>
          </w:tcPr>
          <w:p w14:paraId="4BD8012F" w14:textId="77777777" w:rsidR="003676AF" w:rsidRPr="00483B72" w:rsidRDefault="003676AF" w:rsidP="003676AF">
            <w:pPr>
              <w:snapToGrid w:val="0"/>
              <w:spacing w:after="60"/>
              <w:jc w:val="center"/>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Услуги по передачи электроэнергии, кВт:</w:t>
            </w:r>
          </w:p>
        </w:tc>
      </w:tr>
      <w:tr w:rsidR="003676AF" w:rsidRPr="00483B72" w14:paraId="57DAB198" w14:textId="77777777" w:rsidTr="003676AF">
        <w:trPr>
          <w:trHeight w:val="476"/>
        </w:trPr>
        <w:tc>
          <w:tcPr>
            <w:tcW w:w="9222" w:type="dxa"/>
            <w:gridSpan w:val="3"/>
            <w:tcBorders>
              <w:top w:val="single" w:sz="4" w:space="0" w:color="auto"/>
            </w:tcBorders>
            <w:noWrap/>
            <w:hideMark/>
          </w:tcPr>
          <w:p w14:paraId="2CF01924" w14:textId="77777777" w:rsidR="003676AF" w:rsidRPr="00483B72" w:rsidRDefault="003676AF" w:rsidP="003676AF">
            <w:pPr>
              <w:snapToGrid w:val="0"/>
              <w:spacing w:after="60"/>
              <w:jc w:val="right"/>
              <w:rPr>
                <w:rFonts w:ascii="Times New Roman" w:hAnsi="Times New Roman" w:cs="Times New Roman"/>
                <w:color w:val="auto"/>
                <w:sz w:val="20"/>
                <w:szCs w:val="21"/>
              </w:rPr>
            </w:pPr>
            <w:r w:rsidRPr="00483B72">
              <w:rPr>
                <w:rFonts w:ascii="Times New Roman" w:hAnsi="Times New Roman" w:cs="Times New Roman"/>
                <w:color w:val="auto"/>
                <w:sz w:val="20"/>
                <w:szCs w:val="21"/>
              </w:rPr>
              <w:t xml:space="preserve">Среднеарифметическая фактическая мощность </w:t>
            </w:r>
            <w:r w:rsidRPr="00483B72">
              <w:rPr>
                <w:rFonts w:ascii="Times New Roman" w:hAnsi="Times New Roman" w:cs="Times New Roman"/>
                <w:bCs/>
                <w:color w:val="auto"/>
                <w:sz w:val="20"/>
                <w:szCs w:val="21"/>
              </w:rPr>
              <w:t>за __________ 202_ года</w:t>
            </w:r>
          </w:p>
        </w:tc>
        <w:tc>
          <w:tcPr>
            <w:tcW w:w="6195" w:type="dxa"/>
            <w:tcBorders>
              <w:top w:val="single" w:sz="4" w:space="0" w:color="auto"/>
            </w:tcBorders>
            <w:noWrap/>
          </w:tcPr>
          <w:p w14:paraId="12015305" w14:textId="77777777" w:rsidR="003676AF" w:rsidRPr="00483B72" w:rsidRDefault="003676AF" w:rsidP="003676AF">
            <w:pPr>
              <w:snapToGrid w:val="0"/>
              <w:spacing w:after="60"/>
              <w:rPr>
                <w:rFonts w:ascii="Times New Roman" w:hAnsi="Times New Roman" w:cs="Times New Roman"/>
                <w:b/>
                <w:color w:val="auto"/>
                <w:sz w:val="20"/>
                <w:szCs w:val="21"/>
              </w:rPr>
            </w:pPr>
          </w:p>
        </w:tc>
      </w:tr>
      <w:tr w:rsidR="003676AF" w:rsidRPr="00483B72" w14:paraId="07834621" w14:textId="77777777" w:rsidTr="003676AF">
        <w:trPr>
          <w:trHeight w:val="665"/>
        </w:trPr>
        <w:tc>
          <w:tcPr>
            <w:tcW w:w="9222" w:type="dxa"/>
            <w:gridSpan w:val="3"/>
            <w:hideMark/>
          </w:tcPr>
          <w:p w14:paraId="7BDBF8B2" w14:textId="77777777" w:rsidR="003676AF" w:rsidRPr="00483B72" w:rsidRDefault="003676AF" w:rsidP="003676AF">
            <w:pPr>
              <w:snapToGrid w:val="0"/>
              <w:spacing w:after="60"/>
              <w:jc w:val="right"/>
              <w:rPr>
                <w:rFonts w:ascii="Times New Roman" w:hAnsi="Times New Roman" w:cs="Times New Roman"/>
                <w:color w:val="auto"/>
                <w:sz w:val="20"/>
                <w:szCs w:val="21"/>
              </w:rPr>
            </w:pPr>
            <w:r w:rsidRPr="00483B72">
              <w:rPr>
                <w:rFonts w:ascii="Times New Roman" w:hAnsi="Times New Roman" w:cs="Times New Roman"/>
                <w:color w:val="auto"/>
                <w:sz w:val="20"/>
                <w:szCs w:val="21"/>
              </w:rPr>
              <w:t xml:space="preserve">Объем нормативных потерь электрической энергии, рассчитанных исходя из отпуска электрической энергии в сальдированном выражении из сетей напряжением 220 </w:t>
            </w:r>
            <w:proofErr w:type="spellStart"/>
            <w:r w:rsidRPr="00483B72">
              <w:rPr>
                <w:rFonts w:ascii="Times New Roman" w:hAnsi="Times New Roman" w:cs="Times New Roman"/>
                <w:color w:val="auto"/>
                <w:sz w:val="20"/>
                <w:szCs w:val="21"/>
              </w:rPr>
              <w:t>кВ</w:t>
            </w:r>
            <w:proofErr w:type="spellEnd"/>
            <w:r w:rsidRPr="00483B72">
              <w:rPr>
                <w:rFonts w:ascii="Times New Roman" w:hAnsi="Times New Roman" w:cs="Times New Roman"/>
                <w:color w:val="auto"/>
                <w:sz w:val="20"/>
                <w:szCs w:val="21"/>
              </w:rPr>
              <w:t xml:space="preserve"> и ниже </w:t>
            </w:r>
            <w:r w:rsidRPr="00483B72">
              <w:rPr>
                <w:rFonts w:ascii="Times New Roman" w:hAnsi="Times New Roman" w:cs="Times New Roman"/>
                <w:bCs/>
                <w:color w:val="auto"/>
                <w:sz w:val="20"/>
                <w:szCs w:val="21"/>
              </w:rPr>
              <w:t>за __________ 202_ года</w:t>
            </w:r>
          </w:p>
        </w:tc>
        <w:tc>
          <w:tcPr>
            <w:tcW w:w="6195" w:type="dxa"/>
            <w:noWrap/>
          </w:tcPr>
          <w:p w14:paraId="40E0B4C2" w14:textId="77777777" w:rsidR="003676AF" w:rsidRPr="00483B72" w:rsidRDefault="003676AF" w:rsidP="003676AF">
            <w:pPr>
              <w:snapToGrid w:val="0"/>
              <w:spacing w:after="60"/>
              <w:rPr>
                <w:rFonts w:ascii="Times New Roman" w:hAnsi="Times New Roman" w:cs="Times New Roman"/>
                <w:b/>
                <w:color w:val="auto"/>
                <w:sz w:val="20"/>
                <w:szCs w:val="21"/>
              </w:rPr>
            </w:pPr>
          </w:p>
        </w:tc>
      </w:tr>
    </w:tbl>
    <w:p w14:paraId="522616AF" w14:textId="77777777" w:rsidR="003676AF" w:rsidRPr="00483B72" w:rsidRDefault="003676AF" w:rsidP="003676AF">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Подрядчика (Принципала</w:t>
      </w:r>
      <w:proofErr w:type="gramStart"/>
      <w:r w:rsidRPr="00483B72">
        <w:rPr>
          <w:rFonts w:ascii="Times New Roman" w:hAnsi="Times New Roman" w:cs="Times New Roman"/>
          <w:b/>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1A412858" w14:textId="77777777" w:rsidR="003676AF" w:rsidRPr="00483B72" w:rsidRDefault="003676AF" w:rsidP="003676AF">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proofErr w:type="gramStart"/>
      <w:r w:rsidRPr="00483B72">
        <w:rPr>
          <w:rFonts w:ascii="Times New Roman" w:hAnsi="Times New Roman" w:cs="Times New Roman"/>
          <w:b/>
          <w:color w:val="auto"/>
          <w:sz w:val="21"/>
          <w:szCs w:val="21"/>
        </w:rPr>
        <w:t>)</w:t>
      </w:r>
      <w:r w:rsidRPr="00483B72">
        <w:rPr>
          <w:rFonts w:ascii="Times New Roman" w:hAnsi="Times New Roman" w:cs="Times New Roman"/>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50B5799B" w14:textId="77777777" w:rsidR="003676AF" w:rsidRPr="00483B72" w:rsidRDefault="005C6D98" w:rsidP="003676AF">
      <w:pPr>
        <w:shd w:val="clear" w:color="auto" w:fill="FFFFFF"/>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16DCCF11">
          <v:rect id="_x0000_i1034" style="width:0;height:1.5pt" o:hralign="center" o:hrstd="t" o:hr="t" fillcolor="#a0a0a0" stroked="f"/>
        </w:pict>
      </w:r>
    </w:p>
    <w:p w14:paraId="18956EEE" w14:textId="77777777" w:rsidR="00E4787B" w:rsidRPr="00483B72" w:rsidRDefault="00E4787B" w:rsidP="003676AF">
      <w:pPr>
        <w:widowControl w:val="0"/>
        <w:rPr>
          <w:rFonts w:ascii="Times New Roman" w:hAnsi="Times New Roman" w:cs="Times New Roman"/>
          <w:i/>
          <w:color w:val="auto"/>
          <w:sz w:val="22"/>
          <w:szCs w:val="22"/>
        </w:rPr>
      </w:pPr>
    </w:p>
    <w:p w14:paraId="37CD6C84" w14:textId="77777777" w:rsidR="00E4787B" w:rsidRPr="00483B72" w:rsidRDefault="00E4787B" w:rsidP="003676AF">
      <w:pPr>
        <w:widowControl w:val="0"/>
        <w:rPr>
          <w:rFonts w:ascii="Times New Roman" w:hAnsi="Times New Roman" w:cs="Times New Roman"/>
          <w:i/>
          <w:color w:val="auto"/>
          <w:sz w:val="22"/>
          <w:szCs w:val="22"/>
        </w:rPr>
      </w:pPr>
    </w:p>
    <w:p w14:paraId="5D070DA4" w14:textId="77777777" w:rsidR="003676AF" w:rsidRPr="00483B72" w:rsidRDefault="003676AF" w:rsidP="003676AF">
      <w:pPr>
        <w:widowControl w:val="0"/>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72A340B7" w14:textId="77777777" w:rsidR="003676AF" w:rsidRPr="00483B72" w:rsidRDefault="003676AF" w:rsidP="003676AF">
      <w:pPr>
        <w:widowControl w:val="0"/>
        <w:rPr>
          <w:rFonts w:ascii="Times New Roman" w:hAnsi="Times New Roman" w:cs="Times New Roman"/>
          <w:i/>
          <w:color w:val="auto"/>
          <w:sz w:val="22"/>
          <w:szCs w:val="22"/>
        </w:rPr>
      </w:pPr>
    </w:p>
    <w:p w14:paraId="60F634F9"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605B1C99"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2D6AC9A"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50A84B5D"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63600A32"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76741114"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5DC02234"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2EECFB22"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546B23D0"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78A4CE3A" w14:textId="77777777" w:rsidR="00EB579E" w:rsidRPr="00483B72" w:rsidRDefault="00EB579E" w:rsidP="00EB579E">
      <w:pPr>
        <w:widowControl w:val="0"/>
        <w:rPr>
          <w:rFonts w:ascii="Times New Roman" w:hAnsi="Times New Roman" w:cs="Times New Roman"/>
          <w:i/>
          <w:color w:val="auto"/>
          <w:sz w:val="21"/>
          <w:szCs w:val="21"/>
        </w:rPr>
      </w:pPr>
    </w:p>
    <w:p w14:paraId="22E23344" w14:textId="13F13403"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 xml:space="preserve">Форма </w:t>
      </w:r>
      <w:r w:rsidR="00F000C9" w:rsidRPr="00483B72">
        <w:rPr>
          <w:rFonts w:ascii="Times New Roman" w:hAnsi="Times New Roman" w:cs="Times New Roman"/>
          <w:i/>
          <w:color w:val="auto"/>
          <w:sz w:val="21"/>
          <w:szCs w:val="21"/>
        </w:rPr>
        <w:t>12</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5AD5840E" w14:textId="77777777" w:rsidR="0043489A" w:rsidRPr="00483B72" w:rsidRDefault="005C6D98" w:rsidP="0043489A">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3140ED73">
          <v:rect id="_x0000_i1035" style="width:0;height:1.5pt" o:hralign="center" o:hrstd="t" o:hr="t" fillcolor="#a0a0a0" stroked="f"/>
        </w:pict>
      </w:r>
    </w:p>
    <w:p w14:paraId="219DB679" w14:textId="77777777" w:rsidR="0043489A" w:rsidRPr="00483B72" w:rsidRDefault="0043489A" w:rsidP="0043489A">
      <w:pPr>
        <w:autoSpaceDE w:val="0"/>
        <w:autoSpaceDN w:val="0"/>
        <w:adjustRightInd w:val="0"/>
        <w:spacing w:line="276" w:lineRule="auto"/>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График </w:t>
      </w:r>
    </w:p>
    <w:p w14:paraId="3A6DFFCC" w14:textId="77777777" w:rsidR="0043489A" w:rsidRPr="00483B72" w:rsidRDefault="0043489A" w:rsidP="0043489A">
      <w:pPr>
        <w:autoSpaceDE w:val="0"/>
        <w:autoSpaceDN w:val="0"/>
        <w:adjustRightInd w:val="0"/>
        <w:spacing w:line="276" w:lineRule="auto"/>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использования </w:t>
      </w:r>
      <w:proofErr w:type="spellStart"/>
      <w:r w:rsidRPr="00483B72">
        <w:rPr>
          <w:rFonts w:ascii="Times New Roman" w:hAnsi="Times New Roman" w:cs="Times New Roman"/>
          <w:b/>
          <w:color w:val="auto"/>
          <w:sz w:val="21"/>
          <w:szCs w:val="21"/>
        </w:rPr>
        <w:t>энергопринимающего</w:t>
      </w:r>
      <w:proofErr w:type="spellEnd"/>
      <w:r w:rsidRPr="00483B72">
        <w:rPr>
          <w:rFonts w:ascii="Times New Roman" w:hAnsi="Times New Roman" w:cs="Times New Roman"/>
          <w:b/>
          <w:color w:val="auto"/>
          <w:sz w:val="21"/>
          <w:szCs w:val="21"/>
        </w:rPr>
        <w:t xml:space="preserve"> устройства за ___________ 202__ года</w:t>
      </w:r>
    </w:p>
    <w:p w14:paraId="28FB05A9" w14:textId="72358CB1" w:rsidR="0043489A" w:rsidRPr="00483B72" w:rsidRDefault="0043489A" w:rsidP="0043489A">
      <w:pPr>
        <w:autoSpaceDE w:val="0"/>
        <w:autoSpaceDN w:val="0"/>
        <w:adjustRightInd w:val="0"/>
        <w:rPr>
          <w:rFonts w:ascii="Times New Roman" w:hAnsi="Times New Roman" w:cs="Times New Roman"/>
          <w:i/>
          <w:color w:val="auto"/>
          <w:sz w:val="21"/>
          <w:szCs w:val="21"/>
        </w:rPr>
      </w:pPr>
      <w:r w:rsidRPr="00483B72">
        <w:rPr>
          <w:rFonts w:ascii="Times New Roman" w:hAnsi="Times New Roman" w:cs="Times New Roman"/>
          <w:color w:val="auto"/>
          <w:sz w:val="21"/>
          <w:szCs w:val="21"/>
        </w:rPr>
        <w:t xml:space="preserve">                                                                                                                                                                                 </w:t>
      </w:r>
      <w:r w:rsidRPr="00483B72">
        <w:rPr>
          <w:rFonts w:ascii="Times New Roman" w:hAnsi="Times New Roman" w:cs="Times New Roman"/>
          <w:i/>
          <w:color w:val="auto"/>
          <w:sz w:val="21"/>
          <w:szCs w:val="21"/>
        </w:rPr>
        <w:t>(месяц)</w:t>
      </w:r>
    </w:p>
    <w:p w14:paraId="4114E1FC" w14:textId="77777777" w:rsidR="0043489A" w:rsidRPr="00483B72" w:rsidRDefault="0043489A" w:rsidP="0043489A">
      <w:pPr>
        <w:autoSpaceDE w:val="0"/>
        <w:autoSpaceDN w:val="0"/>
        <w:adjustRightInd w:val="0"/>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Потребитель: _________________                                                                                                                       </w:t>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t xml:space="preserve"> </w:t>
      </w:r>
    </w:p>
    <w:p w14:paraId="592E6639" w14:textId="538F908C" w:rsidR="0043489A" w:rsidRPr="00483B72" w:rsidRDefault="0043489A" w:rsidP="0043489A">
      <w:pPr>
        <w:ind w:firstLine="11"/>
        <w:rPr>
          <w:rFonts w:ascii="Times New Roman" w:hAnsi="Times New Roman" w:cs="Times New Roman"/>
          <w:color w:val="auto"/>
          <w:sz w:val="21"/>
          <w:szCs w:val="21"/>
        </w:rPr>
      </w:pPr>
      <w:r w:rsidRPr="00483B72">
        <w:rPr>
          <w:rFonts w:ascii="Times New Roman" w:hAnsi="Times New Roman" w:cs="Times New Roman"/>
          <w:b/>
          <w:color w:val="auto"/>
          <w:sz w:val="21"/>
          <w:szCs w:val="21"/>
        </w:rPr>
        <w:t>к Договору подряда №</w:t>
      </w:r>
      <w:r w:rsidRPr="00483B72">
        <w:rPr>
          <w:rFonts w:ascii="Times New Roman" w:hAnsi="Times New Roman" w:cs="Times New Roman"/>
          <w:color w:val="auto"/>
          <w:sz w:val="21"/>
          <w:szCs w:val="21"/>
        </w:rPr>
        <w:t xml:space="preserve"> ___________</w:t>
      </w:r>
      <w:r w:rsidR="00B07E17" w:rsidRPr="00483B72">
        <w:rPr>
          <w:rFonts w:ascii="Times New Roman" w:hAnsi="Times New Roman" w:cs="Times New Roman"/>
          <w:color w:val="auto"/>
          <w:sz w:val="21"/>
          <w:szCs w:val="21"/>
        </w:rPr>
        <w:t xml:space="preserve"> - </w:t>
      </w:r>
      <w:proofErr w:type="gramStart"/>
      <w:r w:rsidR="00B07E17" w:rsidRPr="00483B72">
        <w:rPr>
          <w:rFonts w:ascii="Times New Roman" w:hAnsi="Times New Roman" w:cs="Times New Roman"/>
          <w:color w:val="auto"/>
          <w:sz w:val="21"/>
          <w:szCs w:val="21"/>
        </w:rPr>
        <w:t>ЭТП  от</w:t>
      </w:r>
      <w:proofErr w:type="gramEnd"/>
      <w:r w:rsidR="00B07E17" w:rsidRPr="00483B72">
        <w:rPr>
          <w:rFonts w:ascii="Times New Roman" w:hAnsi="Times New Roman" w:cs="Times New Roman"/>
          <w:color w:val="auto"/>
          <w:sz w:val="21"/>
          <w:szCs w:val="21"/>
        </w:rPr>
        <w:t xml:space="preserve"> _______________202_</w:t>
      </w:r>
      <w:r w:rsidRPr="00483B72">
        <w:rPr>
          <w:rFonts w:ascii="Times New Roman" w:hAnsi="Times New Roman" w:cs="Times New Roman"/>
          <w:color w:val="auto"/>
          <w:sz w:val="21"/>
          <w:szCs w:val="21"/>
        </w:rPr>
        <w:t xml:space="preserve"> г.</w:t>
      </w:r>
    </w:p>
    <w:p w14:paraId="64148534" w14:textId="77777777" w:rsidR="0043489A" w:rsidRPr="00483B72" w:rsidRDefault="0043489A" w:rsidP="0043489A">
      <w:pPr>
        <w:autoSpaceDE w:val="0"/>
        <w:autoSpaceDN w:val="0"/>
        <w:adjustRightInd w:val="0"/>
        <w:rPr>
          <w:rFonts w:ascii="Times New Roman" w:hAnsi="Times New Roman" w:cs="Times New Roman"/>
          <w:b/>
          <w:color w:val="auto"/>
          <w:sz w:val="22"/>
          <w:szCs w:val="22"/>
        </w:rPr>
      </w:pPr>
    </w:p>
    <w:tbl>
      <w:tblPr>
        <w:tblStyle w:val="3d"/>
        <w:tblW w:w="15163" w:type="dxa"/>
        <w:tblLook w:val="04A0" w:firstRow="1" w:lastRow="0" w:firstColumn="1" w:lastColumn="0" w:noHBand="0" w:noVBand="1"/>
      </w:tblPr>
      <w:tblGrid>
        <w:gridCol w:w="812"/>
        <w:gridCol w:w="2709"/>
        <w:gridCol w:w="1405"/>
        <w:gridCol w:w="1406"/>
        <w:gridCol w:w="1406"/>
        <w:gridCol w:w="1747"/>
        <w:gridCol w:w="1406"/>
        <w:gridCol w:w="1406"/>
        <w:gridCol w:w="1406"/>
        <w:gridCol w:w="1460"/>
      </w:tblGrid>
      <w:tr w:rsidR="0043489A" w:rsidRPr="00483B72" w14:paraId="73827D47" w14:textId="77777777" w:rsidTr="0043489A">
        <w:trPr>
          <w:trHeight w:val="920"/>
        </w:trPr>
        <w:tc>
          <w:tcPr>
            <w:tcW w:w="812" w:type="dxa"/>
          </w:tcPr>
          <w:p w14:paraId="0246F655"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п/п</w:t>
            </w:r>
          </w:p>
        </w:tc>
        <w:tc>
          <w:tcPr>
            <w:tcW w:w="2709" w:type="dxa"/>
          </w:tcPr>
          <w:p w14:paraId="7764D791"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Наименование </w:t>
            </w:r>
            <w:proofErr w:type="spellStart"/>
            <w:r w:rsidRPr="00483B72">
              <w:rPr>
                <w:rFonts w:ascii="Times New Roman" w:hAnsi="Times New Roman" w:cs="Times New Roman"/>
                <w:b/>
                <w:color w:val="auto"/>
                <w:sz w:val="20"/>
                <w:szCs w:val="20"/>
              </w:rPr>
              <w:t>энергопринимающего</w:t>
            </w:r>
            <w:proofErr w:type="spellEnd"/>
            <w:r w:rsidRPr="00483B72">
              <w:rPr>
                <w:rFonts w:ascii="Times New Roman" w:hAnsi="Times New Roman" w:cs="Times New Roman"/>
                <w:b/>
                <w:color w:val="auto"/>
                <w:sz w:val="20"/>
                <w:szCs w:val="20"/>
              </w:rPr>
              <w:t xml:space="preserve"> устройства, установленная мощность,</w:t>
            </w:r>
          </w:p>
        </w:tc>
        <w:tc>
          <w:tcPr>
            <w:tcW w:w="1405" w:type="dxa"/>
            <w:tcBorders>
              <w:right w:val="nil"/>
            </w:tcBorders>
          </w:tcPr>
          <w:p w14:paraId="72AEDAD3"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p>
        </w:tc>
        <w:tc>
          <w:tcPr>
            <w:tcW w:w="1406" w:type="dxa"/>
            <w:tcBorders>
              <w:left w:val="nil"/>
              <w:right w:val="nil"/>
            </w:tcBorders>
          </w:tcPr>
          <w:p w14:paraId="390DB8E1"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p>
        </w:tc>
        <w:tc>
          <w:tcPr>
            <w:tcW w:w="1406" w:type="dxa"/>
            <w:tcBorders>
              <w:left w:val="nil"/>
              <w:right w:val="nil"/>
            </w:tcBorders>
          </w:tcPr>
          <w:p w14:paraId="5E7A5CB0"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p>
        </w:tc>
        <w:tc>
          <w:tcPr>
            <w:tcW w:w="1747" w:type="dxa"/>
            <w:tcBorders>
              <w:left w:val="nil"/>
              <w:right w:val="nil"/>
            </w:tcBorders>
          </w:tcPr>
          <w:p w14:paraId="1742BAAF"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Дата/количество использования (час.)</w:t>
            </w:r>
          </w:p>
        </w:tc>
        <w:tc>
          <w:tcPr>
            <w:tcW w:w="1406" w:type="dxa"/>
            <w:tcBorders>
              <w:left w:val="nil"/>
              <w:right w:val="nil"/>
            </w:tcBorders>
          </w:tcPr>
          <w:p w14:paraId="760090E1"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Borders>
              <w:left w:val="nil"/>
              <w:right w:val="nil"/>
            </w:tcBorders>
          </w:tcPr>
          <w:p w14:paraId="0EC3089E"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Borders>
              <w:left w:val="nil"/>
              <w:right w:val="nil"/>
            </w:tcBorders>
          </w:tcPr>
          <w:p w14:paraId="6B2E590E"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60" w:type="dxa"/>
            <w:tcBorders>
              <w:left w:val="nil"/>
            </w:tcBorders>
          </w:tcPr>
          <w:p w14:paraId="6C1B6F1C" w14:textId="77777777" w:rsidR="0043489A" w:rsidRPr="00483B72" w:rsidRDefault="0043489A" w:rsidP="0043489A">
            <w:pPr>
              <w:autoSpaceDE w:val="0"/>
              <w:autoSpaceDN w:val="0"/>
              <w:adjustRightInd w:val="0"/>
              <w:rPr>
                <w:rFonts w:ascii="Times New Roman" w:hAnsi="Times New Roman" w:cs="Times New Roman"/>
                <w:b/>
                <w:color w:val="auto"/>
              </w:rPr>
            </w:pPr>
          </w:p>
        </w:tc>
      </w:tr>
      <w:tr w:rsidR="0043489A" w:rsidRPr="00483B72" w14:paraId="34013A39" w14:textId="77777777" w:rsidTr="0043489A">
        <w:tc>
          <w:tcPr>
            <w:tcW w:w="812" w:type="dxa"/>
          </w:tcPr>
          <w:p w14:paraId="700D1396"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2709" w:type="dxa"/>
          </w:tcPr>
          <w:p w14:paraId="40B55901"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5" w:type="dxa"/>
          </w:tcPr>
          <w:p w14:paraId="08244A6B"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347902F"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1B734673"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747" w:type="dxa"/>
          </w:tcPr>
          <w:p w14:paraId="3062687E"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4A4F84E3"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67A9CD82"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83DD448"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60" w:type="dxa"/>
          </w:tcPr>
          <w:p w14:paraId="7705C91C" w14:textId="77777777" w:rsidR="0043489A" w:rsidRPr="00483B72" w:rsidRDefault="0043489A" w:rsidP="0043489A">
            <w:pPr>
              <w:autoSpaceDE w:val="0"/>
              <w:autoSpaceDN w:val="0"/>
              <w:adjustRightInd w:val="0"/>
              <w:rPr>
                <w:rFonts w:ascii="Times New Roman" w:hAnsi="Times New Roman" w:cs="Times New Roman"/>
                <w:b/>
                <w:color w:val="auto"/>
              </w:rPr>
            </w:pPr>
          </w:p>
        </w:tc>
      </w:tr>
      <w:tr w:rsidR="0043489A" w:rsidRPr="00483B72" w14:paraId="3827BF3C" w14:textId="77777777" w:rsidTr="0043489A">
        <w:tc>
          <w:tcPr>
            <w:tcW w:w="812" w:type="dxa"/>
          </w:tcPr>
          <w:p w14:paraId="2E236AB5"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2709" w:type="dxa"/>
          </w:tcPr>
          <w:p w14:paraId="1FC17EF8"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5" w:type="dxa"/>
          </w:tcPr>
          <w:p w14:paraId="5D30A212"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2DC66C4D"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30357EB2"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747" w:type="dxa"/>
          </w:tcPr>
          <w:p w14:paraId="0F4A3966"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2D88C384"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2C16109"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FB49E69"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60" w:type="dxa"/>
          </w:tcPr>
          <w:p w14:paraId="4F2E23FF" w14:textId="77777777" w:rsidR="0043489A" w:rsidRPr="00483B72" w:rsidRDefault="0043489A" w:rsidP="0043489A">
            <w:pPr>
              <w:autoSpaceDE w:val="0"/>
              <w:autoSpaceDN w:val="0"/>
              <w:adjustRightInd w:val="0"/>
              <w:rPr>
                <w:rFonts w:ascii="Times New Roman" w:hAnsi="Times New Roman" w:cs="Times New Roman"/>
                <w:b/>
                <w:color w:val="auto"/>
              </w:rPr>
            </w:pPr>
          </w:p>
        </w:tc>
      </w:tr>
    </w:tbl>
    <w:p w14:paraId="7E2BC7C7" w14:textId="77777777" w:rsidR="0043489A" w:rsidRPr="00483B72" w:rsidRDefault="0043489A" w:rsidP="0043489A">
      <w:pPr>
        <w:autoSpaceDE w:val="0"/>
        <w:autoSpaceDN w:val="0"/>
        <w:adjustRightInd w:val="0"/>
        <w:rPr>
          <w:rFonts w:ascii="Times New Roman" w:hAnsi="Times New Roman" w:cs="Times New Roman"/>
          <w:b/>
          <w:color w:val="auto"/>
          <w:sz w:val="22"/>
          <w:szCs w:val="22"/>
        </w:rPr>
      </w:pPr>
    </w:p>
    <w:p w14:paraId="709C2A28"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Подрядчика (Принципала</w:t>
      </w:r>
      <w:proofErr w:type="gramStart"/>
      <w:r w:rsidRPr="00483B72">
        <w:rPr>
          <w:rFonts w:ascii="Times New Roman" w:hAnsi="Times New Roman" w:cs="Times New Roman"/>
          <w:b/>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320A2CF4"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proofErr w:type="gramStart"/>
      <w:r w:rsidRPr="00483B72">
        <w:rPr>
          <w:rFonts w:ascii="Times New Roman" w:hAnsi="Times New Roman" w:cs="Times New Roman"/>
          <w:b/>
          <w:color w:val="auto"/>
          <w:sz w:val="21"/>
          <w:szCs w:val="21"/>
        </w:rPr>
        <w:t>)</w:t>
      </w:r>
      <w:r w:rsidRPr="00483B72">
        <w:rPr>
          <w:rFonts w:ascii="Times New Roman" w:hAnsi="Times New Roman" w:cs="Times New Roman"/>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7D360E26" w14:textId="23D8198F" w:rsidR="0043489A" w:rsidRPr="00483B72" w:rsidRDefault="0043489A" w:rsidP="0043489A">
      <w:pPr>
        <w:jc w:val="right"/>
        <w:rPr>
          <w:rFonts w:ascii="Times New Roman" w:hAnsi="Times New Roman" w:cs="Times New Roman"/>
          <w:i/>
          <w:color w:val="auto"/>
          <w:sz w:val="21"/>
          <w:szCs w:val="21"/>
        </w:rPr>
      </w:pPr>
    </w:p>
    <w:p w14:paraId="1DC9C3BD" w14:textId="77777777" w:rsidR="0043489A" w:rsidRPr="00483B72" w:rsidRDefault="0043489A" w:rsidP="0043489A">
      <w:pPr>
        <w:jc w:val="right"/>
        <w:rPr>
          <w:rFonts w:ascii="Times New Roman" w:hAnsi="Times New Roman" w:cs="Times New Roman"/>
          <w:i/>
          <w:color w:val="auto"/>
          <w:sz w:val="21"/>
          <w:szCs w:val="21"/>
        </w:rPr>
      </w:pPr>
    </w:p>
    <w:p w14:paraId="0E662AA8" w14:textId="77777777" w:rsidR="0043489A" w:rsidRPr="00483B72" w:rsidRDefault="005C6D98" w:rsidP="0043489A">
      <w:pPr>
        <w:shd w:val="clear" w:color="auto" w:fill="FFFFFF"/>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1174969F">
          <v:rect id="_x0000_i1036" style="width:0;height:1.5pt" o:hralign="center" o:hrstd="t" o:hr="t" fillcolor="#a0a0a0" stroked="f"/>
        </w:pict>
      </w:r>
    </w:p>
    <w:p w14:paraId="007F340B" w14:textId="77777777"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2AFC48A3" w14:textId="77777777" w:rsidR="0043489A" w:rsidRPr="00483B72" w:rsidRDefault="0043489A" w:rsidP="0043489A">
      <w:pPr>
        <w:widowControl w:val="0"/>
        <w:rPr>
          <w:rFonts w:ascii="Times New Roman" w:hAnsi="Times New Roman" w:cs="Times New Roman"/>
          <w:i/>
          <w:color w:val="auto"/>
          <w:sz w:val="22"/>
          <w:szCs w:val="22"/>
        </w:rPr>
      </w:pPr>
    </w:p>
    <w:p w14:paraId="73555E77" w14:textId="77777777" w:rsidR="0043489A" w:rsidRPr="00483B72" w:rsidRDefault="0043489A" w:rsidP="00BE6090">
      <w:pPr>
        <w:jc w:val="right"/>
        <w:rPr>
          <w:rFonts w:ascii="Times New Roman" w:hAnsi="Times New Roman" w:cs="Times New Roman"/>
          <w:i/>
          <w:szCs w:val="22"/>
        </w:rPr>
      </w:pPr>
    </w:p>
    <w:p w14:paraId="23F9F17E" w14:textId="77777777" w:rsidR="0043489A" w:rsidRPr="00483B72" w:rsidRDefault="0043489A" w:rsidP="00BE6090">
      <w:pPr>
        <w:jc w:val="right"/>
        <w:rPr>
          <w:rFonts w:ascii="Times New Roman" w:hAnsi="Times New Roman" w:cs="Times New Roman"/>
          <w:i/>
          <w:szCs w:val="22"/>
        </w:rPr>
      </w:pPr>
    </w:p>
    <w:p w14:paraId="46B22A0B" w14:textId="77777777" w:rsidR="0043489A" w:rsidRPr="00483B72" w:rsidRDefault="0043489A" w:rsidP="00BE6090">
      <w:pPr>
        <w:jc w:val="right"/>
        <w:rPr>
          <w:rFonts w:ascii="Times New Roman" w:hAnsi="Times New Roman" w:cs="Times New Roman"/>
          <w:i/>
          <w:szCs w:val="22"/>
        </w:rPr>
      </w:pPr>
    </w:p>
    <w:p w14:paraId="7AF3B3DB" w14:textId="77777777" w:rsidR="003676AF" w:rsidRPr="00483B72" w:rsidRDefault="003676AF" w:rsidP="00EB579E">
      <w:pPr>
        <w:widowControl w:val="0"/>
        <w:rPr>
          <w:rFonts w:ascii="Times New Roman" w:hAnsi="Times New Roman" w:cs="Times New Roman"/>
          <w:i/>
          <w:color w:val="auto"/>
          <w:sz w:val="21"/>
          <w:szCs w:val="21"/>
        </w:rPr>
      </w:pPr>
    </w:p>
    <w:p w14:paraId="669FEB05" w14:textId="77777777" w:rsidR="003676AF" w:rsidRPr="00483B72" w:rsidRDefault="003676AF" w:rsidP="0043489A">
      <w:pPr>
        <w:widowControl w:val="0"/>
        <w:jc w:val="right"/>
        <w:rPr>
          <w:rFonts w:ascii="Times New Roman" w:hAnsi="Times New Roman" w:cs="Times New Roman"/>
          <w:i/>
          <w:color w:val="auto"/>
          <w:sz w:val="21"/>
          <w:szCs w:val="21"/>
        </w:rPr>
        <w:sectPr w:rsidR="003676AF" w:rsidRPr="00483B72" w:rsidSect="00EB579E">
          <w:footnotePr>
            <w:numRestart w:val="eachPage"/>
          </w:footnotePr>
          <w:pgSz w:w="16837" w:h="11905" w:orient="landscape"/>
          <w:pgMar w:top="567" w:right="851" w:bottom="709" w:left="794" w:header="284" w:footer="476" w:gutter="0"/>
          <w:pgNumType w:fmt="numberInDash"/>
          <w:cols w:space="720"/>
          <w:noEndnote/>
          <w:docGrid w:linePitch="360"/>
        </w:sectPr>
      </w:pPr>
    </w:p>
    <w:p w14:paraId="7247DCCE" w14:textId="49EEBB9A" w:rsidR="003676AF" w:rsidRPr="00483B72" w:rsidRDefault="003676AF" w:rsidP="0043489A">
      <w:pPr>
        <w:widowControl w:val="0"/>
        <w:jc w:val="right"/>
        <w:rPr>
          <w:rFonts w:ascii="Times New Roman" w:hAnsi="Times New Roman" w:cs="Times New Roman"/>
          <w:i/>
          <w:color w:val="auto"/>
          <w:sz w:val="21"/>
          <w:szCs w:val="21"/>
        </w:rPr>
      </w:pPr>
    </w:p>
    <w:p w14:paraId="042E13BC" w14:textId="6A0B5194"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F000C9" w:rsidRPr="00483B72">
        <w:rPr>
          <w:rFonts w:ascii="Times New Roman" w:hAnsi="Times New Roman" w:cs="Times New Roman"/>
          <w:i/>
          <w:color w:val="auto"/>
          <w:sz w:val="21"/>
          <w:szCs w:val="21"/>
        </w:rPr>
        <w:t>13</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76B7B4C9" w14:textId="77777777" w:rsidR="0043489A" w:rsidRPr="00483B72" w:rsidRDefault="005C6D98" w:rsidP="0043489A">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7789FFFA">
          <v:rect id="_x0000_i1037" style="width:0;height:1.5pt" o:hralign="center" o:hrstd="t" o:hr="t" fillcolor="#a0a0a0" stroked="f"/>
        </w:pict>
      </w:r>
    </w:p>
    <w:p w14:paraId="4E1845C9" w14:textId="77777777" w:rsidR="0043489A" w:rsidRPr="00483B72" w:rsidRDefault="0043489A" w:rsidP="0043489A">
      <w:pPr>
        <w:ind w:firstLine="11"/>
        <w:jc w:val="center"/>
        <w:rPr>
          <w:rFonts w:ascii="Times New Roman" w:hAnsi="Times New Roman" w:cs="Times New Roman"/>
          <w:b/>
          <w:color w:val="auto"/>
          <w:sz w:val="22"/>
          <w:szCs w:val="22"/>
        </w:rPr>
      </w:pPr>
      <w:r w:rsidRPr="00483B72">
        <w:rPr>
          <w:rFonts w:ascii="Times New Roman" w:hAnsi="Times New Roman" w:cs="Times New Roman"/>
          <w:b/>
          <w:color w:val="auto"/>
          <w:sz w:val="22"/>
          <w:szCs w:val="22"/>
        </w:rPr>
        <w:t>АКТ</w:t>
      </w:r>
    </w:p>
    <w:p w14:paraId="143A11F4" w14:textId="77777777" w:rsidR="0043489A" w:rsidRPr="00483B72" w:rsidRDefault="0043489A" w:rsidP="0043489A">
      <w:pPr>
        <w:ind w:firstLine="11"/>
        <w:jc w:val="center"/>
        <w:rPr>
          <w:rFonts w:ascii="Times New Roman" w:hAnsi="Times New Roman" w:cs="Times New Roman"/>
          <w:b/>
          <w:color w:val="auto"/>
          <w:sz w:val="22"/>
          <w:szCs w:val="22"/>
        </w:rPr>
      </w:pPr>
      <w:r w:rsidRPr="00483B72">
        <w:rPr>
          <w:rFonts w:ascii="Times New Roman" w:hAnsi="Times New Roman" w:cs="Times New Roman"/>
          <w:b/>
          <w:iCs/>
          <w:color w:val="auto"/>
          <w:sz w:val="22"/>
          <w:szCs w:val="22"/>
        </w:rPr>
        <w:t xml:space="preserve">определения потребления объемов электроэнергии и мощности </w:t>
      </w:r>
      <w:r w:rsidRPr="00483B72">
        <w:rPr>
          <w:rFonts w:ascii="Times New Roman" w:hAnsi="Times New Roman" w:cs="Times New Roman"/>
          <w:b/>
          <w:color w:val="auto"/>
          <w:sz w:val="22"/>
          <w:szCs w:val="22"/>
        </w:rPr>
        <w:t>расчетным методом</w:t>
      </w:r>
      <w:r w:rsidRPr="00483B72">
        <w:rPr>
          <w:color w:val="auto"/>
          <w:sz w:val="22"/>
          <w:szCs w:val="22"/>
        </w:rPr>
        <w:t xml:space="preserve"> </w:t>
      </w:r>
    </w:p>
    <w:p w14:paraId="12CF80A1" w14:textId="6851E6AD" w:rsidR="0043489A" w:rsidRPr="00483B72" w:rsidRDefault="0043489A" w:rsidP="0043489A">
      <w:pPr>
        <w:ind w:firstLine="11"/>
        <w:jc w:val="center"/>
        <w:rPr>
          <w:rFonts w:ascii="Times New Roman" w:hAnsi="Times New Roman" w:cs="Times New Roman"/>
          <w:b/>
          <w:color w:val="auto"/>
          <w:sz w:val="22"/>
          <w:szCs w:val="22"/>
        </w:rPr>
      </w:pPr>
      <w:r w:rsidRPr="00483B72">
        <w:rPr>
          <w:rFonts w:ascii="Times New Roman" w:hAnsi="Times New Roman" w:cs="Times New Roman"/>
          <w:b/>
          <w:color w:val="auto"/>
          <w:sz w:val="22"/>
          <w:szCs w:val="22"/>
        </w:rPr>
        <w:t>за ___________ 202_ года</w:t>
      </w:r>
    </w:p>
    <w:p w14:paraId="3D8662CD" w14:textId="77777777" w:rsidR="0043489A" w:rsidRPr="00483B72" w:rsidRDefault="0043489A" w:rsidP="0043489A">
      <w:pPr>
        <w:ind w:firstLine="11"/>
        <w:rPr>
          <w:rFonts w:ascii="Times New Roman" w:hAnsi="Times New Roman" w:cs="Times New Roman"/>
          <w:i/>
          <w:color w:val="auto"/>
          <w:sz w:val="22"/>
          <w:szCs w:val="22"/>
        </w:rPr>
      </w:pPr>
      <w:r w:rsidRPr="00483B72">
        <w:rPr>
          <w:rFonts w:ascii="Times New Roman" w:hAnsi="Times New Roman" w:cs="Times New Roman"/>
          <w:b/>
          <w:i/>
          <w:color w:val="auto"/>
          <w:sz w:val="22"/>
          <w:szCs w:val="22"/>
        </w:rPr>
        <w:t xml:space="preserve">                                                                                                                            </w:t>
      </w:r>
      <w:r w:rsidRPr="00483B72">
        <w:rPr>
          <w:rFonts w:ascii="Times New Roman" w:hAnsi="Times New Roman" w:cs="Times New Roman"/>
          <w:i/>
          <w:color w:val="auto"/>
          <w:sz w:val="22"/>
          <w:szCs w:val="22"/>
        </w:rPr>
        <w:t>(месяц)</w:t>
      </w:r>
    </w:p>
    <w:p w14:paraId="678922CB" w14:textId="77777777" w:rsidR="0043489A" w:rsidRPr="00483B72" w:rsidRDefault="0043489A" w:rsidP="0043489A">
      <w:pPr>
        <w:ind w:firstLine="11"/>
        <w:rPr>
          <w:rFonts w:ascii="Times New Roman" w:hAnsi="Times New Roman" w:cs="Times New Roman"/>
          <w:b/>
          <w:color w:val="auto"/>
          <w:sz w:val="22"/>
          <w:szCs w:val="22"/>
        </w:rPr>
      </w:pPr>
      <w:r w:rsidRPr="00483B72">
        <w:rPr>
          <w:rFonts w:ascii="Times New Roman" w:hAnsi="Times New Roman" w:cs="Times New Roman"/>
          <w:b/>
          <w:color w:val="auto"/>
          <w:sz w:val="22"/>
          <w:szCs w:val="22"/>
        </w:rPr>
        <w:t>Потребитель: _____________</w:t>
      </w:r>
      <w:r w:rsidRPr="00483B72">
        <w:rPr>
          <w:rFonts w:ascii="Times New Roman" w:hAnsi="Times New Roman" w:cs="Times New Roman"/>
          <w:color w:val="auto"/>
          <w:sz w:val="22"/>
          <w:szCs w:val="22"/>
        </w:rPr>
        <w:t xml:space="preserve">                                                                                                                                                </w:t>
      </w:r>
      <w:r w:rsidRPr="00483B72">
        <w:rPr>
          <w:rFonts w:ascii="Times New Roman" w:hAnsi="Times New Roman" w:cs="Times New Roman"/>
          <w:b/>
          <w:color w:val="auto"/>
          <w:sz w:val="22"/>
          <w:szCs w:val="22"/>
        </w:rPr>
        <w:t>Дата составления: «</w:t>
      </w:r>
      <w:r w:rsidRPr="00483B72">
        <w:rPr>
          <w:rFonts w:ascii="Times New Roman" w:hAnsi="Times New Roman" w:cs="Times New Roman"/>
          <w:color w:val="auto"/>
          <w:sz w:val="22"/>
          <w:szCs w:val="22"/>
        </w:rPr>
        <w:t>____» _________ 202_ г.</w:t>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t xml:space="preserve"> </w:t>
      </w:r>
    </w:p>
    <w:p w14:paraId="1308BB29" w14:textId="0384A921" w:rsidR="0043489A" w:rsidRPr="00483B72" w:rsidRDefault="0043489A" w:rsidP="0043489A">
      <w:pPr>
        <w:ind w:firstLine="11"/>
        <w:rPr>
          <w:rFonts w:ascii="Times New Roman" w:hAnsi="Times New Roman" w:cs="Times New Roman"/>
          <w:color w:val="auto"/>
          <w:sz w:val="21"/>
          <w:szCs w:val="21"/>
        </w:rPr>
      </w:pPr>
      <w:r w:rsidRPr="00483B72">
        <w:rPr>
          <w:rFonts w:ascii="Times New Roman" w:hAnsi="Times New Roman" w:cs="Times New Roman"/>
          <w:b/>
          <w:color w:val="auto"/>
          <w:sz w:val="21"/>
          <w:szCs w:val="21"/>
        </w:rPr>
        <w:t>к Договору подряда №</w:t>
      </w:r>
      <w:r w:rsidRPr="00483B72">
        <w:rPr>
          <w:rFonts w:ascii="Times New Roman" w:hAnsi="Times New Roman" w:cs="Times New Roman"/>
          <w:color w:val="auto"/>
          <w:sz w:val="21"/>
          <w:szCs w:val="21"/>
        </w:rPr>
        <w:t xml:space="preserve"> ___________</w:t>
      </w:r>
      <w:r w:rsidR="00B07E17" w:rsidRPr="00483B72">
        <w:rPr>
          <w:rFonts w:ascii="Times New Roman" w:hAnsi="Times New Roman" w:cs="Times New Roman"/>
          <w:color w:val="auto"/>
          <w:sz w:val="21"/>
          <w:szCs w:val="21"/>
        </w:rPr>
        <w:t xml:space="preserve"> - ЭТП от _______________202_</w:t>
      </w:r>
      <w:r w:rsidRPr="00483B72">
        <w:rPr>
          <w:rFonts w:ascii="Times New Roman" w:hAnsi="Times New Roman" w:cs="Times New Roman"/>
          <w:color w:val="auto"/>
          <w:sz w:val="21"/>
          <w:szCs w:val="21"/>
        </w:rPr>
        <w:t xml:space="preserve"> г.</w:t>
      </w:r>
    </w:p>
    <w:p w14:paraId="5100DF92" w14:textId="77777777" w:rsidR="0043489A" w:rsidRPr="00483B72" w:rsidRDefault="0043489A" w:rsidP="0043489A">
      <w:pPr>
        <w:ind w:firstLine="11"/>
        <w:rPr>
          <w:rFonts w:ascii="Times New Roman" w:hAnsi="Times New Roman" w:cs="Times New Roman"/>
          <w:color w:val="auto"/>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6996"/>
        <w:gridCol w:w="5107"/>
        <w:gridCol w:w="2576"/>
      </w:tblGrid>
      <w:tr w:rsidR="0043489A" w:rsidRPr="00483B72" w14:paraId="0ADC4A2B" w14:textId="77777777" w:rsidTr="0043489A">
        <w:trPr>
          <w:cantSplit/>
          <w:trHeight w:val="556"/>
        </w:trPr>
        <w:tc>
          <w:tcPr>
            <w:tcW w:w="625" w:type="dxa"/>
            <w:tcBorders>
              <w:top w:val="single" w:sz="4" w:space="0" w:color="auto"/>
              <w:left w:val="single" w:sz="4" w:space="0" w:color="auto"/>
              <w:right w:val="single" w:sz="4" w:space="0" w:color="auto"/>
            </w:tcBorders>
            <w:hideMark/>
          </w:tcPr>
          <w:p w14:paraId="298DCF6A" w14:textId="77777777" w:rsidR="0043489A" w:rsidRPr="00483B72" w:rsidRDefault="0043489A" w:rsidP="0043489A">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w:t>
            </w:r>
          </w:p>
          <w:p w14:paraId="405AD426" w14:textId="77777777" w:rsidR="0043489A" w:rsidRPr="00483B72" w:rsidRDefault="0043489A" w:rsidP="0043489A">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п/п</w:t>
            </w:r>
          </w:p>
        </w:tc>
        <w:tc>
          <w:tcPr>
            <w:tcW w:w="6996" w:type="dxa"/>
            <w:tcBorders>
              <w:top w:val="single" w:sz="4" w:space="0" w:color="auto"/>
              <w:left w:val="single" w:sz="4" w:space="0" w:color="auto"/>
              <w:right w:val="single" w:sz="4" w:space="0" w:color="auto"/>
            </w:tcBorders>
            <w:hideMark/>
          </w:tcPr>
          <w:p w14:paraId="778989F2" w14:textId="77777777" w:rsidR="0043489A" w:rsidRPr="00483B72" w:rsidRDefault="0043489A" w:rsidP="0043489A">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Наименование</w:t>
            </w:r>
          </w:p>
          <w:p w14:paraId="727E0870" w14:textId="77777777" w:rsidR="0043489A" w:rsidRPr="00483B72" w:rsidRDefault="0043489A" w:rsidP="0043489A">
            <w:pPr>
              <w:ind w:firstLine="11"/>
              <w:jc w:val="center"/>
              <w:rPr>
                <w:rFonts w:ascii="Times New Roman" w:hAnsi="Times New Roman" w:cs="Times New Roman"/>
                <w:b/>
                <w:color w:val="auto"/>
                <w:sz w:val="20"/>
                <w:szCs w:val="20"/>
              </w:rPr>
            </w:pPr>
            <w:proofErr w:type="spellStart"/>
            <w:r w:rsidRPr="00483B72">
              <w:rPr>
                <w:rFonts w:ascii="Times New Roman" w:hAnsi="Times New Roman" w:cs="Times New Roman"/>
                <w:b/>
                <w:color w:val="auto"/>
                <w:sz w:val="20"/>
                <w:szCs w:val="20"/>
              </w:rPr>
              <w:t>энергопринимающего</w:t>
            </w:r>
            <w:proofErr w:type="spellEnd"/>
            <w:r w:rsidRPr="00483B72">
              <w:rPr>
                <w:rFonts w:ascii="Times New Roman" w:hAnsi="Times New Roman" w:cs="Times New Roman"/>
                <w:b/>
                <w:color w:val="auto"/>
                <w:sz w:val="20"/>
                <w:szCs w:val="20"/>
              </w:rPr>
              <w:t xml:space="preserve"> устройства, установленная мощность</w:t>
            </w:r>
          </w:p>
        </w:tc>
        <w:tc>
          <w:tcPr>
            <w:tcW w:w="5107" w:type="dxa"/>
            <w:tcBorders>
              <w:top w:val="single" w:sz="4" w:space="0" w:color="auto"/>
              <w:left w:val="single" w:sz="4" w:space="0" w:color="auto"/>
              <w:right w:val="single" w:sz="4" w:space="0" w:color="auto"/>
            </w:tcBorders>
          </w:tcPr>
          <w:p w14:paraId="6816B6E2" w14:textId="77777777" w:rsidR="0043489A" w:rsidRPr="00483B72" w:rsidRDefault="0043489A" w:rsidP="0043489A">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  Количество часов использования согласно графика</w:t>
            </w:r>
          </w:p>
        </w:tc>
        <w:tc>
          <w:tcPr>
            <w:tcW w:w="2576" w:type="dxa"/>
            <w:tcBorders>
              <w:top w:val="single" w:sz="4" w:space="0" w:color="auto"/>
              <w:left w:val="single" w:sz="4" w:space="0" w:color="auto"/>
              <w:right w:val="single" w:sz="4" w:space="0" w:color="auto"/>
            </w:tcBorders>
          </w:tcPr>
          <w:p w14:paraId="4A72E23A" w14:textId="77777777" w:rsidR="0043489A" w:rsidRPr="00483B72" w:rsidRDefault="0043489A" w:rsidP="0043489A">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Отпуск из сети (</w:t>
            </w:r>
            <w:proofErr w:type="spellStart"/>
            <w:r w:rsidRPr="00483B72">
              <w:rPr>
                <w:rFonts w:ascii="Times New Roman" w:hAnsi="Times New Roman" w:cs="Times New Roman"/>
                <w:b/>
                <w:color w:val="auto"/>
                <w:sz w:val="20"/>
                <w:szCs w:val="20"/>
              </w:rPr>
              <w:t>кВт.ч</w:t>
            </w:r>
            <w:proofErr w:type="spellEnd"/>
            <w:r w:rsidRPr="00483B72">
              <w:rPr>
                <w:rFonts w:ascii="Times New Roman" w:hAnsi="Times New Roman" w:cs="Times New Roman"/>
                <w:b/>
                <w:color w:val="auto"/>
                <w:sz w:val="20"/>
                <w:szCs w:val="20"/>
              </w:rPr>
              <w:t>)</w:t>
            </w:r>
          </w:p>
          <w:p w14:paraId="345DBB04" w14:textId="77777777" w:rsidR="0043489A" w:rsidRPr="00483B72" w:rsidRDefault="0043489A" w:rsidP="0043489A">
            <w:pPr>
              <w:jc w:val="center"/>
              <w:rPr>
                <w:rFonts w:ascii="Times New Roman" w:hAnsi="Times New Roman" w:cs="Times New Roman"/>
                <w:b/>
                <w:color w:val="auto"/>
                <w:sz w:val="20"/>
                <w:szCs w:val="20"/>
              </w:rPr>
            </w:pPr>
          </w:p>
        </w:tc>
      </w:tr>
      <w:tr w:rsidR="0043489A" w:rsidRPr="00483B72" w14:paraId="0CEBE091"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40161290" w14:textId="77777777" w:rsidR="0043489A" w:rsidRPr="00483B72" w:rsidRDefault="0043489A" w:rsidP="0043489A">
            <w:pPr>
              <w:ind w:firstLine="11"/>
              <w:jc w:val="center"/>
              <w:rPr>
                <w:rFonts w:ascii="Times New Roman" w:hAnsi="Times New Roman" w:cs="Times New Roman"/>
                <w:color w:val="auto"/>
                <w:sz w:val="20"/>
                <w:szCs w:val="20"/>
              </w:rPr>
            </w:pPr>
          </w:p>
        </w:tc>
        <w:tc>
          <w:tcPr>
            <w:tcW w:w="6996" w:type="dxa"/>
            <w:tcBorders>
              <w:top w:val="single" w:sz="4" w:space="0" w:color="auto"/>
              <w:left w:val="single" w:sz="4" w:space="0" w:color="auto"/>
              <w:bottom w:val="single" w:sz="4" w:space="0" w:color="auto"/>
              <w:right w:val="single" w:sz="4" w:space="0" w:color="auto"/>
            </w:tcBorders>
          </w:tcPr>
          <w:p w14:paraId="29D2E7F8" w14:textId="77777777" w:rsidR="0043489A" w:rsidRPr="00483B72" w:rsidRDefault="0043489A" w:rsidP="0043489A">
            <w:pPr>
              <w:ind w:firstLine="11"/>
              <w:jc w:val="center"/>
              <w:rPr>
                <w:rFonts w:ascii="Times New Roman" w:hAnsi="Times New Roman" w:cs="Times New Roman"/>
                <w:color w:val="auto"/>
                <w:sz w:val="20"/>
                <w:szCs w:val="20"/>
              </w:rPr>
            </w:pPr>
          </w:p>
        </w:tc>
        <w:tc>
          <w:tcPr>
            <w:tcW w:w="5107" w:type="dxa"/>
            <w:tcBorders>
              <w:top w:val="single" w:sz="4" w:space="0" w:color="auto"/>
              <w:left w:val="single" w:sz="4" w:space="0" w:color="auto"/>
              <w:bottom w:val="single" w:sz="4" w:space="0" w:color="auto"/>
              <w:right w:val="single" w:sz="4" w:space="0" w:color="auto"/>
            </w:tcBorders>
          </w:tcPr>
          <w:p w14:paraId="1B19DDC7" w14:textId="77777777" w:rsidR="0043489A" w:rsidRPr="00483B72" w:rsidRDefault="0043489A" w:rsidP="0043489A">
            <w:pPr>
              <w:jc w:val="center"/>
              <w:rPr>
                <w:rFonts w:ascii="Times New Roman" w:hAnsi="Times New Roman" w:cs="Times New Roman"/>
                <w:color w:val="auto"/>
                <w:sz w:val="20"/>
                <w:szCs w:val="20"/>
              </w:rPr>
            </w:pPr>
          </w:p>
        </w:tc>
        <w:tc>
          <w:tcPr>
            <w:tcW w:w="2576" w:type="dxa"/>
            <w:tcBorders>
              <w:top w:val="single" w:sz="4" w:space="0" w:color="auto"/>
              <w:left w:val="single" w:sz="4" w:space="0" w:color="auto"/>
              <w:bottom w:val="single" w:sz="4" w:space="0" w:color="auto"/>
              <w:right w:val="single" w:sz="4" w:space="0" w:color="auto"/>
            </w:tcBorders>
          </w:tcPr>
          <w:p w14:paraId="4A5DD61D" w14:textId="77777777" w:rsidR="0043489A" w:rsidRPr="00483B72" w:rsidRDefault="0043489A" w:rsidP="0043489A">
            <w:pPr>
              <w:jc w:val="center"/>
              <w:rPr>
                <w:rFonts w:ascii="Times New Roman" w:hAnsi="Times New Roman" w:cs="Times New Roman"/>
                <w:color w:val="auto"/>
                <w:sz w:val="20"/>
                <w:szCs w:val="20"/>
              </w:rPr>
            </w:pPr>
          </w:p>
        </w:tc>
      </w:tr>
      <w:tr w:rsidR="0043489A" w:rsidRPr="00483B72" w14:paraId="2D49B87E"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5012DFD5" w14:textId="77777777" w:rsidR="0043489A" w:rsidRPr="00483B72" w:rsidRDefault="0043489A" w:rsidP="0043489A">
            <w:pPr>
              <w:ind w:firstLine="11"/>
              <w:jc w:val="center"/>
              <w:rPr>
                <w:rFonts w:ascii="Times New Roman" w:hAnsi="Times New Roman" w:cs="Times New Roman"/>
                <w:color w:val="auto"/>
                <w:sz w:val="20"/>
                <w:szCs w:val="20"/>
              </w:rPr>
            </w:pPr>
          </w:p>
        </w:tc>
        <w:tc>
          <w:tcPr>
            <w:tcW w:w="6996" w:type="dxa"/>
            <w:tcBorders>
              <w:top w:val="single" w:sz="4" w:space="0" w:color="auto"/>
              <w:left w:val="single" w:sz="4" w:space="0" w:color="auto"/>
              <w:bottom w:val="single" w:sz="4" w:space="0" w:color="auto"/>
              <w:right w:val="single" w:sz="4" w:space="0" w:color="auto"/>
            </w:tcBorders>
          </w:tcPr>
          <w:p w14:paraId="7F21E151" w14:textId="77777777" w:rsidR="0043489A" w:rsidRPr="00483B72" w:rsidRDefault="0043489A" w:rsidP="0043489A">
            <w:pPr>
              <w:ind w:firstLine="11"/>
              <w:jc w:val="center"/>
              <w:rPr>
                <w:rFonts w:ascii="Times New Roman" w:hAnsi="Times New Roman" w:cs="Times New Roman"/>
                <w:color w:val="auto"/>
                <w:sz w:val="20"/>
                <w:szCs w:val="20"/>
              </w:rPr>
            </w:pPr>
          </w:p>
        </w:tc>
        <w:tc>
          <w:tcPr>
            <w:tcW w:w="5107" w:type="dxa"/>
            <w:tcBorders>
              <w:top w:val="single" w:sz="4" w:space="0" w:color="auto"/>
              <w:left w:val="single" w:sz="4" w:space="0" w:color="auto"/>
              <w:bottom w:val="single" w:sz="4" w:space="0" w:color="auto"/>
              <w:right w:val="single" w:sz="4" w:space="0" w:color="auto"/>
            </w:tcBorders>
          </w:tcPr>
          <w:p w14:paraId="51CDD2B1" w14:textId="77777777" w:rsidR="0043489A" w:rsidRPr="00483B72" w:rsidRDefault="0043489A" w:rsidP="0043489A">
            <w:pPr>
              <w:jc w:val="center"/>
              <w:rPr>
                <w:rFonts w:ascii="Times New Roman" w:hAnsi="Times New Roman" w:cs="Times New Roman"/>
                <w:color w:val="auto"/>
                <w:sz w:val="20"/>
                <w:szCs w:val="20"/>
              </w:rPr>
            </w:pPr>
          </w:p>
        </w:tc>
        <w:tc>
          <w:tcPr>
            <w:tcW w:w="2576" w:type="dxa"/>
            <w:tcBorders>
              <w:top w:val="single" w:sz="4" w:space="0" w:color="auto"/>
              <w:left w:val="single" w:sz="4" w:space="0" w:color="auto"/>
              <w:bottom w:val="single" w:sz="4" w:space="0" w:color="auto"/>
              <w:right w:val="single" w:sz="4" w:space="0" w:color="auto"/>
            </w:tcBorders>
          </w:tcPr>
          <w:p w14:paraId="6018AA4A" w14:textId="77777777" w:rsidR="0043489A" w:rsidRPr="00483B72" w:rsidRDefault="0043489A" w:rsidP="0043489A">
            <w:pPr>
              <w:jc w:val="center"/>
              <w:rPr>
                <w:rFonts w:ascii="Times New Roman" w:hAnsi="Times New Roman" w:cs="Times New Roman"/>
                <w:color w:val="auto"/>
                <w:sz w:val="20"/>
                <w:szCs w:val="20"/>
              </w:rPr>
            </w:pPr>
          </w:p>
        </w:tc>
      </w:tr>
      <w:tr w:rsidR="0043489A" w:rsidRPr="00483B72" w14:paraId="25812D1D"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00378AED" w14:textId="77777777" w:rsidR="0043489A" w:rsidRPr="00483B72" w:rsidRDefault="0043489A" w:rsidP="0043489A">
            <w:pPr>
              <w:ind w:firstLine="11"/>
              <w:rPr>
                <w:rFonts w:ascii="Times New Roman" w:hAnsi="Times New Roman" w:cs="Times New Roman"/>
                <w:color w:val="auto"/>
                <w:sz w:val="22"/>
                <w:szCs w:val="22"/>
              </w:rPr>
            </w:pPr>
          </w:p>
        </w:tc>
        <w:tc>
          <w:tcPr>
            <w:tcW w:w="6996" w:type="dxa"/>
            <w:tcBorders>
              <w:top w:val="single" w:sz="4" w:space="0" w:color="auto"/>
              <w:left w:val="single" w:sz="4" w:space="0" w:color="auto"/>
              <w:bottom w:val="single" w:sz="4" w:space="0" w:color="auto"/>
              <w:right w:val="single" w:sz="4" w:space="0" w:color="auto"/>
            </w:tcBorders>
          </w:tcPr>
          <w:p w14:paraId="6DD94EB5" w14:textId="77777777" w:rsidR="0043489A" w:rsidRPr="00483B72" w:rsidRDefault="0043489A" w:rsidP="0043489A">
            <w:pPr>
              <w:ind w:firstLine="11"/>
              <w:rPr>
                <w:rFonts w:ascii="Times New Roman" w:hAnsi="Times New Roman" w:cs="Times New Roman"/>
                <w:color w:val="auto"/>
                <w:sz w:val="22"/>
                <w:szCs w:val="22"/>
              </w:rPr>
            </w:pPr>
          </w:p>
        </w:tc>
        <w:tc>
          <w:tcPr>
            <w:tcW w:w="5107" w:type="dxa"/>
            <w:tcBorders>
              <w:top w:val="single" w:sz="4" w:space="0" w:color="auto"/>
              <w:left w:val="single" w:sz="4" w:space="0" w:color="auto"/>
              <w:bottom w:val="single" w:sz="4" w:space="0" w:color="auto"/>
              <w:right w:val="single" w:sz="4" w:space="0" w:color="auto"/>
            </w:tcBorders>
          </w:tcPr>
          <w:p w14:paraId="44AD60D4" w14:textId="77777777" w:rsidR="0043489A" w:rsidRPr="00483B72" w:rsidRDefault="0043489A" w:rsidP="0043489A">
            <w:pPr>
              <w:rPr>
                <w:rFonts w:ascii="Times New Roman" w:hAnsi="Times New Roman" w:cs="Times New Roman"/>
                <w:color w:val="auto"/>
                <w:sz w:val="22"/>
                <w:szCs w:val="22"/>
              </w:rPr>
            </w:pPr>
          </w:p>
        </w:tc>
        <w:tc>
          <w:tcPr>
            <w:tcW w:w="2576" w:type="dxa"/>
            <w:tcBorders>
              <w:top w:val="single" w:sz="4" w:space="0" w:color="auto"/>
              <w:left w:val="single" w:sz="4" w:space="0" w:color="auto"/>
              <w:bottom w:val="single" w:sz="4" w:space="0" w:color="auto"/>
              <w:right w:val="single" w:sz="4" w:space="0" w:color="auto"/>
            </w:tcBorders>
          </w:tcPr>
          <w:p w14:paraId="4A687C9B" w14:textId="77777777" w:rsidR="0043489A" w:rsidRPr="00483B72" w:rsidRDefault="0043489A" w:rsidP="0043489A">
            <w:pPr>
              <w:rPr>
                <w:rFonts w:ascii="Times New Roman" w:hAnsi="Times New Roman" w:cs="Times New Roman"/>
                <w:color w:val="auto"/>
                <w:sz w:val="22"/>
                <w:szCs w:val="22"/>
              </w:rPr>
            </w:pPr>
          </w:p>
        </w:tc>
      </w:tr>
    </w:tbl>
    <w:p w14:paraId="67AC6D1A" w14:textId="77777777" w:rsidR="0043489A" w:rsidRPr="00483B72" w:rsidRDefault="0043489A" w:rsidP="0043489A">
      <w:pPr>
        <w:rPr>
          <w:rFonts w:ascii="Times New Roman" w:hAnsi="Times New Roman" w:cs="Times New Roman"/>
          <w:color w:val="auto"/>
          <w:sz w:val="22"/>
          <w:szCs w:val="22"/>
        </w:rPr>
      </w:pPr>
    </w:p>
    <w:p w14:paraId="5CE267CB"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Подрядчика (Принципала</w:t>
      </w:r>
      <w:proofErr w:type="gramStart"/>
      <w:r w:rsidRPr="00483B72">
        <w:rPr>
          <w:rFonts w:ascii="Times New Roman" w:hAnsi="Times New Roman" w:cs="Times New Roman"/>
          <w:b/>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74B4BF6B"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proofErr w:type="gramStart"/>
      <w:r w:rsidRPr="00483B72">
        <w:rPr>
          <w:rFonts w:ascii="Times New Roman" w:hAnsi="Times New Roman" w:cs="Times New Roman"/>
          <w:b/>
          <w:color w:val="auto"/>
          <w:sz w:val="21"/>
          <w:szCs w:val="21"/>
        </w:rPr>
        <w:t>)</w:t>
      </w:r>
      <w:r w:rsidRPr="00483B72">
        <w:rPr>
          <w:rFonts w:ascii="Times New Roman" w:hAnsi="Times New Roman" w:cs="Times New Roman"/>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500C6F8D" w14:textId="5520628E" w:rsidR="0043489A" w:rsidRPr="00483B72" w:rsidRDefault="005C6D98" w:rsidP="0043489A">
      <w:pPr>
        <w:jc w:val="right"/>
        <w:rPr>
          <w:rFonts w:ascii="Times New Roman" w:hAnsi="Times New Roman" w:cs="Times New Roman"/>
          <w:i/>
          <w:color w:val="auto"/>
          <w:sz w:val="21"/>
          <w:szCs w:val="21"/>
        </w:rPr>
      </w:pPr>
      <w:r>
        <w:rPr>
          <w:rFonts w:ascii="Times New Roman" w:eastAsia="Calibri" w:hAnsi="Times New Roman" w:cs="Times New Roman"/>
          <w:b/>
          <w:color w:val="auto"/>
          <w:sz w:val="21"/>
          <w:szCs w:val="21"/>
          <w:lang w:eastAsia="en-US"/>
        </w:rPr>
        <w:pict w14:anchorId="5A5D732C">
          <v:rect id="_x0000_i1038" style="width:0;height:1.5pt" o:hralign="center" o:hrstd="t" o:hr="t" fillcolor="#a0a0a0" stroked="f"/>
        </w:pict>
      </w:r>
    </w:p>
    <w:p w14:paraId="7E388682" w14:textId="77777777"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598D2EBF" w14:textId="77777777" w:rsidR="0043489A" w:rsidRPr="00483B72" w:rsidRDefault="0043489A" w:rsidP="0043489A">
      <w:pPr>
        <w:widowControl w:val="0"/>
        <w:rPr>
          <w:rFonts w:ascii="Times New Roman" w:hAnsi="Times New Roman" w:cs="Times New Roman"/>
          <w:i/>
          <w:color w:val="auto"/>
          <w:sz w:val="22"/>
          <w:szCs w:val="22"/>
        </w:rPr>
      </w:pPr>
    </w:p>
    <w:p w14:paraId="3C03B579" w14:textId="77777777" w:rsidR="0043489A" w:rsidRPr="00483B72" w:rsidRDefault="0043489A" w:rsidP="00BE6090">
      <w:pPr>
        <w:jc w:val="right"/>
        <w:rPr>
          <w:rFonts w:ascii="Times New Roman" w:hAnsi="Times New Roman" w:cs="Times New Roman"/>
          <w:i/>
          <w:szCs w:val="22"/>
        </w:rPr>
      </w:pPr>
    </w:p>
    <w:p w14:paraId="1732DC8F" w14:textId="77777777" w:rsidR="00E4787B" w:rsidRPr="00483B72" w:rsidRDefault="00E4787B" w:rsidP="00BE6090">
      <w:pPr>
        <w:jc w:val="right"/>
        <w:rPr>
          <w:rFonts w:ascii="Times New Roman" w:hAnsi="Times New Roman" w:cs="Times New Roman"/>
          <w:i/>
          <w:szCs w:val="22"/>
        </w:rPr>
      </w:pPr>
    </w:p>
    <w:p w14:paraId="154427A7" w14:textId="77777777" w:rsidR="00E4787B" w:rsidRPr="00483B72" w:rsidRDefault="00E4787B" w:rsidP="00BE6090">
      <w:pPr>
        <w:jc w:val="right"/>
        <w:rPr>
          <w:rFonts w:ascii="Times New Roman" w:hAnsi="Times New Roman" w:cs="Times New Roman"/>
          <w:i/>
          <w:szCs w:val="22"/>
        </w:rPr>
      </w:pPr>
    </w:p>
    <w:p w14:paraId="72B1F301" w14:textId="77777777" w:rsidR="00E4787B" w:rsidRPr="00483B72" w:rsidRDefault="00E4787B" w:rsidP="00BE6090">
      <w:pPr>
        <w:jc w:val="right"/>
        <w:rPr>
          <w:rFonts w:ascii="Times New Roman" w:hAnsi="Times New Roman" w:cs="Times New Roman"/>
          <w:i/>
          <w:szCs w:val="22"/>
        </w:rPr>
      </w:pPr>
    </w:p>
    <w:p w14:paraId="2FC45630" w14:textId="77777777" w:rsidR="00E4787B" w:rsidRPr="00483B72" w:rsidRDefault="00E4787B" w:rsidP="00BE6090">
      <w:pPr>
        <w:jc w:val="right"/>
        <w:rPr>
          <w:rFonts w:ascii="Times New Roman" w:hAnsi="Times New Roman" w:cs="Times New Roman"/>
          <w:i/>
          <w:szCs w:val="22"/>
        </w:rPr>
      </w:pPr>
    </w:p>
    <w:p w14:paraId="1A2B4DC6" w14:textId="77777777" w:rsidR="00E4787B" w:rsidRPr="00483B72" w:rsidRDefault="00E4787B" w:rsidP="00BE6090">
      <w:pPr>
        <w:jc w:val="right"/>
        <w:rPr>
          <w:rFonts w:ascii="Times New Roman" w:hAnsi="Times New Roman" w:cs="Times New Roman"/>
          <w:i/>
          <w:szCs w:val="22"/>
        </w:rPr>
      </w:pPr>
    </w:p>
    <w:p w14:paraId="0A5372B5" w14:textId="77777777" w:rsidR="00E4787B" w:rsidRPr="00483B72" w:rsidRDefault="00E4787B" w:rsidP="00BE6090">
      <w:pPr>
        <w:jc w:val="right"/>
        <w:rPr>
          <w:rFonts w:ascii="Times New Roman" w:hAnsi="Times New Roman" w:cs="Times New Roman"/>
          <w:i/>
          <w:szCs w:val="22"/>
        </w:rPr>
      </w:pPr>
    </w:p>
    <w:p w14:paraId="3E64520F" w14:textId="77777777" w:rsidR="00E4787B" w:rsidRPr="00483B72" w:rsidRDefault="00E4787B" w:rsidP="00BE6090">
      <w:pPr>
        <w:jc w:val="right"/>
        <w:rPr>
          <w:rFonts w:ascii="Times New Roman" w:hAnsi="Times New Roman" w:cs="Times New Roman"/>
          <w:i/>
          <w:szCs w:val="22"/>
        </w:rPr>
      </w:pPr>
    </w:p>
    <w:p w14:paraId="29ACEE28" w14:textId="77777777" w:rsidR="00E4787B" w:rsidRPr="00483B72" w:rsidRDefault="00E4787B" w:rsidP="00BE6090">
      <w:pPr>
        <w:jc w:val="right"/>
        <w:rPr>
          <w:rFonts w:ascii="Times New Roman" w:hAnsi="Times New Roman" w:cs="Times New Roman"/>
          <w:i/>
          <w:szCs w:val="22"/>
        </w:rPr>
      </w:pPr>
    </w:p>
    <w:p w14:paraId="6A392CCD" w14:textId="77777777" w:rsidR="00E4787B" w:rsidRPr="00483B72" w:rsidRDefault="00E4787B" w:rsidP="00BE6090">
      <w:pPr>
        <w:jc w:val="right"/>
        <w:rPr>
          <w:rFonts w:ascii="Times New Roman" w:hAnsi="Times New Roman" w:cs="Times New Roman"/>
          <w:i/>
          <w:szCs w:val="22"/>
        </w:rPr>
      </w:pPr>
    </w:p>
    <w:p w14:paraId="2E789E1F" w14:textId="77777777" w:rsidR="00E4787B" w:rsidRPr="00483B72" w:rsidRDefault="00E4787B" w:rsidP="00BE6090">
      <w:pPr>
        <w:jc w:val="right"/>
        <w:rPr>
          <w:rFonts w:ascii="Times New Roman" w:hAnsi="Times New Roman" w:cs="Times New Roman"/>
          <w:i/>
          <w:szCs w:val="22"/>
        </w:rPr>
      </w:pPr>
    </w:p>
    <w:p w14:paraId="6456E972" w14:textId="77777777" w:rsidR="00E4787B" w:rsidRPr="00483B72" w:rsidRDefault="00E4787B" w:rsidP="00BE6090">
      <w:pPr>
        <w:jc w:val="right"/>
        <w:rPr>
          <w:rFonts w:ascii="Times New Roman" w:hAnsi="Times New Roman" w:cs="Times New Roman"/>
          <w:i/>
          <w:szCs w:val="22"/>
        </w:rPr>
      </w:pPr>
    </w:p>
    <w:p w14:paraId="15B63FE6" w14:textId="77777777" w:rsidR="0043489A" w:rsidRPr="00483B72" w:rsidRDefault="0043489A" w:rsidP="00BE6090">
      <w:pPr>
        <w:jc w:val="right"/>
        <w:rPr>
          <w:rFonts w:ascii="Times New Roman" w:hAnsi="Times New Roman" w:cs="Times New Roman"/>
          <w:i/>
          <w:szCs w:val="22"/>
        </w:rPr>
      </w:pPr>
    </w:p>
    <w:p w14:paraId="0BBE27CF" w14:textId="77777777" w:rsidR="0043489A" w:rsidRPr="00483B72" w:rsidRDefault="0043489A" w:rsidP="00BE6090">
      <w:pPr>
        <w:jc w:val="right"/>
        <w:rPr>
          <w:rFonts w:ascii="Times New Roman" w:hAnsi="Times New Roman" w:cs="Times New Roman"/>
          <w:i/>
          <w:szCs w:val="22"/>
        </w:rPr>
      </w:pPr>
    </w:p>
    <w:p w14:paraId="0B90B1B8" w14:textId="77777777" w:rsidR="00C52F86" w:rsidRPr="00483B72" w:rsidRDefault="00C52F86" w:rsidP="0043489A">
      <w:pPr>
        <w:widowControl w:val="0"/>
        <w:jc w:val="right"/>
        <w:rPr>
          <w:rFonts w:ascii="Times New Roman" w:hAnsi="Times New Roman" w:cs="Times New Roman"/>
          <w:i/>
          <w:color w:val="auto"/>
          <w:sz w:val="21"/>
          <w:szCs w:val="21"/>
        </w:rPr>
      </w:pPr>
    </w:p>
    <w:p w14:paraId="48FE90C6" w14:textId="77777777" w:rsidR="00C52F86" w:rsidRPr="00483B72" w:rsidRDefault="00C52F86" w:rsidP="0043489A">
      <w:pPr>
        <w:widowControl w:val="0"/>
        <w:jc w:val="right"/>
        <w:rPr>
          <w:rFonts w:ascii="Times New Roman" w:hAnsi="Times New Roman" w:cs="Times New Roman"/>
          <w:i/>
          <w:color w:val="auto"/>
          <w:sz w:val="21"/>
          <w:szCs w:val="21"/>
        </w:rPr>
      </w:pPr>
    </w:p>
    <w:p w14:paraId="2CFFDBF2" w14:textId="77777777" w:rsidR="00D91C43" w:rsidRPr="00483B72" w:rsidRDefault="00D91C43" w:rsidP="0043489A">
      <w:pPr>
        <w:widowControl w:val="0"/>
        <w:jc w:val="right"/>
        <w:rPr>
          <w:rFonts w:ascii="Times New Roman" w:hAnsi="Times New Roman" w:cs="Times New Roman"/>
          <w:i/>
          <w:color w:val="auto"/>
          <w:sz w:val="21"/>
          <w:szCs w:val="21"/>
        </w:rPr>
      </w:pPr>
    </w:p>
    <w:p w14:paraId="6EA59419" w14:textId="77777777" w:rsidR="00D91C43" w:rsidRPr="00483B72" w:rsidRDefault="00D91C43" w:rsidP="0043489A">
      <w:pPr>
        <w:widowControl w:val="0"/>
        <w:jc w:val="right"/>
        <w:rPr>
          <w:rFonts w:ascii="Times New Roman" w:hAnsi="Times New Roman" w:cs="Times New Roman"/>
          <w:i/>
          <w:color w:val="auto"/>
          <w:sz w:val="21"/>
          <w:szCs w:val="21"/>
        </w:rPr>
      </w:pPr>
    </w:p>
    <w:p w14:paraId="089A8A8B" w14:textId="3A76E35D"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 xml:space="preserve">Форма </w:t>
      </w:r>
      <w:r w:rsidR="00F000C9" w:rsidRPr="00483B72">
        <w:rPr>
          <w:rFonts w:ascii="Times New Roman" w:hAnsi="Times New Roman" w:cs="Times New Roman"/>
          <w:i/>
          <w:color w:val="auto"/>
          <w:sz w:val="21"/>
          <w:szCs w:val="21"/>
        </w:rPr>
        <w:t>14</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2BC1B9A2" w14:textId="77777777" w:rsidR="0043489A" w:rsidRPr="00483B72" w:rsidRDefault="005C6D98" w:rsidP="0043489A">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2E90EB2B">
          <v:rect id="_x0000_i1039" style="width:0;height:1.5pt" o:hralign="center" o:hrstd="t" o:hr="t" fillcolor="#a0a0a0" stroked="f"/>
        </w:pict>
      </w:r>
    </w:p>
    <w:p w14:paraId="6A78CC96" w14:textId="77777777" w:rsidR="009D1BA4" w:rsidRPr="00483B72" w:rsidRDefault="009D1BA4" w:rsidP="0043489A">
      <w:pPr>
        <w:shd w:val="clear" w:color="auto" w:fill="FFFFFF"/>
        <w:ind w:left="20"/>
        <w:jc w:val="center"/>
        <w:rPr>
          <w:rFonts w:ascii="Times New Roman" w:hAnsi="Times New Roman" w:cs="Times New Roman"/>
          <w:b/>
          <w:bCs/>
          <w:sz w:val="21"/>
          <w:szCs w:val="21"/>
        </w:rPr>
      </w:pPr>
    </w:p>
    <w:p w14:paraId="374D8563" w14:textId="77777777" w:rsidR="009D1BA4" w:rsidRPr="00483B72" w:rsidRDefault="009D1BA4" w:rsidP="0043489A">
      <w:pPr>
        <w:shd w:val="clear" w:color="auto" w:fill="FFFFFF"/>
        <w:ind w:left="20"/>
        <w:jc w:val="center"/>
        <w:rPr>
          <w:rFonts w:ascii="Times New Roman" w:hAnsi="Times New Roman" w:cs="Times New Roman"/>
          <w:b/>
          <w:bCs/>
          <w:sz w:val="21"/>
          <w:szCs w:val="21"/>
        </w:rPr>
      </w:pPr>
    </w:p>
    <w:p w14:paraId="3402FA36" w14:textId="77777777" w:rsidR="009D1BA4" w:rsidRPr="00483B72" w:rsidRDefault="009D1BA4" w:rsidP="0043489A">
      <w:pPr>
        <w:shd w:val="clear" w:color="auto" w:fill="FFFFFF"/>
        <w:ind w:left="20"/>
        <w:jc w:val="center"/>
        <w:rPr>
          <w:rFonts w:ascii="Times New Roman" w:hAnsi="Times New Roman" w:cs="Times New Roman"/>
          <w:b/>
          <w:bCs/>
          <w:sz w:val="21"/>
          <w:szCs w:val="21"/>
        </w:rPr>
      </w:pPr>
    </w:p>
    <w:p w14:paraId="02D1DF5E" w14:textId="77777777" w:rsidR="0043489A" w:rsidRPr="00483B72" w:rsidRDefault="0043489A" w:rsidP="0043489A">
      <w:pPr>
        <w:shd w:val="clear" w:color="auto" w:fill="FFFFFF"/>
        <w:ind w:left="20"/>
        <w:jc w:val="center"/>
        <w:rPr>
          <w:rFonts w:ascii="Times New Roman" w:hAnsi="Times New Roman" w:cs="Times New Roman"/>
          <w:b/>
          <w:bCs/>
          <w:sz w:val="21"/>
          <w:szCs w:val="21"/>
        </w:rPr>
      </w:pPr>
      <w:r w:rsidRPr="00483B72">
        <w:rPr>
          <w:rFonts w:ascii="Times New Roman" w:hAnsi="Times New Roman" w:cs="Times New Roman"/>
          <w:b/>
          <w:bCs/>
          <w:sz w:val="21"/>
          <w:szCs w:val="21"/>
        </w:rPr>
        <w:t xml:space="preserve">Отчет Агента </w:t>
      </w:r>
      <w:r w:rsidRPr="00483B72">
        <w:rPr>
          <w:rFonts w:ascii="Times New Roman" w:hAnsi="Times New Roman" w:cs="Times New Roman"/>
          <w:b/>
          <w:bCs/>
          <w:sz w:val="21"/>
          <w:szCs w:val="21"/>
        </w:rPr>
        <w:br/>
        <w:t>№___ за __________ 202_ г.</w:t>
      </w:r>
    </w:p>
    <w:p w14:paraId="4872BD0A" w14:textId="196F5B80" w:rsidR="0043489A" w:rsidRPr="00483B72" w:rsidRDefault="0043489A" w:rsidP="0043489A">
      <w:pPr>
        <w:shd w:val="clear" w:color="auto" w:fill="FFFFFF"/>
        <w:ind w:left="20"/>
        <w:jc w:val="center"/>
        <w:rPr>
          <w:rFonts w:ascii="Times New Roman" w:hAnsi="Times New Roman" w:cs="Times New Roman"/>
          <w:b/>
          <w:bCs/>
          <w:sz w:val="21"/>
          <w:szCs w:val="21"/>
        </w:rPr>
      </w:pPr>
      <w:r w:rsidRPr="00483B72">
        <w:rPr>
          <w:rFonts w:ascii="Times New Roman" w:hAnsi="Times New Roman" w:cs="Times New Roman"/>
          <w:b/>
          <w:bCs/>
          <w:sz w:val="21"/>
          <w:szCs w:val="21"/>
        </w:rPr>
        <w:t>к Договору подряда №_____</w:t>
      </w:r>
      <w:proofErr w:type="gramStart"/>
      <w:r w:rsidRPr="00483B72">
        <w:rPr>
          <w:rFonts w:ascii="Times New Roman" w:hAnsi="Times New Roman" w:cs="Times New Roman"/>
          <w:b/>
          <w:bCs/>
          <w:sz w:val="21"/>
          <w:szCs w:val="21"/>
        </w:rPr>
        <w:t xml:space="preserve">_ </w:t>
      </w:r>
      <w:r w:rsidR="00B07E17" w:rsidRPr="00483B72">
        <w:rPr>
          <w:rFonts w:ascii="Times New Roman" w:hAnsi="Times New Roman" w:cs="Times New Roman"/>
          <w:b/>
          <w:bCs/>
          <w:sz w:val="21"/>
          <w:szCs w:val="21"/>
        </w:rPr>
        <w:t xml:space="preserve"> -</w:t>
      </w:r>
      <w:proofErr w:type="gramEnd"/>
      <w:r w:rsidR="00B07E17" w:rsidRPr="00483B72">
        <w:rPr>
          <w:rFonts w:ascii="Times New Roman" w:hAnsi="Times New Roman" w:cs="Times New Roman"/>
          <w:b/>
          <w:bCs/>
          <w:sz w:val="21"/>
          <w:szCs w:val="21"/>
        </w:rPr>
        <w:t xml:space="preserve"> ЭТП от ____________ 202_</w:t>
      </w:r>
      <w:r w:rsidRPr="00483B72">
        <w:rPr>
          <w:rFonts w:ascii="Times New Roman" w:hAnsi="Times New Roman" w:cs="Times New Roman"/>
          <w:b/>
          <w:bCs/>
          <w:sz w:val="21"/>
          <w:szCs w:val="21"/>
        </w:rPr>
        <w:t xml:space="preserve"> г.</w:t>
      </w:r>
    </w:p>
    <w:p w14:paraId="74CB02B2" w14:textId="77777777" w:rsidR="0043489A" w:rsidRPr="00483B72" w:rsidRDefault="0043489A" w:rsidP="0043489A">
      <w:pPr>
        <w:shd w:val="clear" w:color="auto" w:fill="FFFFFF"/>
        <w:spacing w:before="31"/>
        <w:rPr>
          <w:rFonts w:ascii="Times New Roman" w:hAnsi="Times New Roman" w:cs="Times New Roman"/>
          <w:b/>
          <w:bCs/>
          <w:sz w:val="21"/>
          <w:szCs w:val="21"/>
        </w:rPr>
      </w:pPr>
      <w:r w:rsidRPr="00483B72">
        <w:rPr>
          <w:rFonts w:ascii="Times New Roman" w:hAnsi="Times New Roman" w:cs="Times New Roman"/>
          <w:b/>
          <w:bCs/>
          <w:sz w:val="21"/>
          <w:szCs w:val="21"/>
        </w:rPr>
        <w:t xml:space="preserve">г. Тюмень                                                                 </w:t>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t xml:space="preserve">                                                       </w:t>
      </w:r>
      <w:proofErr w:type="gramStart"/>
      <w:r w:rsidRPr="00483B72">
        <w:rPr>
          <w:rFonts w:ascii="Times New Roman" w:hAnsi="Times New Roman" w:cs="Times New Roman"/>
          <w:b/>
          <w:bCs/>
          <w:sz w:val="21"/>
          <w:szCs w:val="21"/>
        </w:rPr>
        <w:t xml:space="preserve">   «</w:t>
      </w:r>
      <w:proofErr w:type="gramEnd"/>
      <w:r w:rsidRPr="00483B72">
        <w:rPr>
          <w:rFonts w:ascii="Times New Roman" w:hAnsi="Times New Roman" w:cs="Times New Roman"/>
          <w:b/>
          <w:bCs/>
          <w:sz w:val="21"/>
          <w:szCs w:val="21"/>
        </w:rPr>
        <w:t>____»_______________ 202_ г.</w:t>
      </w:r>
    </w:p>
    <w:p w14:paraId="2B33643F" w14:textId="77777777" w:rsidR="0043489A" w:rsidRPr="00483B72" w:rsidRDefault="0043489A" w:rsidP="0043489A">
      <w:pPr>
        <w:shd w:val="clear" w:color="auto" w:fill="FFFFFF"/>
        <w:tabs>
          <w:tab w:val="left" w:leader="underscore" w:pos="5637"/>
        </w:tabs>
        <w:spacing w:line="205" w:lineRule="exact"/>
        <w:ind w:right="7080"/>
        <w:rPr>
          <w:rFonts w:ascii="Times New Roman" w:hAnsi="Times New Roman" w:cs="Times New Roman"/>
          <w:bCs/>
          <w:sz w:val="21"/>
          <w:szCs w:val="21"/>
        </w:rPr>
      </w:pPr>
    </w:p>
    <w:p w14:paraId="6D9988D8" w14:textId="48F5D999" w:rsidR="0043489A" w:rsidRPr="00483B72" w:rsidRDefault="00191D53" w:rsidP="00B07E17">
      <w:pPr>
        <w:pStyle w:val="af4"/>
        <w:numPr>
          <w:ilvl w:val="0"/>
          <w:numId w:val="36"/>
        </w:numPr>
        <w:shd w:val="clear" w:color="auto" w:fill="FFFFFF"/>
        <w:tabs>
          <w:tab w:val="left" w:leader="underscore" w:pos="20"/>
        </w:tabs>
        <w:spacing w:line="240" w:lineRule="atLeast"/>
        <w:ind w:left="0" w:right="74" w:firstLine="0"/>
        <w:contextualSpacing/>
        <w:jc w:val="both"/>
        <w:rPr>
          <w:rFonts w:ascii="Times New Roman" w:hAnsi="Times New Roman" w:cs="Times New Roman"/>
          <w:bCs/>
          <w:sz w:val="21"/>
          <w:szCs w:val="21"/>
        </w:rPr>
      </w:pPr>
      <w:r w:rsidRPr="00483B72">
        <w:rPr>
          <w:rFonts w:ascii="Times New Roman" w:hAnsi="Times New Roman" w:cs="Times New Roman"/>
          <w:bCs/>
          <w:sz w:val="21"/>
          <w:szCs w:val="21"/>
        </w:rPr>
        <w:t xml:space="preserve"> ООО «РИ-</w:t>
      </w:r>
      <w:r w:rsidR="0043489A" w:rsidRPr="00483B72">
        <w:rPr>
          <w:rFonts w:ascii="Times New Roman" w:hAnsi="Times New Roman" w:cs="Times New Roman"/>
          <w:bCs/>
          <w:sz w:val="21"/>
          <w:szCs w:val="21"/>
        </w:rPr>
        <w:t>ИНВЕСТ», как Агент, по поручению _______________, как Принципала, в рамках исполнения обязательств в соответствии с Договором подряда №______</w:t>
      </w:r>
      <w:r w:rsidR="00B07E17" w:rsidRPr="00483B72">
        <w:rPr>
          <w:rFonts w:ascii="Times New Roman" w:hAnsi="Times New Roman" w:cs="Times New Roman"/>
          <w:bCs/>
          <w:sz w:val="21"/>
          <w:szCs w:val="21"/>
        </w:rPr>
        <w:t xml:space="preserve"> - ЭТП</w:t>
      </w:r>
      <w:r w:rsidR="0043489A" w:rsidRPr="00483B72">
        <w:rPr>
          <w:rFonts w:ascii="Times New Roman" w:hAnsi="Times New Roman" w:cs="Times New Roman"/>
          <w:bCs/>
          <w:sz w:val="21"/>
          <w:szCs w:val="21"/>
        </w:rPr>
        <w:t xml:space="preserve"> о</w:t>
      </w:r>
      <w:r w:rsidR="00B07E17" w:rsidRPr="00483B72">
        <w:rPr>
          <w:rFonts w:ascii="Times New Roman" w:hAnsi="Times New Roman" w:cs="Times New Roman"/>
          <w:bCs/>
          <w:sz w:val="21"/>
          <w:szCs w:val="21"/>
        </w:rPr>
        <w:t>т ______ 202__</w:t>
      </w:r>
      <w:r w:rsidR="0043489A" w:rsidRPr="00483B72">
        <w:rPr>
          <w:rFonts w:ascii="Times New Roman" w:hAnsi="Times New Roman" w:cs="Times New Roman"/>
          <w:bCs/>
          <w:sz w:val="21"/>
          <w:szCs w:val="21"/>
        </w:rPr>
        <w:t xml:space="preserve"> г. произвел передачу Принципалу электроэнергии в следующих объемах.</w:t>
      </w:r>
    </w:p>
    <w:tbl>
      <w:tblPr>
        <w:tblStyle w:val="59"/>
        <w:tblW w:w="15143" w:type="dxa"/>
        <w:tblInd w:w="20" w:type="dxa"/>
        <w:tblLayout w:type="fixed"/>
        <w:tblLook w:val="04A0" w:firstRow="1" w:lastRow="0" w:firstColumn="1" w:lastColumn="0" w:noHBand="0" w:noVBand="1"/>
      </w:tblPr>
      <w:tblGrid>
        <w:gridCol w:w="684"/>
        <w:gridCol w:w="2410"/>
        <w:gridCol w:w="1701"/>
        <w:gridCol w:w="1423"/>
        <w:gridCol w:w="1695"/>
        <w:gridCol w:w="1701"/>
        <w:gridCol w:w="1985"/>
        <w:gridCol w:w="3544"/>
      </w:tblGrid>
      <w:tr w:rsidR="0043489A" w:rsidRPr="00483B72" w14:paraId="77DCCA8A" w14:textId="77777777" w:rsidTr="0043489A">
        <w:tc>
          <w:tcPr>
            <w:tcW w:w="684" w:type="dxa"/>
          </w:tcPr>
          <w:p w14:paraId="1416B6FE"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 п/п</w:t>
            </w:r>
          </w:p>
        </w:tc>
        <w:tc>
          <w:tcPr>
            <w:tcW w:w="2410" w:type="dxa"/>
          </w:tcPr>
          <w:p w14:paraId="4676E9C4"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Наименование услуги</w:t>
            </w:r>
          </w:p>
        </w:tc>
        <w:tc>
          <w:tcPr>
            <w:tcW w:w="1701" w:type="dxa"/>
          </w:tcPr>
          <w:p w14:paraId="5AF2E695"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Наименование контрагента</w:t>
            </w:r>
          </w:p>
        </w:tc>
        <w:tc>
          <w:tcPr>
            <w:tcW w:w="1423" w:type="dxa"/>
          </w:tcPr>
          <w:p w14:paraId="3384CEED"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Реквизиты договора</w:t>
            </w:r>
          </w:p>
        </w:tc>
        <w:tc>
          <w:tcPr>
            <w:tcW w:w="1695" w:type="dxa"/>
          </w:tcPr>
          <w:p w14:paraId="09032A0D"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Реквизиты Акта оказанных услуг</w:t>
            </w:r>
          </w:p>
        </w:tc>
        <w:tc>
          <w:tcPr>
            <w:tcW w:w="1701" w:type="dxa"/>
          </w:tcPr>
          <w:p w14:paraId="5970E0EE"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Стоимость услуг по Акту с учетом НДС</w:t>
            </w:r>
          </w:p>
        </w:tc>
        <w:tc>
          <w:tcPr>
            <w:tcW w:w="1985" w:type="dxa"/>
          </w:tcPr>
          <w:p w14:paraId="5A71EABE"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Размер агентского вознаграждения в %</w:t>
            </w:r>
          </w:p>
        </w:tc>
        <w:tc>
          <w:tcPr>
            <w:tcW w:w="3544" w:type="dxa"/>
          </w:tcPr>
          <w:p w14:paraId="5F476485"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Итого</w:t>
            </w:r>
          </w:p>
          <w:p w14:paraId="50E838ED"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p>
        </w:tc>
      </w:tr>
      <w:tr w:rsidR="0043489A" w:rsidRPr="00483B72" w14:paraId="417ABEAE" w14:textId="77777777" w:rsidTr="0043489A">
        <w:tc>
          <w:tcPr>
            <w:tcW w:w="684" w:type="dxa"/>
            <w:vAlign w:val="center"/>
          </w:tcPr>
          <w:p w14:paraId="6C53064B" w14:textId="77777777" w:rsidR="0043489A" w:rsidRPr="00483B72" w:rsidRDefault="0043489A" w:rsidP="00D74C09">
            <w:pPr>
              <w:tabs>
                <w:tab w:val="left" w:leader="underscore" w:pos="20"/>
              </w:tabs>
              <w:spacing w:line="240" w:lineRule="atLeast"/>
              <w:ind w:right="74"/>
              <w:jc w:val="center"/>
              <w:rPr>
                <w:rFonts w:ascii="Times New Roman" w:hAnsi="Times New Roman"/>
                <w:bCs/>
                <w:sz w:val="18"/>
                <w:szCs w:val="21"/>
              </w:rPr>
            </w:pPr>
            <w:r w:rsidRPr="00483B72">
              <w:rPr>
                <w:rFonts w:ascii="Times New Roman" w:hAnsi="Times New Roman"/>
                <w:bCs/>
                <w:sz w:val="18"/>
                <w:szCs w:val="21"/>
              </w:rPr>
              <w:t>1.</w:t>
            </w:r>
          </w:p>
        </w:tc>
        <w:tc>
          <w:tcPr>
            <w:tcW w:w="2410" w:type="dxa"/>
            <w:vAlign w:val="center"/>
          </w:tcPr>
          <w:p w14:paraId="48255652"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r w:rsidRPr="00483B72">
              <w:rPr>
                <w:rFonts w:ascii="Times New Roman" w:hAnsi="Times New Roman"/>
                <w:bCs/>
                <w:sz w:val="18"/>
                <w:szCs w:val="21"/>
              </w:rPr>
              <w:t>Передача электрической энергии</w:t>
            </w:r>
          </w:p>
        </w:tc>
        <w:tc>
          <w:tcPr>
            <w:tcW w:w="1701" w:type="dxa"/>
            <w:vAlign w:val="center"/>
          </w:tcPr>
          <w:p w14:paraId="5B6D50FE"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423" w:type="dxa"/>
            <w:vAlign w:val="center"/>
          </w:tcPr>
          <w:p w14:paraId="0BC90BE0"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695" w:type="dxa"/>
            <w:vAlign w:val="center"/>
          </w:tcPr>
          <w:p w14:paraId="3AD93D8F"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701" w:type="dxa"/>
            <w:vAlign w:val="center"/>
          </w:tcPr>
          <w:p w14:paraId="3B1B5EBB"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985" w:type="dxa"/>
            <w:vAlign w:val="center"/>
          </w:tcPr>
          <w:p w14:paraId="240E0639" w14:textId="77777777" w:rsidR="0043489A" w:rsidRPr="00483B72" w:rsidRDefault="0043489A" w:rsidP="00D74C09">
            <w:pPr>
              <w:tabs>
                <w:tab w:val="left" w:leader="underscore" w:pos="20"/>
              </w:tabs>
              <w:spacing w:line="240" w:lineRule="atLeast"/>
              <w:ind w:right="74"/>
              <w:jc w:val="center"/>
              <w:rPr>
                <w:rFonts w:ascii="Times New Roman" w:hAnsi="Times New Roman"/>
                <w:bCs/>
                <w:sz w:val="18"/>
                <w:szCs w:val="21"/>
              </w:rPr>
            </w:pPr>
            <w:r w:rsidRPr="00483B72">
              <w:rPr>
                <w:rFonts w:ascii="Times New Roman" w:hAnsi="Times New Roman"/>
                <w:bCs/>
                <w:sz w:val="18"/>
                <w:szCs w:val="21"/>
              </w:rPr>
              <w:t>0,05</w:t>
            </w:r>
          </w:p>
        </w:tc>
        <w:tc>
          <w:tcPr>
            <w:tcW w:w="3544" w:type="dxa"/>
            <w:vAlign w:val="center"/>
          </w:tcPr>
          <w:p w14:paraId="49118DD3"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r>
      <w:tr w:rsidR="0043489A" w:rsidRPr="00483B72" w14:paraId="57A0EDE4" w14:textId="77777777" w:rsidTr="0043489A">
        <w:tc>
          <w:tcPr>
            <w:tcW w:w="684" w:type="dxa"/>
          </w:tcPr>
          <w:p w14:paraId="1CF1E9B0" w14:textId="77777777" w:rsidR="0043489A" w:rsidRPr="00483B72" w:rsidRDefault="0043489A" w:rsidP="00D74C09">
            <w:pPr>
              <w:tabs>
                <w:tab w:val="left" w:leader="underscore" w:pos="20"/>
              </w:tabs>
              <w:spacing w:line="240" w:lineRule="atLeast"/>
              <w:ind w:right="74"/>
              <w:jc w:val="center"/>
              <w:rPr>
                <w:rFonts w:ascii="Times New Roman" w:hAnsi="Times New Roman"/>
                <w:bCs/>
                <w:sz w:val="18"/>
                <w:szCs w:val="21"/>
              </w:rPr>
            </w:pPr>
            <w:r w:rsidRPr="00483B72">
              <w:rPr>
                <w:rFonts w:ascii="Times New Roman" w:hAnsi="Times New Roman"/>
                <w:bCs/>
                <w:sz w:val="18"/>
                <w:szCs w:val="21"/>
              </w:rPr>
              <w:t>2.</w:t>
            </w:r>
          </w:p>
        </w:tc>
        <w:tc>
          <w:tcPr>
            <w:tcW w:w="2410" w:type="dxa"/>
          </w:tcPr>
          <w:p w14:paraId="079EBB90"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701" w:type="dxa"/>
          </w:tcPr>
          <w:p w14:paraId="6F8E46BF"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423" w:type="dxa"/>
          </w:tcPr>
          <w:p w14:paraId="403CF982"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695" w:type="dxa"/>
          </w:tcPr>
          <w:p w14:paraId="7E3CCE42"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701" w:type="dxa"/>
          </w:tcPr>
          <w:p w14:paraId="7DC1B89A"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985" w:type="dxa"/>
          </w:tcPr>
          <w:p w14:paraId="0BD3EB41"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3544" w:type="dxa"/>
          </w:tcPr>
          <w:p w14:paraId="5BF4C11A"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r>
    </w:tbl>
    <w:p w14:paraId="43257721" w14:textId="15B2CAB6" w:rsidR="0043489A" w:rsidRPr="00483B72" w:rsidRDefault="0043489A" w:rsidP="0043489A">
      <w:pPr>
        <w:pStyle w:val="af4"/>
        <w:numPr>
          <w:ilvl w:val="0"/>
          <w:numId w:val="36"/>
        </w:numPr>
        <w:shd w:val="clear" w:color="auto" w:fill="FFFFFF"/>
        <w:tabs>
          <w:tab w:val="left" w:leader="underscore" w:pos="20"/>
        </w:tabs>
        <w:spacing w:line="240" w:lineRule="atLeast"/>
        <w:ind w:left="0" w:right="74" w:firstLine="0"/>
        <w:contextualSpacing/>
        <w:jc w:val="both"/>
        <w:rPr>
          <w:rFonts w:ascii="Times New Roman" w:hAnsi="Times New Roman" w:cs="Times New Roman"/>
          <w:bCs/>
          <w:sz w:val="21"/>
          <w:szCs w:val="21"/>
        </w:rPr>
      </w:pPr>
      <w:r w:rsidRPr="00483B72">
        <w:rPr>
          <w:rFonts w:ascii="Times New Roman" w:hAnsi="Times New Roman" w:cs="Times New Roman"/>
          <w:bCs/>
          <w:sz w:val="21"/>
          <w:szCs w:val="21"/>
        </w:rPr>
        <w:t>Общая сумма, причитающаяся Агенту в качестве вознаграждения за отчетный пер</w:t>
      </w:r>
      <w:r w:rsidR="002A1D18" w:rsidRPr="00483B72">
        <w:rPr>
          <w:rFonts w:ascii="Times New Roman" w:hAnsi="Times New Roman" w:cs="Times New Roman"/>
          <w:bCs/>
          <w:sz w:val="21"/>
          <w:szCs w:val="21"/>
        </w:rPr>
        <w:t>иод, составляет _______рублей __</w:t>
      </w:r>
      <w:r w:rsidRPr="00483B72">
        <w:rPr>
          <w:rFonts w:ascii="Times New Roman" w:hAnsi="Times New Roman" w:cs="Times New Roman"/>
          <w:bCs/>
          <w:sz w:val="21"/>
          <w:szCs w:val="21"/>
        </w:rPr>
        <w:t xml:space="preserve"> копеек, в том числе НДС 20% _______.</w:t>
      </w:r>
    </w:p>
    <w:p w14:paraId="0F57F73F" w14:textId="77777777" w:rsidR="0043489A" w:rsidRPr="00483B72" w:rsidRDefault="0043489A" w:rsidP="0043489A">
      <w:pPr>
        <w:pStyle w:val="af4"/>
        <w:numPr>
          <w:ilvl w:val="0"/>
          <w:numId w:val="36"/>
        </w:numPr>
        <w:shd w:val="clear" w:color="auto" w:fill="FFFFFF"/>
        <w:tabs>
          <w:tab w:val="left" w:leader="underscore" w:pos="20"/>
        </w:tabs>
        <w:spacing w:line="240" w:lineRule="atLeast"/>
        <w:ind w:left="0" w:right="74" w:firstLine="0"/>
        <w:contextualSpacing/>
        <w:jc w:val="both"/>
        <w:rPr>
          <w:rFonts w:ascii="Times New Roman" w:hAnsi="Times New Roman" w:cs="Times New Roman"/>
          <w:bCs/>
          <w:sz w:val="21"/>
          <w:szCs w:val="21"/>
        </w:rPr>
      </w:pPr>
      <w:r w:rsidRPr="00483B72">
        <w:rPr>
          <w:rFonts w:ascii="Times New Roman" w:hAnsi="Times New Roman" w:cs="Times New Roman"/>
          <w:bCs/>
          <w:sz w:val="21"/>
          <w:szCs w:val="21"/>
        </w:rPr>
        <w:t>Общая сумма расходов Агента, связанных с исполнением агентского поручения, подлежащих возмещению Агенту за отчетный период составляет _______________ рублей, в том числе НДС20% _________________ (____) рублей 00 копеек.</w:t>
      </w:r>
    </w:p>
    <w:tbl>
      <w:tblPr>
        <w:tblStyle w:val="af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655"/>
        <w:gridCol w:w="7513"/>
      </w:tblGrid>
      <w:tr w:rsidR="00563DB8" w:rsidRPr="00483B72" w14:paraId="4EFAA837" w14:textId="77777777" w:rsidTr="0043489A">
        <w:trPr>
          <w:trHeight w:val="315"/>
        </w:trPr>
        <w:tc>
          <w:tcPr>
            <w:tcW w:w="7655" w:type="dxa"/>
          </w:tcPr>
          <w:p w14:paraId="61615179" w14:textId="3AA8F4C2" w:rsidR="00563DB8" w:rsidRPr="00483B72" w:rsidRDefault="00563DB8" w:rsidP="00563DB8">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p>
        </w:tc>
        <w:tc>
          <w:tcPr>
            <w:tcW w:w="7513" w:type="dxa"/>
          </w:tcPr>
          <w:p w14:paraId="6D7F7D66" w14:textId="0A0D3AC1" w:rsidR="00563DB8" w:rsidRPr="00483B72" w:rsidRDefault="00563DB8" w:rsidP="00563DB8">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43489A" w:rsidRPr="00483B72" w14:paraId="7510B59C" w14:textId="77777777" w:rsidTr="0043489A">
        <w:tc>
          <w:tcPr>
            <w:tcW w:w="7655" w:type="dxa"/>
          </w:tcPr>
          <w:p w14:paraId="0114310F" w14:textId="77777777" w:rsidR="0043489A" w:rsidRPr="00483B72" w:rsidRDefault="0043489A" w:rsidP="00D74C09">
            <w:pPr>
              <w:spacing w:line="280" w:lineRule="exact"/>
              <w:jc w:val="both"/>
              <w:rPr>
                <w:rFonts w:ascii="Times New Roman" w:eastAsia="Times New Roman" w:hAnsi="Times New Roman" w:cs="Times New Roman"/>
                <w:b/>
                <w:color w:val="auto"/>
                <w:sz w:val="21"/>
                <w:szCs w:val="21"/>
              </w:rPr>
            </w:pPr>
          </w:p>
        </w:tc>
        <w:tc>
          <w:tcPr>
            <w:tcW w:w="7513" w:type="dxa"/>
          </w:tcPr>
          <w:p w14:paraId="7EAAAF36" w14:textId="42D407CB" w:rsidR="0043489A" w:rsidRPr="00483B72" w:rsidRDefault="00191D53" w:rsidP="00D74C09">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43489A" w:rsidRPr="00483B72">
              <w:rPr>
                <w:rFonts w:ascii="Times New Roman" w:eastAsia="Times New Roman" w:hAnsi="Times New Roman" w:cs="Times New Roman"/>
                <w:b/>
                <w:bCs/>
                <w:color w:val="auto"/>
                <w:sz w:val="21"/>
                <w:szCs w:val="21"/>
              </w:rPr>
              <w:t>ИНВЕСТ»</w:t>
            </w:r>
          </w:p>
        </w:tc>
      </w:tr>
      <w:tr w:rsidR="0043489A" w:rsidRPr="00483B72" w14:paraId="02DE609A" w14:textId="77777777" w:rsidTr="0043489A">
        <w:tc>
          <w:tcPr>
            <w:tcW w:w="7655" w:type="dxa"/>
          </w:tcPr>
          <w:p w14:paraId="1D1404F4" w14:textId="77777777" w:rsidR="0043489A" w:rsidRPr="00483B72" w:rsidRDefault="0043489A" w:rsidP="00D74C09">
            <w:pPr>
              <w:spacing w:line="280" w:lineRule="exact"/>
              <w:jc w:val="both"/>
              <w:rPr>
                <w:rFonts w:ascii="Times New Roman" w:eastAsia="Times New Roman" w:hAnsi="Times New Roman" w:cs="Times New Roman"/>
                <w:b/>
                <w:color w:val="auto"/>
                <w:sz w:val="21"/>
                <w:szCs w:val="21"/>
              </w:rPr>
            </w:pPr>
          </w:p>
        </w:tc>
        <w:tc>
          <w:tcPr>
            <w:tcW w:w="7513" w:type="dxa"/>
          </w:tcPr>
          <w:sdt>
            <w:sdtPr>
              <w:rPr>
                <w:rFonts w:ascii="Times New Roman" w:eastAsia="Times New Roman" w:hAnsi="Times New Roman" w:cs="Times New Roman"/>
                <w:b/>
                <w:color w:val="auto"/>
                <w:sz w:val="21"/>
                <w:szCs w:val="21"/>
              </w:rPr>
              <w:id w:val="-356890415"/>
              <w:placeholder>
                <w:docPart w:val="F79A7C6A8A25410D85AE79562B90A909"/>
              </w:placeholder>
            </w:sdtPr>
            <w:sdtEndPr/>
            <w:sdtContent>
              <w:p w14:paraId="679CBBD2" w14:textId="5793E86F" w:rsidR="0043489A" w:rsidRPr="00483B72" w:rsidRDefault="0043489A" w:rsidP="00D74C09">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________________________</w:t>
                </w:r>
              </w:p>
            </w:sdtContent>
          </w:sdt>
        </w:tc>
      </w:tr>
      <w:tr w:rsidR="0043489A" w:rsidRPr="00483B72" w14:paraId="13EF90EB" w14:textId="77777777" w:rsidTr="0043489A">
        <w:tc>
          <w:tcPr>
            <w:tcW w:w="7655" w:type="dxa"/>
          </w:tcPr>
          <w:p w14:paraId="282CAA58" w14:textId="77777777" w:rsidR="0043489A" w:rsidRPr="00483B72" w:rsidRDefault="0043489A" w:rsidP="00D74C09">
            <w:pPr>
              <w:spacing w:line="280" w:lineRule="exact"/>
              <w:jc w:val="both"/>
              <w:rPr>
                <w:rFonts w:ascii="Times New Roman" w:eastAsia="Times New Roman" w:hAnsi="Times New Roman" w:cs="Times New Roman"/>
                <w:b/>
                <w:color w:val="auto"/>
                <w:sz w:val="21"/>
                <w:szCs w:val="21"/>
              </w:rPr>
            </w:pPr>
          </w:p>
        </w:tc>
        <w:tc>
          <w:tcPr>
            <w:tcW w:w="7513" w:type="dxa"/>
          </w:tcPr>
          <w:p w14:paraId="2ACCF569" w14:textId="6048BE04" w:rsidR="0043489A" w:rsidRPr="00483B72" w:rsidRDefault="0043489A" w:rsidP="00D74C09">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_________________</w:t>
            </w:r>
          </w:p>
        </w:tc>
      </w:tr>
    </w:tbl>
    <w:p w14:paraId="7145BBE3" w14:textId="77777777" w:rsidR="009D1BA4" w:rsidRPr="00483B72" w:rsidRDefault="009D1BA4" w:rsidP="00BE6090">
      <w:pPr>
        <w:jc w:val="right"/>
        <w:rPr>
          <w:rFonts w:ascii="Times New Roman" w:eastAsia="Calibri" w:hAnsi="Times New Roman" w:cs="Times New Roman"/>
          <w:b/>
          <w:color w:val="auto"/>
          <w:sz w:val="21"/>
          <w:szCs w:val="21"/>
          <w:lang w:eastAsia="en-US"/>
        </w:rPr>
      </w:pPr>
    </w:p>
    <w:p w14:paraId="41FB4C1A" w14:textId="4FD7AB9F" w:rsidR="00563DB8" w:rsidRPr="00483B72" w:rsidRDefault="005C6D98" w:rsidP="00BE6090">
      <w:pPr>
        <w:jc w:val="right"/>
        <w:rPr>
          <w:rFonts w:ascii="Times New Roman" w:hAnsi="Times New Roman" w:cs="Times New Roman"/>
          <w:i/>
          <w:sz w:val="21"/>
          <w:szCs w:val="21"/>
        </w:rPr>
      </w:pPr>
      <w:r>
        <w:rPr>
          <w:rFonts w:ascii="Times New Roman" w:eastAsia="Calibri" w:hAnsi="Times New Roman" w:cs="Times New Roman"/>
          <w:b/>
          <w:color w:val="auto"/>
          <w:sz w:val="21"/>
          <w:szCs w:val="21"/>
          <w:lang w:eastAsia="en-US"/>
        </w:rPr>
        <w:pict w14:anchorId="7BEDD321">
          <v:rect id="_x0000_i1040" style="width:0;height:1.5pt" o:hralign="center" o:hrstd="t" o:hr="t" fillcolor="#a0a0a0" stroked="f"/>
        </w:pict>
      </w:r>
    </w:p>
    <w:p w14:paraId="1B45DE3D" w14:textId="77777777" w:rsidR="009D1BA4" w:rsidRPr="00483B72" w:rsidRDefault="009D1BA4" w:rsidP="00563DB8">
      <w:pPr>
        <w:widowControl w:val="0"/>
        <w:rPr>
          <w:rFonts w:ascii="Times New Roman" w:hAnsi="Times New Roman" w:cs="Times New Roman"/>
          <w:i/>
          <w:color w:val="auto"/>
          <w:sz w:val="21"/>
          <w:szCs w:val="21"/>
        </w:rPr>
      </w:pPr>
    </w:p>
    <w:p w14:paraId="626B9DDA" w14:textId="77777777" w:rsidR="009D1BA4" w:rsidRPr="00483B72" w:rsidRDefault="009D1BA4" w:rsidP="00563DB8">
      <w:pPr>
        <w:widowControl w:val="0"/>
        <w:rPr>
          <w:rFonts w:ascii="Times New Roman" w:hAnsi="Times New Roman" w:cs="Times New Roman"/>
          <w:i/>
          <w:color w:val="auto"/>
          <w:sz w:val="21"/>
          <w:szCs w:val="21"/>
        </w:rPr>
      </w:pPr>
    </w:p>
    <w:p w14:paraId="38D4A71A" w14:textId="77777777" w:rsidR="00563DB8" w:rsidRPr="00483B72" w:rsidRDefault="00563DB8" w:rsidP="00563DB8">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511B6184" w14:textId="77777777" w:rsidR="00563DB8" w:rsidRPr="00483B72" w:rsidRDefault="00563DB8" w:rsidP="00563DB8">
      <w:pPr>
        <w:widowControl w:val="0"/>
        <w:rPr>
          <w:rFonts w:ascii="Times New Roman" w:hAnsi="Times New Roman" w:cs="Times New Roman"/>
          <w:i/>
          <w:color w:val="auto"/>
          <w:sz w:val="21"/>
          <w:szCs w:val="21"/>
        </w:rPr>
      </w:pPr>
    </w:p>
    <w:p w14:paraId="566AE1DB" w14:textId="77777777" w:rsidR="00EB579E" w:rsidRPr="00483B72" w:rsidRDefault="00EB579E" w:rsidP="003676AF">
      <w:pPr>
        <w:rPr>
          <w:rFonts w:ascii="Times New Roman" w:hAnsi="Times New Roman" w:cs="Times New Roman"/>
          <w:szCs w:val="22"/>
        </w:rPr>
      </w:pPr>
    </w:p>
    <w:p w14:paraId="42978282" w14:textId="77777777" w:rsidR="00EB579E" w:rsidRPr="00483B72" w:rsidRDefault="00EB579E" w:rsidP="003676AF">
      <w:pPr>
        <w:rPr>
          <w:rFonts w:ascii="Times New Roman" w:hAnsi="Times New Roman" w:cs="Times New Roman"/>
          <w:szCs w:val="22"/>
        </w:rPr>
      </w:pPr>
    </w:p>
    <w:p w14:paraId="1B4837A1" w14:textId="77777777" w:rsidR="00EB579E" w:rsidRPr="00483B72" w:rsidRDefault="00EB579E" w:rsidP="003676AF">
      <w:pPr>
        <w:rPr>
          <w:rFonts w:ascii="Times New Roman" w:hAnsi="Times New Roman" w:cs="Times New Roman"/>
          <w:szCs w:val="22"/>
        </w:rPr>
        <w:sectPr w:rsidR="00EB579E" w:rsidRPr="00483B72" w:rsidSect="00EB579E">
          <w:footnotePr>
            <w:numRestart w:val="eachPage"/>
          </w:footnotePr>
          <w:pgSz w:w="16837" w:h="11905" w:orient="landscape"/>
          <w:pgMar w:top="567" w:right="851" w:bottom="709" w:left="794" w:header="284" w:footer="476" w:gutter="0"/>
          <w:pgNumType w:fmt="numberInDash"/>
          <w:cols w:space="720"/>
          <w:noEndnote/>
          <w:docGrid w:linePitch="360"/>
        </w:sectPr>
      </w:pPr>
    </w:p>
    <w:p w14:paraId="66548C17" w14:textId="77777777" w:rsidR="00EB579E" w:rsidRPr="00483B72" w:rsidRDefault="00EB579E" w:rsidP="00EB579E">
      <w:pPr>
        <w:jc w:val="right"/>
        <w:rPr>
          <w:rFonts w:ascii="Times New Roman" w:hAnsi="Times New Roman" w:cs="Times New Roman"/>
          <w:i/>
          <w:color w:val="auto"/>
          <w:sz w:val="21"/>
          <w:szCs w:val="21"/>
        </w:rPr>
      </w:pPr>
    </w:p>
    <w:p w14:paraId="548F38D4" w14:textId="3E209A6F" w:rsidR="00EB579E" w:rsidRPr="00483B72" w:rsidRDefault="00EB579E" w:rsidP="00EB579E">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F000C9" w:rsidRPr="00483B72">
        <w:rPr>
          <w:rFonts w:ascii="Times New Roman" w:hAnsi="Times New Roman" w:cs="Times New Roman"/>
          <w:i/>
          <w:color w:val="auto"/>
          <w:sz w:val="21"/>
          <w:szCs w:val="21"/>
        </w:rPr>
        <w:t xml:space="preserve">15 </w:t>
      </w:r>
      <w:r w:rsidR="00E4787B" w:rsidRPr="00483B72">
        <w:rPr>
          <w:rFonts w:ascii="Times New Roman" w:hAnsi="Times New Roman" w:cs="Times New Roman"/>
          <w:i/>
          <w:color w:val="auto"/>
          <w:sz w:val="21"/>
          <w:szCs w:val="21"/>
        </w:rPr>
        <w:t>к Договору подряда на выполнение строительно-монтажных работ №_____ - ЭТП от _____202_ г.</w:t>
      </w:r>
    </w:p>
    <w:p w14:paraId="1583FB21" w14:textId="77777777" w:rsidR="00EB579E" w:rsidRPr="00483B72" w:rsidRDefault="005C6D98" w:rsidP="00EB579E">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54F4E924">
          <v:rect id="_x0000_i1041" style="width:0;height:1.5pt" o:hralign="center" o:hrstd="t" o:hr="t" fillcolor="#a0a0a0" stroked="f"/>
        </w:pict>
      </w:r>
    </w:p>
    <w:p w14:paraId="0345D9DD" w14:textId="77777777" w:rsidR="00EB579E" w:rsidRPr="00483B72" w:rsidRDefault="00EB579E" w:rsidP="00EB579E">
      <w:pPr>
        <w:shd w:val="clear" w:color="auto" w:fill="FFFFFF"/>
        <w:ind w:left="20"/>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Акт</w:t>
      </w:r>
    </w:p>
    <w:p w14:paraId="29C3A198" w14:textId="77777777" w:rsidR="00EB579E" w:rsidRPr="00483B72" w:rsidRDefault="00EB579E" w:rsidP="00EB579E">
      <w:pPr>
        <w:shd w:val="clear" w:color="auto" w:fill="FFFFFF"/>
        <w:tabs>
          <w:tab w:val="left" w:leader="underscore" w:pos="4367"/>
          <w:tab w:val="left" w:leader="underscore" w:pos="5328"/>
          <w:tab w:val="left" w:leader="underscore" w:pos="6804"/>
        </w:tabs>
        <w:ind w:left="20" w:right="-40" w:firstLine="43"/>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оказанных агентских услуг за ___________ 202__ г.</w:t>
      </w:r>
    </w:p>
    <w:p w14:paraId="3A6EF39E" w14:textId="77777777" w:rsidR="00EB579E" w:rsidRPr="00483B72" w:rsidRDefault="00EB579E" w:rsidP="00EB579E">
      <w:pPr>
        <w:spacing w:line="276" w:lineRule="auto"/>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к Договору подряда на выполнение строительно-монтажных работ</w:t>
      </w:r>
    </w:p>
    <w:p w14:paraId="4D84BFC7" w14:textId="22B76CC7" w:rsidR="00EB579E" w:rsidRPr="00483B72" w:rsidRDefault="002A1D18" w:rsidP="00EB579E">
      <w:pPr>
        <w:spacing w:line="276" w:lineRule="auto"/>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 на объектах </w:t>
      </w:r>
      <w:r w:rsidR="00D91C43" w:rsidRPr="00483B72">
        <w:rPr>
          <w:rFonts w:ascii="Times New Roman" w:eastAsia="Calibri" w:hAnsi="Times New Roman" w:cs="Times New Roman"/>
          <w:b/>
          <w:color w:val="auto"/>
          <w:sz w:val="21"/>
          <w:szCs w:val="21"/>
          <w:lang w:eastAsia="en-US"/>
        </w:rPr>
        <w:t>филиала «Тюменский НПЗ»</w:t>
      </w:r>
      <w:r w:rsidR="00EB579E" w:rsidRPr="00483B72">
        <w:rPr>
          <w:rFonts w:ascii="Times New Roman" w:eastAsia="Calibri" w:hAnsi="Times New Roman" w:cs="Times New Roman"/>
          <w:b/>
          <w:color w:val="auto"/>
          <w:sz w:val="21"/>
          <w:szCs w:val="21"/>
          <w:lang w:eastAsia="en-US"/>
        </w:rPr>
        <w:t xml:space="preserve"> </w:t>
      </w:r>
    </w:p>
    <w:p w14:paraId="78BE04CA" w14:textId="083264A1" w:rsidR="00EB579E" w:rsidRPr="00483B72" w:rsidRDefault="00EB579E" w:rsidP="00EB579E">
      <w:pPr>
        <w:spacing w:line="276" w:lineRule="auto"/>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№______________</w:t>
      </w:r>
      <w:r w:rsidR="00B07E17" w:rsidRPr="00483B72">
        <w:rPr>
          <w:rFonts w:ascii="Times New Roman" w:eastAsia="Calibri" w:hAnsi="Times New Roman" w:cs="Times New Roman"/>
          <w:b/>
          <w:color w:val="auto"/>
          <w:sz w:val="21"/>
          <w:szCs w:val="21"/>
          <w:lang w:eastAsia="en-US"/>
        </w:rPr>
        <w:t xml:space="preserve"> - ЭТП от _______________202_</w:t>
      </w:r>
      <w:r w:rsidRPr="00483B72">
        <w:rPr>
          <w:rFonts w:ascii="Times New Roman" w:eastAsia="Calibri" w:hAnsi="Times New Roman" w:cs="Times New Roman"/>
          <w:b/>
          <w:color w:val="auto"/>
          <w:sz w:val="21"/>
          <w:szCs w:val="21"/>
          <w:lang w:eastAsia="en-US"/>
        </w:rPr>
        <w:t xml:space="preserve"> г.</w:t>
      </w:r>
    </w:p>
    <w:p w14:paraId="3E213EAF" w14:textId="77777777" w:rsidR="00EB579E" w:rsidRPr="00483B72" w:rsidRDefault="00EB579E" w:rsidP="00EB579E">
      <w:pPr>
        <w:spacing w:line="276" w:lineRule="auto"/>
        <w:jc w:val="center"/>
        <w:rPr>
          <w:rFonts w:ascii="Times New Roman" w:eastAsia="Calibri" w:hAnsi="Times New Roman" w:cs="Times New Roman"/>
          <w:b/>
          <w:color w:val="auto"/>
          <w:sz w:val="21"/>
          <w:szCs w:val="21"/>
          <w:lang w:eastAsia="en-US"/>
        </w:rPr>
      </w:pPr>
    </w:p>
    <w:p w14:paraId="1412FF88" w14:textId="5C476808" w:rsidR="00EB579E" w:rsidRPr="00483B72" w:rsidRDefault="00EB579E" w:rsidP="00EB579E">
      <w:pPr>
        <w:spacing w:line="276" w:lineRule="auto"/>
        <w:jc w:val="center"/>
        <w:rPr>
          <w:rFonts w:ascii="Times New Roman" w:hAnsi="Times New Roman" w:cs="Times New Roman"/>
          <w:b/>
          <w:bCs/>
          <w:color w:val="auto"/>
          <w:sz w:val="21"/>
          <w:szCs w:val="21"/>
        </w:rPr>
      </w:pPr>
      <w:r w:rsidRPr="00483B72">
        <w:rPr>
          <w:rFonts w:ascii="Times New Roman" w:hAnsi="Times New Roman" w:cs="Times New Roman"/>
          <w:b/>
          <w:bCs/>
          <w:color w:val="auto"/>
          <w:sz w:val="21"/>
          <w:szCs w:val="21"/>
        </w:rPr>
        <w:t xml:space="preserve">г. Тюмень                                                                                                   </w:t>
      </w:r>
      <w:proofErr w:type="gramStart"/>
      <w:r w:rsidRPr="00483B72">
        <w:rPr>
          <w:rFonts w:ascii="Times New Roman" w:hAnsi="Times New Roman" w:cs="Times New Roman"/>
          <w:b/>
          <w:bCs/>
          <w:color w:val="auto"/>
          <w:sz w:val="21"/>
          <w:szCs w:val="21"/>
        </w:rPr>
        <w:t xml:space="preserve">   «</w:t>
      </w:r>
      <w:proofErr w:type="gramEnd"/>
      <w:r w:rsidRPr="00483B72">
        <w:rPr>
          <w:rFonts w:ascii="Times New Roman" w:hAnsi="Times New Roman" w:cs="Times New Roman"/>
          <w:b/>
          <w:bCs/>
          <w:color w:val="auto"/>
          <w:sz w:val="21"/>
          <w:szCs w:val="21"/>
        </w:rPr>
        <w:t xml:space="preserve"> _____ »  ___________________ 202__г.</w:t>
      </w:r>
    </w:p>
    <w:p w14:paraId="37E1AFB7" w14:textId="77777777" w:rsidR="00EB579E" w:rsidRPr="00483B72" w:rsidRDefault="00EB579E" w:rsidP="00EB579E">
      <w:pPr>
        <w:shd w:val="clear" w:color="auto" w:fill="FFFFFF"/>
        <w:tabs>
          <w:tab w:val="left" w:leader="underscore" w:pos="6600"/>
          <w:tab w:val="left" w:leader="underscore" w:pos="8709"/>
        </w:tabs>
        <w:spacing w:before="243"/>
        <w:ind w:left="20"/>
        <w:rPr>
          <w:rFonts w:ascii="Times New Roman" w:hAnsi="Times New Roman" w:cs="Times New Roman"/>
          <w:b/>
          <w:bCs/>
          <w:color w:val="auto"/>
          <w:sz w:val="21"/>
          <w:szCs w:val="21"/>
        </w:rPr>
      </w:pPr>
    </w:p>
    <w:p w14:paraId="681ED8DE" w14:textId="6A609BB6" w:rsidR="00EB579E" w:rsidRPr="00483B72"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r w:rsidRPr="00483B72">
        <w:rPr>
          <w:rFonts w:ascii="Times New Roman" w:hAnsi="Times New Roman" w:cs="Times New Roman"/>
          <w:b/>
          <w:bCs/>
          <w:color w:val="auto"/>
          <w:sz w:val="21"/>
          <w:szCs w:val="21"/>
        </w:rPr>
        <w:t>Общество с ог</w:t>
      </w:r>
      <w:r w:rsidR="00191D53" w:rsidRPr="00483B72">
        <w:rPr>
          <w:rFonts w:ascii="Times New Roman" w:hAnsi="Times New Roman" w:cs="Times New Roman"/>
          <w:b/>
          <w:bCs/>
          <w:color w:val="auto"/>
          <w:sz w:val="21"/>
          <w:szCs w:val="21"/>
        </w:rPr>
        <w:t>раниченной ответственностью «РИ-ИНВЕСТ» (ООО «РИ-</w:t>
      </w:r>
      <w:r w:rsidRPr="00483B72">
        <w:rPr>
          <w:rFonts w:ascii="Times New Roman" w:hAnsi="Times New Roman" w:cs="Times New Roman"/>
          <w:b/>
          <w:bCs/>
          <w:color w:val="auto"/>
          <w:sz w:val="21"/>
          <w:szCs w:val="21"/>
        </w:rPr>
        <w:t>ИНВЕСТ»),</w:t>
      </w:r>
      <w:r w:rsidRPr="00483B72">
        <w:rPr>
          <w:rFonts w:ascii="Times New Roman" w:hAnsi="Times New Roman" w:cs="Times New Roman"/>
          <w:bCs/>
          <w:color w:val="auto"/>
          <w:sz w:val="21"/>
          <w:szCs w:val="21"/>
        </w:rPr>
        <w:t xml:space="preserve"> в лице ___________________________________, действующего на основании ______________, именуемое в дальнейшем «Заказчик» («Агент»), с одной стороны, и </w:t>
      </w:r>
    </w:p>
    <w:p w14:paraId="0272B13E" w14:textId="195BBE4E" w:rsidR="00EB579E" w:rsidRPr="00483B72"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r w:rsidRPr="00483B72">
        <w:rPr>
          <w:rFonts w:ascii="Times New Roman" w:hAnsi="Times New Roman" w:cs="Times New Roman"/>
          <w:bCs/>
          <w:color w:val="auto"/>
          <w:sz w:val="21"/>
          <w:szCs w:val="21"/>
        </w:rPr>
        <w:t xml:space="preserve">____________________________________________ (______________________) в лице ____________________________________, действующего на основании _____________, именуемое в дальнейшем Подрядчик («Принципал»), с другой стороны, в дальнейшем именуемые «Стороны», а по отдельности «Сторона», подписали настоящий Акт к Договору подряда на выполнение строительно-монтажных работ </w:t>
      </w:r>
      <w:r w:rsidR="002A1D18" w:rsidRPr="00483B72">
        <w:rPr>
          <w:rFonts w:ascii="Times New Roman" w:hAnsi="Times New Roman" w:cs="Times New Roman"/>
          <w:bCs/>
          <w:color w:val="auto"/>
          <w:sz w:val="21"/>
          <w:szCs w:val="21"/>
        </w:rPr>
        <w:t xml:space="preserve">на объектах </w:t>
      </w:r>
      <w:r w:rsidR="00D91C43" w:rsidRPr="00483B72">
        <w:rPr>
          <w:rFonts w:ascii="Times New Roman" w:hAnsi="Times New Roman" w:cs="Times New Roman"/>
          <w:bCs/>
          <w:color w:val="auto"/>
          <w:sz w:val="21"/>
          <w:szCs w:val="21"/>
        </w:rPr>
        <w:t>филиала «Тюменский НПЗ»</w:t>
      </w:r>
      <w:r w:rsidRPr="00483B72">
        <w:rPr>
          <w:rFonts w:ascii="Times New Roman" w:hAnsi="Times New Roman" w:cs="Times New Roman"/>
          <w:bCs/>
          <w:color w:val="auto"/>
          <w:sz w:val="21"/>
          <w:szCs w:val="21"/>
        </w:rPr>
        <w:t xml:space="preserve"> №______________</w:t>
      </w:r>
      <w:r w:rsidR="00B07E17" w:rsidRPr="00483B72">
        <w:rPr>
          <w:rFonts w:ascii="Times New Roman" w:hAnsi="Times New Roman" w:cs="Times New Roman"/>
          <w:bCs/>
          <w:color w:val="auto"/>
          <w:sz w:val="21"/>
          <w:szCs w:val="21"/>
        </w:rPr>
        <w:t xml:space="preserve"> - ЭТП от _______________202_</w:t>
      </w:r>
      <w:r w:rsidRPr="00483B72">
        <w:rPr>
          <w:rFonts w:ascii="Times New Roman" w:hAnsi="Times New Roman" w:cs="Times New Roman"/>
          <w:bCs/>
          <w:color w:val="auto"/>
          <w:sz w:val="21"/>
          <w:szCs w:val="21"/>
        </w:rPr>
        <w:t xml:space="preserve"> г. (далее – «Договор») о нижеследующем:</w:t>
      </w:r>
    </w:p>
    <w:p w14:paraId="05063CEB" w14:textId="77777777" w:rsidR="00EB579E" w:rsidRPr="00483B72"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p>
    <w:p w14:paraId="5B5BA8FC" w14:textId="7DA45ACE"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bCs/>
          <w:color w:val="auto"/>
          <w:sz w:val="21"/>
          <w:szCs w:val="21"/>
        </w:rPr>
        <w:t>Заказчик (Агент) в рамках Договора подряда №__</w:t>
      </w:r>
      <w:r w:rsidR="00B07E17" w:rsidRPr="00483B72">
        <w:rPr>
          <w:rFonts w:ascii="Times New Roman" w:hAnsi="Times New Roman" w:cs="Times New Roman"/>
          <w:bCs/>
          <w:color w:val="auto"/>
          <w:sz w:val="21"/>
          <w:szCs w:val="21"/>
        </w:rPr>
        <w:t>__________ - ЭТП от ______________202_</w:t>
      </w:r>
      <w:r w:rsidRPr="00483B72">
        <w:rPr>
          <w:rFonts w:ascii="Times New Roman" w:hAnsi="Times New Roman" w:cs="Times New Roman"/>
          <w:bCs/>
          <w:color w:val="auto"/>
          <w:sz w:val="21"/>
          <w:szCs w:val="21"/>
        </w:rPr>
        <w:t xml:space="preserve">, как Агент оказал Подрядчику (Принципалу) следующие услуги: </w:t>
      </w:r>
    </w:p>
    <w:p w14:paraId="666EC36C" w14:textId="77777777" w:rsidR="00EB579E" w:rsidRPr="00483B72" w:rsidRDefault="00EB579E" w:rsidP="00EB579E">
      <w:pPr>
        <w:pStyle w:val="af4"/>
        <w:shd w:val="clear" w:color="auto" w:fill="FFFFFF"/>
        <w:spacing w:line="263" w:lineRule="exact"/>
        <w:ind w:left="567" w:right="20"/>
        <w:jc w:val="both"/>
        <w:rPr>
          <w:rFonts w:ascii="Times New Roman" w:hAnsi="Times New Roman" w:cs="Times New Roman"/>
          <w:bCs/>
          <w:color w:val="auto"/>
          <w:sz w:val="21"/>
          <w:szCs w:val="21"/>
        </w:rPr>
      </w:pPr>
    </w:p>
    <w:tbl>
      <w:tblPr>
        <w:tblStyle w:val="69"/>
        <w:tblW w:w="10040" w:type="dxa"/>
        <w:tblInd w:w="20" w:type="dxa"/>
        <w:tblLook w:val="04A0" w:firstRow="1" w:lastRow="0" w:firstColumn="1" w:lastColumn="0" w:noHBand="0" w:noVBand="1"/>
      </w:tblPr>
      <w:tblGrid>
        <w:gridCol w:w="1004"/>
        <w:gridCol w:w="4174"/>
        <w:gridCol w:w="1544"/>
        <w:gridCol w:w="3318"/>
      </w:tblGrid>
      <w:tr w:rsidR="00EB579E" w:rsidRPr="00483B72" w14:paraId="1C3259F6" w14:textId="77777777" w:rsidTr="002A1D18">
        <w:trPr>
          <w:trHeight w:val="441"/>
        </w:trPr>
        <w:tc>
          <w:tcPr>
            <w:tcW w:w="1004" w:type="dxa"/>
          </w:tcPr>
          <w:p w14:paraId="424BE8C4"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 п/п</w:t>
            </w:r>
          </w:p>
        </w:tc>
        <w:tc>
          <w:tcPr>
            <w:tcW w:w="4174" w:type="dxa"/>
          </w:tcPr>
          <w:p w14:paraId="752D7B92"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Наименование услуг, период</w:t>
            </w:r>
          </w:p>
        </w:tc>
        <w:tc>
          <w:tcPr>
            <w:tcW w:w="1544" w:type="dxa"/>
          </w:tcPr>
          <w:p w14:paraId="6CEA7E1B"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Объем услуг</w:t>
            </w:r>
          </w:p>
        </w:tc>
        <w:tc>
          <w:tcPr>
            <w:tcW w:w="3318" w:type="dxa"/>
          </w:tcPr>
          <w:p w14:paraId="7AF4CB90"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 xml:space="preserve">Стоимость вознаграждения </w:t>
            </w:r>
          </w:p>
        </w:tc>
      </w:tr>
      <w:tr w:rsidR="00EB579E" w:rsidRPr="00483B72" w14:paraId="058B4054" w14:textId="77777777" w:rsidTr="002A1D18">
        <w:tc>
          <w:tcPr>
            <w:tcW w:w="1004" w:type="dxa"/>
          </w:tcPr>
          <w:p w14:paraId="52B1F594" w14:textId="77777777" w:rsidR="00EB579E" w:rsidRPr="00483B72" w:rsidRDefault="00EB579E" w:rsidP="00EB579E">
            <w:pPr>
              <w:spacing w:line="263" w:lineRule="exact"/>
              <w:ind w:right="20" w:firstLine="9"/>
              <w:jc w:val="center"/>
              <w:rPr>
                <w:rFonts w:ascii="Times New Roman" w:hAnsi="Times New Roman" w:cs="Times New Roman"/>
                <w:color w:val="auto"/>
                <w:sz w:val="20"/>
                <w:szCs w:val="21"/>
              </w:rPr>
            </w:pPr>
            <w:r w:rsidRPr="00483B72">
              <w:rPr>
                <w:rFonts w:ascii="Times New Roman" w:hAnsi="Times New Roman" w:cs="Times New Roman"/>
                <w:color w:val="auto"/>
                <w:sz w:val="20"/>
                <w:szCs w:val="21"/>
              </w:rPr>
              <w:t>1.</w:t>
            </w:r>
          </w:p>
        </w:tc>
        <w:tc>
          <w:tcPr>
            <w:tcW w:w="4174" w:type="dxa"/>
          </w:tcPr>
          <w:p w14:paraId="102705FC"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r w:rsidRPr="00483B72">
              <w:rPr>
                <w:rFonts w:ascii="Times New Roman" w:hAnsi="Times New Roman" w:cs="Times New Roman"/>
                <w:color w:val="auto"/>
                <w:sz w:val="20"/>
                <w:szCs w:val="21"/>
              </w:rPr>
              <w:t>Передача электрической энергии за период ___________________</w:t>
            </w:r>
          </w:p>
          <w:p w14:paraId="441D5882"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1544" w:type="dxa"/>
          </w:tcPr>
          <w:p w14:paraId="34D94367"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3318" w:type="dxa"/>
          </w:tcPr>
          <w:p w14:paraId="0DFB8789"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r>
      <w:tr w:rsidR="00EB579E" w:rsidRPr="00483B72" w14:paraId="2D259BB9" w14:textId="77777777" w:rsidTr="002A1D18">
        <w:tc>
          <w:tcPr>
            <w:tcW w:w="1004" w:type="dxa"/>
          </w:tcPr>
          <w:p w14:paraId="4A2F9AC6" w14:textId="77777777" w:rsidR="00EB579E" w:rsidRPr="00483B72" w:rsidRDefault="00EB579E" w:rsidP="00EB579E">
            <w:pPr>
              <w:spacing w:line="263" w:lineRule="exact"/>
              <w:ind w:right="20" w:firstLine="9"/>
              <w:jc w:val="center"/>
              <w:rPr>
                <w:rFonts w:ascii="Times New Roman" w:hAnsi="Times New Roman" w:cs="Times New Roman"/>
                <w:color w:val="auto"/>
                <w:sz w:val="20"/>
                <w:szCs w:val="21"/>
              </w:rPr>
            </w:pPr>
            <w:r w:rsidRPr="00483B72">
              <w:rPr>
                <w:rFonts w:ascii="Times New Roman" w:hAnsi="Times New Roman" w:cs="Times New Roman"/>
                <w:color w:val="auto"/>
                <w:sz w:val="20"/>
                <w:szCs w:val="21"/>
              </w:rPr>
              <w:t>2.</w:t>
            </w:r>
          </w:p>
        </w:tc>
        <w:tc>
          <w:tcPr>
            <w:tcW w:w="4174" w:type="dxa"/>
          </w:tcPr>
          <w:p w14:paraId="1F5189FB"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1544" w:type="dxa"/>
          </w:tcPr>
          <w:p w14:paraId="162712D1"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3318" w:type="dxa"/>
          </w:tcPr>
          <w:p w14:paraId="74098AFA"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r>
    </w:tbl>
    <w:p w14:paraId="16D3C846" w14:textId="77777777" w:rsidR="00EB579E" w:rsidRPr="00483B72" w:rsidRDefault="00EB579E" w:rsidP="00EB579E">
      <w:pPr>
        <w:pStyle w:val="af4"/>
        <w:shd w:val="clear" w:color="auto" w:fill="FFFFFF"/>
        <w:spacing w:line="263" w:lineRule="exact"/>
        <w:ind w:left="567" w:right="20"/>
        <w:jc w:val="both"/>
        <w:rPr>
          <w:rFonts w:ascii="Times New Roman" w:hAnsi="Times New Roman" w:cs="Times New Roman"/>
          <w:bCs/>
          <w:color w:val="auto"/>
          <w:sz w:val="21"/>
          <w:szCs w:val="21"/>
        </w:rPr>
      </w:pPr>
    </w:p>
    <w:p w14:paraId="55B6E485" w14:textId="77777777"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color w:val="auto"/>
          <w:sz w:val="21"/>
          <w:szCs w:val="21"/>
        </w:rPr>
        <w:t>Вознаграждение Заказчика (Агента) за отчетный период составило _______________________________.</w:t>
      </w:r>
    </w:p>
    <w:p w14:paraId="646999E8" w14:textId="77777777"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color w:val="auto"/>
          <w:sz w:val="21"/>
          <w:szCs w:val="21"/>
        </w:rPr>
        <w:t>Услуги оказаны Заказчиком (Агентом) надлежащим образом. Претензий к объёму и качеству оказанных услуг Подрядчик (Принципал) не имеет.</w:t>
      </w:r>
    </w:p>
    <w:p w14:paraId="02A14790" w14:textId="2B7AC6BF"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color w:val="auto"/>
          <w:sz w:val="21"/>
          <w:szCs w:val="21"/>
        </w:rPr>
        <w:t>Настоящий Акт составлен в двух экземплярах, имеющих одинаковую юридическую силу, по одному для каждой из Сторон.</w:t>
      </w:r>
    </w:p>
    <w:p w14:paraId="7DCC77A7" w14:textId="77777777"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03"/>
        <w:gridCol w:w="4962"/>
      </w:tblGrid>
      <w:tr w:rsidR="00EB579E" w:rsidRPr="00483B72" w14:paraId="310325D7" w14:textId="77777777" w:rsidTr="003037AB">
        <w:trPr>
          <w:trHeight w:val="315"/>
        </w:trPr>
        <w:tc>
          <w:tcPr>
            <w:tcW w:w="5103" w:type="dxa"/>
          </w:tcPr>
          <w:p w14:paraId="0043224D"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p>
        </w:tc>
        <w:tc>
          <w:tcPr>
            <w:tcW w:w="4962" w:type="dxa"/>
          </w:tcPr>
          <w:p w14:paraId="2A87A64A"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EB579E" w:rsidRPr="00483B72" w14:paraId="653D6F99" w14:textId="77777777" w:rsidTr="003037AB">
        <w:tc>
          <w:tcPr>
            <w:tcW w:w="5103" w:type="dxa"/>
          </w:tcPr>
          <w:p w14:paraId="60CF8531"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14358BB6" w14:textId="2021254E" w:rsidR="00EB579E" w:rsidRPr="00483B72" w:rsidRDefault="00191D53" w:rsidP="00B201B2">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EB579E" w:rsidRPr="00483B72">
              <w:rPr>
                <w:rFonts w:ascii="Times New Roman" w:eastAsia="Times New Roman" w:hAnsi="Times New Roman" w:cs="Times New Roman"/>
                <w:b/>
                <w:bCs/>
                <w:color w:val="auto"/>
                <w:sz w:val="21"/>
                <w:szCs w:val="21"/>
              </w:rPr>
              <w:t>ИНВЕСТ»</w:t>
            </w:r>
          </w:p>
        </w:tc>
      </w:tr>
      <w:tr w:rsidR="00EB579E" w:rsidRPr="00483B72" w14:paraId="5019BE3D" w14:textId="77777777" w:rsidTr="003037AB">
        <w:tc>
          <w:tcPr>
            <w:tcW w:w="5103" w:type="dxa"/>
          </w:tcPr>
          <w:p w14:paraId="00EF406A"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sdt>
            <w:sdtPr>
              <w:rPr>
                <w:rFonts w:ascii="Times New Roman" w:eastAsia="Times New Roman" w:hAnsi="Times New Roman" w:cs="Times New Roman"/>
                <w:b/>
                <w:color w:val="auto"/>
                <w:sz w:val="21"/>
                <w:szCs w:val="21"/>
              </w:rPr>
              <w:id w:val="-1068416099"/>
              <w:placeholder>
                <w:docPart w:val="555D2107218945B890111FB1EF67CB70"/>
              </w:placeholder>
            </w:sdtPr>
            <w:sdtEndPr/>
            <w:sdtContent>
              <w:p w14:paraId="7586D156"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________________________</w:t>
                </w:r>
              </w:p>
            </w:sdtContent>
          </w:sdt>
        </w:tc>
      </w:tr>
      <w:tr w:rsidR="00EB579E" w:rsidRPr="00483B72" w14:paraId="6C68EFB7" w14:textId="77777777" w:rsidTr="003037AB">
        <w:tc>
          <w:tcPr>
            <w:tcW w:w="5103" w:type="dxa"/>
          </w:tcPr>
          <w:p w14:paraId="06A4020E"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5CEF8908"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_________________</w:t>
            </w:r>
          </w:p>
        </w:tc>
      </w:tr>
    </w:tbl>
    <w:p w14:paraId="3C46C110" w14:textId="77777777" w:rsidR="009D1BA4" w:rsidRPr="00483B72" w:rsidRDefault="009D1BA4" w:rsidP="00EB579E">
      <w:pPr>
        <w:jc w:val="right"/>
        <w:rPr>
          <w:rFonts w:ascii="Times New Roman" w:hAnsi="Times New Roman" w:cs="Times New Roman"/>
          <w:i/>
          <w:color w:val="auto"/>
          <w:sz w:val="21"/>
          <w:szCs w:val="21"/>
        </w:rPr>
      </w:pPr>
    </w:p>
    <w:p w14:paraId="10C12A55" w14:textId="04F35F74" w:rsidR="00EB579E" w:rsidRPr="00483B72" w:rsidRDefault="005C6D98" w:rsidP="00EB579E">
      <w:pPr>
        <w:jc w:val="right"/>
        <w:rPr>
          <w:rFonts w:ascii="Times New Roman" w:hAnsi="Times New Roman" w:cs="Times New Roman"/>
          <w:i/>
          <w:color w:val="auto"/>
          <w:sz w:val="21"/>
          <w:szCs w:val="21"/>
        </w:rPr>
      </w:pPr>
      <w:r>
        <w:rPr>
          <w:rFonts w:ascii="Times New Roman" w:hAnsi="Times New Roman" w:cs="Times New Roman"/>
          <w:i/>
          <w:color w:val="auto"/>
          <w:sz w:val="21"/>
          <w:szCs w:val="21"/>
        </w:rPr>
        <w:pict w14:anchorId="4EB15AC0">
          <v:rect id="_x0000_i1042" style="width:0;height:1.5pt" o:hralign="center" o:hrstd="t" o:hr="t" fillcolor="#a0a0a0" stroked="f"/>
        </w:pict>
      </w:r>
    </w:p>
    <w:p w14:paraId="5FA79D34" w14:textId="77777777" w:rsidR="009D1BA4" w:rsidRPr="00483B72" w:rsidRDefault="009D1BA4" w:rsidP="00EB579E">
      <w:pPr>
        <w:widowControl w:val="0"/>
        <w:rPr>
          <w:rFonts w:ascii="Times New Roman" w:hAnsi="Times New Roman" w:cs="Times New Roman"/>
          <w:i/>
          <w:color w:val="auto"/>
          <w:sz w:val="21"/>
          <w:szCs w:val="21"/>
        </w:rPr>
      </w:pPr>
    </w:p>
    <w:p w14:paraId="53C69D2D" w14:textId="0C140BBB" w:rsidR="00EB579E" w:rsidRPr="00483B72" w:rsidRDefault="007B26A8" w:rsidP="00EB579E">
      <w:pPr>
        <w:widowControl w:val="0"/>
        <w:rPr>
          <w:rFonts w:ascii="Times New Roman" w:hAnsi="Times New Roman" w:cs="Times New Roman"/>
          <w:i/>
          <w:color w:val="auto"/>
          <w:sz w:val="21"/>
          <w:szCs w:val="21"/>
        </w:rPr>
      </w:pPr>
      <w:r w:rsidRPr="00C600B4">
        <w:rPr>
          <w:rFonts w:ascii="Times New Roman" w:hAnsi="Times New Roman" w:cs="Times New Roman"/>
          <w:i/>
          <w:color w:val="auto"/>
          <w:sz w:val="21"/>
          <w:szCs w:val="21"/>
        </w:rPr>
        <w:t>Формы согласованы</w:t>
      </w:r>
      <w:r w:rsidR="00EB579E" w:rsidRPr="00483B72">
        <w:rPr>
          <w:rFonts w:ascii="Times New Roman" w:hAnsi="Times New Roman" w:cs="Times New Roman"/>
          <w:i/>
          <w:color w:val="auto"/>
          <w:sz w:val="21"/>
          <w:szCs w:val="21"/>
        </w:rPr>
        <w:t xml:space="preserve"> </w:t>
      </w:r>
    </w:p>
    <w:p w14:paraId="7A9430F1" w14:textId="77777777" w:rsidR="00E4787B" w:rsidRPr="00483B72" w:rsidRDefault="00E4787B" w:rsidP="00EB579E">
      <w:pPr>
        <w:widowControl w:val="0"/>
        <w:rPr>
          <w:rFonts w:ascii="Times New Roman" w:hAnsi="Times New Roman" w:cs="Times New Roman"/>
          <w:i/>
          <w:color w:val="auto"/>
          <w:sz w:val="21"/>
          <w:szCs w:val="21"/>
        </w:rPr>
      </w:pPr>
    </w:p>
    <w:p w14:paraId="22267A33" w14:textId="77777777" w:rsidR="00E4787B" w:rsidRPr="00483B72" w:rsidRDefault="00E4787B" w:rsidP="00EB579E">
      <w:pPr>
        <w:widowControl w:val="0"/>
        <w:rPr>
          <w:rFonts w:ascii="Times New Roman" w:hAnsi="Times New Roman" w:cs="Times New Roman"/>
          <w:i/>
          <w:color w:val="auto"/>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03"/>
        <w:gridCol w:w="4962"/>
      </w:tblGrid>
      <w:tr w:rsidR="00EB579E" w:rsidRPr="00483B72" w14:paraId="7663A06A" w14:textId="77777777" w:rsidTr="003037AB">
        <w:trPr>
          <w:trHeight w:val="315"/>
        </w:trPr>
        <w:tc>
          <w:tcPr>
            <w:tcW w:w="5103" w:type="dxa"/>
          </w:tcPr>
          <w:p w14:paraId="0588BC04" w14:textId="03D157B0"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r w:rsidR="00F000C9" w:rsidRPr="00483B72">
              <w:rPr>
                <w:rFonts w:ascii="Times New Roman" w:eastAsia="Times New Roman" w:hAnsi="Times New Roman" w:cs="Times New Roman"/>
                <w:b/>
                <w:color w:val="auto"/>
                <w:sz w:val="21"/>
                <w:szCs w:val="21"/>
              </w:rPr>
              <w:t xml:space="preserve">                                              </w:t>
            </w:r>
          </w:p>
        </w:tc>
        <w:tc>
          <w:tcPr>
            <w:tcW w:w="4962" w:type="dxa"/>
          </w:tcPr>
          <w:p w14:paraId="69A191CF"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EB579E" w:rsidRPr="00483B72" w14:paraId="50DFBEB0" w14:textId="77777777" w:rsidTr="003037AB">
        <w:tc>
          <w:tcPr>
            <w:tcW w:w="5103" w:type="dxa"/>
          </w:tcPr>
          <w:p w14:paraId="670E0A20"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20A76523" w14:textId="5BC14F67" w:rsidR="00EB579E" w:rsidRPr="00483B72" w:rsidRDefault="00191D53" w:rsidP="00B201B2">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EB579E" w:rsidRPr="00483B72">
              <w:rPr>
                <w:rFonts w:ascii="Times New Roman" w:eastAsia="Times New Roman" w:hAnsi="Times New Roman" w:cs="Times New Roman"/>
                <w:b/>
                <w:bCs/>
                <w:color w:val="auto"/>
                <w:sz w:val="21"/>
                <w:szCs w:val="21"/>
              </w:rPr>
              <w:t>ИНВЕСТ»</w:t>
            </w:r>
          </w:p>
        </w:tc>
      </w:tr>
      <w:tr w:rsidR="00EB579E" w:rsidRPr="00483B72" w14:paraId="38C60120" w14:textId="77777777" w:rsidTr="003037AB">
        <w:tc>
          <w:tcPr>
            <w:tcW w:w="5103" w:type="dxa"/>
          </w:tcPr>
          <w:p w14:paraId="32A35103"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sdt>
            <w:sdtPr>
              <w:rPr>
                <w:rFonts w:ascii="Times New Roman" w:eastAsia="Times New Roman" w:hAnsi="Times New Roman" w:cs="Times New Roman"/>
                <w:b/>
                <w:color w:val="auto"/>
                <w:sz w:val="21"/>
                <w:szCs w:val="21"/>
              </w:rPr>
              <w:id w:val="314312787"/>
              <w:placeholder>
                <w:docPart w:val="62DF38C3985048CC901411E69DF0F7C7"/>
              </w:placeholder>
            </w:sdtPr>
            <w:sdtEndPr/>
            <w:sdtContent>
              <w:p w14:paraId="3E67A938"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29D3ADF9" w14:textId="77777777" w:rsidR="00EB579E" w:rsidRPr="00483B72" w:rsidRDefault="00EB579E" w:rsidP="00B201B2">
            <w:pPr>
              <w:spacing w:line="280" w:lineRule="exact"/>
              <w:jc w:val="both"/>
              <w:rPr>
                <w:rFonts w:ascii="Times New Roman" w:eastAsia="Times New Roman" w:hAnsi="Times New Roman" w:cs="Times New Roman"/>
                <w:color w:val="auto"/>
                <w:sz w:val="21"/>
                <w:szCs w:val="21"/>
              </w:rPr>
            </w:pPr>
          </w:p>
        </w:tc>
      </w:tr>
      <w:tr w:rsidR="00EB579E" w:rsidRPr="00EB579E" w14:paraId="14982E0C" w14:textId="77777777" w:rsidTr="003037AB">
        <w:tc>
          <w:tcPr>
            <w:tcW w:w="5103" w:type="dxa"/>
          </w:tcPr>
          <w:p w14:paraId="1F25F009"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0D7640B8" w14:textId="77777777" w:rsidR="00EB579E" w:rsidRPr="00EB579E"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И.И. Самарина</w:t>
            </w:r>
          </w:p>
          <w:p w14:paraId="0C9D9635" w14:textId="77777777" w:rsidR="00EB579E" w:rsidRPr="00EB579E" w:rsidRDefault="00EB579E" w:rsidP="00B201B2">
            <w:pPr>
              <w:spacing w:line="280" w:lineRule="exact"/>
              <w:jc w:val="both"/>
              <w:rPr>
                <w:rFonts w:ascii="Times New Roman" w:eastAsia="Times New Roman" w:hAnsi="Times New Roman" w:cs="Times New Roman"/>
                <w:color w:val="auto"/>
                <w:sz w:val="21"/>
                <w:szCs w:val="21"/>
              </w:rPr>
            </w:pPr>
          </w:p>
        </w:tc>
      </w:tr>
    </w:tbl>
    <w:p w14:paraId="54784EA7" w14:textId="77777777" w:rsidR="003676AF" w:rsidRDefault="003676AF" w:rsidP="00EB579E">
      <w:pPr>
        <w:widowControl w:val="0"/>
        <w:rPr>
          <w:rFonts w:ascii="Times New Roman" w:hAnsi="Times New Roman" w:cs="Times New Roman"/>
          <w:i/>
          <w:color w:val="auto"/>
          <w:sz w:val="21"/>
          <w:szCs w:val="21"/>
        </w:rPr>
      </w:pPr>
    </w:p>
    <w:sectPr w:rsidR="003676AF" w:rsidSect="003037AB">
      <w:footnotePr>
        <w:numRestart w:val="eachPage"/>
      </w:footnotePr>
      <w:pgSz w:w="11905" w:h="16837"/>
      <w:pgMar w:top="426" w:right="709" w:bottom="794" w:left="1134" w:header="284" w:footer="476" w:gutter="0"/>
      <w:pgNumType w:fmt="numberInDash"/>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69535" w14:textId="77777777" w:rsidR="005C6D98" w:rsidRDefault="005C6D98" w:rsidP="007F11D5">
      <w:r>
        <w:separator/>
      </w:r>
    </w:p>
  </w:endnote>
  <w:endnote w:type="continuationSeparator" w:id="0">
    <w:p w14:paraId="4E614465" w14:textId="77777777" w:rsidR="005C6D98" w:rsidRDefault="005C6D98" w:rsidP="007F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70030" w14:textId="4ACE607D" w:rsidR="00C54CF7" w:rsidRDefault="00C54CF7" w:rsidP="007F11D5">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CD2EE" w14:textId="77777777" w:rsidR="005C6D98" w:rsidRDefault="005C6D98" w:rsidP="007F11D5">
      <w:r>
        <w:separator/>
      </w:r>
    </w:p>
  </w:footnote>
  <w:footnote w:type="continuationSeparator" w:id="0">
    <w:p w14:paraId="6714BF9C" w14:textId="77777777" w:rsidR="005C6D98" w:rsidRDefault="005C6D98" w:rsidP="007F1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043BA" w14:textId="175ACB46" w:rsidR="00C54CF7" w:rsidRDefault="00C54CF7" w:rsidP="00787547">
    <w:pPr>
      <w:pStyle w:val="af0"/>
      <w:tabs>
        <w:tab w:val="clear" w:pos="9355"/>
        <w:tab w:val="left" w:pos="1320"/>
        <w:tab w:val="left" w:pos="3600"/>
        <w:tab w:val="center" w:pos="5045"/>
        <w:tab w:val="left" w:pos="5610"/>
        <w:tab w:val="left" w:pos="604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364"/>
    <w:multiLevelType w:val="hybridMultilevel"/>
    <w:tmpl w:val="14DA57C6"/>
    <w:lvl w:ilvl="0" w:tplc="1034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33F2443"/>
    <w:multiLevelType w:val="hybridMultilevel"/>
    <w:tmpl w:val="A34417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D4176E"/>
    <w:multiLevelType w:val="hybridMultilevel"/>
    <w:tmpl w:val="286C03C2"/>
    <w:lvl w:ilvl="0" w:tplc="1034F0DE">
      <w:start w:val="1"/>
      <w:numFmt w:val="bullet"/>
      <w:lvlText w:val=""/>
      <w:lvlJc w:val="left"/>
      <w:pPr>
        <w:ind w:left="-5" w:hanging="1875"/>
      </w:pPr>
      <w:rPr>
        <w:rFonts w:ascii="Symbol" w:hAnsi="Symbol" w:hint="default"/>
        <w:b w:val="0"/>
        <w:i w:val="0"/>
      </w:rPr>
    </w:lvl>
    <w:lvl w:ilvl="1" w:tplc="04190003" w:tentative="1">
      <w:start w:val="1"/>
      <w:numFmt w:val="bullet"/>
      <w:lvlText w:val="o"/>
      <w:lvlJc w:val="left"/>
      <w:pPr>
        <w:ind w:left="-800" w:hanging="360"/>
      </w:pPr>
      <w:rPr>
        <w:rFonts w:ascii="Courier New" w:hAnsi="Courier New" w:cs="Courier New" w:hint="default"/>
      </w:rPr>
    </w:lvl>
    <w:lvl w:ilvl="2" w:tplc="04190005" w:tentative="1">
      <w:start w:val="1"/>
      <w:numFmt w:val="bullet"/>
      <w:lvlText w:val=""/>
      <w:lvlJc w:val="left"/>
      <w:pPr>
        <w:ind w:left="-80" w:hanging="360"/>
      </w:pPr>
      <w:rPr>
        <w:rFonts w:ascii="Wingdings" w:hAnsi="Wingdings" w:hint="default"/>
      </w:rPr>
    </w:lvl>
    <w:lvl w:ilvl="3" w:tplc="04190001" w:tentative="1">
      <w:start w:val="1"/>
      <w:numFmt w:val="bullet"/>
      <w:lvlText w:val=""/>
      <w:lvlJc w:val="left"/>
      <w:pPr>
        <w:ind w:left="640" w:hanging="360"/>
      </w:pPr>
      <w:rPr>
        <w:rFonts w:ascii="Symbol" w:hAnsi="Symbol" w:hint="default"/>
      </w:rPr>
    </w:lvl>
    <w:lvl w:ilvl="4" w:tplc="04190003" w:tentative="1">
      <w:start w:val="1"/>
      <w:numFmt w:val="bullet"/>
      <w:lvlText w:val="o"/>
      <w:lvlJc w:val="left"/>
      <w:pPr>
        <w:ind w:left="1360" w:hanging="360"/>
      </w:pPr>
      <w:rPr>
        <w:rFonts w:ascii="Courier New" w:hAnsi="Courier New" w:cs="Courier New" w:hint="default"/>
      </w:rPr>
    </w:lvl>
    <w:lvl w:ilvl="5" w:tplc="04190005" w:tentative="1">
      <w:start w:val="1"/>
      <w:numFmt w:val="bullet"/>
      <w:lvlText w:val=""/>
      <w:lvlJc w:val="left"/>
      <w:pPr>
        <w:ind w:left="2080" w:hanging="360"/>
      </w:pPr>
      <w:rPr>
        <w:rFonts w:ascii="Wingdings" w:hAnsi="Wingdings" w:hint="default"/>
      </w:rPr>
    </w:lvl>
    <w:lvl w:ilvl="6" w:tplc="04190001" w:tentative="1">
      <w:start w:val="1"/>
      <w:numFmt w:val="bullet"/>
      <w:lvlText w:val=""/>
      <w:lvlJc w:val="left"/>
      <w:pPr>
        <w:ind w:left="2800" w:hanging="360"/>
      </w:pPr>
      <w:rPr>
        <w:rFonts w:ascii="Symbol" w:hAnsi="Symbol" w:hint="default"/>
      </w:rPr>
    </w:lvl>
    <w:lvl w:ilvl="7" w:tplc="04190003" w:tentative="1">
      <w:start w:val="1"/>
      <w:numFmt w:val="bullet"/>
      <w:lvlText w:val="o"/>
      <w:lvlJc w:val="left"/>
      <w:pPr>
        <w:ind w:left="3520" w:hanging="360"/>
      </w:pPr>
      <w:rPr>
        <w:rFonts w:ascii="Courier New" w:hAnsi="Courier New" w:cs="Courier New" w:hint="default"/>
      </w:rPr>
    </w:lvl>
    <w:lvl w:ilvl="8" w:tplc="04190005" w:tentative="1">
      <w:start w:val="1"/>
      <w:numFmt w:val="bullet"/>
      <w:lvlText w:val=""/>
      <w:lvlJc w:val="left"/>
      <w:pPr>
        <w:ind w:left="4240" w:hanging="360"/>
      </w:pPr>
      <w:rPr>
        <w:rFonts w:ascii="Wingdings" w:hAnsi="Wingdings" w:hint="default"/>
      </w:rPr>
    </w:lvl>
  </w:abstractNum>
  <w:abstractNum w:abstractNumId="3" w15:restartNumberingAfterBreak="0">
    <w:nsid w:val="0CAB232B"/>
    <w:multiLevelType w:val="hybridMultilevel"/>
    <w:tmpl w:val="B5D8A4F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240138"/>
    <w:multiLevelType w:val="hybridMultilevel"/>
    <w:tmpl w:val="D3F29FE6"/>
    <w:lvl w:ilvl="0" w:tplc="A9E6772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EB2D99"/>
    <w:multiLevelType w:val="multilevel"/>
    <w:tmpl w:val="05ACD124"/>
    <w:lvl w:ilvl="0">
      <w:start w:val="2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6270830"/>
    <w:multiLevelType w:val="hybridMultilevel"/>
    <w:tmpl w:val="ADE223B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ADC1B0E"/>
    <w:multiLevelType w:val="hybridMultilevel"/>
    <w:tmpl w:val="40D0C79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B8346D"/>
    <w:multiLevelType w:val="hybridMultilevel"/>
    <w:tmpl w:val="F08E36D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65695D"/>
    <w:multiLevelType w:val="hybridMultilevel"/>
    <w:tmpl w:val="A510E9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6000CF"/>
    <w:multiLevelType w:val="multilevel"/>
    <w:tmpl w:val="F77CF8BC"/>
    <w:lvl w:ilvl="0">
      <w:start w:val="1"/>
      <w:numFmt w:val="decimal"/>
      <w:lvlText w:val="%1."/>
      <w:lvlJc w:val="left"/>
      <w:pPr>
        <w:ind w:left="360" w:hanging="360"/>
      </w:pPr>
      <w:rPr>
        <w:rFonts w:hint="default"/>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5853F1"/>
    <w:multiLevelType w:val="hybridMultilevel"/>
    <w:tmpl w:val="0EB8EDF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825CFA"/>
    <w:multiLevelType w:val="hybridMultilevel"/>
    <w:tmpl w:val="4A46AC6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E5005A"/>
    <w:multiLevelType w:val="hybridMultilevel"/>
    <w:tmpl w:val="D174DBE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00156B"/>
    <w:multiLevelType w:val="hybridMultilevel"/>
    <w:tmpl w:val="BD04D1BA"/>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46D7DD3"/>
    <w:multiLevelType w:val="multilevel"/>
    <w:tmpl w:val="20F495F0"/>
    <w:lvl w:ilvl="0">
      <w:start w:val="1"/>
      <w:numFmt w:val="decimal"/>
      <w:pStyle w:val="111"/>
      <w:lvlText w:val="%1."/>
      <w:lvlJc w:val="left"/>
      <w:pPr>
        <w:tabs>
          <w:tab w:val="num" w:pos="3780"/>
        </w:tabs>
        <w:ind w:left="3780" w:hanging="360"/>
      </w:pPr>
      <w:rPr>
        <w:rFonts w:hint="default"/>
      </w:rPr>
    </w:lvl>
    <w:lvl w:ilvl="1">
      <w:start w:val="1"/>
      <w:numFmt w:val="decimal"/>
      <w:pStyle w:val="a"/>
      <w:lvlText w:val="%1.%2."/>
      <w:lvlJc w:val="left"/>
      <w:pPr>
        <w:tabs>
          <w:tab w:val="num" w:pos="1512"/>
        </w:tabs>
        <w:ind w:left="1512" w:hanging="432"/>
      </w:pPr>
      <w:rPr>
        <w:rFonts w:ascii="Times New Roman" w:eastAsia="Times New Roman" w:hAnsi="Times New Roman" w:cs="Times New Roman"/>
        <w:b w:val="0"/>
        <w:i w:val="0"/>
      </w:rPr>
    </w:lvl>
    <w:lvl w:ilvl="2">
      <w:start w:val="1"/>
      <w:numFmt w:val="decimal"/>
      <w:pStyle w:val="a0"/>
      <w:lvlText w:val="%1.%2.%3."/>
      <w:lvlJc w:val="left"/>
      <w:pPr>
        <w:tabs>
          <w:tab w:val="num" w:pos="1440"/>
        </w:tabs>
        <w:ind w:left="1224" w:hanging="504"/>
      </w:pPr>
      <w:rPr>
        <w:rFonts w:hint="default"/>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5D9170C"/>
    <w:multiLevelType w:val="hybridMultilevel"/>
    <w:tmpl w:val="D08AE7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96E730A"/>
    <w:multiLevelType w:val="hybridMultilevel"/>
    <w:tmpl w:val="3C9826A6"/>
    <w:lvl w:ilvl="0" w:tplc="1034F0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9C206FE"/>
    <w:multiLevelType w:val="hybridMultilevel"/>
    <w:tmpl w:val="23A85A2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80614A"/>
    <w:multiLevelType w:val="hybridMultilevel"/>
    <w:tmpl w:val="176AC240"/>
    <w:lvl w:ilvl="0" w:tplc="9E6C1AC2">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8157FD"/>
    <w:multiLevelType w:val="hybridMultilevel"/>
    <w:tmpl w:val="B6E86ADE"/>
    <w:lvl w:ilvl="0" w:tplc="0419000F">
      <w:start w:val="1"/>
      <w:numFmt w:val="decimal"/>
      <w:lvlText w:val="%1."/>
      <w:lvlJc w:val="left"/>
      <w:pPr>
        <w:ind w:left="930" w:hanging="360"/>
      </w:p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4" w15:restartNumberingAfterBreak="0">
    <w:nsid w:val="46D340EE"/>
    <w:multiLevelType w:val="hybridMultilevel"/>
    <w:tmpl w:val="C2F6CE2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AD42E7"/>
    <w:multiLevelType w:val="hybridMultilevel"/>
    <w:tmpl w:val="53BEF660"/>
    <w:lvl w:ilvl="0" w:tplc="0CEE5AA8">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6" w15:restartNumberingAfterBreak="0">
    <w:nsid w:val="4B8D2544"/>
    <w:multiLevelType w:val="multilevel"/>
    <w:tmpl w:val="41C0BE90"/>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i w:val="0"/>
        <w:color w:val="auto"/>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7" w15:restartNumberingAfterBreak="0">
    <w:nsid w:val="532158E4"/>
    <w:multiLevelType w:val="hybridMultilevel"/>
    <w:tmpl w:val="0C44FC6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73303E4"/>
    <w:multiLevelType w:val="hybridMultilevel"/>
    <w:tmpl w:val="C2C20C0E"/>
    <w:lvl w:ilvl="0" w:tplc="0AEC4B30">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9" w15:restartNumberingAfterBreak="0">
    <w:nsid w:val="5A0D7B78"/>
    <w:multiLevelType w:val="hybridMultilevel"/>
    <w:tmpl w:val="AB5EEAC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447DF4"/>
    <w:multiLevelType w:val="hybridMultilevel"/>
    <w:tmpl w:val="7DAA50F6"/>
    <w:lvl w:ilvl="0" w:tplc="4CCC8D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5C4A4BD3"/>
    <w:multiLevelType w:val="multilevel"/>
    <w:tmpl w:val="2646CED0"/>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b/>
        <w:i w:val="0"/>
        <w:color w:val="auto"/>
      </w:rPr>
    </w:lvl>
    <w:lvl w:ilvl="2">
      <w:start w:val="1"/>
      <w:numFmt w:val="decimal"/>
      <w:lvlText w:val="%1.%2.%3."/>
      <w:lvlJc w:val="left"/>
      <w:pPr>
        <w:ind w:left="504" w:hanging="504"/>
      </w:pPr>
      <w:rPr>
        <w:b/>
        <w:i w:val="0"/>
        <w:color w:val="auto"/>
      </w:rPr>
    </w:lvl>
    <w:lvl w:ilvl="3">
      <w:start w:val="1"/>
      <w:numFmt w:val="decimal"/>
      <w:lvlText w:val="%1.%2.%3.%4."/>
      <w:lvlJc w:val="left"/>
      <w:pPr>
        <w:ind w:left="1728" w:hanging="648"/>
      </w:pPr>
      <w:rPr>
        <w:b/>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03A5240"/>
    <w:multiLevelType w:val="hybridMultilevel"/>
    <w:tmpl w:val="2A2C579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4B54228"/>
    <w:multiLevelType w:val="hybridMultilevel"/>
    <w:tmpl w:val="88A2244C"/>
    <w:lvl w:ilvl="0" w:tplc="1034F0DE">
      <w:start w:val="1"/>
      <w:numFmt w:val="bullet"/>
      <w:lvlText w:val=""/>
      <w:lvlJc w:val="left"/>
      <w:pPr>
        <w:ind w:left="6384" w:hanging="360"/>
      </w:pPr>
      <w:rPr>
        <w:rFonts w:ascii="Symbol" w:hAnsi="Symbol" w:hint="default"/>
      </w:rPr>
    </w:lvl>
    <w:lvl w:ilvl="1" w:tplc="04190003" w:tentative="1">
      <w:start w:val="1"/>
      <w:numFmt w:val="bullet"/>
      <w:lvlText w:val="o"/>
      <w:lvlJc w:val="left"/>
      <w:pPr>
        <w:ind w:left="7104" w:hanging="360"/>
      </w:pPr>
      <w:rPr>
        <w:rFonts w:ascii="Courier New" w:hAnsi="Courier New" w:cs="Courier New" w:hint="default"/>
      </w:rPr>
    </w:lvl>
    <w:lvl w:ilvl="2" w:tplc="04190005" w:tentative="1">
      <w:start w:val="1"/>
      <w:numFmt w:val="bullet"/>
      <w:lvlText w:val=""/>
      <w:lvlJc w:val="left"/>
      <w:pPr>
        <w:ind w:left="7824" w:hanging="360"/>
      </w:pPr>
      <w:rPr>
        <w:rFonts w:ascii="Wingdings" w:hAnsi="Wingdings" w:hint="default"/>
      </w:rPr>
    </w:lvl>
    <w:lvl w:ilvl="3" w:tplc="04190001" w:tentative="1">
      <w:start w:val="1"/>
      <w:numFmt w:val="bullet"/>
      <w:lvlText w:val=""/>
      <w:lvlJc w:val="left"/>
      <w:pPr>
        <w:ind w:left="8544" w:hanging="360"/>
      </w:pPr>
      <w:rPr>
        <w:rFonts w:ascii="Symbol" w:hAnsi="Symbol" w:hint="default"/>
      </w:rPr>
    </w:lvl>
    <w:lvl w:ilvl="4" w:tplc="04190003" w:tentative="1">
      <w:start w:val="1"/>
      <w:numFmt w:val="bullet"/>
      <w:lvlText w:val="o"/>
      <w:lvlJc w:val="left"/>
      <w:pPr>
        <w:ind w:left="9264" w:hanging="360"/>
      </w:pPr>
      <w:rPr>
        <w:rFonts w:ascii="Courier New" w:hAnsi="Courier New" w:cs="Courier New" w:hint="default"/>
      </w:rPr>
    </w:lvl>
    <w:lvl w:ilvl="5" w:tplc="04190005" w:tentative="1">
      <w:start w:val="1"/>
      <w:numFmt w:val="bullet"/>
      <w:lvlText w:val=""/>
      <w:lvlJc w:val="left"/>
      <w:pPr>
        <w:ind w:left="9984" w:hanging="360"/>
      </w:pPr>
      <w:rPr>
        <w:rFonts w:ascii="Wingdings" w:hAnsi="Wingdings" w:hint="default"/>
      </w:rPr>
    </w:lvl>
    <w:lvl w:ilvl="6" w:tplc="04190001" w:tentative="1">
      <w:start w:val="1"/>
      <w:numFmt w:val="bullet"/>
      <w:lvlText w:val=""/>
      <w:lvlJc w:val="left"/>
      <w:pPr>
        <w:ind w:left="10704" w:hanging="360"/>
      </w:pPr>
      <w:rPr>
        <w:rFonts w:ascii="Symbol" w:hAnsi="Symbol" w:hint="default"/>
      </w:rPr>
    </w:lvl>
    <w:lvl w:ilvl="7" w:tplc="04190003" w:tentative="1">
      <w:start w:val="1"/>
      <w:numFmt w:val="bullet"/>
      <w:lvlText w:val="o"/>
      <w:lvlJc w:val="left"/>
      <w:pPr>
        <w:ind w:left="11424" w:hanging="360"/>
      </w:pPr>
      <w:rPr>
        <w:rFonts w:ascii="Courier New" w:hAnsi="Courier New" w:cs="Courier New" w:hint="default"/>
      </w:rPr>
    </w:lvl>
    <w:lvl w:ilvl="8" w:tplc="04190005" w:tentative="1">
      <w:start w:val="1"/>
      <w:numFmt w:val="bullet"/>
      <w:lvlText w:val=""/>
      <w:lvlJc w:val="left"/>
      <w:pPr>
        <w:ind w:left="12144" w:hanging="360"/>
      </w:pPr>
      <w:rPr>
        <w:rFonts w:ascii="Wingdings" w:hAnsi="Wingdings" w:hint="default"/>
      </w:rPr>
    </w:lvl>
  </w:abstractNum>
  <w:abstractNum w:abstractNumId="35" w15:restartNumberingAfterBreak="0">
    <w:nsid w:val="6D2D28EE"/>
    <w:multiLevelType w:val="multilevel"/>
    <w:tmpl w:val="24F2BE56"/>
    <w:lvl w:ilvl="0">
      <w:start w:val="1"/>
      <w:numFmt w:val="decimal"/>
      <w:lvlText w:val="%1."/>
      <w:lvlJc w:val="left"/>
      <w:pPr>
        <w:ind w:left="1068" w:hanging="360"/>
      </w:pPr>
      <w:rPr>
        <w:rFonts w:hint="default"/>
        <w:b/>
        <w:i w:val="0"/>
        <w:color w:val="auto"/>
      </w:rPr>
    </w:lvl>
    <w:lvl w:ilvl="1">
      <w:start w:val="1"/>
      <w:numFmt w:val="decimal"/>
      <w:isLgl/>
      <w:lvlText w:val="%1.%2."/>
      <w:lvlJc w:val="left"/>
      <w:pPr>
        <w:ind w:left="1068" w:hanging="360"/>
      </w:pPr>
      <w:rPr>
        <w:rFonts w:hint="default"/>
        <w:b/>
        <w:i w:val="0"/>
        <w:color w:val="auto"/>
      </w:rPr>
    </w:lvl>
    <w:lvl w:ilvl="2">
      <w:start w:val="1"/>
      <w:numFmt w:val="decimal"/>
      <w:isLgl/>
      <w:lvlText w:val="%1.%2.%3."/>
      <w:lvlJc w:val="left"/>
      <w:pPr>
        <w:ind w:left="862" w:hanging="720"/>
      </w:pPr>
      <w:rPr>
        <w:rFonts w:hint="default"/>
        <w:b/>
        <w:color w:val="auto"/>
      </w:rPr>
    </w:lvl>
    <w:lvl w:ilvl="3">
      <w:start w:val="1"/>
      <w:numFmt w:val="decimal"/>
      <w:isLgl/>
      <w:lvlText w:val="%1.%2.%3.%4."/>
      <w:lvlJc w:val="left"/>
      <w:pPr>
        <w:ind w:left="1428" w:hanging="720"/>
      </w:pPr>
      <w:rPr>
        <w:rFonts w:hint="default"/>
        <w:b/>
        <w:i w:val="0"/>
        <w:color w:val="auto"/>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36"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E8068DF"/>
    <w:multiLevelType w:val="hybridMultilevel"/>
    <w:tmpl w:val="1A4AE13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0B101AE"/>
    <w:multiLevelType w:val="hybridMultilevel"/>
    <w:tmpl w:val="77A42A5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27E13FE"/>
    <w:multiLevelType w:val="hybridMultilevel"/>
    <w:tmpl w:val="5680029E"/>
    <w:lvl w:ilvl="0" w:tplc="1034F0DE">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0" w15:restartNumberingAfterBreak="0">
    <w:nsid w:val="77072395"/>
    <w:multiLevelType w:val="hybridMultilevel"/>
    <w:tmpl w:val="6F5697E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78215C0"/>
    <w:multiLevelType w:val="hybridMultilevel"/>
    <w:tmpl w:val="B78ADCA2"/>
    <w:lvl w:ilvl="0" w:tplc="0D9802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A235292"/>
    <w:multiLevelType w:val="hybridMultilevel"/>
    <w:tmpl w:val="F458689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506F13"/>
    <w:multiLevelType w:val="hybridMultilevel"/>
    <w:tmpl w:val="4648B6D6"/>
    <w:lvl w:ilvl="0" w:tplc="1034F0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4"/>
  </w:num>
  <w:num w:numId="3">
    <w:abstractNumId w:val="18"/>
  </w:num>
  <w:num w:numId="4">
    <w:abstractNumId w:val="33"/>
  </w:num>
  <w:num w:numId="5">
    <w:abstractNumId w:val="34"/>
  </w:num>
  <w:num w:numId="6">
    <w:abstractNumId w:val="7"/>
  </w:num>
  <w:num w:numId="7">
    <w:abstractNumId w:val="22"/>
  </w:num>
  <w:num w:numId="8">
    <w:abstractNumId w:val="32"/>
  </w:num>
  <w:num w:numId="9">
    <w:abstractNumId w:val="13"/>
  </w:num>
  <w:num w:numId="10">
    <w:abstractNumId w:val="36"/>
  </w:num>
  <w:num w:numId="11">
    <w:abstractNumId w:val="5"/>
  </w:num>
  <w:num w:numId="12">
    <w:abstractNumId w:val="26"/>
  </w:num>
  <w:num w:numId="13">
    <w:abstractNumId w:val="31"/>
  </w:num>
  <w:num w:numId="14">
    <w:abstractNumId w:val="27"/>
  </w:num>
  <w:num w:numId="15">
    <w:abstractNumId w:val="43"/>
  </w:num>
  <w:num w:numId="16">
    <w:abstractNumId w:val="20"/>
  </w:num>
  <w:num w:numId="17">
    <w:abstractNumId w:val="15"/>
  </w:num>
  <w:num w:numId="18">
    <w:abstractNumId w:val="2"/>
  </w:num>
  <w:num w:numId="19">
    <w:abstractNumId w:val="1"/>
  </w:num>
  <w:num w:numId="20">
    <w:abstractNumId w:val="38"/>
  </w:num>
  <w:num w:numId="21">
    <w:abstractNumId w:val="29"/>
  </w:num>
  <w:num w:numId="22">
    <w:abstractNumId w:val="16"/>
  </w:num>
  <w:num w:numId="23">
    <w:abstractNumId w:val="23"/>
  </w:num>
  <w:num w:numId="24">
    <w:abstractNumId w:val="39"/>
  </w:num>
  <w:num w:numId="25">
    <w:abstractNumId w:val="35"/>
  </w:num>
  <w:num w:numId="26">
    <w:abstractNumId w:val="14"/>
  </w:num>
  <w:num w:numId="27">
    <w:abstractNumId w:val="10"/>
  </w:num>
  <w:num w:numId="28">
    <w:abstractNumId w:val="40"/>
  </w:num>
  <w:num w:numId="29">
    <w:abstractNumId w:val="42"/>
  </w:num>
  <w:num w:numId="30">
    <w:abstractNumId w:val="37"/>
  </w:num>
  <w:num w:numId="31">
    <w:abstractNumId w:val="3"/>
  </w:num>
  <w:num w:numId="32">
    <w:abstractNumId w:val="4"/>
  </w:num>
  <w:num w:numId="33">
    <w:abstractNumId w:val="0"/>
  </w:num>
  <w:num w:numId="34">
    <w:abstractNumId w:val="41"/>
  </w:num>
  <w:num w:numId="35">
    <w:abstractNumId w:val="19"/>
  </w:num>
  <w:num w:numId="36">
    <w:abstractNumId w:val="25"/>
  </w:num>
  <w:num w:numId="37">
    <w:abstractNumId w:val="28"/>
  </w:num>
  <w:num w:numId="38">
    <w:abstractNumId w:val="11"/>
  </w:num>
  <w:num w:numId="39">
    <w:abstractNumId w:val="12"/>
  </w:num>
  <w:num w:numId="40">
    <w:abstractNumId w:val="8"/>
  </w:num>
  <w:num w:numId="41">
    <w:abstractNumId w:val="21"/>
  </w:num>
  <w:num w:numId="42">
    <w:abstractNumId w:val="30"/>
  </w:num>
  <w:num w:numId="43">
    <w:abstractNumId w:val="6"/>
  </w:num>
  <w:num w:numId="44">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3FE"/>
    <w:rsid w:val="000069BE"/>
    <w:rsid w:val="00012530"/>
    <w:rsid w:val="000135FF"/>
    <w:rsid w:val="00016678"/>
    <w:rsid w:val="00027A1E"/>
    <w:rsid w:val="000302A2"/>
    <w:rsid w:val="00032738"/>
    <w:rsid w:val="00033FD3"/>
    <w:rsid w:val="00035CB4"/>
    <w:rsid w:val="00036EA6"/>
    <w:rsid w:val="00041D04"/>
    <w:rsid w:val="00043F38"/>
    <w:rsid w:val="00044396"/>
    <w:rsid w:val="000508FA"/>
    <w:rsid w:val="00055496"/>
    <w:rsid w:val="00071AE4"/>
    <w:rsid w:val="000769BE"/>
    <w:rsid w:val="00076FE1"/>
    <w:rsid w:val="00080AAD"/>
    <w:rsid w:val="000819EA"/>
    <w:rsid w:val="00081DD5"/>
    <w:rsid w:val="0008439E"/>
    <w:rsid w:val="00091F50"/>
    <w:rsid w:val="0009201F"/>
    <w:rsid w:val="0009205A"/>
    <w:rsid w:val="0009265A"/>
    <w:rsid w:val="000973CF"/>
    <w:rsid w:val="000978B6"/>
    <w:rsid w:val="000A21CB"/>
    <w:rsid w:val="000A4A47"/>
    <w:rsid w:val="000B25F4"/>
    <w:rsid w:val="000C0BD1"/>
    <w:rsid w:val="000C0C28"/>
    <w:rsid w:val="000C55BD"/>
    <w:rsid w:val="000C66E9"/>
    <w:rsid w:val="000C75DF"/>
    <w:rsid w:val="000D07D3"/>
    <w:rsid w:val="000D13DF"/>
    <w:rsid w:val="000D3E8D"/>
    <w:rsid w:val="000D524D"/>
    <w:rsid w:val="000D655A"/>
    <w:rsid w:val="000D74D9"/>
    <w:rsid w:val="000E6C97"/>
    <w:rsid w:val="000E71BA"/>
    <w:rsid w:val="000F5508"/>
    <w:rsid w:val="001001FB"/>
    <w:rsid w:val="00101F45"/>
    <w:rsid w:val="00107688"/>
    <w:rsid w:val="00111842"/>
    <w:rsid w:val="00111A6B"/>
    <w:rsid w:val="00117693"/>
    <w:rsid w:val="00122BCC"/>
    <w:rsid w:val="00143052"/>
    <w:rsid w:val="001458B6"/>
    <w:rsid w:val="001517F9"/>
    <w:rsid w:val="00160798"/>
    <w:rsid w:val="00165F08"/>
    <w:rsid w:val="00177A12"/>
    <w:rsid w:val="00182B12"/>
    <w:rsid w:val="00183C26"/>
    <w:rsid w:val="00191C78"/>
    <w:rsid w:val="00191D53"/>
    <w:rsid w:val="001A1FC9"/>
    <w:rsid w:val="001A7E13"/>
    <w:rsid w:val="001B20CD"/>
    <w:rsid w:val="001B425C"/>
    <w:rsid w:val="001B6BBA"/>
    <w:rsid w:val="001B6F99"/>
    <w:rsid w:val="001C6DA3"/>
    <w:rsid w:val="001D4E22"/>
    <w:rsid w:val="001D66DF"/>
    <w:rsid w:val="001D689F"/>
    <w:rsid w:val="001E0CFC"/>
    <w:rsid w:val="001E6481"/>
    <w:rsid w:val="001F12F2"/>
    <w:rsid w:val="001F4EEF"/>
    <w:rsid w:val="00205906"/>
    <w:rsid w:val="0021298D"/>
    <w:rsid w:val="002144FE"/>
    <w:rsid w:val="002158A8"/>
    <w:rsid w:val="0023243F"/>
    <w:rsid w:val="00232A0D"/>
    <w:rsid w:val="00232A4E"/>
    <w:rsid w:val="002358B4"/>
    <w:rsid w:val="0024190E"/>
    <w:rsid w:val="00244B8E"/>
    <w:rsid w:val="002555ED"/>
    <w:rsid w:val="002600D2"/>
    <w:rsid w:val="00266BF9"/>
    <w:rsid w:val="002729BD"/>
    <w:rsid w:val="00276290"/>
    <w:rsid w:val="00280F6F"/>
    <w:rsid w:val="00281E4A"/>
    <w:rsid w:val="0028795F"/>
    <w:rsid w:val="00295F62"/>
    <w:rsid w:val="00297E9A"/>
    <w:rsid w:val="00297F5D"/>
    <w:rsid w:val="002A04AE"/>
    <w:rsid w:val="002A1D18"/>
    <w:rsid w:val="002A545A"/>
    <w:rsid w:val="002A7AB8"/>
    <w:rsid w:val="002B7297"/>
    <w:rsid w:val="002B7C01"/>
    <w:rsid w:val="002C0796"/>
    <w:rsid w:val="002C31B3"/>
    <w:rsid w:val="002C705A"/>
    <w:rsid w:val="002C7A37"/>
    <w:rsid w:val="002D0884"/>
    <w:rsid w:val="002D3792"/>
    <w:rsid w:val="002D50E3"/>
    <w:rsid w:val="002E0844"/>
    <w:rsid w:val="002E20E4"/>
    <w:rsid w:val="002E7CCC"/>
    <w:rsid w:val="002F3347"/>
    <w:rsid w:val="003037AB"/>
    <w:rsid w:val="00303D42"/>
    <w:rsid w:val="00313FE7"/>
    <w:rsid w:val="00335DE9"/>
    <w:rsid w:val="003371CB"/>
    <w:rsid w:val="00341507"/>
    <w:rsid w:val="00351B05"/>
    <w:rsid w:val="003528AB"/>
    <w:rsid w:val="0035419B"/>
    <w:rsid w:val="00355FDA"/>
    <w:rsid w:val="00356F33"/>
    <w:rsid w:val="00357B10"/>
    <w:rsid w:val="0036075C"/>
    <w:rsid w:val="00360E45"/>
    <w:rsid w:val="00363AF1"/>
    <w:rsid w:val="00363D46"/>
    <w:rsid w:val="00366A36"/>
    <w:rsid w:val="003676AF"/>
    <w:rsid w:val="00370E0D"/>
    <w:rsid w:val="00381E7E"/>
    <w:rsid w:val="003851E8"/>
    <w:rsid w:val="0038679A"/>
    <w:rsid w:val="0038732E"/>
    <w:rsid w:val="00391705"/>
    <w:rsid w:val="00396C7F"/>
    <w:rsid w:val="003A36D5"/>
    <w:rsid w:val="003A3E75"/>
    <w:rsid w:val="003B201D"/>
    <w:rsid w:val="003B46F4"/>
    <w:rsid w:val="003B5E58"/>
    <w:rsid w:val="003C6220"/>
    <w:rsid w:val="003C7CEA"/>
    <w:rsid w:val="003D0F15"/>
    <w:rsid w:val="003E09EE"/>
    <w:rsid w:val="003E29B4"/>
    <w:rsid w:val="003E360F"/>
    <w:rsid w:val="003E52D3"/>
    <w:rsid w:val="003F1A18"/>
    <w:rsid w:val="003F2A14"/>
    <w:rsid w:val="003F683E"/>
    <w:rsid w:val="00403CB1"/>
    <w:rsid w:val="004133BB"/>
    <w:rsid w:val="00413E79"/>
    <w:rsid w:val="00416C63"/>
    <w:rsid w:val="004179E7"/>
    <w:rsid w:val="0042433E"/>
    <w:rsid w:val="00430B0F"/>
    <w:rsid w:val="00431186"/>
    <w:rsid w:val="00433843"/>
    <w:rsid w:val="0043489A"/>
    <w:rsid w:val="00437922"/>
    <w:rsid w:val="00442C6C"/>
    <w:rsid w:val="00454B2C"/>
    <w:rsid w:val="00465408"/>
    <w:rsid w:val="0046640D"/>
    <w:rsid w:val="0046743D"/>
    <w:rsid w:val="004702DC"/>
    <w:rsid w:val="00473B08"/>
    <w:rsid w:val="00475BF6"/>
    <w:rsid w:val="00480213"/>
    <w:rsid w:val="00483B72"/>
    <w:rsid w:val="004845A0"/>
    <w:rsid w:val="00490E8B"/>
    <w:rsid w:val="00490F8D"/>
    <w:rsid w:val="004A5736"/>
    <w:rsid w:val="004A70BE"/>
    <w:rsid w:val="004A7C82"/>
    <w:rsid w:val="004B0B30"/>
    <w:rsid w:val="004C4BEF"/>
    <w:rsid w:val="004C6DF9"/>
    <w:rsid w:val="004D1DF3"/>
    <w:rsid w:val="004D62E9"/>
    <w:rsid w:val="004E38B1"/>
    <w:rsid w:val="004E6125"/>
    <w:rsid w:val="004F2A0F"/>
    <w:rsid w:val="004F3220"/>
    <w:rsid w:val="004F6DE5"/>
    <w:rsid w:val="004F7BE0"/>
    <w:rsid w:val="00506268"/>
    <w:rsid w:val="00510A72"/>
    <w:rsid w:val="00516B58"/>
    <w:rsid w:val="0052034E"/>
    <w:rsid w:val="00542AA9"/>
    <w:rsid w:val="0054392F"/>
    <w:rsid w:val="00546F62"/>
    <w:rsid w:val="005520B8"/>
    <w:rsid w:val="005531C8"/>
    <w:rsid w:val="00555BB5"/>
    <w:rsid w:val="00563DB8"/>
    <w:rsid w:val="00564455"/>
    <w:rsid w:val="00573A38"/>
    <w:rsid w:val="00573C0B"/>
    <w:rsid w:val="0058497D"/>
    <w:rsid w:val="00585519"/>
    <w:rsid w:val="00587283"/>
    <w:rsid w:val="00592905"/>
    <w:rsid w:val="005A0980"/>
    <w:rsid w:val="005A417C"/>
    <w:rsid w:val="005A58B5"/>
    <w:rsid w:val="005C0A66"/>
    <w:rsid w:val="005C62F6"/>
    <w:rsid w:val="005C6D98"/>
    <w:rsid w:val="005D326D"/>
    <w:rsid w:val="005E0B9C"/>
    <w:rsid w:val="005E266C"/>
    <w:rsid w:val="005E7A53"/>
    <w:rsid w:val="00600A47"/>
    <w:rsid w:val="006018C1"/>
    <w:rsid w:val="00603804"/>
    <w:rsid w:val="00611AA4"/>
    <w:rsid w:val="00612468"/>
    <w:rsid w:val="00614E64"/>
    <w:rsid w:val="0063321A"/>
    <w:rsid w:val="00634BDD"/>
    <w:rsid w:val="00634DC5"/>
    <w:rsid w:val="0063637F"/>
    <w:rsid w:val="00641D12"/>
    <w:rsid w:val="00643E77"/>
    <w:rsid w:val="00645735"/>
    <w:rsid w:val="0064736B"/>
    <w:rsid w:val="00650B71"/>
    <w:rsid w:val="00652860"/>
    <w:rsid w:val="00653455"/>
    <w:rsid w:val="006553A1"/>
    <w:rsid w:val="00667C89"/>
    <w:rsid w:val="0067008C"/>
    <w:rsid w:val="006701FC"/>
    <w:rsid w:val="00671A67"/>
    <w:rsid w:val="00671EB0"/>
    <w:rsid w:val="00675865"/>
    <w:rsid w:val="00676A29"/>
    <w:rsid w:val="00682CE1"/>
    <w:rsid w:val="00685C26"/>
    <w:rsid w:val="006875BB"/>
    <w:rsid w:val="00697D45"/>
    <w:rsid w:val="006A426F"/>
    <w:rsid w:val="006A7B7D"/>
    <w:rsid w:val="006B100B"/>
    <w:rsid w:val="006B444D"/>
    <w:rsid w:val="006C4328"/>
    <w:rsid w:val="006C4F1C"/>
    <w:rsid w:val="006C6272"/>
    <w:rsid w:val="006D0C4E"/>
    <w:rsid w:val="006D0F94"/>
    <w:rsid w:val="006D1724"/>
    <w:rsid w:val="006D6680"/>
    <w:rsid w:val="006D6859"/>
    <w:rsid w:val="006E1F24"/>
    <w:rsid w:val="006E3816"/>
    <w:rsid w:val="006E40A8"/>
    <w:rsid w:val="006E7788"/>
    <w:rsid w:val="006F4450"/>
    <w:rsid w:val="006F720D"/>
    <w:rsid w:val="006F756C"/>
    <w:rsid w:val="00701732"/>
    <w:rsid w:val="00712165"/>
    <w:rsid w:val="0071442B"/>
    <w:rsid w:val="00714D5E"/>
    <w:rsid w:val="00716F2E"/>
    <w:rsid w:val="00726729"/>
    <w:rsid w:val="00731C66"/>
    <w:rsid w:val="007330DF"/>
    <w:rsid w:val="0073481D"/>
    <w:rsid w:val="00737EE4"/>
    <w:rsid w:val="00740D0A"/>
    <w:rsid w:val="00745D7A"/>
    <w:rsid w:val="00746124"/>
    <w:rsid w:val="00747A8E"/>
    <w:rsid w:val="00747F2A"/>
    <w:rsid w:val="00751949"/>
    <w:rsid w:val="007643FE"/>
    <w:rsid w:val="0077477A"/>
    <w:rsid w:val="00775321"/>
    <w:rsid w:val="00775C44"/>
    <w:rsid w:val="007774EB"/>
    <w:rsid w:val="00782D6E"/>
    <w:rsid w:val="00787547"/>
    <w:rsid w:val="00790E97"/>
    <w:rsid w:val="007B21A6"/>
    <w:rsid w:val="007B26A8"/>
    <w:rsid w:val="007B57D1"/>
    <w:rsid w:val="007B6283"/>
    <w:rsid w:val="007D0129"/>
    <w:rsid w:val="007E3F35"/>
    <w:rsid w:val="007E4D4B"/>
    <w:rsid w:val="007E5AE9"/>
    <w:rsid w:val="007F031F"/>
    <w:rsid w:val="007F11D5"/>
    <w:rsid w:val="007F1B9D"/>
    <w:rsid w:val="007F4E9D"/>
    <w:rsid w:val="007F6D1F"/>
    <w:rsid w:val="008026B0"/>
    <w:rsid w:val="008031C3"/>
    <w:rsid w:val="0080427D"/>
    <w:rsid w:val="0080723B"/>
    <w:rsid w:val="0081044F"/>
    <w:rsid w:val="0081497F"/>
    <w:rsid w:val="00814FBA"/>
    <w:rsid w:val="00822BD5"/>
    <w:rsid w:val="00822F49"/>
    <w:rsid w:val="00827D3C"/>
    <w:rsid w:val="0083705D"/>
    <w:rsid w:val="0084138D"/>
    <w:rsid w:val="00846856"/>
    <w:rsid w:val="0085019A"/>
    <w:rsid w:val="008517F4"/>
    <w:rsid w:val="00853742"/>
    <w:rsid w:val="00853887"/>
    <w:rsid w:val="00857C88"/>
    <w:rsid w:val="00864371"/>
    <w:rsid w:val="00874C28"/>
    <w:rsid w:val="00875968"/>
    <w:rsid w:val="00891388"/>
    <w:rsid w:val="0089354C"/>
    <w:rsid w:val="008A46ED"/>
    <w:rsid w:val="008A4A18"/>
    <w:rsid w:val="008A7B49"/>
    <w:rsid w:val="008A7E1C"/>
    <w:rsid w:val="008B29B3"/>
    <w:rsid w:val="008C01A9"/>
    <w:rsid w:val="008C2622"/>
    <w:rsid w:val="008C2B59"/>
    <w:rsid w:val="008C310C"/>
    <w:rsid w:val="008C441C"/>
    <w:rsid w:val="008C72C9"/>
    <w:rsid w:val="008D7255"/>
    <w:rsid w:val="008E0EBF"/>
    <w:rsid w:val="008E2242"/>
    <w:rsid w:val="008E59F5"/>
    <w:rsid w:val="008F52AE"/>
    <w:rsid w:val="008F5A71"/>
    <w:rsid w:val="008F5EA3"/>
    <w:rsid w:val="008F6EEA"/>
    <w:rsid w:val="008F7AF5"/>
    <w:rsid w:val="00900C3A"/>
    <w:rsid w:val="00902FDE"/>
    <w:rsid w:val="00903414"/>
    <w:rsid w:val="009154BB"/>
    <w:rsid w:val="0091613E"/>
    <w:rsid w:val="00920C8F"/>
    <w:rsid w:val="00921A73"/>
    <w:rsid w:val="00926011"/>
    <w:rsid w:val="009314F2"/>
    <w:rsid w:val="009343DB"/>
    <w:rsid w:val="009469F2"/>
    <w:rsid w:val="00950040"/>
    <w:rsid w:val="009540FD"/>
    <w:rsid w:val="009548A8"/>
    <w:rsid w:val="00956A22"/>
    <w:rsid w:val="00961352"/>
    <w:rsid w:val="009664AD"/>
    <w:rsid w:val="00966F1D"/>
    <w:rsid w:val="00974018"/>
    <w:rsid w:val="00974D26"/>
    <w:rsid w:val="00977A20"/>
    <w:rsid w:val="009851C9"/>
    <w:rsid w:val="009877F1"/>
    <w:rsid w:val="00991BCC"/>
    <w:rsid w:val="00992A60"/>
    <w:rsid w:val="009940E4"/>
    <w:rsid w:val="00996352"/>
    <w:rsid w:val="00997D61"/>
    <w:rsid w:val="009A354E"/>
    <w:rsid w:val="009B5C7A"/>
    <w:rsid w:val="009C039A"/>
    <w:rsid w:val="009C0547"/>
    <w:rsid w:val="009C202F"/>
    <w:rsid w:val="009C4BF3"/>
    <w:rsid w:val="009D1BA4"/>
    <w:rsid w:val="009F2144"/>
    <w:rsid w:val="009F58D0"/>
    <w:rsid w:val="009F67C3"/>
    <w:rsid w:val="00A07265"/>
    <w:rsid w:val="00A169BC"/>
    <w:rsid w:val="00A20C9F"/>
    <w:rsid w:val="00A41088"/>
    <w:rsid w:val="00A42B26"/>
    <w:rsid w:val="00A42F11"/>
    <w:rsid w:val="00A510DD"/>
    <w:rsid w:val="00A518C8"/>
    <w:rsid w:val="00A5477F"/>
    <w:rsid w:val="00A60CCE"/>
    <w:rsid w:val="00A60EF6"/>
    <w:rsid w:val="00A637FF"/>
    <w:rsid w:val="00A730A9"/>
    <w:rsid w:val="00A82249"/>
    <w:rsid w:val="00A924B7"/>
    <w:rsid w:val="00A94CC3"/>
    <w:rsid w:val="00AA264B"/>
    <w:rsid w:val="00AA5541"/>
    <w:rsid w:val="00AB242B"/>
    <w:rsid w:val="00AB3482"/>
    <w:rsid w:val="00AB6CF0"/>
    <w:rsid w:val="00AC2981"/>
    <w:rsid w:val="00AC3EFA"/>
    <w:rsid w:val="00AC4939"/>
    <w:rsid w:val="00AC751A"/>
    <w:rsid w:val="00AD1B8F"/>
    <w:rsid w:val="00AD2754"/>
    <w:rsid w:val="00AD64BF"/>
    <w:rsid w:val="00AE08AD"/>
    <w:rsid w:val="00AE25FB"/>
    <w:rsid w:val="00AE4914"/>
    <w:rsid w:val="00AE4D23"/>
    <w:rsid w:val="00AE54E9"/>
    <w:rsid w:val="00AE5FA8"/>
    <w:rsid w:val="00AF14D7"/>
    <w:rsid w:val="00AF51ED"/>
    <w:rsid w:val="00B0145B"/>
    <w:rsid w:val="00B07E17"/>
    <w:rsid w:val="00B13831"/>
    <w:rsid w:val="00B13872"/>
    <w:rsid w:val="00B201B2"/>
    <w:rsid w:val="00B30F2F"/>
    <w:rsid w:val="00B36931"/>
    <w:rsid w:val="00B373CB"/>
    <w:rsid w:val="00B37633"/>
    <w:rsid w:val="00B4486F"/>
    <w:rsid w:val="00B4783D"/>
    <w:rsid w:val="00B50B81"/>
    <w:rsid w:val="00B5129C"/>
    <w:rsid w:val="00B60EB2"/>
    <w:rsid w:val="00B62E88"/>
    <w:rsid w:val="00B66CFE"/>
    <w:rsid w:val="00B746A3"/>
    <w:rsid w:val="00B74E1D"/>
    <w:rsid w:val="00B80A26"/>
    <w:rsid w:val="00B816F9"/>
    <w:rsid w:val="00B86E64"/>
    <w:rsid w:val="00B941E3"/>
    <w:rsid w:val="00BA1D11"/>
    <w:rsid w:val="00BA3144"/>
    <w:rsid w:val="00BA3AB2"/>
    <w:rsid w:val="00BB34F6"/>
    <w:rsid w:val="00BB6416"/>
    <w:rsid w:val="00BB77D6"/>
    <w:rsid w:val="00BC08A7"/>
    <w:rsid w:val="00BD5A58"/>
    <w:rsid w:val="00BD7838"/>
    <w:rsid w:val="00BE0859"/>
    <w:rsid w:val="00BE157E"/>
    <w:rsid w:val="00BE53A4"/>
    <w:rsid w:val="00BE6090"/>
    <w:rsid w:val="00C07F39"/>
    <w:rsid w:val="00C10A89"/>
    <w:rsid w:val="00C146E5"/>
    <w:rsid w:val="00C16E5B"/>
    <w:rsid w:val="00C16FFF"/>
    <w:rsid w:val="00C3348B"/>
    <w:rsid w:val="00C37242"/>
    <w:rsid w:val="00C439D2"/>
    <w:rsid w:val="00C4404B"/>
    <w:rsid w:val="00C51485"/>
    <w:rsid w:val="00C52F86"/>
    <w:rsid w:val="00C53419"/>
    <w:rsid w:val="00C54C81"/>
    <w:rsid w:val="00C54CF7"/>
    <w:rsid w:val="00C600B4"/>
    <w:rsid w:val="00C62634"/>
    <w:rsid w:val="00C66AA3"/>
    <w:rsid w:val="00C70844"/>
    <w:rsid w:val="00C715CC"/>
    <w:rsid w:val="00C73198"/>
    <w:rsid w:val="00C7562A"/>
    <w:rsid w:val="00C75F2C"/>
    <w:rsid w:val="00C7687C"/>
    <w:rsid w:val="00C926C4"/>
    <w:rsid w:val="00CA121E"/>
    <w:rsid w:val="00CA3D5D"/>
    <w:rsid w:val="00CA7E11"/>
    <w:rsid w:val="00CB1515"/>
    <w:rsid w:val="00CB30F2"/>
    <w:rsid w:val="00CB756A"/>
    <w:rsid w:val="00CD17CD"/>
    <w:rsid w:val="00CD23AB"/>
    <w:rsid w:val="00CE2A5B"/>
    <w:rsid w:val="00CE55B0"/>
    <w:rsid w:val="00CE7818"/>
    <w:rsid w:val="00CF0C16"/>
    <w:rsid w:val="00CF6483"/>
    <w:rsid w:val="00D053F2"/>
    <w:rsid w:val="00D112CF"/>
    <w:rsid w:val="00D13E82"/>
    <w:rsid w:val="00D26DB0"/>
    <w:rsid w:val="00D31CFF"/>
    <w:rsid w:val="00D33638"/>
    <w:rsid w:val="00D33A07"/>
    <w:rsid w:val="00D41260"/>
    <w:rsid w:val="00D45BAF"/>
    <w:rsid w:val="00D55BBB"/>
    <w:rsid w:val="00D55D8D"/>
    <w:rsid w:val="00D625A2"/>
    <w:rsid w:val="00D678A7"/>
    <w:rsid w:val="00D67E4D"/>
    <w:rsid w:val="00D74C09"/>
    <w:rsid w:val="00D757EF"/>
    <w:rsid w:val="00D8121C"/>
    <w:rsid w:val="00D83DB9"/>
    <w:rsid w:val="00D84AD2"/>
    <w:rsid w:val="00D86540"/>
    <w:rsid w:val="00D91C43"/>
    <w:rsid w:val="00D91E24"/>
    <w:rsid w:val="00D93DF3"/>
    <w:rsid w:val="00D95755"/>
    <w:rsid w:val="00D96CA5"/>
    <w:rsid w:val="00DA0FCA"/>
    <w:rsid w:val="00DA2C4C"/>
    <w:rsid w:val="00DA671B"/>
    <w:rsid w:val="00DC500E"/>
    <w:rsid w:val="00DC5805"/>
    <w:rsid w:val="00DC6692"/>
    <w:rsid w:val="00DD1018"/>
    <w:rsid w:val="00DD2A31"/>
    <w:rsid w:val="00DD2EEF"/>
    <w:rsid w:val="00DD50EE"/>
    <w:rsid w:val="00DD708C"/>
    <w:rsid w:val="00DE0BCA"/>
    <w:rsid w:val="00DE5309"/>
    <w:rsid w:val="00DE762D"/>
    <w:rsid w:val="00DF0423"/>
    <w:rsid w:val="00DF16D3"/>
    <w:rsid w:val="00E040F3"/>
    <w:rsid w:val="00E04C15"/>
    <w:rsid w:val="00E05344"/>
    <w:rsid w:val="00E0797C"/>
    <w:rsid w:val="00E11A26"/>
    <w:rsid w:val="00E23489"/>
    <w:rsid w:val="00E334F7"/>
    <w:rsid w:val="00E419D1"/>
    <w:rsid w:val="00E447F3"/>
    <w:rsid w:val="00E44A07"/>
    <w:rsid w:val="00E4787B"/>
    <w:rsid w:val="00E51B8C"/>
    <w:rsid w:val="00E56A55"/>
    <w:rsid w:val="00E72137"/>
    <w:rsid w:val="00E753E3"/>
    <w:rsid w:val="00E768CD"/>
    <w:rsid w:val="00E76ACA"/>
    <w:rsid w:val="00E770C4"/>
    <w:rsid w:val="00E80698"/>
    <w:rsid w:val="00E83A00"/>
    <w:rsid w:val="00E84183"/>
    <w:rsid w:val="00E847BA"/>
    <w:rsid w:val="00E926D9"/>
    <w:rsid w:val="00E934B2"/>
    <w:rsid w:val="00E95E93"/>
    <w:rsid w:val="00E973B6"/>
    <w:rsid w:val="00EA580C"/>
    <w:rsid w:val="00EA6695"/>
    <w:rsid w:val="00EB1269"/>
    <w:rsid w:val="00EB1A84"/>
    <w:rsid w:val="00EB2D99"/>
    <w:rsid w:val="00EB579E"/>
    <w:rsid w:val="00EC267F"/>
    <w:rsid w:val="00EC2BA4"/>
    <w:rsid w:val="00ED41E7"/>
    <w:rsid w:val="00ED4835"/>
    <w:rsid w:val="00ED5C3A"/>
    <w:rsid w:val="00EE19DF"/>
    <w:rsid w:val="00EE1DFE"/>
    <w:rsid w:val="00EE28B1"/>
    <w:rsid w:val="00EE37B8"/>
    <w:rsid w:val="00EE50D3"/>
    <w:rsid w:val="00EF2535"/>
    <w:rsid w:val="00F000C9"/>
    <w:rsid w:val="00F07CE0"/>
    <w:rsid w:val="00F152A4"/>
    <w:rsid w:val="00F155B1"/>
    <w:rsid w:val="00F242AE"/>
    <w:rsid w:val="00F27355"/>
    <w:rsid w:val="00F444B8"/>
    <w:rsid w:val="00F4549E"/>
    <w:rsid w:val="00F503E0"/>
    <w:rsid w:val="00F55F4C"/>
    <w:rsid w:val="00F56DDF"/>
    <w:rsid w:val="00F63BF3"/>
    <w:rsid w:val="00F65A68"/>
    <w:rsid w:val="00F70051"/>
    <w:rsid w:val="00F775D5"/>
    <w:rsid w:val="00F850AD"/>
    <w:rsid w:val="00FA13D6"/>
    <w:rsid w:val="00FA57BE"/>
    <w:rsid w:val="00FA7E9B"/>
    <w:rsid w:val="00FC60F4"/>
    <w:rsid w:val="00FC66F4"/>
    <w:rsid w:val="00FE3FAC"/>
    <w:rsid w:val="00FE4769"/>
    <w:rsid w:val="00FE5E3C"/>
    <w:rsid w:val="00FE68C0"/>
    <w:rsid w:val="00FE6FD3"/>
    <w:rsid w:val="00FF6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DC15D"/>
  <w15:chartTrackingRefBased/>
  <w15:docId w15:val="{00D2165D-C085-441E-B318-AECEDDBF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73198"/>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1"/>
    <w:next w:val="a1"/>
    <w:link w:val="10"/>
    <w:qFormat/>
    <w:rsid w:val="006875BB"/>
    <w:pPr>
      <w:keepNext/>
      <w:spacing w:before="240" w:after="60"/>
      <w:outlineLvl w:val="0"/>
    </w:pPr>
    <w:rPr>
      <w:rFonts w:ascii="Cambria" w:eastAsia="Times New Roman" w:hAnsi="Cambria" w:cs="Times New Roman"/>
      <w:b/>
      <w:bCs/>
      <w:kern w:val="32"/>
      <w:sz w:val="32"/>
      <w:szCs w:val="32"/>
    </w:rPr>
  </w:style>
  <w:style w:type="paragraph" w:styleId="2">
    <w:name w:val="heading 2"/>
    <w:basedOn w:val="a1"/>
    <w:next w:val="a1"/>
    <w:link w:val="20"/>
    <w:semiHidden/>
    <w:unhideWhenUsed/>
    <w:qFormat/>
    <w:rsid w:val="006875BB"/>
    <w:pPr>
      <w:keepNext/>
      <w:spacing w:before="240" w:after="60"/>
      <w:outlineLvl w:val="1"/>
    </w:pPr>
    <w:rPr>
      <w:rFonts w:ascii="Calibri Light" w:eastAsia="Times New Roman" w:hAnsi="Calibri Light" w:cs="Times New Roman"/>
      <w:b/>
      <w:bCs/>
      <w:i/>
      <w:i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875BB"/>
    <w:rPr>
      <w:rFonts w:ascii="Cambria" w:eastAsia="Times New Roman" w:hAnsi="Cambria" w:cs="Times New Roman"/>
      <w:b/>
      <w:bCs/>
      <w:color w:val="000000"/>
      <w:kern w:val="32"/>
      <w:sz w:val="32"/>
      <w:szCs w:val="32"/>
      <w:lang w:eastAsia="ru-RU"/>
    </w:rPr>
  </w:style>
  <w:style w:type="character" w:customStyle="1" w:styleId="20">
    <w:name w:val="Заголовок 2 Знак"/>
    <w:basedOn w:val="a2"/>
    <w:link w:val="2"/>
    <w:semiHidden/>
    <w:rsid w:val="006875BB"/>
    <w:rPr>
      <w:rFonts w:ascii="Calibri Light" w:eastAsia="Times New Roman" w:hAnsi="Calibri Light" w:cs="Times New Roman"/>
      <w:b/>
      <w:bCs/>
      <w:i/>
      <w:iCs/>
      <w:color w:val="000000"/>
      <w:sz w:val="28"/>
      <w:szCs w:val="28"/>
      <w:lang w:eastAsia="ru-RU"/>
    </w:rPr>
  </w:style>
  <w:style w:type="character" w:styleId="a5">
    <w:name w:val="Hyperlink"/>
    <w:uiPriority w:val="99"/>
    <w:rsid w:val="006875BB"/>
    <w:rPr>
      <w:rFonts w:cs="Times New Roman"/>
      <w:color w:val="0066CC"/>
      <w:u w:val="single"/>
    </w:rPr>
  </w:style>
  <w:style w:type="character" w:customStyle="1" w:styleId="21">
    <w:name w:val="Сноска (2)_"/>
    <w:link w:val="22"/>
    <w:uiPriority w:val="99"/>
    <w:locked/>
    <w:rsid w:val="006875BB"/>
    <w:rPr>
      <w:rFonts w:ascii="Times New Roman" w:hAnsi="Times New Roman" w:cs="Times New Roman"/>
      <w:sz w:val="17"/>
      <w:szCs w:val="17"/>
      <w:shd w:val="clear" w:color="auto" w:fill="FFFFFF"/>
    </w:rPr>
  </w:style>
  <w:style w:type="paragraph" w:customStyle="1" w:styleId="22">
    <w:name w:val="Сноска (2)"/>
    <w:basedOn w:val="a1"/>
    <w:link w:val="21"/>
    <w:uiPriority w:val="99"/>
    <w:rsid w:val="006875BB"/>
    <w:pPr>
      <w:shd w:val="clear" w:color="auto" w:fill="FFFFFF"/>
      <w:spacing w:line="230" w:lineRule="exact"/>
    </w:pPr>
    <w:rPr>
      <w:rFonts w:ascii="Times New Roman" w:eastAsiaTheme="minorHAnsi" w:hAnsi="Times New Roman" w:cs="Times New Roman"/>
      <w:color w:val="auto"/>
      <w:sz w:val="17"/>
      <w:szCs w:val="17"/>
      <w:lang w:eastAsia="en-US"/>
    </w:rPr>
  </w:style>
  <w:style w:type="character" w:customStyle="1" w:styleId="a6">
    <w:name w:val="Сноска_"/>
    <w:link w:val="a7"/>
    <w:uiPriority w:val="99"/>
    <w:locked/>
    <w:rsid w:val="006875BB"/>
    <w:rPr>
      <w:rFonts w:ascii="Arial" w:hAnsi="Arial" w:cs="Arial"/>
      <w:i/>
      <w:iCs/>
      <w:sz w:val="18"/>
      <w:szCs w:val="18"/>
      <w:shd w:val="clear" w:color="auto" w:fill="FFFFFF"/>
    </w:rPr>
  </w:style>
  <w:style w:type="paragraph" w:customStyle="1" w:styleId="a7">
    <w:name w:val="Сноска"/>
    <w:basedOn w:val="a1"/>
    <w:link w:val="a6"/>
    <w:uiPriority w:val="99"/>
    <w:rsid w:val="006875BB"/>
    <w:pPr>
      <w:shd w:val="clear" w:color="auto" w:fill="FFFFFF"/>
      <w:spacing w:line="230" w:lineRule="exact"/>
      <w:ind w:hanging="400"/>
    </w:pPr>
    <w:rPr>
      <w:rFonts w:ascii="Arial" w:eastAsiaTheme="minorHAnsi" w:hAnsi="Arial" w:cs="Arial"/>
      <w:i/>
      <w:iCs/>
      <w:color w:val="auto"/>
      <w:sz w:val="18"/>
      <w:szCs w:val="18"/>
      <w:lang w:eastAsia="en-US"/>
    </w:rPr>
  </w:style>
  <w:style w:type="character" w:customStyle="1" w:styleId="a8">
    <w:name w:val="Сноска + Полужирный"/>
    <w:uiPriority w:val="99"/>
    <w:rsid w:val="006875BB"/>
    <w:rPr>
      <w:rFonts w:ascii="Arial" w:hAnsi="Arial" w:cs="Arial"/>
      <w:b/>
      <w:bCs/>
      <w:i w:val="0"/>
      <w:iCs w:val="0"/>
      <w:spacing w:val="0"/>
      <w:sz w:val="18"/>
      <w:szCs w:val="18"/>
    </w:rPr>
  </w:style>
  <w:style w:type="character" w:customStyle="1" w:styleId="3">
    <w:name w:val="Сноска (3)_"/>
    <w:link w:val="30"/>
    <w:uiPriority w:val="99"/>
    <w:locked/>
    <w:rsid w:val="006875BB"/>
    <w:rPr>
      <w:rFonts w:ascii="Times New Roman" w:hAnsi="Times New Roman" w:cs="Times New Roman"/>
      <w:sz w:val="24"/>
      <w:szCs w:val="24"/>
      <w:shd w:val="clear" w:color="auto" w:fill="FFFFFF"/>
    </w:rPr>
  </w:style>
  <w:style w:type="paragraph" w:customStyle="1" w:styleId="30">
    <w:name w:val="Сноска (3)"/>
    <w:basedOn w:val="a1"/>
    <w:link w:val="3"/>
    <w:uiPriority w:val="99"/>
    <w:rsid w:val="006875BB"/>
    <w:pPr>
      <w:shd w:val="clear" w:color="auto" w:fill="FFFFFF"/>
      <w:spacing w:line="298" w:lineRule="exact"/>
      <w:ind w:hanging="400"/>
      <w:jc w:val="both"/>
    </w:pPr>
    <w:rPr>
      <w:rFonts w:ascii="Times New Roman" w:eastAsiaTheme="minorHAnsi" w:hAnsi="Times New Roman" w:cs="Times New Roman"/>
      <w:color w:val="auto"/>
      <w:lang w:eastAsia="en-US"/>
    </w:rPr>
  </w:style>
  <w:style w:type="character" w:customStyle="1" w:styleId="39pt">
    <w:name w:val="Сноска (3) + 9 pt"/>
    <w:aliases w:val="Интервал 1 pt"/>
    <w:uiPriority w:val="99"/>
    <w:rsid w:val="006875BB"/>
    <w:rPr>
      <w:rFonts w:ascii="Times New Roman" w:hAnsi="Times New Roman" w:cs="Times New Roman"/>
      <w:spacing w:val="20"/>
      <w:sz w:val="18"/>
      <w:szCs w:val="18"/>
    </w:rPr>
  </w:style>
  <w:style w:type="character" w:customStyle="1" w:styleId="3Arial">
    <w:name w:val="Сноска (3) + Arial"/>
    <w:aliases w:val="9 pt,Полужирный,Курсив"/>
    <w:uiPriority w:val="99"/>
    <w:rsid w:val="006875BB"/>
    <w:rPr>
      <w:rFonts w:ascii="Arial" w:hAnsi="Arial" w:cs="Arial"/>
      <w:b/>
      <w:bCs/>
      <w:i/>
      <w:iCs/>
      <w:spacing w:val="0"/>
      <w:sz w:val="18"/>
      <w:szCs w:val="18"/>
    </w:rPr>
  </w:style>
  <w:style w:type="character" w:customStyle="1" w:styleId="3Arial1">
    <w:name w:val="Сноска (3) + Arial1"/>
    <w:aliases w:val="9 pt9,Курсив15"/>
    <w:uiPriority w:val="99"/>
    <w:rsid w:val="006875BB"/>
    <w:rPr>
      <w:rFonts w:ascii="Arial" w:hAnsi="Arial" w:cs="Arial"/>
      <w:i/>
      <w:iCs/>
      <w:spacing w:val="0"/>
      <w:sz w:val="18"/>
      <w:szCs w:val="18"/>
    </w:rPr>
  </w:style>
  <w:style w:type="character" w:customStyle="1" w:styleId="4">
    <w:name w:val="Сноска + 4"/>
    <w:aliases w:val="5 pt,Не курсив,Интервал 1 pt6"/>
    <w:uiPriority w:val="99"/>
    <w:rsid w:val="006875BB"/>
    <w:rPr>
      <w:rFonts w:ascii="Arial" w:hAnsi="Arial" w:cs="Arial"/>
      <w:i w:val="0"/>
      <w:iCs w:val="0"/>
      <w:spacing w:val="20"/>
      <w:sz w:val="9"/>
      <w:szCs w:val="9"/>
    </w:rPr>
  </w:style>
  <w:style w:type="character" w:customStyle="1" w:styleId="7">
    <w:name w:val="Сноска + Полужирный7"/>
    <w:uiPriority w:val="99"/>
    <w:rsid w:val="006875BB"/>
    <w:rPr>
      <w:rFonts w:ascii="Arial" w:hAnsi="Arial" w:cs="Arial"/>
      <w:b/>
      <w:bCs/>
      <w:i w:val="0"/>
      <w:iCs w:val="0"/>
      <w:spacing w:val="0"/>
      <w:sz w:val="18"/>
      <w:szCs w:val="18"/>
    </w:rPr>
  </w:style>
  <w:style w:type="character" w:customStyle="1" w:styleId="40">
    <w:name w:val="Сноска (4)_"/>
    <w:link w:val="41"/>
    <w:uiPriority w:val="99"/>
    <w:locked/>
    <w:rsid w:val="006875BB"/>
    <w:rPr>
      <w:rFonts w:ascii="Arial" w:hAnsi="Arial" w:cs="Arial"/>
      <w:spacing w:val="40"/>
      <w:sz w:val="11"/>
      <w:szCs w:val="11"/>
      <w:shd w:val="clear" w:color="auto" w:fill="FFFFFF"/>
    </w:rPr>
  </w:style>
  <w:style w:type="paragraph" w:customStyle="1" w:styleId="41">
    <w:name w:val="Сноска (4)"/>
    <w:basedOn w:val="a1"/>
    <w:link w:val="40"/>
    <w:uiPriority w:val="99"/>
    <w:rsid w:val="006875BB"/>
    <w:pPr>
      <w:shd w:val="clear" w:color="auto" w:fill="FFFFFF"/>
      <w:spacing w:line="240" w:lineRule="atLeast"/>
    </w:pPr>
    <w:rPr>
      <w:rFonts w:ascii="Arial" w:eastAsiaTheme="minorHAnsi" w:hAnsi="Arial" w:cs="Arial"/>
      <w:color w:val="auto"/>
      <w:spacing w:val="40"/>
      <w:sz w:val="11"/>
      <w:szCs w:val="11"/>
      <w:lang w:eastAsia="en-US"/>
    </w:rPr>
  </w:style>
  <w:style w:type="character" w:customStyle="1" w:styleId="49pt">
    <w:name w:val="Сноска (4) + 9 pt"/>
    <w:aliases w:val="Курсив14,Интервал 0 pt"/>
    <w:uiPriority w:val="99"/>
    <w:rsid w:val="006875BB"/>
    <w:rPr>
      <w:rFonts w:ascii="Arial" w:hAnsi="Arial" w:cs="Arial"/>
      <w:i/>
      <w:iCs/>
      <w:noProof/>
      <w:spacing w:val="0"/>
      <w:sz w:val="18"/>
      <w:szCs w:val="18"/>
    </w:rPr>
  </w:style>
  <w:style w:type="character" w:customStyle="1" w:styleId="5">
    <w:name w:val="Сноска (5)_"/>
    <w:link w:val="50"/>
    <w:uiPriority w:val="99"/>
    <w:locked/>
    <w:rsid w:val="006875BB"/>
    <w:rPr>
      <w:rFonts w:ascii="Arial" w:hAnsi="Arial" w:cs="Arial"/>
      <w:b/>
      <w:bCs/>
      <w:i/>
      <w:iCs/>
      <w:sz w:val="18"/>
      <w:szCs w:val="18"/>
      <w:shd w:val="clear" w:color="auto" w:fill="FFFFFF"/>
    </w:rPr>
  </w:style>
  <w:style w:type="paragraph" w:customStyle="1" w:styleId="50">
    <w:name w:val="Сноска (5)"/>
    <w:basedOn w:val="a1"/>
    <w:link w:val="5"/>
    <w:uiPriority w:val="99"/>
    <w:rsid w:val="006875BB"/>
    <w:pPr>
      <w:shd w:val="clear" w:color="auto" w:fill="FFFFFF"/>
      <w:spacing w:line="226" w:lineRule="exact"/>
    </w:pPr>
    <w:rPr>
      <w:rFonts w:ascii="Arial" w:eastAsiaTheme="minorHAnsi" w:hAnsi="Arial" w:cs="Arial"/>
      <w:b/>
      <w:bCs/>
      <w:i/>
      <w:iCs/>
      <w:color w:val="auto"/>
      <w:sz w:val="18"/>
      <w:szCs w:val="18"/>
      <w:lang w:eastAsia="en-US"/>
    </w:rPr>
  </w:style>
  <w:style w:type="character" w:customStyle="1" w:styleId="51">
    <w:name w:val="Сноска (5) + Не полужирный"/>
    <w:uiPriority w:val="99"/>
    <w:rsid w:val="006875BB"/>
    <w:rPr>
      <w:rFonts w:ascii="Arial" w:hAnsi="Arial" w:cs="Arial"/>
      <w:b w:val="0"/>
      <w:bCs w:val="0"/>
      <w:i w:val="0"/>
      <w:iCs w:val="0"/>
      <w:spacing w:val="0"/>
      <w:sz w:val="18"/>
      <w:szCs w:val="18"/>
    </w:rPr>
  </w:style>
  <w:style w:type="character" w:customStyle="1" w:styleId="31">
    <w:name w:val="Сноска (3) + Полужирный"/>
    <w:aliases w:val="Курсив13"/>
    <w:uiPriority w:val="99"/>
    <w:rsid w:val="006875BB"/>
    <w:rPr>
      <w:rFonts w:ascii="Times New Roman" w:hAnsi="Times New Roman" w:cs="Times New Roman"/>
      <w:b/>
      <w:bCs/>
      <w:i/>
      <w:iCs/>
      <w:spacing w:val="0"/>
      <w:sz w:val="24"/>
      <w:szCs w:val="24"/>
    </w:rPr>
  </w:style>
  <w:style w:type="character" w:customStyle="1" w:styleId="53">
    <w:name w:val="Сноска (5) + Не полужирный3"/>
    <w:aliases w:val="Интервал -1 pt"/>
    <w:uiPriority w:val="99"/>
    <w:rsid w:val="006875BB"/>
    <w:rPr>
      <w:rFonts w:ascii="Arial" w:hAnsi="Arial" w:cs="Arial"/>
      <w:b w:val="0"/>
      <w:bCs w:val="0"/>
      <w:i w:val="0"/>
      <w:iCs w:val="0"/>
      <w:spacing w:val="-20"/>
      <w:sz w:val="18"/>
      <w:szCs w:val="18"/>
    </w:rPr>
  </w:style>
  <w:style w:type="character" w:customStyle="1" w:styleId="52">
    <w:name w:val="Сноска (5) + Не полужирный2"/>
    <w:uiPriority w:val="99"/>
    <w:rsid w:val="006875BB"/>
    <w:rPr>
      <w:rFonts w:ascii="Arial" w:hAnsi="Arial" w:cs="Arial"/>
      <w:b w:val="0"/>
      <w:bCs w:val="0"/>
      <w:i w:val="0"/>
      <w:iCs w:val="0"/>
      <w:spacing w:val="0"/>
      <w:sz w:val="18"/>
      <w:szCs w:val="18"/>
    </w:rPr>
  </w:style>
  <w:style w:type="character" w:customStyle="1" w:styleId="510">
    <w:name w:val="Сноска (5) + Не полужирный1"/>
    <w:aliases w:val="Интервал 1 pt5"/>
    <w:uiPriority w:val="99"/>
    <w:rsid w:val="006875BB"/>
    <w:rPr>
      <w:rFonts w:ascii="Arial" w:hAnsi="Arial" w:cs="Arial"/>
      <w:b w:val="0"/>
      <w:bCs w:val="0"/>
      <w:i w:val="0"/>
      <w:iCs w:val="0"/>
      <w:spacing w:val="30"/>
      <w:sz w:val="18"/>
      <w:szCs w:val="18"/>
    </w:rPr>
  </w:style>
  <w:style w:type="character" w:customStyle="1" w:styleId="6">
    <w:name w:val="Сноска + Полужирный6"/>
    <w:aliases w:val="Не курсив37"/>
    <w:uiPriority w:val="99"/>
    <w:rsid w:val="006875BB"/>
    <w:rPr>
      <w:rFonts w:ascii="Arial" w:hAnsi="Arial" w:cs="Arial"/>
      <w:b/>
      <w:bCs/>
      <w:i w:val="0"/>
      <w:iCs w:val="0"/>
      <w:spacing w:val="0"/>
      <w:sz w:val="18"/>
      <w:szCs w:val="18"/>
    </w:rPr>
  </w:style>
  <w:style w:type="character" w:customStyle="1" w:styleId="54">
    <w:name w:val="Сноска + Полужирный5"/>
    <w:uiPriority w:val="99"/>
    <w:rsid w:val="006875BB"/>
    <w:rPr>
      <w:rFonts w:ascii="Arial" w:hAnsi="Arial" w:cs="Arial"/>
      <w:b/>
      <w:bCs/>
      <w:i w:val="0"/>
      <w:iCs w:val="0"/>
      <w:spacing w:val="0"/>
      <w:sz w:val="18"/>
      <w:szCs w:val="18"/>
    </w:rPr>
  </w:style>
  <w:style w:type="character" w:customStyle="1" w:styleId="TimesNewRoman">
    <w:name w:val="Сноска + Times New Roman"/>
    <w:aliases w:val="10,5 pt22,Полужирный23,Не курсив36"/>
    <w:uiPriority w:val="99"/>
    <w:rsid w:val="006875BB"/>
    <w:rPr>
      <w:rFonts w:ascii="Times New Roman" w:hAnsi="Times New Roman" w:cs="Times New Roman"/>
      <w:b/>
      <w:bCs/>
      <w:i w:val="0"/>
      <w:iCs w:val="0"/>
      <w:spacing w:val="0"/>
      <w:sz w:val="21"/>
      <w:szCs w:val="21"/>
    </w:rPr>
  </w:style>
  <w:style w:type="character" w:customStyle="1" w:styleId="42">
    <w:name w:val="Сноска + Полужирный4"/>
    <w:uiPriority w:val="99"/>
    <w:rsid w:val="006875BB"/>
    <w:rPr>
      <w:rFonts w:ascii="Arial" w:hAnsi="Arial" w:cs="Arial"/>
      <w:b/>
      <w:bCs/>
      <w:i w:val="0"/>
      <w:iCs w:val="0"/>
      <w:spacing w:val="0"/>
      <w:sz w:val="18"/>
      <w:szCs w:val="18"/>
    </w:rPr>
  </w:style>
  <w:style w:type="character" w:customStyle="1" w:styleId="60">
    <w:name w:val="Сноска (6)_"/>
    <w:link w:val="61"/>
    <w:uiPriority w:val="99"/>
    <w:locked/>
    <w:rsid w:val="006875BB"/>
    <w:rPr>
      <w:rFonts w:ascii="Times New Roman" w:hAnsi="Times New Roman" w:cs="Times New Roman"/>
      <w:b/>
      <w:bCs/>
      <w:sz w:val="18"/>
      <w:szCs w:val="18"/>
      <w:shd w:val="clear" w:color="auto" w:fill="FFFFFF"/>
    </w:rPr>
  </w:style>
  <w:style w:type="paragraph" w:customStyle="1" w:styleId="61">
    <w:name w:val="Сноска (6)"/>
    <w:basedOn w:val="a1"/>
    <w:link w:val="60"/>
    <w:uiPriority w:val="99"/>
    <w:rsid w:val="006875BB"/>
    <w:pPr>
      <w:shd w:val="clear" w:color="auto" w:fill="FFFFFF"/>
      <w:spacing w:after="420" w:line="226" w:lineRule="exact"/>
      <w:jc w:val="both"/>
    </w:pPr>
    <w:rPr>
      <w:rFonts w:ascii="Times New Roman" w:eastAsiaTheme="minorHAnsi" w:hAnsi="Times New Roman" w:cs="Times New Roman"/>
      <w:b/>
      <w:bCs/>
      <w:color w:val="auto"/>
      <w:sz w:val="18"/>
      <w:szCs w:val="18"/>
      <w:lang w:eastAsia="en-US"/>
    </w:rPr>
  </w:style>
  <w:style w:type="character" w:customStyle="1" w:styleId="68">
    <w:name w:val="Сноска (6) + 8"/>
    <w:aliases w:val="5 pt21,Не полужирный"/>
    <w:uiPriority w:val="99"/>
    <w:rsid w:val="006875BB"/>
    <w:rPr>
      <w:rFonts w:ascii="Times New Roman" w:hAnsi="Times New Roman" w:cs="Times New Roman"/>
      <w:b w:val="0"/>
      <w:bCs w:val="0"/>
      <w:spacing w:val="0"/>
      <w:sz w:val="17"/>
      <w:szCs w:val="17"/>
    </w:rPr>
  </w:style>
  <w:style w:type="character" w:customStyle="1" w:styleId="32">
    <w:name w:val="Сноска + Полужирный3"/>
    <w:uiPriority w:val="99"/>
    <w:rsid w:val="006875BB"/>
    <w:rPr>
      <w:rFonts w:ascii="Arial" w:hAnsi="Arial" w:cs="Arial"/>
      <w:b/>
      <w:bCs/>
      <w:i w:val="0"/>
      <w:iCs w:val="0"/>
      <w:spacing w:val="0"/>
      <w:sz w:val="18"/>
      <w:szCs w:val="18"/>
    </w:rPr>
  </w:style>
  <w:style w:type="character" w:customStyle="1" w:styleId="23">
    <w:name w:val="Сноска + Полужирный2"/>
    <w:aliases w:val="Интервал 2 pt"/>
    <w:uiPriority w:val="99"/>
    <w:rsid w:val="006875BB"/>
    <w:rPr>
      <w:rFonts w:ascii="Arial" w:hAnsi="Arial" w:cs="Arial"/>
      <w:b/>
      <w:bCs/>
      <w:i w:val="0"/>
      <w:iCs w:val="0"/>
      <w:spacing w:val="40"/>
      <w:sz w:val="18"/>
      <w:szCs w:val="18"/>
    </w:rPr>
  </w:style>
  <w:style w:type="character" w:customStyle="1" w:styleId="11">
    <w:name w:val="Сноска + Полужирный1"/>
    <w:uiPriority w:val="99"/>
    <w:rsid w:val="006875BB"/>
    <w:rPr>
      <w:rFonts w:ascii="Arial" w:hAnsi="Arial" w:cs="Arial"/>
      <w:b/>
      <w:bCs/>
      <w:i w:val="0"/>
      <w:iCs w:val="0"/>
      <w:spacing w:val="0"/>
      <w:sz w:val="18"/>
      <w:szCs w:val="18"/>
    </w:rPr>
  </w:style>
  <w:style w:type="character" w:customStyle="1" w:styleId="TimesNewRoman1">
    <w:name w:val="Сноска + Times New Roman1"/>
    <w:aliases w:val="12 pt,Не курсив35"/>
    <w:uiPriority w:val="99"/>
    <w:rsid w:val="006875BB"/>
    <w:rPr>
      <w:rFonts w:ascii="Times New Roman" w:hAnsi="Times New Roman" w:cs="Times New Roman"/>
      <w:i w:val="0"/>
      <w:iCs w:val="0"/>
      <w:spacing w:val="0"/>
      <w:sz w:val="24"/>
      <w:szCs w:val="24"/>
    </w:rPr>
  </w:style>
  <w:style w:type="character" w:customStyle="1" w:styleId="55">
    <w:name w:val="Основной текст (5)_"/>
    <w:link w:val="56"/>
    <w:uiPriority w:val="99"/>
    <w:locked/>
    <w:rsid w:val="006875BB"/>
    <w:rPr>
      <w:rFonts w:ascii="Arial" w:hAnsi="Arial" w:cs="Arial"/>
      <w:shd w:val="clear" w:color="auto" w:fill="FFFFFF"/>
    </w:rPr>
  </w:style>
  <w:style w:type="paragraph" w:customStyle="1" w:styleId="56">
    <w:name w:val="Основной текст (5)"/>
    <w:basedOn w:val="a1"/>
    <w:link w:val="55"/>
    <w:uiPriority w:val="99"/>
    <w:rsid w:val="006875BB"/>
    <w:pPr>
      <w:shd w:val="clear" w:color="auto" w:fill="FFFFFF"/>
      <w:spacing w:line="240" w:lineRule="atLeast"/>
    </w:pPr>
    <w:rPr>
      <w:rFonts w:ascii="Arial" w:eastAsiaTheme="minorHAnsi" w:hAnsi="Arial" w:cs="Arial"/>
      <w:color w:val="auto"/>
      <w:sz w:val="22"/>
      <w:szCs w:val="22"/>
      <w:lang w:eastAsia="en-US"/>
    </w:rPr>
  </w:style>
  <w:style w:type="character" w:customStyle="1" w:styleId="12">
    <w:name w:val="Основной текст Знак1"/>
    <w:link w:val="a9"/>
    <w:uiPriority w:val="99"/>
    <w:locked/>
    <w:rsid w:val="006875BB"/>
    <w:rPr>
      <w:rFonts w:ascii="Times New Roman" w:hAnsi="Times New Roman" w:cs="Times New Roman"/>
      <w:sz w:val="24"/>
      <w:szCs w:val="24"/>
      <w:shd w:val="clear" w:color="auto" w:fill="FFFFFF"/>
    </w:rPr>
  </w:style>
  <w:style w:type="paragraph" w:styleId="a9">
    <w:name w:val="Body Text"/>
    <w:basedOn w:val="a1"/>
    <w:link w:val="12"/>
    <w:uiPriority w:val="99"/>
    <w:rsid w:val="006875BB"/>
    <w:pPr>
      <w:shd w:val="clear" w:color="auto" w:fill="FFFFFF"/>
      <w:spacing w:line="278" w:lineRule="exact"/>
      <w:ind w:hanging="1880"/>
      <w:jc w:val="both"/>
    </w:pPr>
    <w:rPr>
      <w:rFonts w:ascii="Times New Roman" w:eastAsiaTheme="minorHAnsi" w:hAnsi="Times New Roman" w:cs="Times New Roman"/>
      <w:color w:val="auto"/>
      <w:lang w:eastAsia="en-US"/>
    </w:rPr>
  </w:style>
  <w:style w:type="character" w:customStyle="1" w:styleId="43">
    <w:name w:val="Заголовок №4_"/>
    <w:link w:val="44"/>
    <w:uiPriority w:val="99"/>
    <w:locked/>
    <w:rsid w:val="006875BB"/>
    <w:rPr>
      <w:rFonts w:ascii="Times New Roman" w:hAnsi="Times New Roman" w:cs="Times New Roman"/>
      <w:b/>
      <w:bCs/>
      <w:sz w:val="27"/>
      <w:szCs w:val="27"/>
      <w:shd w:val="clear" w:color="auto" w:fill="FFFFFF"/>
    </w:rPr>
  </w:style>
  <w:style w:type="paragraph" w:customStyle="1" w:styleId="44">
    <w:name w:val="Заголовок №4"/>
    <w:basedOn w:val="a1"/>
    <w:link w:val="43"/>
    <w:uiPriority w:val="99"/>
    <w:rsid w:val="006875BB"/>
    <w:pPr>
      <w:shd w:val="clear" w:color="auto" w:fill="FFFFFF"/>
      <w:spacing w:line="322" w:lineRule="exact"/>
      <w:outlineLvl w:val="3"/>
    </w:pPr>
    <w:rPr>
      <w:rFonts w:ascii="Times New Roman" w:eastAsiaTheme="minorHAnsi" w:hAnsi="Times New Roman" w:cs="Times New Roman"/>
      <w:b/>
      <w:bCs/>
      <w:color w:val="auto"/>
      <w:sz w:val="27"/>
      <w:szCs w:val="27"/>
      <w:lang w:eastAsia="en-US"/>
    </w:rPr>
  </w:style>
  <w:style w:type="character" w:customStyle="1" w:styleId="24">
    <w:name w:val="Основной текст (2)_"/>
    <w:link w:val="25"/>
    <w:uiPriority w:val="99"/>
    <w:locked/>
    <w:rsid w:val="006875BB"/>
    <w:rPr>
      <w:rFonts w:ascii="Arial" w:hAnsi="Arial" w:cs="Arial"/>
      <w:b/>
      <w:bCs/>
      <w:i/>
      <w:iCs/>
      <w:sz w:val="18"/>
      <w:szCs w:val="18"/>
      <w:shd w:val="clear" w:color="auto" w:fill="FFFFFF"/>
    </w:rPr>
  </w:style>
  <w:style w:type="paragraph" w:customStyle="1" w:styleId="25">
    <w:name w:val="Основной текст (2)"/>
    <w:basedOn w:val="a1"/>
    <w:link w:val="24"/>
    <w:uiPriority w:val="99"/>
    <w:rsid w:val="006875BB"/>
    <w:pPr>
      <w:shd w:val="clear" w:color="auto" w:fill="FFFFFF"/>
      <w:spacing w:before="7680" w:line="226" w:lineRule="exact"/>
      <w:ind w:hanging="600"/>
    </w:pPr>
    <w:rPr>
      <w:rFonts w:ascii="Arial" w:eastAsiaTheme="minorHAnsi" w:hAnsi="Arial" w:cs="Arial"/>
      <w:b/>
      <w:bCs/>
      <w:i/>
      <w:iCs/>
      <w:color w:val="auto"/>
      <w:sz w:val="18"/>
      <w:szCs w:val="18"/>
      <w:lang w:eastAsia="en-US"/>
    </w:rPr>
  </w:style>
  <w:style w:type="character" w:customStyle="1" w:styleId="26">
    <w:name w:val="Основной текст (2) + Не полужирный"/>
    <w:uiPriority w:val="99"/>
    <w:rsid w:val="006875BB"/>
    <w:rPr>
      <w:rFonts w:ascii="Arial" w:hAnsi="Arial" w:cs="Arial"/>
      <w:b w:val="0"/>
      <w:bCs w:val="0"/>
      <w:i w:val="0"/>
      <w:iCs w:val="0"/>
      <w:spacing w:val="0"/>
      <w:sz w:val="18"/>
      <w:szCs w:val="18"/>
    </w:rPr>
  </w:style>
  <w:style w:type="character" w:customStyle="1" w:styleId="2TimesNewRoman">
    <w:name w:val="Основной текст (2) + Times New Roman"/>
    <w:aliases w:val="107,5 pt20,Не курсив34"/>
    <w:uiPriority w:val="99"/>
    <w:rsid w:val="006875BB"/>
    <w:rPr>
      <w:rFonts w:ascii="Times New Roman" w:hAnsi="Times New Roman" w:cs="Times New Roman"/>
      <w:b w:val="0"/>
      <w:bCs w:val="0"/>
      <w:i w:val="0"/>
      <w:iCs w:val="0"/>
      <w:spacing w:val="0"/>
      <w:sz w:val="21"/>
      <w:szCs w:val="21"/>
    </w:rPr>
  </w:style>
  <w:style w:type="character" w:customStyle="1" w:styleId="62">
    <w:name w:val="Заголовок №6_"/>
    <w:link w:val="610"/>
    <w:uiPriority w:val="99"/>
    <w:locked/>
    <w:rsid w:val="006875BB"/>
    <w:rPr>
      <w:rFonts w:ascii="Times New Roman" w:hAnsi="Times New Roman" w:cs="Times New Roman"/>
      <w:b/>
      <w:bCs/>
      <w:sz w:val="24"/>
      <w:szCs w:val="24"/>
      <w:shd w:val="clear" w:color="auto" w:fill="FFFFFF"/>
    </w:rPr>
  </w:style>
  <w:style w:type="paragraph" w:customStyle="1" w:styleId="610">
    <w:name w:val="Заголовок №61"/>
    <w:basedOn w:val="a1"/>
    <w:link w:val="62"/>
    <w:uiPriority w:val="99"/>
    <w:rsid w:val="006875BB"/>
    <w:pPr>
      <w:shd w:val="clear" w:color="auto" w:fill="FFFFFF"/>
      <w:spacing w:line="230" w:lineRule="exact"/>
      <w:outlineLvl w:val="5"/>
    </w:pPr>
    <w:rPr>
      <w:rFonts w:ascii="Times New Roman" w:eastAsiaTheme="minorHAnsi" w:hAnsi="Times New Roman" w:cs="Times New Roman"/>
      <w:b/>
      <w:bCs/>
      <w:color w:val="auto"/>
      <w:lang w:eastAsia="en-US"/>
    </w:rPr>
  </w:style>
  <w:style w:type="character" w:customStyle="1" w:styleId="33">
    <w:name w:val="Основной текст (3)_"/>
    <w:link w:val="34"/>
    <w:uiPriority w:val="99"/>
    <w:locked/>
    <w:rsid w:val="006875BB"/>
    <w:rPr>
      <w:rFonts w:ascii="Times New Roman" w:hAnsi="Times New Roman" w:cs="Times New Roman"/>
      <w:b/>
      <w:bCs/>
      <w:sz w:val="18"/>
      <w:szCs w:val="18"/>
      <w:shd w:val="clear" w:color="auto" w:fill="FFFFFF"/>
    </w:rPr>
  </w:style>
  <w:style w:type="paragraph" w:customStyle="1" w:styleId="34">
    <w:name w:val="Основной текст (3)"/>
    <w:basedOn w:val="a1"/>
    <w:link w:val="33"/>
    <w:uiPriority w:val="99"/>
    <w:rsid w:val="006875BB"/>
    <w:pPr>
      <w:shd w:val="clear" w:color="auto" w:fill="FFFFFF"/>
      <w:spacing w:line="230" w:lineRule="exact"/>
    </w:pPr>
    <w:rPr>
      <w:rFonts w:ascii="Times New Roman" w:eastAsiaTheme="minorHAnsi" w:hAnsi="Times New Roman" w:cs="Times New Roman"/>
      <w:b/>
      <w:bCs/>
      <w:color w:val="auto"/>
      <w:sz w:val="18"/>
      <w:szCs w:val="18"/>
      <w:lang w:eastAsia="en-US"/>
    </w:rPr>
  </w:style>
  <w:style w:type="character" w:customStyle="1" w:styleId="45">
    <w:name w:val="Основной текст (4)_"/>
    <w:link w:val="46"/>
    <w:uiPriority w:val="99"/>
    <w:locked/>
    <w:rsid w:val="006875BB"/>
    <w:rPr>
      <w:rFonts w:ascii="Arial" w:hAnsi="Arial" w:cs="Arial"/>
      <w:i/>
      <w:iCs/>
      <w:sz w:val="18"/>
      <w:szCs w:val="18"/>
      <w:shd w:val="clear" w:color="auto" w:fill="FFFFFF"/>
    </w:rPr>
  </w:style>
  <w:style w:type="paragraph" w:customStyle="1" w:styleId="46">
    <w:name w:val="Основной текст (4)"/>
    <w:basedOn w:val="a1"/>
    <w:link w:val="45"/>
    <w:uiPriority w:val="99"/>
    <w:rsid w:val="006875BB"/>
    <w:pPr>
      <w:shd w:val="clear" w:color="auto" w:fill="FFFFFF"/>
      <w:spacing w:before="3660" w:line="226" w:lineRule="exact"/>
      <w:ind w:hanging="600"/>
    </w:pPr>
    <w:rPr>
      <w:rFonts w:ascii="Arial" w:eastAsiaTheme="minorHAnsi" w:hAnsi="Arial" w:cs="Arial"/>
      <w:i/>
      <w:iCs/>
      <w:color w:val="auto"/>
      <w:sz w:val="18"/>
      <w:szCs w:val="18"/>
      <w:lang w:eastAsia="en-US"/>
    </w:rPr>
  </w:style>
  <w:style w:type="character" w:customStyle="1" w:styleId="47">
    <w:name w:val="Основной текст (4) + Полужирный"/>
    <w:uiPriority w:val="99"/>
    <w:rsid w:val="006875BB"/>
    <w:rPr>
      <w:rFonts w:ascii="Arial" w:hAnsi="Arial" w:cs="Arial"/>
      <w:b/>
      <w:bCs/>
      <w:i w:val="0"/>
      <w:iCs w:val="0"/>
      <w:spacing w:val="0"/>
      <w:sz w:val="18"/>
      <w:szCs w:val="18"/>
    </w:rPr>
  </w:style>
  <w:style w:type="character" w:customStyle="1" w:styleId="4TimesNewRoman">
    <w:name w:val="Основной текст (4) + Times New Roman"/>
    <w:aliases w:val="Полужирный22"/>
    <w:uiPriority w:val="99"/>
    <w:rsid w:val="006875BB"/>
    <w:rPr>
      <w:rFonts w:ascii="Times New Roman" w:hAnsi="Times New Roman" w:cs="Times New Roman"/>
      <w:b/>
      <w:bCs/>
      <w:i w:val="0"/>
      <w:iCs w:val="0"/>
      <w:spacing w:val="0"/>
      <w:sz w:val="18"/>
      <w:szCs w:val="18"/>
    </w:rPr>
  </w:style>
  <w:style w:type="character" w:customStyle="1" w:styleId="57">
    <w:name w:val="Заголовок №5_"/>
    <w:link w:val="58"/>
    <w:uiPriority w:val="99"/>
    <w:locked/>
    <w:rsid w:val="006875BB"/>
    <w:rPr>
      <w:rFonts w:ascii="Times New Roman" w:hAnsi="Times New Roman" w:cs="Times New Roman"/>
      <w:b/>
      <w:bCs/>
      <w:sz w:val="24"/>
      <w:szCs w:val="24"/>
      <w:shd w:val="clear" w:color="auto" w:fill="FFFFFF"/>
    </w:rPr>
  </w:style>
  <w:style w:type="paragraph" w:customStyle="1" w:styleId="58">
    <w:name w:val="Заголовок №5"/>
    <w:basedOn w:val="a1"/>
    <w:link w:val="57"/>
    <w:uiPriority w:val="99"/>
    <w:rsid w:val="006875BB"/>
    <w:pPr>
      <w:shd w:val="clear" w:color="auto" w:fill="FFFFFF"/>
      <w:spacing w:before="240" w:line="509" w:lineRule="exact"/>
      <w:jc w:val="right"/>
      <w:outlineLvl w:val="4"/>
    </w:pPr>
    <w:rPr>
      <w:rFonts w:ascii="Times New Roman" w:eastAsiaTheme="minorHAnsi" w:hAnsi="Times New Roman" w:cs="Times New Roman"/>
      <w:b/>
      <w:bCs/>
      <w:color w:val="auto"/>
      <w:lang w:eastAsia="en-US"/>
    </w:rPr>
  </w:style>
  <w:style w:type="character" w:customStyle="1" w:styleId="aa">
    <w:name w:val="Основной текст + Курсив"/>
    <w:uiPriority w:val="99"/>
    <w:rsid w:val="006875BB"/>
    <w:rPr>
      <w:rFonts w:ascii="Times New Roman" w:hAnsi="Times New Roman" w:cs="Times New Roman"/>
      <w:i/>
      <w:iCs/>
      <w:spacing w:val="0"/>
      <w:sz w:val="24"/>
      <w:szCs w:val="24"/>
    </w:rPr>
  </w:style>
  <w:style w:type="character" w:customStyle="1" w:styleId="216">
    <w:name w:val="Основной текст (2) + Не полужирный16"/>
    <w:uiPriority w:val="99"/>
    <w:rsid w:val="006875BB"/>
    <w:rPr>
      <w:rFonts w:ascii="Arial" w:hAnsi="Arial" w:cs="Arial"/>
      <w:b w:val="0"/>
      <w:bCs w:val="0"/>
      <w:i w:val="0"/>
      <w:iCs w:val="0"/>
      <w:spacing w:val="0"/>
      <w:sz w:val="18"/>
      <w:szCs w:val="18"/>
    </w:rPr>
  </w:style>
  <w:style w:type="character" w:customStyle="1" w:styleId="4TimesNewRoman17">
    <w:name w:val="Основной текст (4) + Times New Roman17"/>
    <w:aliases w:val="106,5 pt19,Не курсив33"/>
    <w:uiPriority w:val="99"/>
    <w:rsid w:val="006875BB"/>
    <w:rPr>
      <w:rFonts w:ascii="Times New Roman" w:hAnsi="Times New Roman" w:cs="Times New Roman"/>
      <w:i w:val="0"/>
      <w:iCs w:val="0"/>
      <w:spacing w:val="0"/>
      <w:sz w:val="21"/>
      <w:szCs w:val="21"/>
    </w:rPr>
  </w:style>
  <w:style w:type="character" w:customStyle="1" w:styleId="4TimesNewRoman16">
    <w:name w:val="Основной текст (4) + Times New Roman16"/>
    <w:aliases w:val="Полужирный21"/>
    <w:uiPriority w:val="99"/>
    <w:rsid w:val="006875BB"/>
    <w:rPr>
      <w:rFonts w:ascii="Times New Roman" w:hAnsi="Times New Roman" w:cs="Times New Roman"/>
      <w:b/>
      <w:bCs/>
      <w:i w:val="0"/>
      <w:iCs w:val="0"/>
      <w:spacing w:val="0"/>
      <w:sz w:val="18"/>
      <w:szCs w:val="18"/>
    </w:rPr>
  </w:style>
  <w:style w:type="character" w:customStyle="1" w:styleId="451">
    <w:name w:val="Основной текст (4) + Полужирный51"/>
    <w:uiPriority w:val="99"/>
    <w:rsid w:val="006875BB"/>
    <w:rPr>
      <w:rFonts w:ascii="Arial" w:hAnsi="Arial" w:cs="Arial"/>
      <w:b/>
      <w:bCs/>
      <w:i w:val="0"/>
      <w:iCs w:val="0"/>
      <w:spacing w:val="0"/>
      <w:sz w:val="18"/>
      <w:szCs w:val="18"/>
    </w:rPr>
  </w:style>
  <w:style w:type="character" w:customStyle="1" w:styleId="63">
    <w:name w:val="Основной текст (6)_"/>
    <w:link w:val="64"/>
    <w:uiPriority w:val="99"/>
    <w:locked/>
    <w:rsid w:val="006875BB"/>
    <w:rPr>
      <w:rFonts w:ascii="Times New Roman" w:hAnsi="Times New Roman" w:cs="Times New Roman"/>
      <w:i/>
      <w:iCs/>
      <w:sz w:val="24"/>
      <w:szCs w:val="24"/>
      <w:shd w:val="clear" w:color="auto" w:fill="FFFFFF"/>
    </w:rPr>
  </w:style>
  <w:style w:type="paragraph" w:customStyle="1" w:styleId="64">
    <w:name w:val="Основной текст (6)"/>
    <w:basedOn w:val="a1"/>
    <w:link w:val="63"/>
    <w:uiPriority w:val="99"/>
    <w:rsid w:val="006875BB"/>
    <w:pPr>
      <w:shd w:val="clear" w:color="auto" w:fill="FFFFFF"/>
      <w:spacing w:line="274" w:lineRule="exact"/>
      <w:ind w:hanging="420"/>
      <w:jc w:val="both"/>
    </w:pPr>
    <w:rPr>
      <w:rFonts w:ascii="Times New Roman" w:eastAsiaTheme="minorHAnsi" w:hAnsi="Times New Roman" w:cs="Times New Roman"/>
      <w:i/>
      <w:iCs/>
      <w:color w:val="auto"/>
      <w:lang w:eastAsia="en-US"/>
    </w:rPr>
  </w:style>
  <w:style w:type="character" w:customStyle="1" w:styleId="65">
    <w:name w:val="Основной текст (6) + Не курсив"/>
    <w:uiPriority w:val="99"/>
    <w:rsid w:val="006875BB"/>
    <w:rPr>
      <w:rFonts w:ascii="Times New Roman" w:hAnsi="Times New Roman" w:cs="Times New Roman"/>
      <w:i w:val="0"/>
      <w:iCs w:val="0"/>
      <w:spacing w:val="0"/>
      <w:sz w:val="24"/>
      <w:szCs w:val="24"/>
    </w:rPr>
  </w:style>
  <w:style w:type="character" w:customStyle="1" w:styleId="48">
    <w:name w:val="Основной текст + Курсив4"/>
    <w:uiPriority w:val="99"/>
    <w:rsid w:val="006875BB"/>
    <w:rPr>
      <w:rFonts w:ascii="Times New Roman" w:hAnsi="Times New Roman" w:cs="Times New Roman"/>
      <w:i/>
      <w:iCs/>
      <w:spacing w:val="0"/>
      <w:sz w:val="24"/>
      <w:szCs w:val="24"/>
    </w:rPr>
  </w:style>
  <w:style w:type="character" w:customStyle="1" w:styleId="450">
    <w:name w:val="Основной текст (4) + Полужирный50"/>
    <w:uiPriority w:val="99"/>
    <w:rsid w:val="006875BB"/>
    <w:rPr>
      <w:rFonts w:ascii="Arial" w:hAnsi="Arial" w:cs="Arial"/>
      <w:b/>
      <w:bCs/>
      <w:i w:val="0"/>
      <w:iCs w:val="0"/>
      <w:spacing w:val="0"/>
      <w:sz w:val="18"/>
      <w:szCs w:val="18"/>
    </w:rPr>
  </w:style>
  <w:style w:type="character" w:customStyle="1" w:styleId="4TimesNewRoman15">
    <w:name w:val="Основной текст (4) + Times New Roman15"/>
    <w:aliases w:val="105,5 pt18,Полужирный20,Не курсив32"/>
    <w:uiPriority w:val="99"/>
    <w:rsid w:val="006875BB"/>
    <w:rPr>
      <w:rFonts w:ascii="Times New Roman" w:hAnsi="Times New Roman" w:cs="Times New Roman"/>
      <w:b/>
      <w:bCs/>
      <w:i w:val="0"/>
      <w:iCs w:val="0"/>
      <w:spacing w:val="0"/>
      <w:sz w:val="21"/>
      <w:szCs w:val="21"/>
    </w:rPr>
  </w:style>
  <w:style w:type="character" w:customStyle="1" w:styleId="49">
    <w:name w:val="Основной текст (4) + Не курсив"/>
    <w:uiPriority w:val="99"/>
    <w:rsid w:val="006875BB"/>
    <w:rPr>
      <w:rFonts w:ascii="Arial" w:hAnsi="Arial" w:cs="Arial"/>
      <w:i w:val="0"/>
      <w:iCs w:val="0"/>
      <w:spacing w:val="0"/>
      <w:sz w:val="18"/>
      <w:szCs w:val="18"/>
    </w:rPr>
  </w:style>
  <w:style w:type="character" w:customStyle="1" w:styleId="66">
    <w:name w:val="Заголовок №6"/>
    <w:uiPriority w:val="99"/>
    <w:rsid w:val="006875BB"/>
    <w:rPr>
      <w:rFonts w:ascii="Times New Roman" w:hAnsi="Times New Roman" w:cs="Times New Roman"/>
      <w:b w:val="0"/>
      <w:bCs w:val="0"/>
      <w:spacing w:val="0"/>
      <w:sz w:val="24"/>
      <w:szCs w:val="24"/>
      <w:u w:val="single"/>
    </w:rPr>
  </w:style>
  <w:style w:type="character" w:customStyle="1" w:styleId="449">
    <w:name w:val="Основной текст (4) + Полужирный49"/>
    <w:uiPriority w:val="99"/>
    <w:rsid w:val="006875BB"/>
    <w:rPr>
      <w:rFonts w:ascii="Arial" w:hAnsi="Arial" w:cs="Arial"/>
      <w:b/>
      <w:bCs/>
      <w:i w:val="0"/>
      <w:iCs w:val="0"/>
      <w:spacing w:val="0"/>
      <w:sz w:val="18"/>
      <w:szCs w:val="18"/>
    </w:rPr>
  </w:style>
  <w:style w:type="character" w:customStyle="1" w:styleId="1pt">
    <w:name w:val="Основной текст + Интервал 1 pt"/>
    <w:uiPriority w:val="99"/>
    <w:rsid w:val="006875BB"/>
    <w:rPr>
      <w:rFonts w:ascii="Times New Roman" w:hAnsi="Times New Roman" w:cs="Times New Roman"/>
      <w:spacing w:val="30"/>
      <w:sz w:val="24"/>
      <w:szCs w:val="24"/>
    </w:rPr>
  </w:style>
  <w:style w:type="character" w:customStyle="1" w:styleId="640">
    <w:name w:val="Заголовок №64"/>
    <w:uiPriority w:val="99"/>
    <w:rsid w:val="006875BB"/>
    <w:rPr>
      <w:rFonts w:ascii="Times New Roman" w:hAnsi="Times New Roman" w:cs="Times New Roman"/>
      <w:b w:val="0"/>
      <w:bCs w:val="0"/>
      <w:spacing w:val="0"/>
      <w:sz w:val="24"/>
      <w:szCs w:val="24"/>
      <w:u w:val="single"/>
    </w:rPr>
  </w:style>
  <w:style w:type="character" w:customStyle="1" w:styleId="70">
    <w:name w:val="Основной текст (7)_"/>
    <w:link w:val="71"/>
    <w:uiPriority w:val="99"/>
    <w:locked/>
    <w:rsid w:val="006875BB"/>
    <w:rPr>
      <w:rFonts w:ascii="Times New Roman" w:hAnsi="Times New Roman" w:cs="Times New Roman"/>
      <w:b/>
      <w:bCs/>
      <w:i/>
      <w:iCs/>
      <w:sz w:val="24"/>
      <w:szCs w:val="24"/>
      <w:shd w:val="clear" w:color="auto" w:fill="FFFFFF"/>
    </w:rPr>
  </w:style>
  <w:style w:type="paragraph" w:customStyle="1" w:styleId="71">
    <w:name w:val="Основной текст (7)"/>
    <w:basedOn w:val="a1"/>
    <w:link w:val="70"/>
    <w:uiPriority w:val="99"/>
    <w:rsid w:val="006875BB"/>
    <w:pPr>
      <w:shd w:val="clear" w:color="auto" w:fill="FFFFFF"/>
      <w:spacing w:before="240" w:after="60" w:line="240" w:lineRule="atLeast"/>
    </w:pPr>
    <w:rPr>
      <w:rFonts w:ascii="Times New Roman" w:eastAsiaTheme="minorHAnsi" w:hAnsi="Times New Roman" w:cs="Times New Roman"/>
      <w:b/>
      <w:bCs/>
      <w:i/>
      <w:iCs/>
      <w:color w:val="auto"/>
      <w:lang w:eastAsia="en-US"/>
    </w:rPr>
  </w:style>
  <w:style w:type="character" w:customStyle="1" w:styleId="72">
    <w:name w:val="Основной текст (7) + Не курсив"/>
    <w:uiPriority w:val="99"/>
    <w:rsid w:val="006875BB"/>
    <w:rPr>
      <w:rFonts w:ascii="Times New Roman" w:hAnsi="Times New Roman" w:cs="Times New Roman"/>
      <w:b w:val="0"/>
      <w:bCs w:val="0"/>
      <w:i w:val="0"/>
      <w:iCs w:val="0"/>
      <w:spacing w:val="0"/>
      <w:sz w:val="24"/>
      <w:szCs w:val="24"/>
    </w:rPr>
  </w:style>
  <w:style w:type="character" w:customStyle="1" w:styleId="448">
    <w:name w:val="Основной текст (4) + Полужирный48"/>
    <w:uiPriority w:val="99"/>
    <w:rsid w:val="006875BB"/>
    <w:rPr>
      <w:rFonts w:ascii="Arial" w:hAnsi="Arial" w:cs="Arial"/>
      <w:b/>
      <w:bCs/>
      <w:i w:val="0"/>
      <w:iCs w:val="0"/>
      <w:spacing w:val="0"/>
      <w:sz w:val="18"/>
      <w:szCs w:val="18"/>
    </w:rPr>
  </w:style>
  <w:style w:type="character" w:customStyle="1" w:styleId="447">
    <w:name w:val="Основной текст (4) + Полужирный47"/>
    <w:uiPriority w:val="99"/>
    <w:rsid w:val="006875BB"/>
    <w:rPr>
      <w:rFonts w:ascii="Arial" w:hAnsi="Arial" w:cs="Arial"/>
      <w:b/>
      <w:bCs/>
      <w:i w:val="0"/>
      <w:iCs w:val="0"/>
      <w:spacing w:val="0"/>
      <w:sz w:val="18"/>
      <w:szCs w:val="18"/>
    </w:rPr>
  </w:style>
  <w:style w:type="character" w:customStyle="1" w:styleId="446">
    <w:name w:val="Основной текст (4) + Полужирный46"/>
    <w:uiPriority w:val="99"/>
    <w:rsid w:val="006875BB"/>
    <w:rPr>
      <w:rFonts w:ascii="Arial" w:hAnsi="Arial" w:cs="Arial"/>
      <w:b/>
      <w:bCs/>
      <w:i w:val="0"/>
      <w:iCs w:val="0"/>
      <w:spacing w:val="0"/>
      <w:sz w:val="18"/>
      <w:szCs w:val="18"/>
    </w:rPr>
  </w:style>
  <w:style w:type="character" w:customStyle="1" w:styleId="22pt">
    <w:name w:val="Основной текст (2) + Интервал 2 pt"/>
    <w:uiPriority w:val="99"/>
    <w:rsid w:val="006875BB"/>
    <w:rPr>
      <w:rFonts w:ascii="Arial" w:hAnsi="Arial" w:cs="Arial"/>
      <w:b w:val="0"/>
      <w:bCs w:val="0"/>
      <w:i w:val="0"/>
      <w:iCs w:val="0"/>
      <w:spacing w:val="40"/>
      <w:sz w:val="18"/>
      <w:szCs w:val="18"/>
    </w:rPr>
  </w:style>
  <w:style w:type="character" w:customStyle="1" w:styleId="2TimesNewRoman5">
    <w:name w:val="Основной текст (2) + Times New Roman5"/>
    <w:aliases w:val="Не полужирный8,Не курсив31,Интервал 1 pt4"/>
    <w:uiPriority w:val="99"/>
    <w:rsid w:val="006875BB"/>
    <w:rPr>
      <w:rFonts w:ascii="Times New Roman" w:hAnsi="Times New Roman" w:cs="Times New Roman"/>
      <w:b w:val="0"/>
      <w:bCs w:val="0"/>
      <w:i w:val="0"/>
      <w:iCs w:val="0"/>
      <w:spacing w:val="20"/>
      <w:sz w:val="18"/>
      <w:szCs w:val="18"/>
      <w:lang w:val="en-US" w:eastAsia="en-US"/>
    </w:rPr>
  </w:style>
  <w:style w:type="character" w:customStyle="1" w:styleId="445">
    <w:name w:val="Основной текст (4) + Полужирный45"/>
    <w:uiPriority w:val="99"/>
    <w:rsid w:val="006875BB"/>
    <w:rPr>
      <w:rFonts w:ascii="Arial" w:hAnsi="Arial" w:cs="Arial"/>
      <w:b/>
      <w:bCs/>
      <w:i w:val="0"/>
      <w:iCs w:val="0"/>
      <w:spacing w:val="0"/>
      <w:sz w:val="18"/>
      <w:szCs w:val="18"/>
    </w:rPr>
  </w:style>
  <w:style w:type="character" w:customStyle="1" w:styleId="2TimesNewRoman4">
    <w:name w:val="Основной текст (2) + Times New Roman4"/>
    <w:aliases w:val="12 pt7,Не полужирный7,Не курсив30"/>
    <w:uiPriority w:val="99"/>
    <w:rsid w:val="006875BB"/>
    <w:rPr>
      <w:rFonts w:ascii="Times New Roman" w:hAnsi="Times New Roman" w:cs="Times New Roman"/>
      <w:b w:val="0"/>
      <w:bCs w:val="0"/>
      <w:i w:val="0"/>
      <w:iCs w:val="0"/>
      <w:spacing w:val="0"/>
      <w:sz w:val="24"/>
      <w:szCs w:val="24"/>
    </w:rPr>
  </w:style>
  <w:style w:type="character" w:customStyle="1" w:styleId="215">
    <w:name w:val="Основной текст (2) + Не полужирный15"/>
    <w:uiPriority w:val="99"/>
    <w:rsid w:val="006875BB"/>
    <w:rPr>
      <w:rFonts w:ascii="Arial" w:hAnsi="Arial" w:cs="Arial"/>
      <w:b w:val="0"/>
      <w:bCs w:val="0"/>
      <w:i w:val="0"/>
      <w:iCs w:val="0"/>
      <w:spacing w:val="0"/>
      <w:sz w:val="18"/>
      <w:szCs w:val="18"/>
    </w:rPr>
  </w:style>
  <w:style w:type="character" w:customStyle="1" w:styleId="444">
    <w:name w:val="Основной текст (4) + Полужирный44"/>
    <w:uiPriority w:val="99"/>
    <w:rsid w:val="006875BB"/>
    <w:rPr>
      <w:rFonts w:ascii="Arial" w:hAnsi="Arial" w:cs="Arial"/>
      <w:b/>
      <w:bCs/>
      <w:i w:val="0"/>
      <w:iCs w:val="0"/>
      <w:spacing w:val="0"/>
      <w:sz w:val="18"/>
      <w:szCs w:val="18"/>
    </w:rPr>
  </w:style>
  <w:style w:type="character" w:customStyle="1" w:styleId="214">
    <w:name w:val="Основной текст (2) + Не полужирный14"/>
    <w:uiPriority w:val="99"/>
    <w:rsid w:val="006875BB"/>
    <w:rPr>
      <w:rFonts w:ascii="Arial" w:hAnsi="Arial" w:cs="Arial"/>
      <w:b w:val="0"/>
      <w:bCs w:val="0"/>
      <w:i w:val="0"/>
      <w:iCs w:val="0"/>
      <w:spacing w:val="0"/>
      <w:sz w:val="18"/>
      <w:szCs w:val="18"/>
    </w:rPr>
  </w:style>
  <w:style w:type="character" w:customStyle="1" w:styleId="27">
    <w:name w:val="Основной текст (2) + Не курсив"/>
    <w:uiPriority w:val="99"/>
    <w:rsid w:val="006875BB"/>
    <w:rPr>
      <w:rFonts w:ascii="Arial" w:hAnsi="Arial" w:cs="Arial"/>
      <w:b w:val="0"/>
      <w:bCs w:val="0"/>
      <w:i w:val="0"/>
      <w:iCs w:val="0"/>
      <w:spacing w:val="0"/>
      <w:sz w:val="18"/>
      <w:szCs w:val="18"/>
    </w:rPr>
  </w:style>
  <w:style w:type="character" w:customStyle="1" w:styleId="Arial">
    <w:name w:val="Основной текст + Arial"/>
    <w:aliases w:val="9 pt8,Курсив12"/>
    <w:uiPriority w:val="99"/>
    <w:rsid w:val="006875BB"/>
    <w:rPr>
      <w:rFonts w:ascii="Arial" w:hAnsi="Arial" w:cs="Arial"/>
      <w:i/>
      <w:iCs/>
      <w:spacing w:val="0"/>
      <w:sz w:val="18"/>
      <w:szCs w:val="18"/>
    </w:rPr>
  </w:style>
  <w:style w:type="character" w:customStyle="1" w:styleId="Arial10">
    <w:name w:val="Основной текст + Arial10"/>
    <w:aliases w:val="9 pt7,Полужирный19,Курсив11"/>
    <w:uiPriority w:val="99"/>
    <w:rsid w:val="006875BB"/>
    <w:rPr>
      <w:rFonts w:ascii="Arial" w:hAnsi="Arial" w:cs="Arial"/>
      <w:b/>
      <w:bCs/>
      <w:i/>
      <w:iCs/>
      <w:spacing w:val="0"/>
      <w:sz w:val="18"/>
      <w:szCs w:val="18"/>
    </w:rPr>
  </w:style>
  <w:style w:type="character" w:customStyle="1" w:styleId="22pt3">
    <w:name w:val="Основной текст (2) + Интервал 2 pt3"/>
    <w:uiPriority w:val="99"/>
    <w:rsid w:val="006875BB"/>
    <w:rPr>
      <w:rFonts w:ascii="Arial" w:hAnsi="Arial" w:cs="Arial"/>
      <w:b w:val="0"/>
      <w:bCs w:val="0"/>
      <w:i w:val="0"/>
      <w:iCs w:val="0"/>
      <w:spacing w:val="40"/>
      <w:sz w:val="18"/>
      <w:szCs w:val="18"/>
    </w:rPr>
  </w:style>
  <w:style w:type="character" w:customStyle="1" w:styleId="213">
    <w:name w:val="Основной текст (2) + Не полужирный13"/>
    <w:uiPriority w:val="99"/>
    <w:rsid w:val="006875BB"/>
    <w:rPr>
      <w:rFonts w:ascii="Arial" w:hAnsi="Arial" w:cs="Arial"/>
      <w:b w:val="0"/>
      <w:bCs w:val="0"/>
      <w:i w:val="0"/>
      <w:iCs w:val="0"/>
      <w:spacing w:val="0"/>
      <w:sz w:val="18"/>
      <w:szCs w:val="18"/>
    </w:rPr>
  </w:style>
  <w:style w:type="character" w:customStyle="1" w:styleId="443">
    <w:name w:val="Основной текст (4) + Полужирный43"/>
    <w:uiPriority w:val="99"/>
    <w:rsid w:val="006875BB"/>
    <w:rPr>
      <w:rFonts w:ascii="Arial" w:hAnsi="Arial" w:cs="Arial"/>
      <w:b/>
      <w:bCs/>
      <w:i w:val="0"/>
      <w:iCs w:val="0"/>
      <w:spacing w:val="0"/>
      <w:sz w:val="18"/>
      <w:szCs w:val="18"/>
    </w:rPr>
  </w:style>
  <w:style w:type="character" w:customStyle="1" w:styleId="ab">
    <w:name w:val="Основной текст + Полужирный"/>
    <w:uiPriority w:val="99"/>
    <w:rsid w:val="006875BB"/>
    <w:rPr>
      <w:rFonts w:ascii="Times New Roman" w:hAnsi="Times New Roman" w:cs="Times New Roman"/>
      <w:b/>
      <w:bCs/>
      <w:spacing w:val="0"/>
      <w:sz w:val="24"/>
      <w:szCs w:val="24"/>
    </w:rPr>
  </w:style>
  <w:style w:type="character" w:customStyle="1" w:styleId="442">
    <w:name w:val="Основной текст (4) + Полужирный42"/>
    <w:uiPriority w:val="99"/>
    <w:rsid w:val="006875BB"/>
    <w:rPr>
      <w:rFonts w:ascii="Arial" w:hAnsi="Arial" w:cs="Arial"/>
      <w:b/>
      <w:bCs/>
      <w:i w:val="0"/>
      <w:iCs w:val="0"/>
      <w:spacing w:val="0"/>
      <w:sz w:val="18"/>
      <w:szCs w:val="18"/>
    </w:rPr>
  </w:style>
  <w:style w:type="character" w:customStyle="1" w:styleId="448pt">
    <w:name w:val="Основной текст (4) + 48 pt"/>
    <w:aliases w:val="Не курсив29"/>
    <w:uiPriority w:val="99"/>
    <w:rsid w:val="006875BB"/>
    <w:rPr>
      <w:rFonts w:ascii="Arial" w:hAnsi="Arial" w:cs="Arial"/>
      <w:i w:val="0"/>
      <w:iCs w:val="0"/>
      <w:noProof/>
      <w:spacing w:val="0"/>
      <w:sz w:val="96"/>
      <w:szCs w:val="96"/>
    </w:rPr>
  </w:style>
  <w:style w:type="character" w:customStyle="1" w:styleId="212">
    <w:name w:val="Основной текст (2) + Не полужирный12"/>
    <w:uiPriority w:val="99"/>
    <w:rsid w:val="006875BB"/>
    <w:rPr>
      <w:rFonts w:ascii="Arial" w:hAnsi="Arial" w:cs="Arial"/>
      <w:b w:val="0"/>
      <w:bCs w:val="0"/>
      <w:i w:val="0"/>
      <w:iCs w:val="0"/>
      <w:spacing w:val="0"/>
      <w:sz w:val="18"/>
      <w:szCs w:val="18"/>
    </w:rPr>
  </w:style>
  <w:style w:type="character" w:customStyle="1" w:styleId="441">
    <w:name w:val="Основной текст (4) + Полужирный41"/>
    <w:uiPriority w:val="99"/>
    <w:rsid w:val="006875BB"/>
    <w:rPr>
      <w:rFonts w:ascii="Arial" w:hAnsi="Arial" w:cs="Arial"/>
      <w:b/>
      <w:bCs/>
      <w:i w:val="0"/>
      <w:iCs w:val="0"/>
      <w:spacing w:val="0"/>
      <w:sz w:val="18"/>
      <w:szCs w:val="18"/>
    </w:rPr>
  </w:style>
  <w:style w:type="character" w:customStyle="1" w:styleId="440">
    <w:name w:val="Основной текст (4) + Полужирный40"/>
    <w:uiPriority w:val="99"/>
    <w:rsid w:val="006875BB"/>
    <w:rPr>
      <w:rFonts w:ascii="Arial" w:hAnsi="Arial" w:cs="Arial"/>
      <w:b/>
      <w:bCs/>
      <w:i w:val="0"/>
      <w:iCs w:val="0"/>
      <w:spacing w:val="0"/>
      <w:sz w:val="18"/>
      <w:szCs w:val="18"/>
    </w:rPr>
  </w:style>
  <w:style w:type="character" w:customStyle="1" w:styleId="439">
    <w:name w:val="Основной текст (4) + Полужирный39"/>
    <w:aliases w:val="Интервал 2 pt3"/>
    <w:uiPriority w:val="99"/>
    <w:rsid w:val="006875BB"/>
    <w:rPr>
      <w:rFonts w:ascii="Arial" w:hAnsi="Arial" w:cs="Arial"/>
      <w:b/>
      <w:bCs/>
      <w:i w:val="0"/>
      <w:iCs w:val="0"/>
      <w:spacing w:val="40"/>
      <w:sz w:val="18"/>
      <w:szCs w:val="18"/>
    </w:rPr>
  </w:style>
  <w:style w:type="character" w:customStyle="1" w:styleId="438">
    <w:name w:val="Основной текст (4) + Полужирный38"/>
    <w:uiPriority w:val="99"/>
    <w:rsid w:val="006875BB"/>
    <w:rPr>
      <w:rFonts w:ascii="Arial" w:hAnsi="Arial" w:cs="Arial"/>
      <w:b/>
      <w:bCs/>
      <w:i w:val="0"/>
      <w:iCs w:val="0"/>
      <w:spacing w:val="0"/>
      <w:sz w:val="18"/>
      <w:szCs w:val="18"/>
    </w:rPr>
  </w:style>
  <w:style w:type="character" w:customStyle="1" w:styleId="41pt">
    <w:name w:val="Основной текст (4) + Интервал 1 pt"/>
    <w:uiPriority w:val="99"/>
    <w:rsid w:val="006875BB"/>
    <w:rPr>
      <w:rFonts w:ascii="Arial" w:hAnsi="Arial" w:cs="Arial"/>
      <w:i w:val="0"/>
      <w:iCs w:val="0"/>
      <w:spacing w:val="30"/>
      <w:sz w:val="18"/>
      <w:szCs w:val="18"/>
    </w:rPr>
  </w:style>
  <w:style w:type="character" w:customStyle="1" w:styleId="4TimesNewRoman14">
    <w:name w:val="Основной текст (4) + Times New Roman14"/>
    <w:aliases w:val="104,5 pt17,Полужирный18,Не курсив28,Интервал 0 pt2"/>
    <w:uiPriority w:val="99"/>
    <w:rsid w:val="006875BB"/>
    <w:rPr>
      <w:rFonts w:ascii="Times New Roman" w:hAnsi="Times New Roman" w:cs="Times New Roman"/>
      <w:b/>
      <w:bCs/>
      <w:i w:val="0"/>
      <w:iCs w:val="0"/>
      <w:spacing w:val="10"/>
      <w:sz w:val="21"/>
      <w:szCs w:val="21"/>
    </w:rPr>
  </w:style>
  <w:style w:type="character" w:customStyle="1" w:styleId="4-1pt">
    <w:name w:val="Основной текст (4) + Интервал -1 pt"/>
    <w:uiPriority w:val="99"/>
    <w:rsid w:val="006875BB"/>
    <w:rPr>
      <w:rFonts w:ascii="Arial" w:hAnsi="Arial" w:cs="Arial"/>
      <w:i w:val="0"/>
      <w:iCs w:val="0"/>
      <w:spacing w:val="-20"/>
      <w:sz w:val="18"/>
      <w:szCs w:val="18"/>
    </w:rPr>
  </w:style>
  <w:style w:type="character" w:customStyle="1" w:styleId="437">
    <w:name w:val="Основной текст (4) + Полужирный37"/>
    <w:uiPriority w:val="99"/>
    <w:rsid w:val="006875BB"/>
    <w:rPr>
      <w:rFonts w:ascii="Arial" w:hAnsi="Arial" w:cs="Arial"/>
      <w:b/>
      <w:bCs/>
      <w:i w:val="0"/>
      <w:iCs w:val="0"/>
      <w:spacing w:val="0"/>
      <w:sz w:val="18"/>
      <w:szCs w:val="18"/>
    </w:rPr>
  </w:style>
  <w:style w:type="character" w:customStyle="1" w:styleId="35">
    <w:name w:val="Основной текст + Полужирный3"/>
    <w:uiPriority w:val="99"/>
    <w:rsid w:val="006875BB"/>
    <w:rPr>
      <w:rFonts w:ascii="Times New Roman" w:hAnsi="Times New Roman" w:cs="Times New Roman"/>
      <w:b/>
      <w:bCs/>
      <w:spacing w:val="0"/>
      <w:sz w:val="24"/>
      <w:szCs w:val="24"/>
    </w:rPr>
  </w:style>
  <w:style w:type="character" w:customStyle="1" w:styleId="436">
    <w:name w:val="Основной текст (4) + Полужирный36"/>
    <w:uiPriority w:val="99"/>
    <w:rsid w:val="006875BB"/>
    <w:rPr>
      <w:rFonts w:ascii="Arial" w:hAnsi="Arial" w:cs="Arial"/>
      <w:b/>
      <w:bCs/>
      <w:i w:val="0"/>
      <w:iCs w:val="0"/>
      <w:spacing w:val="0"/>
      <w:sz w:val="18"/>
      <w:szCs w:val="18"/>
    </w:rPr>
  </w:style>
  <w:style w:type="character" w:customStyle="1" w:styleId="4TimesNewRoman13">
    <w:name w:val="Основной текст (4) + Times New Roman13"/>
    <w:aliases w:val="Полужирный17"/>
    <w:uiPriority w:val="99"/>
    <w:rsid w:val="006875BB"/>
    <w:rPr>
      <w:rFonts w:ascii="Times New Roman" w:hAnsi="Times New Roman" w:cs="Times New Roman"/>
      <w:b/>
      <w:bCs/>
      <w:i w:val="0"/>
      <w:iCs w:val="0"/>
      <w:spacing w:val="0"/>
      <w:sz w:val="18"/>
      <w:szCs w:val="18"/>
    </w:rPr>
  </w:style>
  <w:style w:type="character" w:customStyle="1" w:styleId="611">
    <w:name w:val="Основной текст (6) + Не курсив1"/>
    <w:uiPriority w:val="99"/>
    <w:rsid w:val="006875BB"/>
    <w:rPr>
      <w:rFonts w:ascii="Times New Roman" w:hAnsi="Times New Roman" w:cs="Times New Roman"/>
      <w:i w:val="0"/>
      <w:iCs w:val="0"/>
      <w:spacing w:val="0"/>
      <w:sz w:val="24"/>
      <w:szCs w:val="24"/>
    </w:rPr>
  </w:style>
  <w:style w:type="character" w:customStyle="1" w:styleId="36">
    <w:name w:val="Основной текст + Курсив3"/>
    <w:uiPriority w:val="99"/>
    <w:rsid w:val="006875BB"/>
    <w:rPr>
      <w:rFonts w:ascii="Times New Roman" w:hAnsi="Times New Roman" w:cs="Times New Roman"/>
      <w:i/>
      <w:iCs/>
      <w:spacing w:val="0"/>
      <w:sz w:val="24"/>
      <w:szCs w:val="24"/>
    </w:rPr>
  </w:style>
  <w:style w:type="character" w:customStyle="1" w:styleId="211">
    <w:name w:val="Основной текст (2) + Не полужирный11"/>
    <w:uiPriority w:val="99"/>
    <w:rsid w:val="006875BB"/>
    <w:rPr>
      <w:rFonts w:ascii="Arial" w:hAnsi="Arial" w:cs="Arial"/>
      <w:b w:val="0"/>
      <w:bCs w:val="0"/>
      <w:i w:val="0"/>
      <w:iCs w:val="0"/>
      <w:spacing w:val="0"/>
      <w:sz w:val="18"/>
      <w:szCs w:val="18"/>
    </w:rPr>
  </w:style>
  <w:style w:type="character" w:customStyle="1" w:styleId="435">
    <w:name w:val="Основной текст (4) + Полужирный35"/>
    <w:uiPriority w:val="99"/>
    <w:rsid w:val="006875BB"/>
    <w:rPr>
      <w:rFonts w:ascii="Arial" w:hAnsi="Arial" w:cs="Arial"/>
      <w:b/>
      <w:bCs/>
      <w:i w:val="0"/>
      <w:iCs w:val="0"/>
      <w:spacing w:val="0"/>
      <w:sz w:val="18"/>
      <w:szCs w:val="18"/>
    </w:rPr>
  </w:style>
  <w:style w:type="character" w:customStyle="1" w:styleId="44pt">
    <w:name w:val="Основной текст (4) + 4 pt"/>
    <w:aliases w:val="Не курсив27,Интервал 1 pt3"/>
    <w:uiPriority w:val="99"/>
    <w:rsid w:val="006875BB"/>
    <w:rPr>
      <w:rFonts w:ascii="Arial" w:hAnsi="Arial" w:cs="Arial"/>
      <w:i w:val="0"/>
      <w:iCs w:val="0"/>
      <w:spacing w:val="20"/>
      <w:sz w:val="8"/>
      <w:szCs w:val="8"/>
    </w:rPr>
  </w:style>
  <w:style w:type="character" w:customStyle="1" w:styleId="9pt">
    <w:name w:val="Основной текст + 9 pt"/>
    <w:aliases w:val="Полужирный16"/>
    <w:uiPriority w:val="99"/>
    <w:rsid w:val="006875BB"/>
    <w:rPr>
      <w:rFonts w:ascii="Times New Roman" w:hAnsi="Times New Roman" w:cs="Times New Roman"/>
      <w:b/>
      <w:bCs/>
      <w:spacing w:val="0"/>
      <w:sz w:val="18"/>
      <w:szCs w:val="18"/>
    </w:rPr>
  </w:style>
  <w:style w:type="character" w:customStyle="1" w:styleId="47pt">
    <w:name w:val="Основной текст (4) + 7 pt"/>
    <w:aliases w:val="Не курсив26"/>
    <w:uiPriority w:val="99"/>
    <w:rsid w:val="006875BB"/>
    <w:rPr>
      <w:rFonts w:ascii="Arial" w:hAnsi="Arial" w:cs="Arial"/>
      <w:i w:val="0"/>
      <w:iCs w:val="0"/>
      <w:spacing w:val="0"/>
      <w:sz w:val="14"/>
      <w:szCs w:val="14"/>
    </w:rPr>
  </w:style>
  <w:style w:type="character" w:customStyle="1" w:styleId="434">
    <w:name w:val="Основной текст (4) + Полужирный34"/>
    <w:uiPriority w:val="99"/>
    <w:rsid w:val="006875BB"/>
    <w:rPr>
      <w:rFonts w:ascii="Arial" w:hAnsi="Arial" w:cs="Arial"/>
      <w:b/>
      <w:bCs/>
      <w:i w:val="0"/>
      <w:iCs w:val="0"/>
      <w:spacing w:val="0"/>
      <w:sz w:val="18"/>
      <w:szCs w:val="18"/>
    </w:rPr>
  </w:style>
  <w:style w:type="character" w:customStyle="1" w:styleId="4TimesNewRoman12">
    <w:name w:val="Основной текст (4) + Times New Roman12"/>
    <w:aliases w:val="12 pt6,Не курсив25"/>
    <w:uiPriority w:val="99"/>
    <w:rsid w:val="006875BB"/>
    <w:rPr>
      <w:rFonts w:ascii="Times New Roman" w:hAnsi="Times New Roman" w:cs="Times New Roman"/>
      <w:i w:val="0"/>
      <w:iCs w:val="0"/>
      <w:spacing w:val="0"/>
      <w:sz w:val="24"/>
      <w:szCs w:val="24"/>
    </w:rPr>
  </w:style>
  <w:style w:type="character" w:customStyle="1" w:styleId="2TimesNewRoman3">
    <w:name w:val="Основной текст (2) + Times New Roman3"/>
    <w:aliases w:val="12 pt5,Не полужирный6,Не курсив24"/>
    <w:uiPriority w:val="99"/>
    <w:rsid w:val="006875BB"/>
    <w:rPr>
      <w:rFonts w:ascii="Times New Roman" w:hAnsi="Times New Roman" w:cs="Times New Roman"/>
      <w:b w:val="0"/>
      <w:bCs w:val="0"/>
      <w:i w:val="0"/>
      <w:iCs w:val="0"/>
      <w:spacing w:val="0"/>
      <w:sz w:val="24"/>
      <w:szCs w:val="24"/>
    </w:rPr>
  </w:style>
  <w:style w:type="character" w:customStyle="1" w:styleId="210">
    <w:name w:val="Основной текст (2) + Не полужирный10"/>
    <w:uiPriority w:val="99"/>
    <w:rsid w:val="006875BB"/>
    <w:rPr>
      <w:rFonts w:ascii="Arial" w:hAnsi="Arial" w:cs="Arial"/>
      <w:b w:val="0"/>
      <w:bCs w:val="0"/>
      <w:i w:val="0"/>
      <w:iCs w:val="0"/>
      <w:spacing w:val="0"/>
      <w:sz w:val="18"/>
      <w:szCs w:val="18"/>
    </w:rPr>
  </w:style>
  <w:style w:type="character" w:customStyle="1" w:styleId="630">
    <w:name w:val="Заголовок №63"/>
    <w:uiPriority w:val="99"/>
    <w:rsid w:val="006875BB"/>
    <w:rPr>
      <w:rFonts w:ascii="Times New Roman" w:hAnsi="Times New Roman" w:cs="Times New Roman"/>
      <w:b w:val="0"/>
      <w:bCs w:val="0"/>
      <w:spacing w:val="0"/>
      <w:sz w:val="24"/>
      <w:szCs w:val="24"/>
      <w:u w:val="single"/>
    </w:rPr>
  </w:style>
  <w:style w:type="character" w:customStyle="1" w:styleId="433">
    <w:name w:val="Основной текст (4) + Полужирный33"/>
    <w:uiPriority w:val="99"/>
    <w:rsid w:val="006875BB"/>
    <w:rPr>
      <w:rFonts w:ascii="Arial" w:hAnsi="Arial" w:cs="Arial"/>
      <w:b/>
      <w:bCs/>
      <w:i w:val="0"/>
      <w:iCs w:val="0"/>
      <w:spacing w:val="0"/>
      <w:sz w:val="18"/>
      <w:szCs w:val="18"/>
    </w:rPr>
  </w:style>
  <w:style w:type="character" w:customStyle="1" w:styleId="620">
    <w:name w:val="Заголовок №62"/>
    <w:uiPriority w:val="99"/>
    <w:rsid w:val="006875BB"/>
    <w:rPr>
      <w:rFonts w:ascii="Times New Roman" w:hAnsi="Times New Roman" w:cs="Times New Roman"/>
      <w:b w:val="0"/>
      <w:bCs w:val="0"/>
      <w:spacing w:val="0"/>
      <w:sz w:val="24"/>
      <w:szCs w:val="24"/>
      <w:u w:val="single"/>
    </w:rPr>
  </w:style>
  <w:style w:type="character" w:customStyle="1" w:styleId="9pt1">
    <w:name w:val="Основной текст + 9 pt1"/>
    <w:aliases w:val="Полужирный15"/>
    <w:uiPriority w:val="99"/>
    <w:rsid w:val="006875BB"/>
    <w:rPr>
      <w:rFonts w:ascii="Times New Roman" w:hAnsi="Times New Roman" w:cs="Times New Roman"/>
      <w:b/>
      <w:bCs/>
      <w:spacing w:val="0"/>
      <w:sz w:val="18"/>
      <w:szCs w:val="18"/>
    </w:rPr>
  </w:style>
  <w:style w:type="character" w:customStyle="1" w:styleId="432">
    <w:name w:val="Основной текст (4) + Полужирный32"/>
    <w:uiPriority w:val="99"/>
    <w:rsid w:val="006875BB"/>
    <w:rPr>
      <w:rFonts w:ascii="Arial" w:hAnsi="Arial" w:cs="Arial"/>
      <w:b/>
      <w:bCs/>
      <w:i w:val="0"/>
      <w:iCs w:val="0"/>
      <w:spacing w:val="0"/>
      <w:sz w:val="18"/>
      <w:szCs w:val="18"/>
    </w:rPr>
  </w:style>
  <w:style w:type="character" w:customStyle="1" w:styleId="Arial9">
    <w:name w:val="Основной текст + Arial9"/>
    <w:aliases w:val="9 pt6,Курсив10"/>
    <w:uiPriority w:val="99"/>
    <w:rsid w:val="006875BB"/>
    <w:rPr>
      <w:rFonts w:ascii="Arial" w:hAnsi="Arial" w:cs="Arial"/>
      <w:i/>
      <w:iCs/>
      <w:spacing w:val="0"/>
      <w:sz w:val="18"/>
      <w:szCs w:val="18"/>
    </w:rPr>
  </w:style>
  <w:style w:type="character" w:customStyle="1" w:styleId="Arial8">
    <w:name w:val="Основной текст + Arial8"/>
    <w:aliases w:val="9 pt5,Полужирный14,Курсив9"/>
    <w:uiPriority w:val="99"/>
    <w:rsid w:val="006875BB"/>
    <w:rPr>
      <w:rFonts w:ascii="Arial" w:hAnsi="Arial" w:cs="Arial"/>
      <w:b/>
      <w:bCs/>
      <w:i/>
      <w:iCs/>
      <w:spacing w:val="0"/>
      <w:sz w:val="18"/>
      <w:szCs w:val="18"/>
    </w:rPr>
  </w:style>
  <w:style w:type="character" w:customStyle="1" w:styleId="Arial7">
    <w:name w:val="Основной текст + Arial7"/>
    <w:aliases w:val="10 pt"/>
    <w:uiPriority w:val="99"/>
    <w:rsid w:val="006875BB"/>
    <w:rPr>
      <w:rFonts w:ascii="Arial" w:hAnsi="Arial" w:cs="Arial"/>
      <w:spacing w:val="0"/>
      <w:sz w:val="20"/>
      <w:szCs w:val="20"/>
    </w:rPr>
  </w:style>
  <w:style w:type="character" w:customStyle="1" w:styleId="4TimesNewRoman11">
    <w:name w:val="Основной текст (4) + Times New Roman11"/>
    <w:aliases w:val="6 pt,Не курсив23"/>
    <w:uiPriority w:val="99"/>
    <w:rsid w:val="006875BB"/>
    <w:rPr>
      <w:rFonts w:ascii="Times New Roman" w:hAnsi="Times New Roman" w:cs="Times New Roman"/>
      <w:i w:val="0"/>
      <w:iCs w:val="0"/>
      <w:spacing w:val="0"/>
      <w:sz w:val="12"/>
      <w:szCs w:val="12"/>
    </w:rPr>
  </w:style>
  <w:style w:type="character" w:customStyle="1" w:styleId="Arial6">
    <w:name w:val="Основной текст + Arial6"/>
    <w:aliases w:val="9 pt4,Полужирный13,Курсив8"/>
    <w:uiPriority w:val="99"/>
    <w:rsid w:val="006875BB"/>
    <w:rPr>
      <w:rFonts w:ascii="Arial" w:hAnsi="Arial" w:cs="Arial"/>
      <w:b/>
      <w:bCs/>
      <w:i/>
      <w:iCs/>
      <w:spacing w:val="0"/>
      <w:sz w:val="18"/>
      <w:szCs w:val="18"/>
    </w:rPr>
  </w:style>
  <w:style w:type="character" w:customStyle="1" w:styleId="Arial5">
    <w:name w:val="Основной текст + Arial5"/>
    <w:aliases w:val="9 pt3,Курсив7"/>
    <w:uiPriority w:val="99"/>
    <w:rsid w:val="006875BB"/>
    <w:rPr>
      <w:rFonts w:ascii="Arial" w:hAnsi="Arial" w:cs="Arial"/>
      <w:i/>
      <w:iCs/>
      <w:spacing w:val="0"/>
      <w:sz w:val="18"/>
      <w:szCs w:val="18"/>
    </w:rPr>
  </w:style>
  <w:style w:type="character" w:customStyle="1" w:styleId="28">
    <w:name w:val="Основной текст + Курсив2"/>
    <w:uiPriority w:val="99"/>
    <w:rsid w:val="006875BB"/>
    <w:rPr>
      <w:rFonts w:ascii="Times New Roman" w:hAnsi="Times New Roman" w:cs="Times New Roman"/>
      <w:i/>
      <w:iCs/>
      <w:spacing w:val="0"/>
      <w:sz w:val="24"/>
      <w:szCs w:val="24"/>
    </w:rPr>
  </w:style>
  <w:style w:type="character" w:customStyle="1" w:styleId="431">
    <w:name w:val="Основной текст (4) + Полужирный31"/>
    <w:uiPriority w:val="99"/>
    <w:rsid w:val="006875BB"/>
    <w:rPr>
      <w:rFonts w:ascii="Arial" w:hAnsi="Arial" w:cs="Arial"/>
      <w:b/>
      <w:bCs/>
      <w:i w:val="0"/>
      <w:iCs w:val="0"/>
      <w:spacing w:val="0"/>
      <w:sz w:val="18"/>
      <w:szCs w:val="18"/>
    </w:rPr>
  </w:style>
  <w:style w:type="character" w:customStyle="1" w:styleId="4TimesNewRoman10">
    <w:name w:val="Основной текст (4) + Times New Roman10"/>
    <w:aliases w:val="Полужирный12"/>
    <w:uiPriority w:val="99"/>
    <w:rsid w:val="006875BB"/>
    <w:rPr>
      <w:rFonts w:ascii="Times New Roman" w:hAnsi="Times New Roman" w:cs="Times New Roman"/>
      <w:b/>
      <w:bCs/>
      <w:i w:val="0"/>
      <w:iCs w:val="0"/>
      <w:spacing w:val="0"/>
      <w:sz w:val="18"/>
      <w:szCs w:val="18"/>
    </w:rPr>
  </w:style>
  <w:style w:type="character" w:customStyle="1" w:styleId="430">
    <w:name w:val="Основной текст (4) + Полужирный30"/>
    <w:aliases w:val="Не курсив22"/>
    <w:uiPriority w:val="99"/>
    <w:rsid w:val="006875BB"/>
    <w:rPr>
      <w:rFonts w:ascii="Arial" w:hAnsi="Arial" w:cs="Arial"/>
      <w:b/>
      <w:bCs/>
      <w:i w:val="0"/>
      <w:iCs w:val="0"/>
      <w:spacing w:val="0"/>
      <w:sz w:val="18"/>
      <w:szCs w:val="18"/>
    </w:rPr>
  </w:style>
  <w:style w:type="character" w:customStyle="1" w:styleId="429">
    <w:name w:val="Основной текст (4) + Полужирный29"/>
    <w:uiPriority w:val="99"/>
    <w:rsid w:val="006875BB"/>
    <w:rPr>
      <w:rFonts w:ascii="Arial" w:hAnsi="Arial" w:cs="Arial"/>
      <w:b/>
      <w:bCs/>
      <w:i w:val="0"/>
      <w:iCs w:val="0"/>
      <w:spacing w:val="0"/>
      <w:sz w:val="18"/>
      <w:szCs w:val="18"/>
    </w:rPr>
  </w:style>
  <w:style w:type="character" w:customStyle="1" w:styleId="29">
    <w:name w:val="Основной текст (2) + Не полужирный9"/>
    <w:uiPriority w:val="99"/>
    <w:rsid w:val="006875BB"/>
    <w:rPr>
      <w:rFonts w:ascii="Arial" w:hAnsi="Arial" w:cs="Arial"/>
      <w:b w:val="0"/>
      <w:bCs w:val="0"/>
      <w:i w:val="0"/>
      <w:iCs w:val="0"/>
      <w:spacing w:val="0"/>
      <w:sz w:val="18"/>
      <w:szCs w:val="18"/>
    </w:rPr>
  </w:style>
  <w:style w:type="character" w:customStyle="1" w:styleId="428">
    <w:name w:val="Основной текст (4) + Полужирный28"/>
    <w:uiPriority w:val="99"/>
    <w:rsid w:val="006875BB"/>
    <w:rPr>
      <w:rFonts w:ascii="Arial" w:hAnsi="Arial" w:cs="Arial"/>
      <w:b/>
      <w:bCs/>
      <w:i w:val="0"/>
      <w:iCs w:val="0"/>
      <w:spacing w:val="0"/>
      <w:sz w:val="18"/>
      <w:szCs w:val="18"/>
    </w:rPr>
  </w:style>
  <w:style w:type="character" w:customStyle="1" w:styleId="41pt8">
    <w:name w:val="Основной текст (4) + Интервал 1 pt8"/>
    <w:uiPriority w:val="99"/>
    <w:rsid w:val="006875BB"/>
    <w:rPr>
      <w:rFonts w:ascii="Arial" w:hAnsi="Arial" w:cs="Arial"/>
      <w:i w:val="0"/>
      <w:iCs w:val="0"/>
      <w:spacing w:val="30"/>
      <w:sz w:val="18"/>
      <w:szCs w:val="18"/>
    </w:rPr>
  </w:style>
  <w:style w:type="character" w:customStyle="1" w:styleId="Arial4">
    <w:name w:val="Основной текст + Arial4"/>
    <w:aliases w:val="9 pt2,Курсив6"/>
    <w:uiPriority w:val="99"/>
    <w:rsid w:val="006875BB"/>
    <w:rPr>
      <w:rFonts w:ascii="Arial" w:hAnsi="Arial" w:cs="Arial"/>
      <w:i/>
      <w:iCs/>
      <w:spacing w:val="0"/>
      <w:sz w:val="18"/>
      <w:szCs w:val="18"/>
    </w:rPr>
  </w:style>
  <w:style w:type="character" w:customStyle="1" w:styleId="Arial3">
    <w:name w:val="Основной текст + Arial3"/>
    <w:aliases w:val="9 pt1,Полужирный11,Курсив5"/>
    <w:uiPriority w:val="99"/>
    <w:rsid w:val="006875BB"/>
    <w:rPr>
      <w:rFonts w:ascii="Arial" w:hAnsi="Arial" w:cs="Arial"/>
      <w:b/>
      <w:bCs/>
      <w:i/>
      <w:iCs/>
      <w:spacing w:val="0"/>
      <w:sz w:val="18"/>
      <w:szCs w:val="18"/>
    </w:rPr>
  </w:style>
  <w:style w:type="character" w:customStyle="1" w:styleId="4TimesNewRoman9">
    <w:name w:val="Основной текст (4) + Times New Roman9"/>
    <w:aliases w:val="103,5 pt16,Полужирный10,Не курсив21"/>
    <w:uiPriority w:val="99"/>
    <w:rsid w:val="006875BB"/>
    <w:rPr>
      <w:rFonts w:ascii="Times New Roman" w:hAnsi="Times New Roman" w:cs="Times New Roman"/>
      <w:b/>
      <w:bCs/>
      <w:i w:val="0"/>
      <w:iCs w:val="0"/>
      <w:spacing w:val="0"/>
      <w:sz w:val="21"/>
      <w:szCs w:val="21"/>
    </w:rPr>
  </w:style>
  <w:style w:type="character" w:customStyle="1" w:styleId="427">
    <w:name w:val="Основной текст (4) + Полужирный27"/>
    <w:uiPriority w:val="99"/>
    <w:rsid w:val="006875BB"/>
    <w:rPr>
      <w:rFonts w:ascii="Arial" w:hAnsi="Arial" w:cs="Arial"/>
      <w:b/>
      <w:bCs/>
      <w:i w:val="0"/>
      <w:iCs w:val="0"/>
      <w:spacing w:val="0"/>
      <w:sz w:val="18"/>
      <w:szCs w:val="18"/>
    </w:rPr>
  </w:style>
  <w:style w:type="character" w:customStyle="1" w:styleId="44pt2">
    <w:name w:val="Основной текст (4) + 4 pt2"/>
    <w:aliases w:val="Не курсив20"/>
    <w:uiPriority w:val="99"/>
    <w:rsid w:val="006875BB"/>
    <w:rPr>
      <w:rFonts w:ascii="Arial" w:hAnsi="Arial" w:cs="Arial"/>
      <w:i w:val="0"/>
      <w:iCs w:val="0"/>
      <w:spacing w:val="0"/>
      <w:sz w:val="8"/>
      <w:szCs w:val="8"/>
    </w:rPr>
  </w:style>
  <w:style w:type="character" w:customStyle="1" w:styleId="22pt2">
    <w:name w:val="Основной текст (2) + Интервал 2 pt2"/>
    <w:uiPriority w:val="99"/>
    <w:rsid w:val="006875BB"/>
    <w:rPr>
      <w:rFonts w:ascii="Arial" w:hAnsi="Arial" w:cs="Arial"/>
      <w:b w:val="0"/>
      <w:bCs w:val="0"/>
      <w:i w:val="0"/>
      <w:iCs w:val="0"/>
      <w:spacing w:val="40"/>
      <w:sz w:val="18"/>
      <w:szCs w:val="18"/>
    </w:rPr>
  </w:style>
  <w:style w:type="character" w:customStyle="1" w:styleId="2TimesNewRoman2">
    <w:name w:val="Основной текст (2) + Times New Roman2"/>
    <w:aliases w:val="102,5 pt15,Не курсив19"/>
    <w:uiPriority w:val="99"/>
    <w:rsid w:val="006875BB"/>
    <w:rPr>
      <w:rFonts w:ascii="Times New Roman" w:hAnsi="Times New Roman" w:cs="Times New Roman"/>
      <w:b w:val="0"/>
      <w:bCs w:val="0"/>
      <w:i w:val="0"/>
      <w:iCs w:val="0"/>
      <w:spacing w:val="0"/>
      <w:sz w:val="21"/>
      <w:szCs w:val="21"/>
    </w:rPr>
  </w:style>
  <w:style w:type="character" w:customStyle="1" w:styleId="280">
    <w:name w:val="Основной текст (2) + Не полужирный8"/>
    <w:uiPriority w:val="99"/>
    <w:rsid w:val="006875BB"/>
    <w:rPr>
      <w:rFonts w:ascii="Arial" w:hAnsi="Arial" w:cs="Arial"/>
      <w:b w:val="0"/>
      <w:bCs w:val="0"/>
      <w:i w:val="0"/>
      <w:iCs w:val="0"/>
      <w:spacing w:val="0"/>
      <w:sz w:val="18"/>
      <w:szCs w:val="18"/>
    </w:rPr>
  </w:style>
  <w:style w:type="character" w:customStyle="1" w:styleId="426">
    <w:name w:val="Основной текст (4) + Полужирный26"/>
    <w:uiPriority w:val="99"/>
    <w:rsid w:val="006875BB"/>
    <w:rPr>
      <w:rFonts w:ascii="Arial" w:hAnsi="Arial" w:cs="Arial"/>
      <w:b/>
      <w:bCs/>
      <w:i w:val="0"/>
      <w:iCs w:val="0"/>
      <w:spacing w:val="0"/>
      <w:sz w:val="18"/>
      <w:szCs w:val="18"/>
    </w:rPr>
  </w:style>
  <w:style w:type="character" w:customStyle="1" w:styleId="2a">
    <w:name w:val="Подпись к таблице (2)_"/>
    <w:link w:val="2b"/>
    <w:uiPriority w:val="99"/>
    <w:locked/>
    <w:rsid w:val="006875BB"/>
    <w:rPr>
      <w:rFonts w:ascii="Times New Roman" w:hAnsi="Times New Roman" w:cs="Times New Roman"/>
      <w:b/>
      <w:bCs/>
      <w:sz w:val="24"/>
      <w:szCs w:val="24"/>
      <w:shd w:val="clear" w:color="auto" w:fill="FFFFFF"/>
    </w:rPr>
  </w:style>
  <w:style w:type="paragraph" w:customStyle="1" w:styleId="2b">
    <w:name w:val="Подпись к таблице (2)"/>
    <w:basedOn w:val="a1"/>
    <w:link w:val="2a"/>
    <w:uiPriority w:val="99"/>
    <w:rsid w:val="006875BB"/>
    <w:pPr>
      <w:shd w:val="clear" w:color="auto" w:fill="FFFFFF"/>
      <w:spacing w:line="240" w:lineRule="atLeast"/>
    </w:pPr>
    <w:rPr>
      <w:rFonts w:ascii="Times New Roman" w:eastAsiaTheme="minorHAnsi" w:hAnsi="Times New Roman" w:cs="Times New Roman"/>
      <w:b/>
      <w:bCs/>
      <w:color w:val="auto"/>
      <w:lang w:eastAsia="en-US"/>
    </w:rPr>
  </w:style>
  <w:style w:type="character" w:customStyle="1" w:styleId="9">
    <w:name w:val="Основной текст (9)_"/>
    <w:link w:val="90"/>
    <w:uiPriority w:val="99"/>
    <w:locked/>
    <w:rsid w:val="006875BB"/>
    <w:rPr>
      <w:rFonts w:ascii="Times New Roman" w:hAnsi="Times New Roman" w:cs="Times New Roman"/>
      <w:b/>
      <w:bCs/>
      <w:sz w:val="24"/>
      <w:szCs w:val="24"/>
      <w:shd w:val="clear" w:color="auto" w:fill="FFFFFF"/>
    </w:rPr>
  </w:style>
  <w:style w:type="paragraph" w:customStyle="1" w:styleId="90">
    <w:name w:val="Основной текст (9)"/>
    <w:basedOn w:val="a1"/>
    <w:link w:val="9"/>
    <w:uiPriority w:val="99"/>
    <w:rsid w:val="006875BB"/>
    <w:pPr>
      <w:shd w:val="clear" w:color="auto" w:fill="FFFFFF"/>
      <w:spacing w:line="240" w:lineRule="atLeast"/>
    </w:pPr>
    <w:rPr>
      <w:rFonts w:ascii="Times New Roman" w:eastAsiaTheme="minorHAnsi" w:hAnsi="Times New Roman" w:cs="Times New Roman"/>
      <w:b/>
      <w:bCs/>
      <w:color w:val="auto"/>
      <w:lang w:eastAsia="en-US"/>
    </w:rPr>
  </w:style>
  <w:style w:type="character" w:customStyle="1" w:styleId="8">
    <w:name w:val="Основной текст (8)_"/>
    <w:link w:val="80"/>
    <w:uiPriority w:val="99"/>
    <w:locked/>
    <w:rsid w:val="006875BB"/>
    <w:rPr>
      <w:rFonts w:ascii="Times New Roman" w:hAnsi="Times New Roman" w:cs="Times New Roman"/>
      <w:noProof/>
      <w:sz w:val="20"/>
      <w:szCs w:val="20"/>
      <w:shd w:val="clear" w:color="auto" w:fill="FFFFFF"/>
    </w:rPr>
  </w:style>
  <w:style w:type="paragraph" w:customStyle="1" w:styleId="80">
    <w:name w:val="Основной текст (8)"/>
    <w:basedOn w:val="a1"/>
    <w:link w:val="8"/>
    <w:uiPriority w:val="99"/>
    <w:rsid w:val="006875BB"/>
    <w:pPr>
      <w:shd w:val="clear" w:color="auto" w:fill="FFFFFF"/>
      <w:spacing w:line="240" w:lineRule="atLeast"/>
    </w:pPr>
    <w:rPr>
      <w:rFonts w:ascii="Times New Roman" w:eastAsiaTheme="minorHAnsi" w:hAnsi="Times New Roman" w:cs="Times New Roman"/>
      <w:noProof/>
      <w:color w:val="auto"/>
      <w:sz w:val="20"/>
      <w:szCs w:val="20"/>
      <w:lang w:eastAsia="en-US"/>
    </w:rPr>
  </w:style>
  <w:style w:type="character" w:customStyle="1" w:styleId="425">
    <w:name w:val="Основной текст (4) + Полужирный25"/>
    <w:uiPriority w:val="99"/>
    <w:rsid w:val="006875BB"/>
    <w:rPr>
      <w:rFonts w:ascii="Arial" w:hAnsi="Arial" w:cs="Arial"/>
      <w:b/>
      <w:bCs/>
      <w:i w:val="0"/>
      <w:iCs w:val="0"/>
      <w:spacing w:val="0"/>
      <w:sz w:val="18"/>
      <w:szCs w:val="18"/>
    </w:rPr>
  </w:style>
  <w:style w:type="character" w:customStyle="1" w:styleId="270">
    <w:name w:val="Основной текст (2) + Не полужирный7"/>
    <w:uiPriority w:val="99"/>
    <w:rsid w:val="006875BB"/>
    <w:rPr>
      <w:rFonts w:ascii="Arial" w:hAnsi="Arial" w:cs="Arial"/>
      <w:b w:val="0"/>
      <w:bCs w:val="0"/>
      <w:i w:val="0"/>
      <w:iCs w:val="0"/>
      <w:spacing w:val="0"/>
      <w:sz w:val="18"/>
      <w:szCs w:val="18"/>
    </w:rPr>
  </w:style>
  <w:style w:type="character" w:customStyle="1" w:styleId="4TimesNewRoman8">
    <w:name w:val="Основной текст (4) + Times New Roman8"/>
    <w:aliases w:val="12 pt4,Не курсив18"/>
    <w:uiPriority w:val="99"/>
    <w:rsid w:val="006875BB"/>
    <w:rPr>
      <w:rFonts w:ascii="Times New Roman" w:hAnsi="Times New Roman" w:cs="Times New Roman"/>
      <w:i w:val="0"/>
      <w:iCs w:val="0"/>
      <w:spacing w:val="0"/>
      <w:sz w:val="24"/>
      <w:szCs w:val="24"/>
    </w:rPr>
  </w:style>
  <w:style w:type="character" w:customStyle="1" w:styleId="420">
    <w:name w:val="Заголовок №4 (2)_"/>
    <w:link w:val="421"/>
    <w:uiPriority w:val="99"/>
    <w:locked/>
    <w:rsid w:val="006875BB"/>
    <w:rPr>
      <w:rFonts w:ascii="Times New Roman" w:hAnsi="Times New Roman" w:cs="Times New Roman"/>
      <w:sz w:val="28"/>
      <w:szCs w:val="28"/>
      <w:shd w:val="clear" w:color="auto" w:fill="FFFFFF"/>
    </w:rPr>
  </w:style>
  <w:style w:type="paragraph" w:customStyle="1" w:styleId="421">
    <w:name w:val="Заголовок №4 (2)"/>
    <w:basedOn w:val="a1"/>
    <w:link w:val="420"/>
    <w:uiPriority w:val="99"/>
    <w:rsid w:val="006875BB"/>
    <w:pPr>
      <w:shd w:val="clear" w:color="auto" w:fill="FFFFFF"/>
      <w:spacing w:after="360" w:line="240" w:lineRule="atLeast"/>
      <w:outlineLvl w:val="3"/>
    </w:pPr>
    <w:rPr>
      <w:rFonts w:ascii="Times New Roman" w:eastAsiaTheme="minorHAnsi" w:hAnsi="Times New Roman" w:cs="Times New Roman"/>
      <w:color w:val="auto"/>
      <w:sz w:val="28"/>
      <w:szCs w:val="28"/>
      <w:lang w:eastAsia="en-US"/>
    </w:rPr>
  </w:style>
  <w:style w:type="character" w:customStyle="1" w:styleId="4Arial">
    <w:name w:val="Заголовок №4 + Arial"/>
    <w:aliases w:val="12,5 pt14,Не полужирный5,Курсив4"/>
    <w:uiPriority w:val="99"/>
    <w:rsid w:val="006875BB"/>
    <w:rPr>
      <w:rFonts w:ascii="Arial" w:hAnsi="Arial" w:cs="Arial"/>
      <w:b w:val="0"/>
      <w:bCs w:val="0"/>
      <w:i/>
      <w:iCs/>
      <w:spacing w:val="0"/>
      <w:sz w:val="25"/>
      <w:szCs w:val="25"/>
    </w:rPr>
  </w:style>
  <w:style w:type="character" w:customStyle="1" w:styleId="110">
    <w:name w:val="Основной текст (11)_"/>
    <w:link w:val="112"/>
    <w:uiPriority w:val="99"/>
    <w:locked/>
    <w:rsid w:val="006875BB"/>
    <w:rPr>
      <w:rFonts w:ascii="Arial" w:hAnsi="Arial" w:cs="Arial"/>
      <w:noProof/>
      <w:sz w:val="17"/>
      <w:szCs w:val="17"/>
      <w:shd w:val="clear" w:color="auto" w:fill="FFFFFF"/>
    </w:rPr>
  </w:style>
  <w:style w:type="paragraph" w:customStyle="1" w:styleId="112">
    <w:name w:val="Основной текст (11)"/>
    <w:basedOn w:val="a1"/>
    <w:link w:val="110"/>
    <w:uiPriority w:val="99"/>
    <w:rsid w:val="006875BB"/>
    <w:pPr>
      <w:shd w:val="clear" w:color="auto" w:fill="FFFFFF"/>
      <w:spacing w:line="240" w:lineRule="atLeast"/>
    </w:pPr>
    <w:rPr>
      <w:rFonts w:ascii="Arial" w:eastAsiaTheme="minorHAnsi" w:hAnsi="Arial" w:cs="Arial"/>
      <w:noProof/>
      <w:color w:val="auto"/>
      <w:sz w:val="17"/>
      <w:szCs w:val="17"/>
      <w:lang w:eastAsia="en-US"/>
    </w:rPr>
  </w:style>
  <w:style w:type="character" w:customStyle="1" w:styleId="100">
    <w:name w:val="Основной текст (10)_"/>
    <w:link w:val="101"/>
    <w:uiPriority w:val="99"/>
    <w:locked/>
    <w:rsid w:val="006875BB"/>
    <w:rPr>
      <w:rFonts w:ascii="Times New Roman" w:hAnsi="Times New Roman" w:cs="Times New Roman"/>
      <w:sz w:val="17"/>
      <w:szCs w:val="17"/>
      <w:shd w:val="clear" w:color="auto" w:fill="FFFFFF"/>
    </w:rPr>
  </w:style>
  <w:style w:type="paragraph" w:customStyle="1" w:styleId="101">
    <w:name w:val="Основной текст (10)"/>
    <w:basedOn w:val="a1"/>
    <w:link w:val="100"/>
    <w:uiPriority w:val="99"/>
    <w:rsid w:val="006875BB"/>
    <w:pPr>
      <w:shd w:val="clear" w:color="auto" w:fill="FFFFFF"/>
      <w:spacing w:line="240" w:lineRule="atLeast"/>
    </w:pPr>
    <w:rPr>
      <w:rFonts w:ascii="Times New Roman" w:eastAsiaTheme="minorHAnsi" w:hAnsi="Times New Roman" w:cs="Times New Roman"/>
      <w:color w:val="auto"/>
      <w:sz w:val="17"/>
      <w:szCs w:val="17"/>
      <w:lang w:eastAsia="en-US"/>
    </w:rPr>
  </w:style>
  <w:style w:type="character" w:customStyle="1" w:styleId="260">
    <w:name w:val="Основной текст (2) + Не полужирный6"/>
    <w:uiPriority w:val="99"/>
    <w:rsid w:val="006875BB"/>
    <w:rPr>
      <w:rFonts w:ascii="Arial" w:hAnsi="Arial" w:cs="Arial"/>
      <w:b w:val="0"/>
      <w:bCs w:val="0"/>
      <w:i w:val="0"/>
      <w:iCs w:val="0"/>
      <w:spacing w:val="0"/>
      <w:sz w:val="18"/>
      <w:szCs w:val="18"/>
    </w:rPr>
  </w:style>
  <w:style w:type="character" w:customStyle="1" w:styleId="424">
    <w:name w:val="Основной текст (4) + Полужирный24"/>
    <w:uiPriority w:val="99"/>
    <w:rsid w:val="006875BB"/>
    <w:rPr>
      <w:rFonts w:ascii="Arial" w:hAnsi="Arial" w:cs="Arial"/>
      <w:b/>
      <w:bCs/>
      <w:i w:val="0"/>
      <w:iCs w:val="0"/>
      <w:spacing w:val="0"/>
      <w:sz w:val="18"/>
      <w:szCs w:val="18"/>
    </w:rPr>
  </w:style>
  <w:style w:type="character" w:customStyle="1" w:styleId="4TimesNewRoman7">
    <w:name w:val="Основной текст (4) + Times New Roman7"/>
    <w:aliases w:val="Полужирный9"/>
    <w:uiPriority w:val="99"/>
    <w:rsid w:val="006875BB"/>
    <w:rPr>
      <w:rFonts w:ascii="Times New Roman" w:hAnsi="Times New Roman" w:cs="Times New Roman"/>
      <w:b/>
      <w:bCs/>
      <w:i w:val="0"/>
      <w:iCs w:val="0"/>
      <w:spacing w:val="0"/>
      <w:sz w:val="18"/>
      <w:szCs w:val="18"/>
    </w:rPr>
  </w:style>
  <w:style w:type="character" w:customStyle="1" w:styleId="4Arial1">
    <w:name w:val="Заголовок №4 + Arial1"/>
    <w:aliases w:val="123,5 pt13,Не полужирный4,Курсив3"/>
    <w:uiPriority w:val="99"/>
    <w:rsid w:val="006875BB"/>
    <w:rPr>
      <w:rFonts w:ascii="Arial" w:hAnsi="Arial" w:cs="Arial"/>
      <w:b w:val="0"/>
      <w:bCs w:val="0"/>
      <w:i/>
      <w:iCs/>
      <w:spacing w:val="0"/>
      <w:sz w:val="25"/>
      <w:szCs w:val="25"/>
    </w:rPr>
  </w:style>
  <w:style w:type="character" w:customStyle="1" w:styleId="120">
    <w:name w:val="Основной текст (12)_"/>
    <w:link w:val="121"/>
    <w:uiPriority w:val="99"/>
    <w:locked/>
    <w:rsid w:val="006875BB"/>
    <w:rPr>
      <w:rFonts w:ascii="Arial" w:hAnsi="Arial" w:cs="Arial"/>
      <w:noProof/>
      <w:sz w:val="17"/>
      <w:szCs w:val="17"/>
      <w:shd w:val="clear" w:color="auto" w:fill="FFFFFF"/>
    </w:rPr>
  </w:style>
  <w:style w:type="paragraph" w:customStyle="1" w:styleId="121">
    <w:name w:val="Основной текст (12)"/>
    <w:basedOn w:val="a1"/>
    <w:link w:val="120"/>
    <w:uiPriority w:val="99"/>
    <w:rsid w:val="006875BB"/>
    <w:pPr>
      <w:shd w:val="clear" w:color="auto" w:fill="FFFFFF"/>
      <w:spacing w:line="240" w:lineRule="atLeast"/>
    </w:pPr>
    <w:rPr>
      <w:rFonts w:ascii="Arial" w:eastAsiaTheme="minorHAnsi" w:hAnsi="Arial" w:cs="Arial"/>
      <w:noProof/>
      <w:color w:val="auto"/>
      <w:sz w:val="17"/>
      <w:szCs w:val="17"/>
      <w:lang w:eastAsia="en-US"/>
    </w:rPr>
  </w:style>
  <w:style w:type="character" w:customStyle="1" w:styleId="109pt">
    <w:name w:val="Основной текст (10) + 9 pt"/>
    <w:aliases w:val="Полужирный8"/>
    <w:uiPriority w:val="99"/>
    <w:rsid w:val="006875BB"/>
    <w:rPr>
      <w:rFonts w:ascii="Times New Roman" w:hAnsi="Times New Roman" w:cs="Times New Roman"/>
      <w:b/>
      <w:bCs/>
      <w:spacing w:val="0"/>
      <w:sz w:val="18"/>
      <w:szCs w:val="18"/>
    </w:rPr>
  </w:style>
  <w:style w:type="character" w:customStyle="1" w:styleId="13">
    <w:name w:val="Основной текст (13)_"/>
    <w:link w:val="130"/>
    <w:uiPriority w:val="99"/>
    <w:locked/>
    <w:rsid w:val="006875BB"/>
    <w:rPr>
      <w:rFonts w:ascii="Times New Roman" w:hAnsi="Times New Roman" w:cs="Times New Roman"/>
      <w:b/>
      <w:bCs/>
      <w:sz w:val="18"/>
      <w:szCs w:val="18"/>
      <w:shd w:val="clear" w:color="auto" w:fill="FFFFFF"/>
    </w:rPr>
  </w:style>
  <w:style w:type="paragraph" w:customStyle="1" w:styleId="130">
    <w:name w:val="Основной текст (13)"/>
    <w:basedOn w:val="a1"/>
    <w:link w:val="13"/>
    <w:uiPriority w:val="99"/>
    <w:rsid w:val="006875BB"/>
    <w:pPr>
      <w:shd w:val="clear" w:color="auto" w:fill="FFFFFF"/>
      <w:spacing w:line="240" w:lineRule="atLeast"/>
    </w:pPr>
    <w:rPr>
      <w:rFonts w:ascii="Times New Roman" w:eastAsiaTheme="minorHAnsi" w:hAnsi="Times New Roman" w:cs="Times New Roman"/>
      <w:b/>
      <w:bCs/>
      <w:color w:val="auto"/>
      <w:sz w:val="18"/>
      <w:szCs w:val="18"/>
      <w:lang w:eastAsia="en-US"/>
    </w:rPr>
  </w:style>
  <w:style w:type="character" w:customStyle="1" w:styleId="14">
    <w:name w:val="Основной текст (14)_"/>
    <w:link w:val="140"/>
    <w:uiPriority w:val="99"/>
    <w:locked/>
    <w:rsid w:val="006875BB"/>
    <w:rPr>
      <w:rFonts w:ascii="Times New Roman" w:hAnsi="Times New Roman" w:cs="Times New Roman"/>
      <w:b/>
      <w:bCs/>
      <w:sz w:val="18"/>
      <w:szCs w:val="18"/>
      <w:shd w:val="clear" w:color="auto" w:fill="FFFFFF"/>
    </w:rPr>
  </w:style>
  <w:style w:type="paragraph" w:customStyle="1" w:styleId="140">
    <w:name w:val="Основной текст (14)"/>
    <w:basedOn w:val="a1"/>
    <w:link w:val="14"/>
    <w:uiPriority w:val="99"/>
    <w:rsid w:val="006875BB"/>
    <w:pPr>
      <w:shd w:val="clear" w:color="auto" w:fill="FFFFFF"/>
      <w:spacing w:line="240" w:lineRule="atLeast"/>
    </w:pPr>
    <w:rPr>
      <w:rFonts w:ascii="Times New Roman" w:eastAsiaTheme="minorHAnsi" w:hAnsi="Times New Roman" w:cs="Times New Roman"/>
      <w:b/>
      <w:bCs/>
      <w:color w:val="auto"/>
      <w:sz w:val="18"/>
      <w:szCs w:val="18"/>
      <w:lang w:eastAsia="en-US"/>
    </w:rPr>
  </w:style>
  <w:style w:type="character" w:customStyle="1" w:styleId="37">
    <w:name w:val="Подпись к таблице (3)_"/>
    <w:link w:val="38"/>
    <w:uiPriority w:val="99"/>
    <w:locked/>
    <w:rsid w:val="006875BB"/>
    <w:rPr>
      <w:rFonts w:ascii="Times New Roman" w:hAnsi="Times New Roman" w:cs="Times New Roman"/>
      <w:b/>
      <w:bCs/>
      <w:sz w:val="19"/>
      <w:szCs w:val="19"/>
      <w:shd w:val="clear" w:color="auto" w:fill="FFFFFF"/>
    </w:rPr>
  </w:style>
  <w:style w:type="paragraph" w:customStyle="1" w:styleId="38">
    <w:name w:val="Подпись к таблице (3)"/>
    <w:basedOn w:val="a1"/>
    <w:link w:val="37"/>
    <w:uiPriority w:val="99"/>
    <w:rsid w:val="006875BB"/>
    <w:pPr>
      <w:shd w:val="clear" w:color="auto" w:fill="FFFFFF"/>
      <w:spacing w:line="240" w:lineRule="atLeast"/>
    </w:pPr>
    <w:rPr>
      <w:rFonts w:ascii="Times New Roman" w:eastAsiaTheme="minorHAnsi" w:hAnsi="Times New Roman" w:cs="Times New Roman"/>
      <w:b/>
      <w:bCs/>
      <w:color w:val="auto"/>
      <w:sz w:val="19"/>
      <w:szCs w:val="19"/>
      <w:lang w:eastAsia="en-US"/>
    </w:rPr>
  </w:style>
  <w:style w:type="character" w:customStyle="1" w:styleId="15">
    <w:name w:val="Основной текст (15)_"/>
    <w:link w:val="150"/>
    <w:uiPriority w:val="99"/>
    <w:locked/>
    <w:rsid w:val="006875BB"/>
    <w:rPr>
      <w:rFonts w:ascii="Times New Roman" w:hAnsi="Times New Roman" w:cs="Times New Roman"/>
      <w:sz w:val="24"/>
      <w:szCs w:val="24"/>
      <w:shd w:val="clear" w:color="auto" w:fill="FFFFFF"/>
    </w:rPr>
  </w:style>
  <w:style w:type="paragraph" w:customStyle="1" w:styleId="150">
    <w:name w:val="Основной текст (15)"/>
    <w:basedOn w:val="a1"/>
    <w:link w:val="15"/>
    <w:uiPriority w:val="99"/>
    <w:rsid w:val="006875BB"/>
    <w:pPr>
      <w:shd w:val="clear" w:color="auto" w:fill="FFFFFF"/>
      <w:spacing w:before="240" w:line="230" w:lineRule="exact"/>
    </w:pPr>
    <w:rPr>
      <w:rFonts w:ascii="Times New Roman" w:eastAsiaTheme="minorHAnsi" w:hAnsi="Times New Roman" w:cs="Times New Roman"/>
      <w:color w:val="auto"/>
      <w:lang w:eastAsia="en-US"/>
    </w:rPr>
  </w:style>
  <w:style w:type="character" w:customStyle="1" w:styleId="15Tahoma">
    <w:name w:val="Основной текст (15) + Tahoma"/>
    <w:aliases w:val="8 pt"/>
    <w:uiPriority w:val="99"/>
    <w:rsid w:val="006875BB"/>
    <w:rPr>
      <w:rFonts w:ascii="Tahoma" w:hAnsi="Tahoma" w:cs="Tahoma"/>
      <w:spacing w:val="0"/>
      <w:sz w:val="16"/>
      <w:szCs w:val="16"/>
    </w:rPr>
  </w:style>
  <w:style w:type="character" w:customStyle="1" w:styleId="423">
    <w:name w:val="Основной текст (4) + Полужирный23"/>
    <w:uiPriority w:val="99"/>
    <w:rsid w:val="006875BB"/>
    <w:rPr>
      <w:rFonts w:ascii="Arial" w:hAnsi="Arial" w:cs="Arial"/>
      <w:b/>
      <w:bCs/>
      <w:i w:val="0"/>
      <w:iCs w:val="0"/>
      <w:spacing w:val="0"/>
      <w:sz w:val="18"/>
      <w:szCs w:val="18"/>
    </w:rPr>
  </w:style>
  <w:style w:type="character" w:customStyle="1" w:styleId="4260">
    <w:name w:val="Основной текст (4) + 26"/>
    <w:aliases w:val="5 pt12,Не курсив17"/>
    <w:uiPriority w:val="99"/>
    <w:rsid w:val="006875BB"/>
    <w:rPr>
      <w:rFonts w:ascii="Arial" w:hAnsi="Arial" w:cs="Arial"/>
      <w:i w:val="0"/>
      <w:iCs w:val="0"/>
      <w:spacing w:val="0"/>
      <w:sz w:val="53"/>
      <w:szCs w:val="53"/>
    </w:rPr>
  </w:style>
  <w:style w:type="character" w:customStyle="1" w:styleId="16">
    <w:name w:val="Основной текст (16)_"/>
    <w:link w:val="160"/>
    <w:uiPriority w:val="99"/>
    <w:locked/>
    <w:rsid w:val="006875BB"/>
    <w:rPr>
      <w:rFonts w:ascii="Arial" w:hAnsi="Arial" w:cs="Arial"/>
      <w:noProof/>
      <w:sz w:val="27"/>
      <w:szCs w:val="27"/>
      <w:shd w:val="clear" w:color="auto" w:fill="FFFFFF"/>
    </w:rPr>
  </w:style>
  <w:style w:type="paragraph" w:customStyle="1" w:styleId="160">
    <w:name w:val="Основной текст (16)"/>
    <w:basedOn w:val="a1"/>
    <w:link w:val="16"/>
    <w:uiPriority w:val="99"/>
    <w:rsid w:val="006875BB"/>
    <w:pPr>
      <w:shd w:val="clear" w:color="auto" w:fill="FFFFFF"/>
      <w:spacing w:line="240" w:lineRule="atLeast"/>
    </w:pPr>
    <w:rPr>
      <w:rFonts w:ascii="Arial" w:eastAsiaTheme="minorHAnsi" w:hAnsi="Arial" w:cs="Arial"/>
      <w:noProof/>
      <w:color w:val="auto"/>
      <w:sz w:val="27"/>
      <w:szCs w:val="27"/>
      <w:lang w:eastAsia="en-US"/>
    </w:rPr>
  </w:style>
  <w:style w:type="character" w:customStyle="1" w:styleId="18">
    <w:name w:val="Основной текст (18)_"/>
    <w:link w:val="180"/>
    <w:uiPriority w:val="99"/>
    <w:locked/>
    <w:rsid w:val="006875BB"/>
    <w:rPr>
      <w:rFonts w:ascii="Times New Roman" w:hAnsi="Times New Roman" w:cs="Times New Roman"/>
      <w:sz w:val="28"/>
      <w:szCs w:val="28"/>
      <w:shd w:val="clear" w:color="auto" w:fill="FFFFFF"/>
    </w:rPr>
  </w:style>
  <w:style w:type="paragraph" w:customStyle="1" w:styleId="180">
    <w:name w:val="Основной текст (18)"/>
    <w:basedOn w:val="a1"/>
    <w:link w:val="18"/>
    <w:uiPriority w:val="99"/>
    <w:rsid w:val="006875BB"/>
    <w:pPr>
      <w:shd w:val="clear" w:color="auto" w:fill="FFFFFF"/>
      <w:spacing w:line="240" w:lineRule="atLeast"/>
    </w:pPr>
    <w:rPr>
      <w:rFonts w:ascii="Times New Roman" w:eastAsiaTheme="minorHAnsi" w:hAnsi="Times New Roman" w:cs="Times New Roman"/>
      <w:color w:val="auto"/>
      <w:sz w:val="28"/>
      <w:szCs w:val="28"/>
      <w:lang w:eastAsia="en-US"/>
    </w:rPr>
  </w:style>
  <w:style w:type="character" w:customStyle="1" w:styleId="188">
    <w:name w:val="Основной текст (18) + 8"/>
    <w:aliases w:val="5 pt11,Полужирный7"/>
    <w:uiPriority w:val="99"/>
    <w:rsid w:val="006875BB"/>
    <w:rPr>
      <w:rFonts w:ascii="Times New Roman" w:hAnsi="Times New Roman" w:cs="Times New Roman"/>
      <w:b/>
      <w:bCs/>
      <w:spacing w:val="0"/>
      <w:sz w:val="17"/>
      <w:szCs w:val="17"/>
    </w:rPr>
  </w:style>
  <w:style w:type="character" w:customStyle="1" w:styleId="17">
    <w:name w:val="Основной текст (17)_"/>
    <w:link w:val="170"/>
    <w:uiPriority w:val="99"/>
    <w:locked/>
    <w:rsid w:val="006875BB"/>
    <w:rPr>
      <w:rFonts w:ascii="Times New Roman" w:hAnsi="Times New Roman" w:cs="Times New Roman"/>
      <w:b/>
      <w:bCs/>
      <w:noProof/>
      <w:sz w:val="17"/>
      <w:szCs w:val="17"/>
      <w:shd w:val="clear" w:color="auto" w:fill="FFFFFF"/>
    </w:rPr>
  </w:style>
  <w:style w:type="paragraph" w:customStyle="1" w:styleId="170">
    <w:name w:val="Основной текст (17)"/>
    <w:basedOn w:val="a1"/>
    <w:link w:val="17"/>
    <w:uiPriority w:val="99"/>
    <w:rsid w:val="006875BB"/>
    <w:pPr>
      <w:shd w:val="clear" w:color="auto" w:fill="FFFFFF"/>
      <w:spacing w:line="240" w:lineRule="atLeast"/>
    </w:pPr>
    <w:rPr>
      <w:rFonts w:ascii="Times New Roman" w:eastAsiaTheme="minorHAnsi" w:hAnsi="Times New Roman" w:cs="Times New Roman"/>
      <w:b/>
      <w:bCs/>
      <w:noProof/>
      <w:color w:val="auto"/>
      <w:sz w:val="17"/>
      <w:szCs w:val="17"/>
      <w:lang w:eastAsia="en-US"/>
    </w:rPr>
  </w:style>
  <w:style w:type="character" w:customStyle="1" w:styleId="422">
    <w:name w:val="Основной текст (4) + Полужирный22"/>
    <w:uiPriority w:val="99"/>
    <w:rsid w:val="006875BB"/>
    <w:rPr>
      <w:rFonts w:ascii="Arial" w:hAnsi="Arial" w:cs="Arial"/>
      <w:b/>
      <w:bCs/>
      <w:i w:val="0"/>
      <w:iCs w:val="0"/>
      <w:spacing w:val="0"/>
      <w:sz w:val="18"/>
      <w:szCs w:val="18"/>
    </w:rPr>
  </w:style>
  <w:style w:type="character" w:customStyle="1" w:styleId="4TimesNewRoman6">
    <w:name w:val="Основной текст (4) + Times New Roman6"/>
    <w:aliases w:val="12 pt3,Не курсив16"/>
    <w:uiPriority w:val="99"/>
    <w:rsid w:val="006875BB"/>
    <w:rPr>
      <w:rFonts w:ascii="Times New Roman" w:hAnsi="Times New Roman" w:cs="Times New Roman"/>
      <w:i w:val="0"/>
      <w:iCs w:val="0"/>
      <w:spacing w:val="0"/>
      <w:sz w:val="24"/>
      <w:szCs w:val="24"/>
      <w:lang w:val="en-US" w:eastAsia="en-US"/>
    </w:rPr>
  </w:style>
  <w:style w:type="character" w:customStyle="1" w:styleId="19">
    <w:name w:val="Основной текст (19)_"/>
    <w:link w:val="190"/>
    <w:uiPriority w:val="99"/>
    <w:locked/>
    <w:rsid w:val="006875BB"/>
    <w:rPr>
      <w:rFonts w:ascii="Arial" w:hAnsi="Arial" w:cs="Arial"/>
      <w:b/>
      <w:bCs/>
      <w:sz w:val="32"/>
      <w:szCs w:val="32"/>
      <w:shd w:val="clear" w:color="auto" w:fill="FFFFFF"/>
    </w:rPr>
  </w:style>
  <w:style w:type="paragraph" w:customStyle="1" w:styleId="190">
    <w:name w:val="Основной текст (19)"/>
    <w:basedOn w:val="a1"/>
    <w:link w:val="19"/>
    <w:uiPriority w:val="99"/>
    <w:rsid w:val="006875BB"/>
    <w:pPr>
      <w:shd w:val="clear" w:color="auto" w:fill="FFFFFF"/>
      <w:spacing w:after="120" w:line="240" w:lineRule="atLeast"/>
    </w:pPr>
    <w:rPr>
      <w:rFonts w:ascii="Arial" w:eastAsiaTheme="minorHAnsi" w:hAnsi="Arial" w:cs="Arial"/>
      <w:b/>
      <w:bCs/>
      <w:color w:val="auto"/>
      <w:sz w:val="32"/>
      <w:szCs w:val="32"/>
      <w:lang w:eastAsia="en-US"/>
    </w:rPr>
  </w:style>
  <w:style w:type="character" w:customStyle="1" w:styleId="621">
    <w:name w:val="Заголовок №6 (2)_"/>
    <w:link w:val="622"/>
    <w:uiPriority w:val="99"/>
    <w:locked/>
    <w:rsid w:val="006875BB"/>
    <w:rPr>
      <w:rFonts w:ascii="Times New Roman" w:hAnsi="Times New Roman" w:cs="Times New Roman"/>
      <w:b/>
      <w:bCs/>
      <w:i/>
      <w:iCs/>
      <w:sz w:val="24"/>
      <w:szCs w:val="24"/>
      <w:shd w:val="clear" w:color="auto" w:fill="FFFFFF"/>
    </w:rPr>
  </w:style>
  <w:style w:type="paragraph" w:customStyle="1" w:styleId="622">
    <w:name w:val="Заголовок №6 (2)"/>
    <w:basedOn w:val="a1"/>
    <w:link w:val="621"/>
    <w:uiPriority w:val="99"/>
    <w:rsid w:val="006875BB"/>
    <w:pPr>
      <w:shd w:val="clear" w:color="auto" w:fill="FFFFFF"/>
      <w:spacing w:before="120" w:after="120" w:line="240" w:lineRule="atLeast"/>
      <w:outlineLvl w:val="5"/>
    </w:pPr>
    <w:rPr>
      <w:rFonts w:ascii="Times New Roman" w:eastAsiaTheme="minorHAnsi" w:hAnsi="Times New Roman" w:cs="Times New Roman"/>
      <w:b/>
      <w:bCs/>
      <w:i/>
      <w:iCs/>
      <w:color w:val="auto"/>
      <w:lang w:eastAsia="en-US"/>
    </w:rPr>
  </w:style>
  <w:style w:type="character" w:customStyle="1" w:styleId="520">
    <w:name w:val="Заголовок №5 (2)_"/>
    <w:link w:val="521"/>
    <w:uiPriority w:val="99"/>
    <w:locked/>
    <w:rsid w:val="006875BB"/>
    <w:rPr>
      <w:rFonts w:ascii="Times New Roman" w:hAnsi="Times New Roman" w:cs="Times New Roman"/>
      <w:b/>
      <w:bCs/>
      <w:i/>
      <w:iCs/>
      <w:sz w:val="24"/>
      <w:szCs w:val="24"/>
      <w:shd w:val="clear" w:color="auto" w:fill="FFFFFF"/>
    </w:rPr>
  </w:style>
  <w:style w:type="paragraph" w:customStyle="1" w:styleId="521">
    <w:name w:val="Заголовок №5 (2)"/>
    <w:basedOn w:val="a1"/>
    <w:link w:val="520"/>
    <w:uiPriority w:val="99"/>
    <w:rsid w:val="006875BB"/>
    <w:pPr>
      <w:shd w:val="clear" w:color="auto" w:fill="FFFFFF"/>
      <w:spacing w:before="600" w:after="600" w:line="240" w:lineRule="atLeast"/>
      <w:outlineLvl w:val="4"/>
    </w:pPr>
    <w:rPr>
      <w:rFonts w:ascii="Times New Roman" w:eastAsiaTheme="minorHAnsi" w:hAnsi="Times New Roman" w:cs="Times New Roman"/>
      <w:b/>
      <w:bCs/>
      <w:i/>
      <w:iCs/>
      <w:color w:val="auto"/>
      <w:lang w:eastAsia="en-US"/>
    </w:rPr>
  </w:style>
  <w:style w:type="character" w:customStyle="1" w:styleId="67">
    <w:name w:val="Основной текст (6) + Полужирный"/>
    <w:aliases w:val="Не курсив15"/>
    <w:uiPriority w:val="99"/>
    <w:rsid w:val="006875BB"/>
    <w:rPr>
      <w:rFonts w:ascii="Times New Roman" w:hAnsi="Times New Roman" w:cs="Times New Roman"/>
      <w:b/>
      <w:bCs/>
      <w:i w:val="0"/>
      <w:iCs w:val="0"/>
      <w:spacing w:val="0"/>
      <w:sz w:val="24"/>
      <w:szCs w:val="24"/>
    </w:rPr>
  </w:style>
  <w:style w:type="character" w:customStyle="1" w:styleId="ac">
    <w:name w:val="Подпись к таблице_"/>
    <w:link w:val="ad"/>
    <w:uiPriority w:val="99"/>
    <w:locked/>
    <w:rsid w:val="006875BB"/>
    <w:rPr>
      <w:rFonts w:ascii="Times New Roman" w:hAnsi="Times New Roman" w:cs="Times New Roman"/>
      <w:b/>
      <w:bCs/>
      <w:i/>
      <w:iCs/>
      <w:sz w:val="18"/>
      <w:szCs w:val="18"/>
      <w:shd w:val="clear" w:color="auto" w:fill="FFFFFF"/>
    </w:rPr>
  </w:style>
  <w:style w:type="paragraph" w:customStyle="1" w:styleId="ad">
    <w:name w:val="Подпись к таблице"/>
    <w:basedOn w:val="a1"/>
    <w:link w:val="ac"/>
    <w:uiPriority w:val="99"/>
    <w:rsid w:val="006875BB"/>
    <w:pPr>
      <w:shd w:val="clear" w:color="auto" w:fill="FFFFFF"/>
      <w:spacing w:line="235" w:lineRule="exact"/>
    </w:pPr>
    <w:rPr>
      <w:rFonts w:ascii="Times New Roman" w:eastAsiaTheme="minorHAnsi" w:hAnsi="Times New Roman" w:cs="Times New Roman"/>
      <w:b/>
      <w:bCs/>
      <w:i/>
      <w:iCs/>
      <w:color w:val="auto"/>
      <w:sz w:val="18"/>
      <w:szCs w:val="18"/>
      <w:lang w:eastAsia="en-US"/>
    </w:rPr>
  </w:style>
  <w:style w:type="character" w:customStyle="1" w:styleId="ae">
    <w:name w:val="Подпись к таблице + Не курсив"/>
    <w:uiPriority w:val="99"/>
    <w:rsid w:val="006875BB"/>
    <w:rPr>
      <w:rFonts w:ascii="Times New Roman" w:hAnsi="Times New Roman" w:cs="Times New Roman"/>
      <w:b w:val="0"/>
      <w:bCs w:val="0"/>
      <w:i w:val="0"/>
      <w:iCs w:val="0"/>
      <w:spacing w:val="0"/>
      <w:sz w:val="18"/>
      <w:szCs w:val="18"/>
    </w:rPr>
  </w:style>
  <w:style w:type="character" w:customStyle="1" w:styleId="200">
    <w:name w:val="Основной текст (20)_"/>
    <w:link w:val="201"/>
    <w:uiPriority w:val="99"/>
    <w:locked/>
    <w:rsid w:val="006875BB"/>
    <w:rPr>
      <w:rFonts w:ascii="Times New Roman" w:hAnsi="Times New Roman" w:cs="Times New Roman"/>
      <w:b/>
      <w:bCs/>
      <w:i/>
      <w:iCs/>
      <w:sz w:val="18"/>
      <w:szCs w:val="18"/>
      <w:shd w:val="clear" w:color="auto" w:fill="FFFFFF"/>
    </w:rPr>
  </w:style>
  <w:style w:type="paragraph" w:customStyle="1" w:styleId="201">
    <w:name w:val="Основной текст (20)"/>
    <w:basedOn w:val="a1"/>
    <w:link w:val="200"/>
    <w:uiPriority w:val="99"/>
    <w:rsid w:val="006875BB"/>
    <w:pPr>
      <w:shd w:val="clear" w:color="auto" w:fill="FFFFFF"/>
      <w:spacing w:line="235" w:lineRule="exact"/>
    </w:pPr>
    <w:rPr>
      <w:rFonts w:ascii="Times New Roman" w:eastAsiaTheme="minorHAnsi" w:hAnsi="Times New Roman" w:cs="Times New Roman"/>
      <w:b/>
      <w:bCs/>
      <w:i/>
      <w:iCs/>
      <w:color w:val="auto"/>
      <w:sz w:val="18"/>
      <w:szCs w:val="18"/>
      <w:lang w:eastAsia="en-US"/>
    </w:rPr>
  </w:style>
  <w:style w:type="character" w:customStyle="1" w:styleId="631">
    <w:name w:val="Заголовок №6 (3)_"/>
    <w:link w:val="632"/>
    <w:uiPriority w:val="99"/>
    <w:locked/>
    <w:rsid w:val="006875BB"/>
    <w:rPr>
      <w:rFonts w:ascii="Times New Roman" w:hAnsi="Times New Roman" w:cs="Times New Roman"/>
      <w:sz w:val="24"/>
      <w:szCs w:val="24"/>
      <w:shd w:val="clear" w:color="auto" w:fill="FFFFFF"/>
    </w:rPr>
  </w:style>
  <w:style w:type="paragraph" w:customStyle="1" w:styleId="632">
    <w:name w:val="Заголовок №6 (3)"/>
    <w:basedOn w:val="a1"/>
    <w:link w:val="631"/>
    <w:uiPriority w:val="99"/>
    <w:rsid w:val="006875BB"/>
    <w:pPr>
      <w:shd w:val="clear" w:color="auto" w:fill="FFFFFF"/>
      <w:spacing w:before="600" w:after="2340" w:line="240" w:lineRule="atLeast"/>
      <w:outlineLvl w:val="5"/>
    </w:pPr>
    <w:rPr>
      <w:rFonts w:ascii="Times New Roman" w:eastAsiaTheme="minorHAnsi" w:hAnsi="Times New Roman" w:cs="Times New Roman"/>
      <w:color w:val="auto"/>
      <w:lang w:eastAsia="en-US"/>
    </w:rPr>
  </w:style>
  <w:style w:type="character" w:customStyle="1" w:styleId="4210">
    <w:name w:val="Основной текст (4) + Полужирный21"/>
    <w:uiPriority w:val="99"/>
    <w:rsid w:val="006875BB"/>
    <w:rPr>
      <w:rFonts w:ascii="Arial" w:hAnsi="Arial" w:cs="Arial"/>
      <w:b/>
      <w:bCs/>
      <w:i w:val="0"/>
      <w:iCs w:val="0"/>
      <w:spacing w:val="0"/>
      <w:sz w:val="18"/>
      <w:szCs w:val="18"/>
    </w:rPr>
  </w:style>
  <w:style w:type="character" w:customStyle="1" w:styleId="39">
    <w:name w:val="Заголовок №3_"/>
    <w:link w:val="3a"/>
    <w:uiPriority w:val="99"/>
    <w:locked/>
    <w:rsid w:val="006875BB"/>
    <w:rPr>
      <w:rFonts w:ascii="Times New Roman" w:hAnsi="Times New Roman" w:cs="Times New Roman"/>
      <w:b/>
      <w:bCs/>
      <w:sz w:val="27"/>
      <w:szCs w:val="27"/>
      <w:shd w:val="clear" w:color="auto" w:fill="FFFFFF"/>
    </w:rPr>
  </w:style>
  <w:style w:type="paragraph" w:customStyle="1" w:styleId="3a">
    <w:name w:val="Заголовок №3"/>
    <w:basedOn w:val="a1"/>
    <w:link w:val="39"/>
    <w:uiPriority w:val="99"/>
    <w:rsid w:val="006875BB"/>
    <w:pPr>
      <w:shd w:val="clear" w:color="auto" w:fill="FFFFFF"/>
      <w:spacing w:line="331" w:lineRule="exact"/>
      <w:ind w:hanging="1220"/>
      <w:outlineLvl w:val="2"/>
    </w:pPr>
    <w:rPr>
      <w:rFonts w:ascii="Times New Roman" w:eastAsiaTheme="minorHAnsi" w:hAnsi="Times New Roman" w:cs="Times New Roman"/>
      <w:b/>
      <w:bCs/>
      <w:color w:val="auto"/>
      <w:sz w:val="27"/>
      <w:szCs w:val="27"/>
      <w:lang w:eastAsia="en-US"/>
    </w:rPr>
  </w:style>
  <w:style w:type="character" w:customStyle="1" w:styleId="31pt">
    <w:name w:val="Заголовок №3 + Интервал 1 pt"/>
    <w:uiPriority w:val="99"/>
    <w:rsid w:val="006875BB"/>
    <w:rPr>
      <w:rFonts w:ascii="Times New Roman" w:hAnsi="Times New Roman" w:cs="Times New Roman"/>
      <w:b w:val="0"/>
      <w:bCs w:val="0"/>
      <w:spacing w:val="30"/>
      <w:sz w:val="27"/>
      <w:szCs w:val="27"/>
    </w:rPr>
  </w:style>
  <w:style w:type="character" w:customStyle="1" w:styleId="220">
    <w:name w:val="Заголовок №2 (2)_"/>
    <w:link w:val="221"/>
    <w:uiPriority w:val="99"/>
    <w:locked/>
    <w:rsid w:val="006875BB"/>
    <w:rPr>
      <w:rFonts w:ascii="Times New Roman" w:hAnsi="Times New Roman" w:cs="Times New Roman"/>
      <w:sz w:val="28"/>
      <w:szCs w:val="28"/>
      <w:shd w:val="clear" w:color="auto" w:fill="FFFFFF"/>
    </w:rPr>
  </w:style>
  <w:style w:type="paragraph" w:customStyle="1" w:styleId="221">
    <w:name w:val="Заголовок №2 (2)"/>
    <w:basedOn w:val="a1"/>
    <w:link w:val="220"/>
    <w:uiPriority w:val="99"/>
    <w:rsid w:val="006875BB"/>
    <w:pPr>
      <w:shd w:val="clear" w:color="auto" w:fill="FFFFFF"/>
      <w:spacing w:after="360" w:line="240" w:lineRule="atLeast"/>
      <w:outlineLvl w:val="1"/>
    </w:pPr>
    <w:rPr>
      <w:rFonts w:ascii="Times New Roman" w:eastAsiaTheme="minorHAnsi" w:hAnsi="Times New Roman" w:cs="Times New Roman"/>
      <w:color w:val="auto"/>
      <w:sz w:val="28"/>
      <w:szCs w:val="28"/>
      <w:lang w:eastAsia="en-US"/>
    </w:rPr>
  </w:style>
  <w:style w:type="character" w:customStyle="1" w:styleId="4200">
    <w:name w:val="Основной текст (4) + Полужирный20"/>
    <w:uiPriority w:val="99"/>
    <w:rsid w:val="006875BB"/>
    <w:rPr>
      <w:rFonts w:ascii="Arial" w:hAnsi="Arial" w:cs="Arial"/>
      <w:b/>
      <w:bCs/>
      <w:i w:val="0"/>
      <w:iCs w:val="0"/>
      <w:spacing w:val="0"/>
      <w:sz w:val="18"/>
      <w:szCs w:val="18"/>
    </w:rPr>
  </w:style>
  <w:style w:type="character" w:customStyle="1" w:styleId="41pt7">
    <w:name w:val="Основной текст (4) + Интервал 1 pt7"/>
    <w:uiPriority w:val="99"/>
    <w:rsid w:val="006875BB"/>
    <w:rPr>
      <w:rFonts w:ascii="Arial" w:hAnsi="Arial" w:cs="Arial"/>
      <w:i w:val="0"/>
      <w:iCs w:val="0"/>
      <w:spacing w:val="30"/>
      <w:sz w:val="18"/>
      <w:szCs w:val="18"/>
      <w:lang w:val="en-US" w:eastAsia="en-US"/>
    </w:rPr>
  </w:style>
  <w:style w:type="character" w:customStyle="1" w:styleId="250">
    <w:name w:val="Основной текст (2) + Не полужирный5"/>
    <w:uiPriority w:val="99"/>
    <w:rsid w:val="006875BB"/>
    <w:rPr>
      <w:rFonts w:ascii="Arial" w:hAnsi="Arial" w:cs="Arial"/>
      <w:b w:val="0"/>
      <w:bCs w:val="0"/>
      <w:i w:val="0"/>
      <w:iCs w:val="0"/>
      <w:spacing w:val="0"/>
      <w:sz w:val="18"/>
      <w:szCs w:val="18"/>
    </w:rPr>
  </w:style>
  <w:style w:type="character" w:customStyle="1" w:styleId="419">
    <w:name w:val="Основной текст (4) + Полужирный19"/>
    <w:uiPriority w:val="99"/>
    <w:rsid w:val="006875BB"/>
    <w:rPr>
      <w:rFonts w:ascii="Arial" w:hAnsi="Arial" w:cs="Arial"/>
      <w:b/>
      <w:bCs/>
      <w:i w:val="0"/>
      <w:iCs w:val="0"/>
      <w:spacing w:val="0"/>
      <w:sz w:val="18"/>
      <w:szCs w:val="18"/>
    </w:rPr>
  </w:style>
  <w:style w:type="character" w:customStyle="1" w:styleId="4TimesNewRoman5">
    <w:name w:val="Основной текст (4) + Times New Roman5"/>
    <w:aliases w:val="12 pt2,Не курсив14"/>
    <w:uiPriority w:val="99"/>
    <w:rsid w:val="006875BB"/>
    <w:rPr>
      <w:rFonts w:ascii="Times New Roman" w:hAnsi="Times New Roman" w:cs="Times New Roman"/>
      <w:i w:val="0"/>
      <w:iCs w:val="0"/>
      <w:spacing w:val="0"/>
      <w:sz w:val="24"/>
      <w:szCs w:val="24"/>
    </w:rPr>
  </w:style>
  <w:style w:type="character" w:customStyle="1" w:styleId="4TimesNewRoman4">
    <w:name w:val="Основной текст (4) + Times New Roman4"/>
    <w:aliases w:val="Полужирный6"/>
    <w:uiPriority w:val="99"/>
    <w:rsid w:val="006875BB"/>
    <w:rPr>
      <w:rFonts w:ascii="Times New Roman" w:hAnsi="Times New Roman" w:cs="Times New Roman"/>
      <w:b/>
      <w:bCs/>
      <w:i w:val="0"/>
      <w:iCs w:val="0"/>
      <w:spacing w:val="0"/>
      <w:sz w:val="18"/>
      <w:szCs w:val="18"/>
      <w:lang w:val="en-US" w:eastAsia="en-US"/>
    </w:rPr>
  </w:style>
  <w:style w:type="character" w:customStyle="1" w:styleId="4TimesNewRoman3">
    <w:name w:val="Основной текст (4) + Times New Roman3"/>
    <w:aliases w:val="12 pt1,Не курсив13"/>
    <w:uiPriority w:val="99"/>
    <w:rsid w:val="006875BB"/>
    <w:rPr>
      <w:rFonts w:ascii="Times New Roman" w:hAnsi="Times New Roman" w:cs="Times New Roman"/>
      <w:i w:val="0"/>
      <w:iCs w:val="0"/>
      <w:spacing w:val="0"/>
      <w:sz w:val="24"/>
      <w:szCs w:val="24"/>
    </w:rPr>
  </w:style>
  <w:style w:type="character" w:customStyle="1" w:styleId="418">
    <w:name w:val="Основной текст (4) + Полужирный18"/>
    <w:uiPriority w:val="99"/>
    <w:rsid w:val="006875BB"/>
    <w:rPr>
      <w:rFonts w:ascii="Arial" w:hAnsi="Arial" w:cs="Arial"/>
      <w:b/>
      <w:bCs/>
      <w:i w:val="0"/>
      <w:iCs w:val="0"/>
      <w:spacing w:val="0"/>
      <w:sz w:val="18"/>
      <w:szCs w:val="18"/>
    </w:rPr>
  </w:style>
  <w:style w:type="character" w:customStyle="1" w:styleId="417">
    <w:name w:val="Основной текст (4) + Полужирный17"/>
    <w:aliases w:val="Интервал 2 pt2"/>
    <w:uiPriority w:val="99"/>
    <w:rsid w:val="006875BB"/>
    <w:rPr>
      <w:rFonts w:ascii="Arial" w:hAnsi="Arial" w:cs="Arial"/>
      <w:b/>
      <w:bCs/>
      <w:i w:val="0"/>
      <w:iCs w:val="0"/>
      <w:spacing w:val="40"/>
      <w:sz w:val="18"/>
      <w:szCs w:val="18"/>
    </w:rPr>
  </w:style>
  <w:style w:type="character" w:customStyle="1" w:styleId="41pt6">
    <w:name w:val="Основной текст (4) + Интервал 1 pt6"/>
    <w:uiPriority w:val="99"/>
    <w:rsid w:val="006875BB"/>
    <w:rPr>
      <w:rFonts w:ascii="Arial" w:hAnsi="Arial" w:cs="Arial"/>
      <w:i w:val="0"/>
      <w:iCs w:val="0"/>
      <w:spacing w:val="30"/>
      <w:sz w:val="18"/>
      <w:szCs w:val="18"/>
    </w:rPr>
  </w:style>
  <w:style w:type="character" w:customStyle="1" w:styleId="240">
    <w:name w:val="Основной текст (2) + Не полужирный4"/>
    <w:uiPriority w:val="99"/>
    <w:rsid w:val="006875BB"/>
    <w:rPr>
      <w:rFonts w:ascii="Arial" w:hAnsi="Arial" w:cs="Arial"/>
      <w:b w:val="0"/>
      <w:bCs w:val="0"/>
      <w:i w:val="0"/>
      <w:iCs w:val="0"/>
      <w:spacing w:val="0"/>
      <w:sz w:val="18"/>
      <w:szCs w:val="18"/>
    </w:rPr>
  </w:style>
  <w:style w:type="character" w:customStyle="1" w:styleId="41pt5">
    <w:name w:val="Основной текст (4) + Интервал 1 pt5"/>
    <w:uiPriority w:val="99"/>
    <w:rsid w:val="006875BB"/>
    <w:rPr>
      <w:rFonts w:ascii="Arial" w:hAnsi="Arial" w:cs="Arial"/>
      <w:i w:val="0"/>
      <w:iCs w:val="0"/>
      <w:spacing w:val="30"/>
      <w:sz w:val="18"/>
      <w:szCs w:val="18"/>
    </w:rPr>
  </w:style>
  <w:style w:type="character" w:customStyle="1" w:styleId="416">
    <w:name w:val="Основной текст (4) + Полужирный16"/>
    <w:uiPriority w:val="99"/>
    <w:rsid w:val="006875BB"/>
    <w:rPr>
      <w:rFonts w:ascii="Arial" w:hAnsi="Arial" w:cs="Arial"/>
      <w:b/>
      <w:bCs/>
      <w:i w:val="0"/>
      <w:iCs w:val="0"/>
      <w:spacing w:val="0"/>
      <w:sz w:val="18"/>
      <w:szCs w:val="18"/>
    </w:rPr>
  </w:style>
  <w:style w:type="character" w:customStyle="1" w:styleId="2c">
    <w:name w:val="Основной текст + Полужирный2"/>
    <w:uiPriority w:val="99"/>
    <w:rsid w:val="006875BB"/>
    <w:rPr>
      <w:rFonts w:ascii="Times New Roman" w:hAnsi="Times New Roman" w:cs="Times New Roman"/>
      <w:b/>
      <w:bCs/>
      <w:spacing w:val="0"/>
      <w:sz w:val="24"/>
      <w:szCs w:val="24"/>
    </w:rPr>
  </w:style>
  <w:style w:type="character" w:customStyle="1" w:styleId="415">
    <w:name w:val="Основной текст (4) + Полужирный15"/>
    <w:uiPriority w:val="99"/>
    <w:rsid w:val="006875BB"/>
    <w:rPr>
      <w:rFonts w:ascii="Arial" w:hAnsi="Arial" w:cs="Arial"/>
      <w:b/>
      <w:bCs/>
      <w:i w:val="0"/>
      <w:iCs w:val="0"/>
      <w:spacing w:val="0"/>
      <w:sz w:val="18"/>
      <w:szCs w:val="18"/>
    </w:rPr>
  </w:style>
  <w:style w:type="character" w:customStyle="1" w:styleId="4TimesNewRoman2">
    <w:name w:val="Основной текст (4) + Times New Roman2"/>
    <w:aliases w:val="Не курсив12,Интервал 1 pt2"/>
    <w:uiPriority w:val="99"/>
    <w:rsid w:val="006875BB"/>
    <w:rPr>
      <w:rFonts w:ascii="Times New Roman" w:hAnsi="Times New Roman" w:cs="Times New Roman"/>
      <w:i w:val="0"/>
      <w:iCs w:val="0"/>
      <w:spacing w:val="20"/>
      <w:sz w:val="18"/>
      <w:szCs w:val="18"/>
    </w:rPr>
  </w:style>
  <w:style w:type="character" w:customStyle="1" w:styleId="217">
    <w:name w:val="Основной текст (21)_"/>
    <w:link w:val="218"/>
    <w:uiPriority w:val="99"/>
    <w:locked/>
    <w:rsid w:val="006875BB"/>
    <w:rPr>
      <w:rFonts w:ascii="Arial" w:hAnsi="Arial" w:cs="Arial"/>
      <w:i/>
      <w:iCs/>
      <w:sz w:val="13"/>
      <w:szCs w:val="13"/>
      <w:shd w:val="clear" w:color="auto" w:fill="FFFFFF"/>
    </w:rPr>
  </w:style>
  <w:style w:type="paragraph" w:customStyle="1" w:styleId="218">
    <w:name w:val="Основной текст (21)"/>
    <w:basedOn w:val="a1"/>
    <w:link w:val="217"/>
    <w:uiPriority w:val="99"/>
    <w:rsid w:val="006875BB"/>
    <w:pPr>
      <w:shd w:val="clear" w:color="auto" w:fill="FFFFFF"/>
      <w:spacing w:before="60" w:line="240" w:lineRule="atLeast"/>
    </w:pPr>
    <w:rPr>
      <w:rFonts w:ascii="Arial" w:eastAsiaTheme="minorHAnsi" w:hAnsi="Arial" w:cs="Arial"/>
      <w:i/>
      <w:iCs/>
      <w:color w:val="auto"/>
      <w:sz w:val="13"/>
      <w:szCs w:val="13"/>
      <w:lang w:eastAsia="en-US"/>
    </w:rPr>
  </w:style>
  <w:style w:type="character" w:customStyle="1" w:styleId="21TimesNewRoman">
    <w:name w:val="Основной текст (21) + Times New Roman"/>
    <w:aliases w:val="8,5 pt10,Не курсив11"/>
    <w:uiPriority w:val="99"/>
    <w:rsid w:val="006875BB"/>
    <w:rPr>
      <w:rFonts w:ascii="Times New Roman" w:hAnsi="Times New Roman" w:cs="Times New Roman"/>
      <w:i w:val="0"/>
      <w:iCs w:val="0"/>
      <w:noProof/>
      <w:spacing w:val="0"/>
      <w:sz w:val="17"/>
      <w:szCs w:val="17"/>
    </w:rPr>
  </w:style>
  <w:style w:type="character" w:customStyle="1" w:styleId="222">
    <w:name w:val="Основной текст (22)_"/>
    <w:link w:val="223"/>
    <w:uiPriority w:val="99"/>
    <w:locked/>
    <w:rsid w:val="006875BB"/>
    <w:rPr>
      <w:rFonts w:ascii="Arial" w:hAnsi="Arial" w:cs="Arial"/>
      <w:sz w:val="8"/>
      <w:szCs w:val="8"/>
      <w:shd w:val="clear" w:color="auto" w:fill="FFFFFF"/>
    </w:rPr>
  </w:style>
  <w:style w:type="paragraph" w:customStyle="1" w:styleId="223">
    <w:name w:val="Основной текст (22)"/>
    <w:basedOn w:val="a1"/>
    <w:link w:val="222"/>
    <w:uiPriority w:val="99"/>
    <w:rsid w:val="006875BB"/>
    <w:pPr>
      <w:shd w:val="clear" w:color="auto" w:fill="FFFFFF"/>
      <w:spacing w:line="240" w:lineRule="atLeast"/>
    </w:pPr>
    <w:rPr>
      <w:rFonts w:ascii="Arial" w:eastAsiaTheme="minorHAnsi" w:hAnsi="Arial" w:cs="Arial"/>
      <w:color w:val="auto"/>
      <w:sz w:val="8"/>
      <w:szCs w:val="8"/>
      <w:lang w:eastAsia="en-US"/>
    </w:rPr>
  </w:style>
  <w:style w:type="character" w:customStyle="1" w:styleId="229pt">
    <w:name w:val="Основной текст (22) + 9 pt"/>
    <w:aliases w:val="Курсив2"/>
    <w:uiPriority w:val="99"/>
    <w:rsid w:val="006875BB"/>
    <w:rPr>
      <w:rFonts w:ascii="Arial" w:hAnsi="Arial" w:cs="Arial"/>
      <w:i/>
      <w:iCs/>
      <w:noProof/>
      <w:spacing w:val="0"/>
      <w:sz w:val="18"/>
      <w:szCs w:val="18"/>
    </w:rPr>
  </w:style>
  <w:style w:type="character" w:customStyle="1" w:styleId="230">
    <w:name w:val="Основной текст (23)_"/>
    <w:link w:val="231"/>
    <w:uiPriority w:val="99"/>
    <w:locked/>
    <w:rsid w:val="006875BB"/>
    <w:rPr>
      <w:rFonts w:ascii="Arial" w:hAnsi="Arial" w:cs="Arial"/>
      <w:i/>
      <w:iCs/>
      <w:noProof/>
      <w:sz w:val="82"/>
      <w:szCs w:val="82"/>
      <w:shd w:val="clear" w:color="auto" w:fill="FFFFFF"/>
    </w:rPr>
  </w:style>
  <w:style w:type="paragraph" w:customStyle="1" w:styleId="231">
    <w:name w:val="Основной текст (23)"/>
    <w:basedOn w:val="a1"/>
    <w:link w:val="230"/>
    <w:uiPriority w:val="99"/>
    <w:rsid w:val="006875BB"/>
    <w:pPr>
      <w:shd w:val="clear" w:color="auto" w:fill="FFFFFF"/>
      <w:spacing w:line="240" w:lineRule="atLeast"/>
    </w:pPr>
    <w:rPr>
      <w:rFonts w:ascii="Arial" w:eastAsiaTheme="minorHAnsi" w:hAnsi="Arial" w:cs="Arial"/>
      <w:i/>
      <w:iCs/>
      <w:noProof/>
      <w:color w:val="auto"/>
      <w:sz w:val="82"/>
      <w:szCs w:val="82"/>
      <w:lang w:eastAsia="en-US"/>
    </w:rPr>
  </w:style>
  <w:style w:type="character" w:customStyle="1" w:styleId="1pt1">
    <w:name w:val="Основной текст + Интервал 1 pt1"/>
    <w:uiPriority w:val="99"/>
    <w:rsid w:val="006875BB"/>
    <w:rPr>
      <w:rFonts w:ascii="Times New Roman" w:hAnsi="Times New Roman" w:cs="Times New Roman"/>
      <w:spacing w:val="30"/>
      <w:sz w:val="24"/>
      <w:szCs w:val="24"/>
    </w:rPr>
  </w:style>
  <w:style w:type="character" w:customStyle="1" w:styleId="1a">
    <w:name w:val="Заголовок №1_"/>
    <w:link w:val="1b"/>
    <w:uiPriority w:val="99"/>
    <w:locked/>
    <w:rsid w:val="006875BB"/>
    <w:rPr>
      <w:rFonts w:ascii="Times New Roman" w:hAnsi="Times New Roman" w:cs="Times New Roman"/>
      <w:spacing w:val="-20"/>
      <w:sz w:val="43"/>
      <w:szCs w:val="43"/>
      <w:shd w:val="clear" w:color="auto" w:fill="FFFFFF"/>
    </w:rPr>
  </w:style>
  <w:style w:type="paragraph" w:customStyle="1" w:styleId="1b">
    <w:name w:val="Заголовок №1"/>
    <w:basedOn w:val="a1"/>
    <w:link w:val="1a"/>
    <w:uiPriority w:val="99"/>
    <w:rsid w:val="006875BB"/>
    <w:pPr>
      <w:shd w:val="clear" w:color="auto" w:fill="FFFFFF"/>
      <w:spacing w:before="3000" w:after="120" w:line="240" w:lineRule="atLeast"/>
      <w:outlineLvl w:val="0"/>
    </w:pPr>
    <w:rPr>
      <w:rFonts w:ascii="Times New Roman" w:eastAsiaTheme="minorHAnsi" w:hAnsi="Times New Roman" w:cs="Times New Roman"/>
      <w:color w:val="auto"/>
      <w:spacing w:val="-20"/>
      <w:sz w:val="43"/>
      <w:szCs w:val="43"/>
      <w:lang w:eastAsia="en-US"/>
    </w:rPr>
  </w:style>
  <w:style w:type="character" w:customStyle="1" w:styleId="1200">
    <w:name w:val="Заголовок №1 + 20"/>
    <w:aliases w:val="5 pt9,Полужирный5,Интервал 0 pt1"/>
    <w:uiPriority w:val="99"/>
    <w:rsid w:val="006875BB"/>
    <w:rPr>
      <w:rFonts w:ascii="Times New Roman" w:hAnsi="Times New Roman" w:cs="Times New Roman"/>
      <w:b/>
      <w:bCs/>
      <w:spacing w:val="-10"/>
      <w:sz w:val="41"/>
      <w:szCs w:val="41"/>
    </w:rPr>
  </w:style>
  <w:style w:type="character" w:customStyle="1" w:styleId="414">
    <w:name w:val="Основной текст (4) + Полужирный14"/>
    <w:uiPriority w:val="99"/>
    <w:rsid w:val="006875BB"/>
    <w:rPr>
      <w:rFonts w:ascii="Arial" w:hAnsi="Arial" w:cs="Arial"/>
      <w:b/>
      <w:bCs/>
      <w:i w:val="0"/>
      <w:iCs w:val="0"/>
      <w:spacing w:val="0"/>
      <w:sz w:val="18"/>
      <w:szCs w:val="18"/>
    </w:rPr>
  </w:style>
  <w:style w:type="character" w:customStyle="1" w:styleId="3b">
    <w:name w:val="Оглавление 3 Знак"/>
    <w:link w:val="3c"/>
    <w:uiPriority w:val="99"/>
    <w:locked/>
    <w:rsid w:val="006875BB"/>
    <w:rPr>
      <w:rFonts w:ascii="Times New Roman" w:hAnsi="Times New Roman" w:cs="Times New Roman"/>
      <w:b/>
      <w:bCs/>
      <w:sz w:val="18"/>
      <w:szCs w:val="18"/>
      <w:shd w:val="clear" w:color="auto" w:fill="FFFFFF"/>
    </w:rPr>
  </w:style>
  <w:style w:type="paragraph" w:styleId="3c">
    <w:name w:val="toc 3"/>
    <w:basedOn w:val="a1"/>
    <w:next w:val="a1"/>
    <w:link w:val="3b"/>
    <w:uiPriority w:val="99"/>
    <w:rsid w:val="006875BB"/>
    <w:pPr>
      <w:shd w:val="clear" w:color="auto" w:fill="FFFFFF"/>
      <w:spacing w:before="480" w:line="235" w:lineRule="exact"/>
    </w:pPr>
    <w:rPr>
      <w:rFonts w:ascii="Times New Roman" w:eastAsiaTheme="minorHAnsi" w:hAnsi="Times New Roman" w:cs="Times New Roman"/>
      <w:b/>
      <w:bCs/>
      <w:color w:val="auto"/>
      <w:sz w:val="18"/>
      <w:szCs w:val="18"/>
      <w:lang w:eastAsia="en-US"/>
    </w:rPr>
  </w:style>
  <w:style w:type="character" w:customStyle="1" w:styleId="2d">
    <w:name w:val="Оглавление 2 Знак"/>
    <w:link w:val="2e"/>
    <w:uiPriority w:val="99"/>
    <w:locked/>
    <w:rsid w:val="006875BB"/>
    <w:rPr>
      <w:rFonts w:ascii="Arial" w:hAnsi="Arial" w:cs="Arial"/>
      <w:b/>
      <w:bCs/>
      <w:sz w:val="20"/>
      <w:szCs w:val="20"/>
      <w:shd w:val="clear" w:color="auto" w:fill="FFFFFF"/>
    </w:rPr>
  </w:style>
  <w:style w:type="paragraph" w:styleId="2e">
    <w:name w:val="toc 2"/>
    <w:basedOn w:val="a1"/>
    <w:next w:val="a1"/>
    <w:link w:val="2d"/>
    <w:uiPriority w:val="99"/>
    <w:rsid w:val="006875BB"/>
    <w:pPr>
      <w:shd w:val="clear" w:color="auto" w:fill="FFFFFF"/>
      <w:spacing w:before="240" w:after="60" w:line="240" w:lineRule="atLeast"/>
    </w:pPr>
    <w:rPr>
      <w:rFonts w:ascii="Arial" w:eastAsiaTheme="minorHAnsi" w:hAnsi="Arial" w:cs="Arial"/>
      <w:b/>
      <w:bCs/>
      <w:color w:val="auto"/>
      <w:sz w:val="20"/>
      <w:szCs w:val="20"/>
      <w:lang w:eastAsia="en-US"/>
    </w:rPr>
  </w:style>
  <w:style w:type="character" w:customStyle="1" w:styleId="1c">
    <w:name w:val="Оглавление1"/>
    <w:uiPriority w:val="99"/>
    <w:rsid w:val="006875BB"/>
    <w:rPr>
      <w:rFonts w:ascii="Arial" w:hAnsi="Arial" w:cs="Arial"/>
      <w:b w:val="0"/>
      <w:bCs w:val="0"/>
      <w:spacing w:val="0"/>
      <w:sz w:val="20"/>
      <w:szCs w:val="20"/>
    </w:rPr>
  </w:style>
  <w:style w:type="character" w:customStyle="1" w:styleId="4TimesNewRoman1">
    <w:name w:val="Основной текст (4) + Times New Roman1"/>
    <w:aliases w:val="101,5 pt8,Не курсив10"/>
    <w:uiPriority w:val="99"/>
    <w:rsid w:val="006875BB"/>
    <w:rPr>
      <w:rFonts w:ascii="Times New Roman" w:hAnsi="Times New Roman" w:cs="Times New Roman"/>
      <w:i w:val="0"/>
      <w:iCs w:val="0"/>
      <w:spacing w:val="0"/>
      <w:sz w:val="21"/>
      <w:szCs w:val="21"/>
    </w:rPr>
  </w:style>
  <w:style w:type="character" w:customStyle="1" w:styleId="413">
    <w:name w:val="Основной текст (4) + Полужирный13"/>
    <w:uiPriority w:val="99"/>
    <w:rsid w:val="006875BB"/>
    <w:rPr>
      <w:rFonts w:ascii="Arial" w:hAnsi="Arial" w:cs="Arial"/>
      <w:b/>
      <w:bCs/>
      <w:i w:val="0"/>
      <w:iCs w:val="0"/>
      <w:spacing w:val="0"/>
      <w:sz w:val="18"/>
      <w:szCs w:val="18"/>
    </w:rPr>
  </w:style>
  <w:style w:type="character" w:customStyle="1" w:styleId="41pt4">
    <w:name w:val="Основной текст (4) + Интервал 1 pt4"/>
    <w:uiPriority w:val="99"/>
    <w:rsid w:val="006875BB"/>
    <w:rPr>
      <w:rFonts w:ascii="Arial" w:hAnsi="Arial" w:cs="Arial"/>
      <w:i w:val="0"/>
      <w:iCs w:val="0"/>
      <w:spacing w:val="30"/>
      <w:sz w:val="18"/>
      <w:szCs w:val="18"/>
    </w:rPr>
  </w:style>
  <w:style w:type="character" w:customStyle="1" w:styleId="320">
    <w:name w:val="Заголовок №3 (2)_"/>
    <w:link w:val="321"/>
    <w:uiPriority w:val="99"/>
    <w:locked/>
    <w:rsid w:val="006875BB"/>
    <w:rPr>
      <w:rFonts w:ascii="Arial" w:hAnsi="Arial" w:cs="Arial"/>
      <w:b/>
      <w:bCs/>
      <w:sz w:val="25"/>
      <w:szCs w:val="25"/>
      <w:shd w:val="clear" w:color="auto" w:fill="FFFFFF"/>
    </w:rPr>
  </w:style>
  <w:style w:type="paragraph" w:customStyle="1" w:styleId="321">
    <w:name w:val="Заголовок №3 (2)"/>
    <w:basedOn w:val="a1"/>
    <w:link w:val="320"/>
    <w:uiPriority w:val="99"/>
    <w:rsid w:val="006875BB"/>
    <w:pPr>
      <w:shd w:val="clear" w:color="auto" w:fill="FFFFFF"/>
      <w:spacing w:after="240" w:line="240" w:lineRule="atLeast"/>
      <w:ind w:hanging="400"/>
      <w:outlineLvl w:val="2"/>
    </w:pPr>
    <w:rPr>
      <w:rFonts w:ascii="Arial" w:eastAsiaTheme="minorHAnsi" w:hAnsi="Arial" w:cs="Arial"/>
      <w:b/>
      <w:bCs/>
      <w:color w:val="auto"/>
      <w:sz w:val="25"/>
      <w:szCs w:val="25"/>
      <w:lang w:eastAsia="en-US"/>
    </w:rPr>
  </w:style>
  <w:style w:type="character" w:customStyle="1" w:styleId="Arial2">
    <w:name w:val="Основной текст + Arial2"/>
    <w:aliases w:val="122,5 pt7,Полужирный4"/>
    <w:uiPriority w:val="99"/>
    <w:rsid w:val="006875BB"/>
    <w:rPr>
      <w:rFonts w:ascii="Arial" w:hAnsi="Arial" w:cs="Arial"/>
      <w:b/>
      <w:bCs/>
      <w:spacing w:val="0"/>
      <w:sz w:val="25"/>
      <w:szCs w:val="25"/>
    </w:rPr>
  </w:style>
  <w:style w:type="character" w:customStyle="1" w:styleId="4FranklinGothicHeavy">
    <w:name w:val="Основной текст (4) + Franklin Gothic Heavy"/>
    <w:aliases w:val="10 pt1,Не курсив9"/>
    <w:uiPriority w:val="99"/>
    <w:rsid w:val="006875BB"/>
    <w:rPr>
      <w:rFonts w:ascii="Franklin Gothic Heavy" w:hAnsi="Franklin Gothic Heavy" w:cs="Franklin Gothic Heavy"/>
      <w:i w:val="0"/>
      <w:iCs w:val="0"/>
      <w:spacing w:val="0"/>
      <w:sz w:val="20"/>
      <w:szCs w:val="20"/>
    </w:rPr>
  </w:style>
  <w:style w:type="character" w:customStyle="1" w:styleId="412">
    <w:name w:val="Основной текст (4) + Полужирный12"/>
    <w:uiPriority w:val="99"/>
    <w:rsid w:val="006875BB"/>
    <w:rPr>
      <w:rFonts w:ascii="Arial" w:hAnsi="Arial" w:cs="Arial"/>
      <w:b/>
      <w:bCs/>
      <w:i w:val="0"/>
      <w:iCs w:val="0"/>
      <w:spacing w:val="0"/>
      <w:sz w:val="18"/>
      <w:szCs w:val="18"/>
    </w:rPr>
  </w:style>
  <w:style w:type="character" w:customStyle="1" w:styleId="4-1pt1">
    <w:name w:val="Основной текст (4) + Интервал -1 pt1"/>
    <w:uiPriority w:val="99"/>
    <w:rsid w:val="006875BB"/>
    <w:rPr>
      <w:rFonts w:ascii="Arial" w:hAnsi="Arial" w:cs="Arial"/>
      <w:i w:val="0"/>
      <w:iCs w:val="0"/>
      <w:spacing w:val="-20"/>
      <w:sz w:val="18"/>
      <w:szCs w:val="18"/>
    </w:rPr>
  </w:style>
  <w:style w:type="character" w:customStyle="1" w:styleId="48pt">
    <w:name w:val="Основной текст (4) + 8 pt"/>
    <w:aliases w:val="Не курсив8,Интервал 1 pt1"/>
    <w:uiPriority w:val="99"/>
    <w:rsid w:val="006875BB"/>
    <w:rPr>
      <w:rFonts w:ascii="Arial" w:hAnsi="Arial" w:cs="Arial"/>
      <w:i w:val="0"/>
      <w:iCs w:val="0"/>
      <w:spacing w:val="20"/>
      <w:sz w:val="16"/>
      <w:szCs w:val="16"/>
    </w:rPr>
  </w:style>
  <w:style w:type="character" w:customStyle="1" w:styleId="43a">
    <w:name w:val="Заголовок №4 (3)_"/>
    <w:link w:val="4310"/>
    <w:uiPriority w:val="99"/>
    <w:locked/>
    <w:rsid w:val="006875BB"/>
    <w:rPr>
      <w:rFonts w:ascii="Times New Roman" w:hAnsi="Times New Roman" w:cs="Times New Roman"/>
      <w:b/>
      <w:bCs/>
      <w:i/>
      <w:iCs/>
      <w:sz w:val="26"/>
      <w:szCs w:val="26"/>
      <w:shd w:val="clear" w:color="auto" w:fill="FFFFFF"/>
    </w:rPr>
  </w:style>
  <w:style w:type="paragraph" w:customStyle="1" w:styleId="4310">
    <w:name w:val="Заголовок №4 (3)1"/>
    <w:basedOn w:val="a1"/>
    <w:link w:val="43a"/>
    <w:uiPriority w:val="99"/>
    <w:rsid w:val="006875BB"/>
    <w:pPr>
      <w:shd w:val="clear" w:color="auto" w:fill="FFFFFF"/>
      <w:spacing w:before="300" w:after="180" w:line="240" w:lineRule="atLeast"/>
      <w:outlineLvl w:val="3"/>
    </w:pPr>
    <w:rPr>
      <w:rFonts w:ascii="Times New Roman" w:eastAsiaTheme="minorHAnsi" w:hAnsi="Times New Roman" w:cs="Times New Roman"/>
      <w:b/>
      <w:bCs/>
      <w:i/>
      <w:iCs/>
      <w:color w:val="auto"/>
      <w:sz w:val="26"/>
      <w:szCs w:val="26"/>
      <w:lang w:eastAsia="en-US"/>
    </w:rPr>
  </w:style>
  <w:style w:type="character" w:customStyle="1" w:styleId="43b">
    <w:name w:val="Заголовок №4 (3)"/>
    <w:uiPriority w:val="99"/>
    <w:rsid w:val="006875BB"/>
    <w:rPr>
      <w:rFonts w:ascii="Times New Roman" w:hAnsi="Times New Roman" w:cs="Times New Roman"/>
      <w:b w:val="0"/>
      <w:bCs w:val="0"/>
      <w:i w:val="0"/>
      <w:iCs w:val="0"/>
      <w:spacing w:val="0"/>
      <w:sz w:val="26"/>
      <w:szCs w:val="26"/>
      <w:u w:val="single"/>
    </w:rPr>
  </w:style>
  <w:style w:type="character" w:customStyle="1" w:styleId="411">
    <w:name w:val="Основной текст (4) + Полужирный11"/>
    <w:uiPriority w:val="99"/>
    <w:rsid w:val="006875BB"/>
    <w:rPr>
      <w:rFonts w:ascii="Arial" w:hAnsi="Arial" w:cs="Arial"/>
      <w:b/>
      <w:bCs/>
      <w:i w:val="0"/>
      <w:iCs w:val="0"/>
      <w:spacing w:val="0"/>
      <w:sz w:val="18"/>
      <w:szCs w:val="18"/>
    </w:rPr>
  </w:style>
  <w:style w:type="character" w:customStyle="1" w:styleId="414pt">
    <w:name w:val="Основной текст (4) + 14 pt"/>
    <w:aliases w:val="Не курсив7,Интервал -1 pt1"/>
    <w:uiPriority w:val="99"/>
    <w:rsid w:val="006875BB"/>
    <w:rPr>
      <w:rFonts w:ascii="Arial" w:hAnsi="Arial" w:cs="Arial"/>
      <w:i w:val="0"/>
      <w:iCs w:val="0"/>
      <w:spacing w:val="-20"/>
      <w:sz w:val="28"/>
      <w:szCs w:val="28"/>
    </w:rPr>
  </w:style>
  <w:style w:type="character" w:customStyle="1" w:styleId="Arial1">
    <w:name w:val="Основной текст + Arial1"/>
    <w:aliases w:val="121,5 pt6,Курсив1"/>
    <w:uiPriority w:val="99"/>
    <w:rsid w:val="006875BB"/>
    <w:rPr>
      <w:rFonts w:ascii="Arial" w:hAnsi="Arial" w:cs="Arial"/>
      <w:i/>
      <w:iCs/>
      <w:spacing w:val="0"/>
      <w:sz w:val="25"/>
      <w:szCs w:val="25"/>
    </w:rPr>
  </w:style>
  <w:style w:type="character" w:customStyle="1" w:styleId="232">
    <w:name w:val="Основной текст (2) + Не полужирный3"/>
    <w:uiPriority w:val="99"/>
    <w:rsid w:val="006875BB"/>
    <w:rPr>
      <w:rFonts w:ascii="Arial" w:hAnsi="Arial" w:cs="Arial"/>
      <w:b w:val="0"/>
      <w:bCs w:val="0"/>
      <w:i w:val="0"/>
      <w:iCs w:val="0"/>
      <w:spacing w:val="0"/>
      <w:sz w:val="18"/>
      <w:szCs w:val="18"/>
    </w:rPr>
  </w:style>
  <w:style w:type="character" w:customStyle="1" w:styleId="210pt">
    <w:name w:val="Основной текст (2) + 10 pt"/>
    <w:aliases w:val="Не полужирный3,Не курсив6"/>
    <w:uiPriority w:val="99"/>
    <w:rsid w:val="006875BB"/>
    <w:rPr>
      <w:rFonts w:ascii="Arial" w:hAnsi="Arial" w:cs="Arial"/>
      <w:b w:val="0"/>
      <w:bCs w:val="0"/>
      <w:i w:val="0"/>
      <w:iCs w:val="0"/>
      <w:spacing w:val="0"/>
      <w:sz w:val="20"/>
      <w:szCs w:val="20"/>
    </w:rPr>
  </w:style>
  <w:style w:type="character" w:customStyle="1" w:styleId="41pt3">
    <w:name w:val="Основной текст (4) + Интервал 1 pt3"/>
    <w:uiPriority w:val="99"/>
    <w:rsid w:val="006875BB"/>
    <w:rPr>
      <w:rFonts w:ascii="Arial" w:hAnsi="Arial" w:cs="Arial"/>
      <w:i w:val="0"/>
      <w:iCs w:val="0"/>
      <w:spacing w:val="30"/>
      <w:sz w:val="18"/>
      <w:szCs w:val="18"/>
    </w:rPr>
  </w:style>
  <w:style w:type="character" w:customStyle="1" w:styleId="2f">
    <w:name w:val="Заголовок №2_"/>
    <w:link w:val="2f0"/>
    <w:uiPriority w:val="99"/>
    <w:locked/>
    <w:rsid w:val="006875BB"/>
    <w:rPr>
      <w:rFonts w:ascii="Arial" w:hAnsi="Arial" w:cs="Arial"/>
      <w:i/>
      <w:iCs/>
      <w:sz w:val="25"/>
      <w:szCs w:val="25"/>
      <w:shd w:val="clear" w:color="auto" w:fill="FFFFFF"/>
    </w:rPr>
  </w:style>
  <w:style w:type="paragraph" w:customStyle="1" w:styleId="2f0">
    <w:name w:val="Заголовок №2"/>
    <w:basedOn w:val="a1"/>
    <w:link w:val="2f"/>
    <w:uiPriority w:val="99"/>
    <w:rsid w:val="006875BB"/>
    <w:pPr>
      <w:shd w:val="clear" w:color="auto" w:fill="FFFFFF"/>
      <w:spacing w:before="480" w:after="300" w:line="302" w:lineRule="exact"/>
      <w:ind w:firstLine="600"/>
      <w:jc w:val="both"/>
      <w:outlineLvl w:val="1"/>
    </w:pPr>
    <w:rPr>
      <w:rFonts w:ascii="Arial" w:eastAsiaTheme="minorHAnsi" w:hAnsi="Arial" w:cs="Arial"/>
      <w:i/>
      <w:iCs/>
      <w:color w:val="auto"/>
      <w:sz w:val="25"/>
      <w:szCs w:val="25"/>
      <w:lang w:eastAsia="en-US"/>
    </w:rPr>
  </w:style>
  <w:style w:type="character" w:customStyle="1" w:styleId="41pt2">
    <w:name w:val="Основной текст (4) + Интервал 1 pt2"/>
    <w:uiPriority w:val="99"/>
    <w:rsid w:val="006875BB"/>
    <w:rPr>
      <w:rFonts w:ascii="Arial" w:hAnsi="Arial" w:cs="Arial"/>
      <w:i w:val="0"/>
      <w:iCs w:val="0"/>
      <w:spacing w:val="30"/>
      <w:sz w:val="18"/>
      <w:szCs w:val="18"/>
    </w:rPr>
  </w:style>
  <w:style w:type="character" w:customStyle="1" w:styleId="241">
    <w:name w:val="Основной текст (24)_"/>
    <w:link w:val="242"/>
    <w:uiPriority w:val="99"/>
    <w:locked/>
    <w:rsid w:val="006875BB"/>
    <w:rPr>
      <w:rFonts w:ascii="Times New Roman" w:hAnsi="Times New Roman" w:cs="Times New Roman"/>
      <w:b/>
      <w:bCs/>
      <w:i/>
      <w:iCs/>
      <w:sz w:val="26"/>
      <w:szCs w:val="26"/>
      <w:shd w:val="clear" w:color="auto" w:fill="FFFFFF"/>
    </w:rPr>
  </w:style>
  <w:style w:type="paragraph" w:customStyle="1" w:styleId="242">
    <w:name w:val="Основной текст (24)"/>
    <w:basedOn w:val="a1"/>
    <w:link w:val="241"/>
    <w:uiPriority w:val="99"/>
    <w:rsid w:val="006875BB"/>
    <w:pPr>
      <w:shd w:val="clear" w:color="auto" w:fill="FFFFFF"/>
      <w:spacing w:after="60" w:line="240" w:lineRule="atLeast"/>
      <w:ind w:hanging="600"/>
      <w:jc w:val="both"/>
    </w:pPr>
    <w:rPr>
      <w:rFonts w:ascii="Times New Roman" w:eastAsiaTheme="minorHAnsi" w:hAnsi="Times New Roman" w:cs="Times New Roman"/>
      <w:b/>
      <w:bCs/>
      <w:i/>
      <w:iCs/>
      <w:color w:val="auto"/>
      <w:sz w:val="26"/>
      <w:szCs w:val="26"/>
      <w:lang w:eastAsia="en-US"/>
    </w:rPr>
  </w:style>
  <w:style w:type="character" w:customStyle="1" w:styleId="2412pt">
    <w:name w:val="Основной текст (24) + 12 pt"/>
    <w:aliases w:val="Не полужирный2,Не курсив5"/>
    <w:uiPriority w:val="99"/>
    <w:rsid w:val="006875BB"/>
    <w:rPr>
      <w:rFonts w:ascii="Times New Roman" w:hAnsi="Times New Roman" w:cs="Times New Roman"/>
      <w:b w:val="0"/>
      <w:bCs w:val="0"/>
      <w:i w:val="0"/>
      <w:iCs w:val="0"/>
      <w:spacing w:val="0"/>
      <w:sz w:val="24"/>
      <w:szCs w:val="24"/>
    </w:rPr>
  </w:style>
  <w:style w:type="character" w:customStyle="1" w:styleId="410">
    <w:name w:val="Основной текст (4) + Полужирный10"/>
    <w:uiPriority w:val="99"/>
    <w:rsid w:val="006875BB"/>
    <w:rPr>
      <w:rFonts w:ascii="Arial" w:hAnsi="Arial" w:cs="Arial"/>
      <w:b/>
      <w:bCs/>
      <w:i w:val="0"/>
      <w:iCs w:val="0"/>
      <w:spacing w:val="0"/>
      <w:sz w:val="18"/>
      <w:szCs w:val="18"/>
    </w:rPr>
  </w:style>
  <w:style w:type="character" w:customStyle="1" w:styleId="131">
    <w:name w:val="Основной текст + 13"/>
    <w:aliases w:val="5 pt5,Полужирный3"/>
    <w:uiPriority w:val="99"/>
    <w:rsid w:val="006875BB"/>
    <w:rPr>
      <w:rFonts w:ascii="Times New Roman" w:hAnsi="Times New Roman" w:cs="Times New Roman"/>
      <w:b/>
      <w:bCs/>
      <w:spacing w:val="0"/>
      <w:sz w:val="27"/>
      <w:szCs w:val="27"/>
    </w:rPr>
  </w:style>
  <w:style w:type="character" w:customStyle="1" w:styleId="1d">
    <w:name w:val="Основной текст + Курсив1"/>
    <w:uiPriority w:val="99"/>
    <w:rsid w:val="006875BB"/>
    <w:rPr>
      <w:rFonts w:ascii="Times New Roman" w:hAnsi="Times New Roman" w:cs="Times New Roman"/>
      <w:i/>
      <w:iCs/>
      <w:spacing w:val="0"/>
      <w:sz w:val="24"/>
      <w:szCs w:val="24"/>
    </w:rPr>
  </w:style>
  <w:style w:type="character" w:customStyle="1" w:styleId="251">
    <w:name w:val="Основной текст (25)_"/>
    <w:link w:val="252"/>
    <w:uiPriority w:val="99"/>
    <w:locked/>
    <w:rsid w:val="006875BB"/>
    <w:rPr>
      <w:rFonts w:ascii="Arial" w:hAnsi="Arial" w:cs="Arial"/>
      <w:i/>
      <w:iCs/>
      <w:sz w:val="25"/>
      <w:szCs w:val="25"/>
      <w:shd w:val="clear" w:color="auto" w:fill="FFFFFF"/>
    </w:rPr>
  </w:style>
  <w:style w:type="paragraph" w:customStyle="1" w:styleId="252">
    <w:name w:val="Основной текст (25)"/>
    <w:basedOn w:val="a1"/>
    <w:link w:val="251"/>
    <w:uiPriority w:val="99"/>
    <w:rsid w:val="006875BB"/>
    <w:pPr>
      <w:shd w:val="clear" w:color="auto" w:fill="FFFFFF"/>
      <w:spacing w:before="480" w:after="480" w:line="240" w:lineRule="atLeast"/>
      <w:ind w:firstLine="720"/>
      <w:jc w:val="both"/>
    </w:pPr>
    <w:rPr>
      <w:rFonts w:ascii="Arial" w:eastAsiaTheme="minorHAnsi" w:hAnsi="Arial" w:cs="Arial"/>
      <w:i/>
      <w:iCs/>
      <w:color w:val="auto"/>
      <w:sz w:val="25"/>
      <w:szCs w:val="25"/>
      <w:lang w:eastAsia="en-US"/>
    </w:rPr>
  </w:style>
  <w:style w:type="character" w:customStyle="1" w:styleId="44pt1">
    <w:name w:val="Основной текст (4) + 4 pt1"/>
    <w:aliases w:val="Не курсив4"/>
    <w:uiPriority w:val="99"/>
    <w:rsid w:val="006875BB"/>
    <w:rPr>
      <w:rFonts w:ascii="Arial" w:hAnsi="Arial" w:cs="Arial"/>
      <w:i w:val="0"/>
      <w:iCs w:val="0"/>
      <w:spacing w:val="0"/>
      <w:sz w:val="8"/>
      <w:szCs w:val="8"/>
    </w:rPr>
  </w:style>
  <w:style w:type="character" w:customStyle="1" w:styleId="490">
    <w:name w:val="Основной текст (4) + Полужирный9"/>
    <w:uiPriority w:val="99"/>
    <w:rsid w:val="006875BB"/>
    <w:rPr>
      <w:rFonts w:ascii="Arial" w:hAnsi="Arial" w:cs="Arial"/>
      <w:b/>
      <w:bCs/>
      <w:i w:val="0"/>
      <w:iCs w:val="0"/>
      <w:spacing w:val="0"/>
      <w:sz w:val="18"/>
      <w:szCs w:val="18"/>
    </w:rPr>
  </w:style>
  <w:style w:type="character" w:customStyle="1" w:styleId="530">
    <w:name w:val="Заголовок №5 (3)_"/>
    <w:link w:val="531"/>
    <w:uiPriority w:val="99"/>
    <w:locked/>
    <w:rsid w:val="006875BB"/>
    <w:rPr>
      <w:rFonts w:ascii="Times New Roman" w:hAnsi="Times New Roman" w:cs="Times New Roman"/>
      <w:b/>
      <w:bCs/>
      <w:sz w:val="27"/>
      <w:szCs w:val="27"/>
      <w:shd w:val="clear" w:color="auto" w:fill="FFFFFF"/>
    </w:rPr>
  </w:style>
  <w:style w:type="paragraph" w:customStyle="1" w:styleId="531">
    <w:name w:val="Заголовок №5 (3)"/>
    <w:basedOn w:val="a1"/>
    <w:link w:val="530"/>
    <w:uiPriority w:val="99"/>
    <w:rsid w:val="006875BB"/>
    <w:pPr>
      <w:shd w:val="clear" w:color="auto" w:fill="FFFFFF"/>
      <w:spacing w:before="480" w:after="60" w:line="240" w:lineRule="atLeast"/>
      <w:ind w:firstLine="740"/>
      <w:jc w:val="both"/>
      <w:outlineLvl w:val="4"/>
    </w:pPr>
    <w:rPr>
      <w:rFonts w:ascii="Times New Roman" w:eastAsiaTheme="minorHAnsi" w:hAnsi="Times New Roman" w:cs="Times New Roman"/>
      <w:b/>
      <w:bCs/>
      <w:color w:val="auto"/>
      <w:sz w:val="27"/>
      <w:szCs w:val="27"/>
      <w:lang w:eastAsia="en-US"/>
    </w:rPr>
  </w:style>
  <w:style w:type="character" w:customStyle="1" w:styleId="43pt">
    <w:name w:val="Основной текст (4) + Интервал 3 pt"/>
    <w:uiPriority w:val="99"/>
    <w:rsid w:val="006875BB"/>
    <w:rPr>
      <w:rFonts w:ascii="Arial" w:hAnsi="Arial" w:cs="Arial"/>
      <w:i w:val="0"/>
      <w:iCs w:val="0"/>
      <w:spacing w:val="60"/>
      <w:sz w:val="18"/>
      <w:szCs w:val="18"/>
    </w:rPr>
  </w:style>
  <w:style w:type="character" w:customStyle="1" w:styleId="480">
    <w:name w:val="Основной текст (4) + 8"/>
    <w:aliases w:val="5 pt4,Не курсив3"/>
    <w:uiPriority w:val="99"/>
    <w:rsid w:val="006875BB"/>
    <w:rPr>
      <w:rFonts w:ascii="Arial" w:hAnsi="Arial" w:cs="Arial"/>
      <w:i w:val="0"/>
      <w:iCs w:val="0"/>
      <w:spacing w:val="0"/>
      <w:sz w:val="17"/>
      <w:szCs w:val="17"/>
    </w:rPr>
  </w:style>
  <w:style w:type="character" w:customStyle="1" w:styleId="481">
    <w:name w:val="Основной текст (4) + Полужирный8"/>
    <w:uiPriority w:val="99"/>
    <w:rsid w:val="006875BB"/>
    <w:rPr>
      <w:rFonts w:ascii="Arial" w:hAnsi="Arial" w:cs="Arial"/>
      <w:b/>
      <w:bCs/>
      <w:i w:val="0"/>
      <w:iCs w:val="0"/>
      <w:spacing w:val="0"/>
      <w:sz w:val="18"/>
      <w:szCs w:val="18"/>
    </w:rPr>
  </w:style>
  <w:style w:type="character" w:customStyle="1" w:styleId="22pt1">
    <w:name w:val="Основной текст (2) + Интервал 2 pt1"/>
    <w:uiPriority w:val="99"/>
    <w:rsid w:val="006875BB"/>
    <w:rPr>
      <w:rFonts w:ascii="Arial" w:hAnsi="Arial" w:cs="Arial"/>
      <w:b w:val="0"/>
      <w:bCs w:val="0"/>
      <w:i w:val="0"/>
      <w:iCs w:val="0"/>
      <w:spacing w:val="40"/>
      <w:sz w:val="18"/>
      <w:szCs w:val="18"/>
    </w:rPr>
  </w:style>
  <w:style w:type="character" w:customStyle="1" w:styleId="224">
    <w:name w:val="Основной текст (2) + Не полужирный2"/>
    <w:uiPriority w:val="99"/>
    <w:rsid w:val="006875BB"/>
    <w:rPr>
      <w:rFonts w:ascii="Arial" w:hAnsi="Arial" w:cs="Arial"/>
      <w:b w:val="0"/>
      <w:bCs w:val="0"/>
      <w:i w:val="0"/>
      <w:iCs w:val="0"/>
      <w:spacing w:val="0"/>
      <w:sz w:val="18"/>
      <w:szCs w:val="18"/>
    </w:rPr>
  </w:style>
  <w:style w:type="character" w:customStyle="1" w:styleId="2TimesNewRoman1">
    <w:name w:val="Основной текст (2) + Times New Roman1"/>
    <w:aliases w:val="9,5 pt3,Не полужирный1"/>
    <w:uiPriority w:val="99"/>
    <w:rsid w:val="006875BB"/>
    <w:rPr>
      <w:rFonts w:ascii="Times New Roman" w:hAnsi="Times New Roman" w:cs="Times New Roman"/>
      <w:b w:val="0"/>
      <w:bCs w:val="0"/>
      <w:i w:val="0"/>
      <w:iCs w:val="0"/>
      <w:spacing w:val="0"/>
      <w:sz w:val="19"/>
      <w:szCs w:val="19"/>
    </w:rPr>
  </w:style>
  <w:style w:type="character" w:customStyle="1" w:styleId="1e">
    <w:name w:val="Основной текст + Полужирный1"/>
    <w:uiPriority w:val="99"/>
    <w:rsid w:val="006875BB"/>
    <w:rPr>
      <w:rFonts w:ascii="Times New Roman" w:hAnsi="Times New Roman" w:cs="Times New Roman"/>
      <w:b/>
      <w:bCs/>
      <w:spacing w:val="0"/>
      <w:sz w:val="24"/>
      <w:szCs w:val="24"/>
    </w:rPr>
  </w:style>
  <w:style w:type="character" w:customStyle="1" w:styleId="132">
    <w:name w:val="Основной текст + 132"/>
    <w:aliases w:val="5 pt2,Полужирный2"/>
    <w:uiPriority w:val="99"/>
    <w:rsid w:val="006875BB"/>
    <w:rPr>
      <w:rFonts w:ascii="Times New Roman" w:hAnsi="Times New Roman" w:cs="Times New Roman"/>
      <w:b/>
      <w:bCs/>
      <w:spacing w:val="0"/>
      <w:sz w:val="27"/>
      <w:szCs w:val="27"/>
    </w:rPr>
  </w:style>
  <w:style w:type="character" w:customStyle="1" w:styleId="470">
    <w:name w:val="Основной текст (4) + Полужирный7"/>
    <w:uiPriority w:val="99"/>
    <w:rsid w:val="006875BB"/>
    <w:rPr>
      <w:rFonts w:ascii="Arial" w:hAnsi="Arial" w:cs="Arial"/>
      <w:b/>
      <w:bCs/>
      <w:i w:val="0"/>
      <w:iCs w:val="0"/>
      <w:spacing w:val="0"/>
      <w:sz w:val="18"/>
      <w:szCs w:val="18"/>
    </w:rPr>
  </w:style>
  <w:style w:type="character" w:customStyle="1" w:styleId="460">
    <w:name w:val="Основной текст (4) + Полужирный6"/>
    <w:uiPriority w:val="99"/>
    <w:rsid w:val="006875BB"/>
    <w:rPr>
      <w:rFonts w:ascii="Arial" w:hAnsi="Arial" w:cs="Arial"/>
      <w:b/>
      <w:bCs/>
      <w:i w:val="0"/>
      <w:iCs w:val="0"/>
      <w:spacing w:val="0"/>
      <w:sz w:val="18"/>
      <w:szCs w:val="18"/>
    </w:rPr>
  </w:style>
  <w:style w:type="character" w:customStyle="1" w:styleId="46pt">
    <w:name w:val="Основной текст (4) + Интервал 6 pt"/>
    <w:uiPriority w:val="99"/>
    <w:rsid w:val="006875BB"/>
    <w:rPr>
      <w:rFonts w:ascii="Arial" w:hAnsi="Arial" w:cs="Arial"/>
      <w:i w:val="0"/>
      <w:iCs w:val="0"/>
      <w:spacing w:val="130"/>
      <w:sz w:val="18"/>
      <w:szCs w:val="18"/>
    </w:rPr>
  </w:style>
  <w:style w:type="character" w:customStyle="1" w:styleId="452">
    <w:name w:val="Основной текст (4) + Полужирный5"/>
    <w:uiPriority w:val="99"/>
    <w:rsid w:val="006875BB"/>
    <w:rPr>
      <w:rFonts w:ascii="Arial" w:hAnsi="Arial" w:cs="Arial"/>
      <w:b/>
      <w:bCs/>
      <w:i w:val="0"/>
      <w:iCs w:val="0"/>
      <w:spacing w:val="0"/>
      <w:sz w:val="18"/>
      <w:szCs w:val="18"/>
    </w:rPr>
  </w:style>
  <w:style w:type="character" w:customStyle="1" w:styleId="44a">
    <w:name w:val="Основной текст (4) + Полужирный4"/>
    <w:aliases w:val="Интервал 2 pt1"/>
    <w:uiPriority w:val="99"/>
    <w:rsid w:val="006875BB"/>
    <w:rPr>
      <w:rFonts w:ascii="Arial" w:hAnsi="Arial" w:cs="Arial"/>
      <w:b/>
      <w:bCs/>
      <w:i w:val="0"/>
      <w:iCs w:val="0"/>
      <w:spacing w:val="40"/>
      <w:sz w:val="18"/>
      <w:szCs w:val="18"/>
    </w:rPr>
  </w:style>
  <w:style w:type="character" w:customStyle="1" w:styleId="424pt">
    <w:name w:val="Основной текст (4) + 24 pt"/>
    <w:aliases w:val="Не курсив2"/>
    <w:uiPriority w:val="99"/>
    <w:rsid w:val="006875BB"/>
    <w:rPr>
      <w:rFonts w:ascii="Arial" w:hAnsi="Arial" w:cs="Arial"/>
      <w:i w:val="0"/>
      <w:iCs w:val="0"/>
      <w:spacing w:val="0"/>
      <w:sz w:val="48"/>
      <w:szCs w:val="48"/>
    </w:rPr>
  </w:style>
  <w:style w:type="character" w:customStyle="1" w:styleId="43c">
    <w:name w:val="Основной текст (4) + Полужирный3"/>
    <w:uiPriority w:val="99"/>
    <w:rsid w:val="006875BB"/>
    <w:rPr>
      <w:rFonts w:ascii="Arial" w:hAnsi="Arial" w:cs="Arial"/>
      <w:b/>
      <w:bCs/>
      <w:i w:val="0"/>
      <w:iCs w:val="0"/>
      <w:spacing w:val="0"/>
      <w:sz w:val="18"/>
      <w:szCs w:val="18"/>
    </w:rPr>
  </w:style>
  <w:style w:type="character" w:customStyle="1" w:styleId="219">
    <w:name w:val="Основной текст (2) + Не полужирный1"/>
    <w:uiPriority w:val="99"/>
    <w:rsid w:val="006875BB"/>
    <w:rPr>
      <w:rFonts w:ascii="Arial" w:hAnsi="Arial" w:cs="Arial"/>
      <w:b w:val="0"/>
      <w:bCs w:val="0"/>
      <w:i w:val="0"/>
      <w:iCs w:val="0"/>
      <w:spacing w:val="0"/>
      <w:sz w:val="18"/>
      <w:szCs w:val="18"/>
    </w:rPr>
  </w:style>
  <w:style w:type="character" w:customStyle="1" w:styleId="1310">
    <w:name w:val="Основной текст + 131"/>
    <w:aliases w:val="5 pt1,Полужирный1"/>
    <w:uiPriority w:val="99"/>
    <w:rsid w:val="006875BB"/>
    <w:rPr>
      <w:rFonts w:ascii="Times New Roman" w:hAnsi="Times New Roman" w:cs="Times New Roman"/>
      <w:b/>
      <w:bCs/>
      <w:spacing w:val="0"/>
      <w:sz w:val="27"/>
      <w:szCs w:val="27"/>
    </w:rPr>
  </w:style>
  <w:style w:type="character" w:customStyle="1" w:styleId="410pt">
    <w:name w:val="Основной текст (4) + 10 pt"/>
    <w:aliases w:val="Не курсив1"/>
    <w:uiPriority w:val="99"/>
    <w:rsid w:val="006875BB"/>
    <w:rPr>
      <w:rFonts w:ascii="Arial" w:hAnsi="Arial" w:cs="Arial"/>
      <w:i w:val="0"/>
      <w:iCs w:val="0"/>
      <w:noProof/>
      <w:spacing w:val="0"/>
      <w:sz w:val="20"/>
      <w:szCs w:val="20"/>
    </w:rPr>
  </w:style>
  <w:style w:type="character" w:customStyle="1" w:styleId="42a">
    <w:name w:val="Основной текст (4) + Полужирный2"/>
    <w:aliases w:val="Интервал 4 pt"/>
    <w:uiPriority w:val="99"/>
    <w:rsid w:val="006875BB"/>
    <w:rPr>
      <w:rFonts w:ascii="Arial" w:hAnsi="Arial" w:cs="Arial"/>
      <w:b/>
      <w:bCs/>
      <w:i w:val="0"/>
      <w:iCs w:val="0"/>
      <w:spacing w:val="90"/>
      <w:sz w:val="18"/>
      <w:szCs w:val="18"/>
    </w:rPr>
  </w:style>
  <w:style w:type="character" w:customStyle="1" w:styleId="41a">
    <w:name w:val="Основной текст (4) + Полужирный1"/>
    <w:uiPriority w:val="99"/>
    <w:rsid w:val="006875BB"/>
    <w:rPr>
      <w:rFonts w:ascii="Arial" w:hAnsi="Arial" w:cs="Arial"/>
      <w:b/>
      <w:bCs/>
      <w:i w:val="0"/>
      <w:iCs w:val="0"/>
      <w:spacing w:val="0"/>
      <w:sz w:val="18"/>
      <w:szCs w:val="18"/>
    </w:rPr>
  </w:style>
  <w:style w:type="character" w:customStyle="1" w:styleId="41pt1">
    <w:name w:val="Основной текст (4) + Интервал 1 pt1"/>
    <w:uiPriority w:val="99"/>
    <w:rsid w:val="006875BB"/>
    <w:rPr>
      <w:rFonts w:ascii="Arial" w:hAnsi="Arial" w:cs="Arial"/>
      <w:i w:val="0"/>
      <w:iCs w:val="0"/>
      <w:spacing w:val="30"/>
      <w:sz w:val="18"/>
      <w:szCs w:val="18"/>
    </w:rPr>
  </w:style>
  <w:style w:type="character" w:customStyle="1" w:styleId="af">
    <w:name w:val="Основной текст Знак"/>
    <w:basedOn w:val="a2"/>
    <w:uiPriority w:val="99"/>
    <w:semiHidden/>
    <w:rsid w:val="006875BB"/>
    <w:rPr>
      <w:rFonts w:ascii="Arial Unicode MS" w:eastAsia="Arial Unicode MS" w:hAnsi="Arial Unicode MS" w:cs="Arial Unicode MS"/>
      <w:color w:val="000000"/>
      <w:sz w:val="24"/>
      <w:szCs w:val="24"/>
      <w:lang w:eastAsia="ru-RU"/>
    </w:rPr>
  </w:style>
  <w:style w:type="paragraph" w:styleId="af0">
    <w:name w:val="header"/>
    <w:basedOn w:val="a1"/>
    <w:link w:val="af1"/>
    <w:uiPriority w:val="99"/>
    <w:rsid w:val="006875BB"/>
    <w:pPr>
      <w:tabs>
        <w:tab w:val="center" w:pos="4677"/>
        <w:tab w:val="right" w:pos="9355"/>
      </w:tabs>
    </w:pPr>
    <w:rPr>
      <w:rFonts w:cs="Times New Roman"/>
      <w:sz w:val="20"/>
      <w:szCs w:val="20"/>
    </w:rPr>
  </w:style>
  <w:style w:type="character" w:customStyle="1" w:styleId="af1">
    <w:name w:val="Верхний колонтитул Знак"/>
    <w:basedOn w:val="a2"/>
    <w:link w:val="af0"/>
    <w:uiPriority w:val="99"/>
    <w:rsid w:val="006875BB"/>
    <w:rPr>
      <w:rFonts w:ascii="Arial Unicode MS" w:eastAsia="Arial Unicode MS" w:hAnsi="Arial Unicode MS" w:cs="Times New Roman"/>
      <w:color w:val="000000"/>
      <w:sz w:val="20"/>
      <w:szCs w:val="20"/>
      <w:lang w:eastAsia="ru-RU"/>
    </w:rPr>
  </w:style>
  <w:style w:type="paragraph" w:styleId="af2">
    <w:name w:val="footer"/>
    <w:basedOn w:val="a1"/>
    <w:link w:val="af3"/>
    <w:uiPriority w:val="99"/>
    <w:rsid w:val="006875BB"/>
    <w:pPr>
      <w:tabs>
        <w:tab w:val="center" w:pos="4677"/>
        <w:tab w:val="right" w:pos="9355"/>
      </w:tabs>
    </w:pPr>
    <w:rPr>
      <w:rFonts w:cs="Times New Roman"/>
      <w:sz w:val="20"/>
      <w:szCs w:val="20"/>
    </w:rPr>
  </w:style>
  <w:style w:type="character" w:customStyle="1" w:styleId="af3">
    <w:name w:val="Нижний колонтитул Знак"/>
    <w:basedOn w:val="a2"/>
    <w:link w:val="af2"/>
    <w:uiPriority w:val="99"/>
    <w:rsid w:val="006875BB"/>
    <w:rPr>
      <w:rFonts w:ascii="Arial Unicode MS" w:eastAsia="Arial Unicode MS" w:hAnsi="Arial Unicode MS" w:cs="Times New Roman"/>
      <w:color w:val="000000"/>
      <w:sz w:val="20"/>
      <w:szCs w:val="20"/>
      <w:lang w:eastAsia="ru-RU"/>
    </w:rPr>
  </w:style>
  <w:style w:type="paragraph" w:styleId="af4">
    <w:name w:val="List Paragraph"/>
    <w:basedOn w:val="a1"/>
    <w:uiPriority w:val="34"/>
    <w:qFormat/>
    <w:rsid w:val="006875BB"/>
    <w:pPr>
      <w:ind w:left="708"/>
    </w:pPr>
  </w:style>
  <w:style w:type="paragraph" w:styleId="af5">
    <w:name w:val="Plain Text"/>
    <w:basedOn w:val="a1"/>
    <w:link w:val="af6"/>
    <w:uiPriority w:val="99"/>
    <w:rsid w:val="006875BB"/>
    <w:pPr>
      <w:autoSpaceDE w:val="0"/>
      <w:autoSpaceDN w:val="0"/>
    </w:pPr>
    <w:rPr>
      <w:rFonts w:ascii="Times New Roman" w:hAnsi="Times New Roman" w:cs="Times New Roman"/>
      <w:color w:val="auto"/>
      <w:sz w:val="20"/>
      <w:szCs w:val="20"/>
    </w:rPr>
  </w:style>
  <w:style w:type="character" w:customStyle="1" w:styleId="af6">
    <w:name w:val="Текст Знак"/>
    <w:basedOn w:val="a2"/>
    <w:link w:val="af5"/>
    <w:uiPriority w:val="99"/>
    <w:rsid w:val="006875BB"/>
    <w:rPr>
      <w:rFonts w:ascii="Times New Roman" w:eastAsia="Arial Unicode MS" w:hAnsi="Times New Roman" w:cs="Times New Roman"/>
      <w:sz w:val="20"/>
      <w:szCs w:val="20"/>
      <w:lang w:eastAsia="ru-RU"/>
    </w:rPr>
  </w:style>
  <w:style w:type="paragraph" w:styleId="af7">
    <w:name w:val="Balloon Text"/>
    <w:basedOn w:val="a1"/>
    <w:link w:val="af8"/>
    <w:uiPriority w:val="99"/>
    <w:semiHidden/>
    <w:rsid w:val="006875BB"/>
    <w:rPr>
      <w:rFonts w:ascii="Tahoma" w:hAnsi="Tahoma" w:cs="Times New Roman"/>
      <w:sz w:val="16"/>
      <w:szCs w:val="16"/>
    </w:rPr>
  </w:style>
  <w:style w:type="character" w:customStyle="1" w:styleId="af8">
    <w:name w:val="Текст выноски Знак"/>
    <w:basedOn w:val="a2"/>
    <w:link w:val="af7"/>
    <w:uiPriority w:val="99"/>
    <w:semiHidden/>
    <w:rsid w:val="006875BB"/>
    <w:rPr>
      <w:rFonts w:ascii="Tahoma" w:eastAsia="Arial Unicode MS" w:hAnsi="Tahoma" w:cs="Times New Roman"/>
      <w:color w:val="000000"/>
      <w:sz w:val="16"/>
      <w:szCs w:val="16"/>
      <w:lang w:eastAsia="ru-RU"/>
    </w:rPr>
  </w:style>
  <w:style w:type="character" w:styleId="af9">
    <w:name w:val="annotation reference"/>
    <w:uiPriority w:val="99"/>
    <w:semiHidden/>
    <w:rsid w:val="006875BB"/>
    <w:rPr>
      <w:rFonts w:cs="Times New Roman"/>
      <w:sz w:val="16"/>
      <w:szCs w:val="16"/>
    </w:rPr>
  </w:style>
  <w:style w:type="paragraph" w:styleId="afa">
    <w:name w:val="annotation text"/>
    <w:basedOn w:val="a1"/>
    <w:link w:val="afb"/>
    <w:uiPriority w:val="99"/>
    <w:semiHidden/>
    <w:rsid w:val="006875BB"/>
    <w:rPr>
      <w:rFonts w:cs="Times New Roman"/>
      <w:sz w:val="20"/>
      <w:szCs w:val="20"/>
    </w:rPr>
  </w:style>
  <w:style w:type="character" w:customStyle="1" w:styleId="afb">
    <w:name w:val="Текст примечания Знак"/>
    <w:basedOn w:val="a2"/>
    <w:link w:val="afa"/>
    <w:uiPriority w:val="99"/>
    <w:semiHidden/>
    <w:rsid w:val="006875BB"/>
    <w:rPr>
      <w:rFonts w:ascii="Arial Unicode MS" w:eastAsia="Arial Unicode MS" w:hAnsi="Arial Unicode MS" w:cs="Times New Roman"/>
      <w:color w:val="000000"/>
      <w:sz w:val="20"/>
      <w:szCs w:val="20"/>
      <w:lang w:eastAsia="ru-RU"/>
    </w:rPr>
  </w:style>
  <w:style w:type="paragraph" w:styleId="afc">
    <w:name w:val="annotation subject"/>
    <w:basedOn w:val="afa"/>
    <w:next w:val="afa"/>
    <w:link w:val="afd"/>
    <w:uiPriority w:val="99"/>
    <w:semiHidden/>
    <w:rsid w:val="006875BB"/>
    <w:rPr>
      <w:b/>
      <w:bCs/>
    </w:rPr>
  </w:style>
  <w:style w:type="character" w:customStyle="1" w:styleId="afd">
    <w:name w:val="Тема примечания Знак"/>
    <w:basedOn w:val="afb"/>
    <w:link w:val="afc"/>
    <w:uiPriority w:val="99"/>
    <w:semiHidden/>
    <w:rsid w:val="006875BB"/>
    <w:rPr>
      <w:rFonts w:ascii="Arial Unicode MS" w:eastAsia="Arial Unicode MS" w:hAnsi="Arial Unicode MS" w:cs="Times New Roman"/>
      <w:b/>
      <w:bCs/>
      <w:color w:val="000000"/>
      <w:sz w:val="20"/>
      <w:szCs w:val="20"/>
      <w:lang w:eastAsia="ru-RU"/>
    </w:rPr>
  </w:style>
  <w:style w:type="paragraph" w:customStyle="1" w:styleId="Iauiue">
    <w:name w:val="Iau?iue"/>
    <w:rsid w:val="006875BB"/>
    <w:pPr>
      <w:spacing w:after="0" w:line="240" w:lineRule="auto"/>
    </w:pPr>
    <w:rPr>
      <w:rFonts w:ascii="Times New Roman" w:eastAsia="Times New Roman" w:hAnsi="Times New Roman" w:cs="Times New Roman"/>
      <w:color w:val="000000"/>
      <w:sz w:val="24"/>
      <w:szCs w:val="20"/>
      <w:lang w:eastAsia="ru-RU"/>
    </w:rPr>
  </w:style>
  <w:style w:type="table" w:styleId="afe">
    <w:name w:val="Table Grid"/>
    <w:basedOn w:val="a3"/>
    <w:uiPriority w:val="39"/>
    <w:rsid w:val="006875BB"/>
    <w:pPr>
      <w:spacing w:after="0" w:line="240" w:lineRule="auto"/>
    </w:pPr>
    <w:rPr>
      <w:rFonts w:ascii="Arial Unicode MS" w:eastAsia="Arial Unicode MS" w:hAnsi="Arial Unicode MS"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Основной текст с отступом 2 Знак"/>
    <w:basedOn w:val="a2"/>
    <w:link w:val="2f2"/>
    <w:uiPriority w:val="99"/>
    <w:semiHidden/>
    <w:rsid w:val="006875BB"/>
    <w:rPr>
      <w:rFonts w:ascii="Arial Unicode MS" w:eastAsia="Arial Unicode MS" w:hAnsi="Arial Unicode MS" w:cs="Arial Unicode MS"/>
      <w:color w:val="000000"/>
      <w:sz w:val="24"/>
      <w:szCs w:val="24"/>
      <w:lang w:eastAsia="ru-RU"/>
    </w:rPr>
  </w:style>
  <w:style w:type="paragraph" w:styleId="2f2">
    <w:name w:val="Body Text Indent 2"/>
    <w:basedOn w:val="a1"/>
    <w:link w:val="2f1"/>
    <w:uiPriority w:val="99"/>
    <w:semiHidden/>
    <w:unhideWhenUsed/>
    <w:rsid w:val="006875BB"/>
    <w:pPr>
      <w:spacing w:after="120" w:line="480" w:lineRule="auto"/>
      <w:ind w:left="283"/>
    </w:pPr>
  </w:style>
  <w:style w:type="paragraph" w:customStyle="1" w:styleId="111">
    <w:name w:val="Стиль Заголовок 1 + 11 пт"/>
    <w:basedOn w:val="1"/>
    <w:rsid w:val="006875BB"/>
    <w:pPr>
      <w:numPr>
        <w:numId w:val="1"/>
      </w:numPr>
      <w:tabs>
        <w:tab w:val="clear" w:pos="3780"/>
        <w:tab w:val="num" w:pos="360"/>
      </w:tabs>
      <w:spacing w:before="360" w:after="120"/>
      <w:ind w:left="0" w:firstLine="0"/>
      <w:jc w:val="center"/>
    </w:pPr>
    <w:rPr>
      <w:rFonts w:ascii="Times New Roman" w:hAnsi="Times New Roman"/>
      <w:color w:val="auto"/>
      <w:kern w:val="0"/>
      <w:sz w:val="22"/>
      <w:szCs w:val="20"/>
    </w:rPr>
  </w:style>
  <w:style w:type="paragraph" w:customStyle="1" w:styleId="a">
    <w:name w:val="статьи договора"/>
    <w:basedOn w:val="111"/>
    <w:link w:val="1f"/>
    <w:rsid w:val="006875BB"/>
    <w:pPr>
      <w:keepNext w:val="0"/>
      <w:widowControl w:val="0"/>
      <w:numPr>
        <w:ilvl w:val="1"/>
      </w:numPr>
      <w:spacing w:before="0" w:after="60"/>
      <w:jc w:val="both"/>
      <w:outlineLvl w:val="1"/>
    </w:pPr>
    <w:rPr>
      <w:b w:val="0"/>
      <w:bCs w:val="0"/>
      <w:szCs w:val="22"/>
    </w:rPr>
  </w:style>
  <w:style w:type="character" w:customStyle="1" w:styleId="1f">
    <w:name w:val="статьи договора Знак1"/>
    <w:link w:val="a"/>
    <w:rsid w:val="006875BB"/>
    <w:rPr>
      <w:rFonts w:ascii="Times New Roman" w:eastAsia="Times New Roman" w:hAnsi="Times New Roman" w:cs="Times New Roman"/>
      <w:lang w:eastAsia="ru-RU"/>
    </w:rPr>
  </w:style>
  <w:style w:type="paragraph" w:customStyle="1" w:styleId="a0">
    <w:name w:val="подпункты договора"/>
    <w:basedOn w:val="a"/>
    <w:rsid w:val="006875BB"/>
    <w:pPr>
      <w:numPr>
        <w:ilvl w:val="2"/>
      </w:numPr>
      <w:tabs>
        <w:tab w:val="clear" w:pos="1440"/>
      </w:tabs>
      <w:ind w:left="720" w:hanging="720"/>
    </w:pPr>
    <w:rPr>
      <w:bCs/>
    </w:rPr>
  </w:style>
  <w:style w:type="paragraph" w:customStyle="1" w:styleId="xl206">
    <w:name w:val="xl206"/>
    <w:basedOn w:val="a1"/>
    <w:rsid w:val="00687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rPr>
  </w:style>
  <w:style w:type="character" w:customStyle="1" w:styleId="serp-metaitem">
    <w:name w:val="serp-meta__item"/>
    <w:rsid w:val="006875BB"/>
  </w:style>
  <w:style w:type="paragraph" w:styleId="2f3">
    <w:name w:val="Body Text 2"/>
    <w:basedOn w:val="a1"/>
    <w:link w:val="2f4"/>
    <w:rsid w:val="006875BB"/>
    <w:pPr>
      <w:spacing w:after="120" w:line="480" w:lineRule="auto"/>
    </w:pPr>
    <w:rPr>
      <w:rFonts w:ascii="Arial" w:eastAsia="Times New Roman" w:hAnsi="Arial" w:cs="Times New Roman"/>
      <w:color w:val="auto"/>
      <w:szCs w:val="20"/>
    </w:rPr>
  </w:style>
  <w:style w:type="character" w:customStyle="1" w:styleId="2f4">
    <w:name w:val="Основной текст 2 Знак"/>
    <w:basedOn w:val="a2"/>
    <w:link w:val="2f3"/>
    <w:rsid w:val="006875BB"/>
    <w:rPr>
      <w:rFonts w:ascii="Arial" w:eastAsia="Times New Roman" w:hAnsi="Arial" w:cs="Times New Roman"/>
      <w:sz w:val="24"/>
      <w:szCs w:val="20"/>
      <w:lang w:eastAsia="ru-RU"/>
    </w:rPr>
  </w:style>
  <w:style w:type="character" w:styleId="aff">
    <w:name w:val="Emphasis"/>
    <w:uiPriority w:val="20"/>
    <w:qFormat/>
    <w:rsid w:val="006875BB"/>
    <w:rPr>
      <w:i/>
      <w:iCs/>
    </w:rPr>
  </w:style>
  <w:style w:type="table" w:customStyle="1" w:styleId="1f0">
    <w:name w:val="Сетка таблицы1"/>
    <w:basedOn w:val="a3"/>
    <w:next w:val="afe"/>
    <w:uiPriority w:val="39"/>
    <w:rsid w:val="00CB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Сетка таблицы2"/>
    <w:basedOn w:val="a3"/>
    <w:next w:val="afe"/>
    <w:uiPriority w:val="39"/>
    <w:rsid w:val="009469F2"/>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fe"/>
    <w:uiPriority w:val="59"/>
    <w:rsid w:val="009469F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3"/>
    <w:next w:val="afe"/>
    <w:uiPriority w:val="39"/>
    <w:rsid w:val="00BE6090"/>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Сетка таблицы3"/>
    <w:basedOn w:val="a3"/>
    <w:next w:val="afe"/>
    <w:uiPriority w:val="39"/>
    <w:rsid w:val="0043489A"/>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3"/>
    <w:next w:val="afe"/>
    <w:uiPriority w:val="39"/>
    <w:rsid w:val="0043489A"/>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
    <w:basedOn w:val="a3"/>
    <w:next w:val="afe"/>
    <w:uiPriority w:val="39"/>
    <w:rsid w:val="00563DB8"/>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e"/>
    <w:uiPriority w:val="39"/>
    <w:rsid w:val="00280F6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095748">
      <w:bodyDiv w:val="1"/>
      <w:marLeft w:val="0"/>
      <w:marRight w:val="0"/>
      <w:marTop w:val="0"/>
      <w:marBottom w:val="0"/>
      <w:divBdr>
        <w:top w:val="none" w:sz="0" w:space="0" w:color="auto"/>
        <w:left w:val="none" w:sz="0" w:space="0" w:color="auto"/>
        <w:bottom w:val="none" w:sz="0" w:space="0" w:color="auto"/>
        <w:right w:val="none" w:sz="0" w:space="0" w:color="auto"/>
      </w:divBdr>
      <w:divsChild>
        <w:div w:id="561067883">
          <w:marLeft w:val="0"/>
          <w:marRight w:val="0"/>
          <w:marTop w:val="0"/>
          <w:marBottom w:val="0"/>
          <w:divBdr>
            <w:top w:val="none" w:sz="0" w:space="0" w:color="auto"/>
            <w:left w:val="none" w:sz="0" w:space="0" w:color="auto"/>
            <w:bottom w:val="none" w:sz="0" w:space="0" w:color="auto"/>
            <w:right w:val="none" w:sz="0" w:space="0" w:color="auto"/>
          </w:divBdr>
        </w:div>
        <w:div w:id="1420523747">
          <w:marLeft w:val="0"/>
          <w:marRight w:val="0"/>
          <w:marTop w:val="210"/>
          <w:marBottom w:val="0"/>
          <w:divBdr>
            <w:top w:val="none" w:sz="0" w:space="0" w:color="auto"/>
            <w:left w:val="none" w:sz="0" w:space="0" w:color="auto"/>
            <w:bottom w:val="none" w:sz="0" w:space="0" w:color="auto"/>
            <w:right w:val="none" w:sz="0" w:space="0" w:color="auto"/>
          </w:divBdr>
          <w:divsChild>
            <w:div w:id="1520436133">
              <w:marLeft w:val="0"/>
              <w:marRight w:val="0"/>
              <w:marTop w:val="0"/>
              <w:marBottom w:val="0"/>
              <w:divBdr>
                <w:top w:val="none" w:sz="0" w:space="0" w:color="auto"/>
                <w:left w:val="none" w:sz="0" w:space="0" w:color="auto"/>
                <w:bottom w:val="none" w:sz="0" w:space="0" w:color="auto"/>
                <w:right w:val="none" w:sz="0" w:space="0" w:color="auto"/>
              </w:divBdr>
              <w:divsChild>
                <w:div w:id="3753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241564">
      <w:bodyDiv w:val="1"/>
      <w:marLeft w:val="0"/>
      <w:marRight w:val="0"/>
      <w:marTop w:val="0"/>
      <w:marBottom w:val="0"/>
      <w:divBdr>
        <w:top w:val="none" w:sz="0" w:space="0" w:color="auto"/>
        <w:left w:val="none" w:sz="0" w:space="0" w:color="auto"/>
        <w:bottom w:val="none" w:sz="0" w:space="0" w:color="auto"/>
        <w:right w:val="none" w:sz="0" w:space="0" w:color="auto"/>
      </w:divBdr>
      <w:divsChild>
        <w:div w:id="748117296">
          <w:marLeft w:val="0"/>
          <w:marRight w:val="0"/>
          <w:marTop w:val="0"/>
          <w:marBottom w:val="0"/>
          <w:divBdr>
            <w:top w:val="none" w:sz="0" w:space="0" w:color="auto"/>
            <w:left w:val="none" w:sz="0" w:space="0" w:color="auto"/>
            <w:bottom w:val="none" w:sz="0" w:space="0" w:color="auto"/>
            <w:right w:val="none" w:sz="0" w:space="0" w:color="auto"/>
          </w:divBdr>
        </w:div>
        <w:div w:id="522742757">
          <w:marLeft w:val="0"/>
          <w:marRight w:val="0"/>
          <w:marTop w:val="210"/>
          <w:marBottom w:val="0"/>
          <w:divBdr>
            <w:top w:val="none" w:sz="0" w:space="0" w:color="auto"/>
            <w:left w:val="none" w:sz="0" w:space="0" w:color="auto"/>
            <w:bottom w:val="none" w:sz="0" w:space="0" w:color="auto"/>
            <w:right w:val="none" w:sz="0" w:space="0" w:color="auto"/>
          </w:divBdr>
          <w:divsChild>
            <w:div w:id="84226599">
              <w:marLeft w:val="0"/>
              <w:marRight w:val="0"/>
              <w:marTop w:val="0"/>
              <w:marBottom w:val="0"/>
              <w:divBdr>
                <w:top w:val="none" w:sz="0" w:space="0" w:color="auto"/>
                <w:left w:val="none" w:sz="0" w:space="0" w:color="auto"/>
                <w:bottom w:val="none" w:sz="0" w:space="0" w:color="auto"/>
                <w:right w:val="none" w:sz="0" w:space="0" w:color="auto"/>
              </w:divBdr>
              <w:divsChild>
                <w:div w:id="82840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9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invest.ru" TargetMode="Externa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http://www.rusinvest.ru" TargetMode="Externa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ri-invest.ru"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mailto:nfo@rusinvest.ru"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mailto:hotline@tnpz.ri-invest.ru" TargetMode="External"/><Relationship Id="rId14" Type="http://schemas.openxmlformats.org/officeDocument/2006/relationships/image" Target="media/image1.emf"/><Relationship Id="rId22" Type="http://schemas.openxmlformats.org/officeDocument/2006/relationships/image" Target="media/image9.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CC7E5EE9BB4FDB8424A237F185795E"/>
        <w:category>
          <w:name w:val="Общие"/>
          <w:gallery w:val="placeholder"/>
        </w:category>
        <w:types>
          <w:type w:val="bbPlcHdr"/>
        </w:types>
        <w:behaviors>
          <w:behavior w:val="content"/>
        </w:behaviors>
        <w:guid w:val="{99EC14CF-9AED-4A68-9AA4-0884021DA493}"/>
      </w:docPartPr>
      <w:docPartBody>
        <w:p w:rsidR="00981A9D" w:rsidRDefault="003441E8" w:rsidP="003441E8">
          <w:pPr>
            <w:pStyle w:val="C6CC7E5EE9BB4FDB8424A237F185795E"/>
          </w:pPr>
          <w:r w:rsidRPr="008D4D6D">
            <w:rPr>
              <w:rStyle w:val="a3"/>
            </w:rPr>
            <w:t>Место для ввода текста.</w:t>
          </w:r>
        </w:p>
      </w:docPartBody>
    </w:docPart>
    <w:docPart>
      <w:docPartPr>
        <w:name w:val="E1783578FEAC48F6A75B6A6F389237B1"/>
        <w:category>
          <w:name w:val="Общие"/>
          <w:gallery w:val="placeholder"/>
        </w:category>
        <w:types>
          <w:type w:val="bbPlcHdr"/>
        </w:types>
        <w:behaviors>
          <w:behavior w:val="content"/>
        </w:behaviors>
        <w:guid w:val="{7851BADE-A3D4-4ABA-BE63-1C8CB63CD4BF}"/>
      </w:docPartPr>
      <w:docPartBody>
        <w:p w:rsidR="00981A9D" w:rsidRDefault="003441E8" w:rsidP="003441E8">
          <w:pPr>
            <w:pStyle w:val="E1783578FEAC48F6A75B6A6F389237B1"/>
          </w:pPr>
          <w:r w:rsidRPr="008D4D6D">
            <w:rPr>
              <w:rStyle w:val="a3"/>
            </w:rPr>
            <w:t>Место для ввода текста.</w:t>
          </w:r>
        </w:p>
      </w:docPartBody>
    </w:docPart>
    <w:docPart>
      <w:docPartPr>
        <w:name w:val="F79A7C6A8A25410D85AE79562B90A909"/>
        <w:category>
          <w:name w:val="Общие"/>
          <w:gallery w:val="placeholder"/>
        </w:category>
        <w:types>
          <w:type w:val="bbPlcHdr"/>
        </w:types>
        <w:behaviors>
          <w:behavior w:val="content"/>
        </w:behaviors>
        <w:guid w:val="{20CD974F-061C-4DE4-8953-375CA7EE7F58}"/>
      </w:docPartPr>
      <w:docPartBody>
        <w:p w:rsidR="00C05142" w:rsidRDefault="00C05142" w:rsidP="00C05142">
          <w:pPr>
            <w:pStyle w:val="F79A7C6A8A25410D85AE79562B90A909"/>
          </w:pPr>
          <w:r w:rsidRPr="008D4D6D">
            <w:rPr>
              <w:rStyle w:val="a3"/>
            </w:rPr>
            <w:t>Место для ввода текста.</w:t>
          </w:r>
        </w:p>
      </w:docPartBody>
    </w:docPart>
    <w:docPart>
      <w:docPartPr>
        <w:name w:val="26C9A4DA8EB14A2D9CB907F95B000BF4"/>
        <w:category>
          <w:name w:val="Общие"/>
          <w:gallery w:val="placeholder"/>
        </w:category>
        <w:types>
          <w:type w:val="bbPlcHdr"/>
        </w:types>
        <w:behaviors>
          <w:behavior w:val="content"/>
        </w:behaviors>
        <w:guid w:val="{4B9B7A1E-DC5F-41B0-8017-A92A4339B291}"/>
      </w:docPartPr>
      <w:docPartBody>
        <w:p w:rsidR="00C2030A" w:rsidRDefault="00C2030A" w:rsidP="00C2030A">
          <w:pPr>
            <w:pStyle w:val="26C9A4DA8EB14A2D9CB907F95B000BF4"/>
          </w:pPr>
          <w:r w:rsidRPr="008D4D6D">
            <w:rPr>
              <w:rStyle w:val="a3"/>
            </w:rPr>
            <w:t>Место для ввода текста.</w:t>
          </w:r>
        </w:p>
      </w:docPartBody>
    </w:docPart>
    <w:docPart>
      <w:docPartPr>
        <w:name w:val="94F3DD8EC324480A8B15A447BFE1AD7C"/>
        <w:category>
          <w:name w:val="Общие"/>
          <w:gallery w:val="placeholder"/>
        </w:category>
        <w:types>
          <w:type w:val="bbPlcHdr"/>
        </w:types>
        <w:behaviors>
          <w:behavior w:val="content"/>
        </w:behaviors>
        <w:guid w:val="{70B93520-7D04-4A04-8462-6B20D3C2D526}"/>
      </w:docPartPr>
      <w:docPartBody>
        <w:p w:rsidR="00EB54DC" w:rsidRDefault="00EB54DC" w:rsidP="00EB54DC">
          <w:pPr>
            <w:pStyle w:val="94F3DD8EC324480A8B15A447BFE1AD7C"/>
          </w:pPr>
          <w:r w:rsidRPr="008D4D6D">
            <w:rPr>
              <w:rStyle w:val="a3"/>
            </w:rPr>
            <w:t>Место для ввода текста.</w:t>
          </w:r>
        </w:p>
      </w:docPartBody>
    </w:docPart>
    <w:docPart>
      <w:docPartPr>
        <w:name w:val="555D2107218945B890111FB1EF67CB70"/>
        <w:category>
          <w:name w:val="Общие"/>
          <w:gallery w:val="placeholder"/>
        </w:category>
        <w:types>
          <w:type w:val="bbPlcHdr"/>
        </w:types>
        <w:behaviors>
          <w:behavior w:val="content"/>
        </w:behaviors>
        <w:guid w:val="{820A685C-6CBD-437A-85A7-17090CAF0783}"/>
      </w:docPartPr>
      <w:docPartBody>
        <w:p w:rsidR="008A49CA" w:rsidRDefault="00EB54DC" w:rsidP="00EB54DC">
          <w:pPr>
            <w:pStyle w:val="555D2107218945B890111FB1EF67CB70"/>
          </w:pPr>
          <w:r w:rsidRPr="008D4D6D">
            <w:rPr>
              <w:rStyle w:val="a3"/>
            </w:rPr>
            <w:t>Место для ввода текста.</w:t>
          </w:r>
        </w:p>
      </w:docPartBody>
    </w:docPart>
    <w:docPart>
      <w:docPartPr>
        <w:name w:val="62DF38C3985048CC901411E69DF0F7C7"/>
        <w:category>
          <w:name w:val="Общие"/>
          <w:gallery w:val="placeholder"/>
        </w:category>
        <w:types>
          <w:type w:val="bbPlcHdr"/>
        </w:types>
        <w:behaviors>
          <w:behavior w:val="content"/>
        </w:behaviors>
        <w:guid w:val="{2A4A270A-6B69-4348-AED8-4E98D87965EF}"/>
      </w:docPartPr>
      <w:docPartBody>
        <w:p w:rsidR="008A49CA" w:rsidRDefault="00EB54DC" w:rsidP="00EB54DC">
          <w:pPr>
            <w:pStyle w:val="62DF38C3985048CC901411E69DF0F7C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1E8"/>
    <w:rsid w:val="00082779"/>
    <w:rsid w:val="00091C92"/>
    <w:rsid w:val="000A0692"/>
    <w:rsid w:val="000C422E"/>
    <w:rsid w:val="000D0262"/>
    <w:rsid w:val="000F326F"/>
    <w:rsid w:val="000F512A"/>
    <w:rsid w:val="001535A7"/>
    <w:rsid w:val="0020681B"/>
    <w:rsid w:val="00240C65"/>
    <w:rsid w:val="00280310"/>
    <w:rsid w:val="002D0A21"/>
    <w:rsid w:val="002E75C7"/>
    <w:rsid w:val="00327271"/>
    <w:rsid w:val="003441E8"/>
    <w:rsid w:val="0035702A"/>
    <w:rsid w:val="0038174E"/>
    <w:rsid w:val="003B3086"/>
    <w:rsid w:val="00523E68"/>
    <w:rsid w:val="005764A2"/>
    <w:rsid w:val="005B69C3"/>
    <w:rsid w:val="005E31FB"/>
    <w:rsid w:val="00685A16"/>
    <w:rsid w:val="006E5213"/>
    <w:rsid w:val="006F6EAE"/>
    <w:rsid w:val="00751E34"/>
    <w:rsid w:val="007D1E2E"/>
    <w:rsid w:val="00840AE7"/>
    <w:rsid w:val="008930C1"/>
    <w:rsid w:val="00894B03"/>
    <w:rsid w:val="008A49CA"/>
    <w:rsid w:val="008C6D27"/>
    <w:rsid w:val="008F417B"/>
    <w:rsid w:val="0093659E"/>
    <w:rsid w:val="0097567F"/>
    <w:rsid w:val="00981A9D"/>
    <w:rsid w:val="009D3004"/>
    <w:rsid w:val="009F78B3"/>
    <w:rsid w:val="00A06B5F"/>
    <w:rsid w:val="00A078FF"/>
    <w:rsid w:val="00A63D3D"/>
    <w:rsid w:val="00A81655"/>
    <w:rsid w:val="00AF7EC0"/>
    <w:rsid w:val="00B10A94"/>
    <w:rsid w:val="00B3426C"/>
    <w:rsid w:val="00B536A6"/>
    <w:rsid w:val="00BB0149"/>
    <w:rsid w:val="00BF7CE5"/>
    <w:rsid w:val="00C05142"/>
    <w:rsid w:val="00C2030A"/>
    <w:rsid w:val="00CE44F2"/>
    <w:rsid w:val="00D043D6"/>
    <w:rsid w:val="00D2435B"/>
    <w:rsid w:val="00D27F6F"/>
    <w:rsid w:val="00D47F90"/>
    <w:rsid w:val="00D565BE"/>
    <w:rsid w:val="00D6678F"/>
    <w:rsid w:val="00D74AE5"/>
    <w:rsid w:val="00DC2E11"/>
    <w:rsid w:val="00DE74F2"/>
    <w:rsid w:val="00E76473"/>
    <w:rsid w:val="00E82442"/>
    <w:rsid w:val="00E914C7"/>
    <w:rsid w:val="00EB1C6F"/>
    <w:rsid w:val="00EB54DC"/>
    <w:rsid w:val="00ED7757"/>
    <w:rsid w:val="00F22508"/>
    <w:rsid w:val="00F32269"/>
    <w:rsid w:val="00F96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B54DC"/>
    <w:rPr>
      <w:color w:val="808080"/>
    </w:rPr>
  </w:style>
  <w:style w:type="paragraph" w:customStyle="1" w:styleId="C169F689243A4E998D20F8ADCC995F98">
    <w:name w:val="C169F689243A4E998D20F8ADCC995F98"/>
    <w:rsid w:val="003441E8"/>
  </w:style>
  <w:style w:type="paragraph" w:customStyle="1" w:styleId="149A76700AE441C09FCF85B4CE095861">
    <w:name w:val="149A76700AE441C09FCF85B4CE095861"/>
    <w:rsid w:val="003441E8"/>
  </w:style>
  <w:style w:type="paragraph" w:customStyle="1" w:styleId="C6CC7E5EE9BB4FDB8424A237F185795E">
    <w:name w:val="C6CC7E5EE9BB4FDB8424A237F185795E"/>
    <w:rsid w:val="003441E8"/>
  </w:style>
  <w:style w:type="paragraph" w:customStyle="1" w:styleId="E1783578FEAC48F6A75B6A6F389237B1">
    <w:name w:val="E1783578FEAC48F6A75B6A6F389237B1"/>
    <w:rsid w:val="003441E8"/>
  </w:style>
  <w:style w:type="paragraph" w:customStyle="1" w:styleId="03E5A4B9EF174442A82A807482F60D91">
    <w:name w:val="03E5A4B9EF174442A82A807482F60D91"/>
    <w:rsid w:val="00C05142"/>
  </w:style>
  <w:style w:type="paragraph" w:customStyle="1" w:styleId="60DC4341E6A64480AE561ED05137ADA8">
    <w:name w:val="60DC4341E6A64480AE561ED05137ADA8"/>
    <w:rsid w:val="00C05142"/>
  </w:style>
  <w:style w:type="paragraph" w:customStyle="1" w:styleId="8D1DD98019C744A7A8B2CBE386EA0461">
    <w:name w:val="8D1DD98019C744A7A8B2CBE386EA0461"/>
    <w:rsid w:val="00C05142"/>
  </w:style>
  <w:style w:type="paragraph" w:customStyle="1" w:styleId="9B108C1C7EAF4E7DB0D1C4CAAC4DE63F">
    <w:name w:val="9B108C1C7EAF4E7DB0D1C4CAAC4DE63F"/>
    <w:rsid w:val="00C05142"/>
  </w:style>
  <w:style w:type="paragraph" w:customStyle="1" w:styleId="45964E69EE2C471FA7872366F05BE436">
    <w:name w:val="45964E69EE2C471FA7872366F05BE436"/>
    <w:rsid w:val="00C05142"/>
  </w:style>
  <w:style w:type="paragraph" w:customStyle="1" w:styleId="185E1E12253242D591FEA62CB5612982">
    <w:name w:val="185E1E12253242D591FEA62CB5612982"/>
    <w:rsid w:val="00C05142"/>
  </w:style>
  <w:style w:type="paragraph" w:customStyle="1" w:styleId="42FCAAED5E98469F99F0D3E1BB4C67D1">
    <w:name w:val="42FCAAED5E98469F99F0D3E1BB4C67D1"/>
    <w:rsid w:val="00C05142"/>
  </w:style>
  <w:style w:type="paragraph" w:customStyle="1" w:styleId="8306C4BECABD4CB2A2A6DEAC942ED13B">
    <w:name w:val="8306C4BECABD4CB2A2A6DEAC942ED13B"/>
    <w:rsid w:val="00C05142"/>
  </w:style>
  <w:style w:type="paragraph" w:customStyle="1" w:styleId="D102E12A13774B1DB9FD7BECEFA8BA1A">
    <w:name w:val="D102E12A13774B1DB9FD7BECEFA8BA1A"/>
    <w:rsid w:val="00C05142"/>
  </w:style>
  <w:style w:type="paragraph" w:customStyle="1" w:styleId="B1C828D9CA894831AA4B0208E4554829">
    <w:name w:val="B1C828D9CA894831AA4B0208E4554829"/>
    <w:rsid w:val="00C05142"/>
  </w:style>
  <w:style w:type="paragraph" w:customStyle="1" w:styleId="9B326134DC8948E6AE2875E0015DBA5A">
    <w:name w:val="9B326134DC8948E6AE2875E0015DBA5A"/>
    <w:rsid w:val="00C05142"/>
  </w:style>
  <w:style w:type="paragraph" w:customStyle="1" w:styleId="D6DDBFB2C35C4486A48D30802FED77AC">
    <w:name w:val="D6DDBFB2C35C4486A48D30802FED77AC"/>
    <w:rsid w:val="00C05142"/>
  </w:style>
  <w:style w:type="paragraph" w:customStyle="1" w:styleId="E76A1158B47C47D4A68C3DBA4859AA5E">
    <w:name w:val="E76A1158B47C47D4A68C3DBA4859AA5E"/>
    <w:rsid w:val="00C05142"/>
  </w:style>
  <w:style w:type="paragraph" w:customStyle="1" w:styleId="275CEFEC3CB14475A2DC69022BF2D86F">
    <w:name w:val="275CEFEC3CB14475A2DC69022BF2D86F"/>
    <w:rsid w:val="00C05142"/>
  </w:style>
  <w:style w:type="paragraph" w:customStyle="1" w:styleId="717D1B58D3564D64AD9A98353A90B044">
    <w:name w:val="717D1B58D3564D64AD9A98353A90B044"/>
    <w:rsid w:val="00C05142"/>
  </w:style>
  <w:style w:type="paragraph" w:customStyle="1" w:styleId="11E1819F89DD48C6B8BCE9539067AD64">
    <w:name w:val="11E1819F89DD48C6B8BCE9539067AD64"/>
    <w:rsid w:val="00C05142"/>
  </w:style>
  <w:style w:type="paragraph" w:customStyle="1" w:styleId="F61EE77776504C53851D0365F26E9B5B">
    <w:name w:val="F61EE77776504C53851D0365F26E9B5B"/>
    <w:rsid w:val="00C05142"/>
  </w:style>
  <w:style w:type="paragraph" w:customStyle="1" w:styleId="A3695868F97849719F335B6EB1292639">
    <w:name w:val="A3695868F97849719F335B6EB1292639"/>
    <w:rsid w:val="00C05142"/>
  </w:style>
  <w:style w:type="paragraph" w:customStyle="1" w:styleId="852D336ABA4041C48C2EE2960425A480">
    <w:name w:val="852D336ABA4041C48C2EE2960425A480"/>
    <w:rsid w:val="00C05142"/>
  </w:style>
  <w:style w:type="paragraph" w:customStyle="1" w:styleId="F79A7C6A8A25410D85AE79562B90A909">
    <w:name w:val="F79A7C6A8A25410D85AE79562B90A909"/>
    <w:rsid w:val="00C05142"/>
  </w:style>
  <w:style w:type="paragraph" w:customStyle="1" w:styleId="517DAEFE536946DDA0B2715E08EB9072">
    <w:name w:val="517DAEFE536946DDA0B2715E08EB9072"/>
    <w:rsid w:val="00C05142"/>
  </w:style>
  <w:style w:type="paragraph" w:customStyle="1" w:styleId="7CBA5078C84740E08148849FC239C573">
    <w:name w:val="7CBA5078C84740E08148849FC239C573"/>
    <w:rsid w:val="00C05142"/>
  </w:style>
  <w:style w:type="paragraph" w:customStyle="1" w:styleId="AE1B5A3364884907A02CB55435273F88">
    <w:name w:val="AE1B5A3364884907A02CB55435273F88"/>
    <w:rsid w:val="00C05142"/>
  </w:style>
  <w:style w:type="paragraph" w:customStyle="1" w:styleId="793D0131B9D240F2820F006A57EFF4FB">
    <w:name w:val="793D0131B9D240F2820F006A57EFF4FB"/>
    <w:rsid w:val="00C05142"/>
  </w:style>
  <w:style w:type="paragraph" w:customStyle="1" w:styleId="26B09101510A463FA61DD2207D746C49">
    <w:name w:val="26B09101510A463FA61DD2207D746C49"/>
    <w:rsid w:val="00C05142"/>
  </w:style>
  <w:style w:type="paragraph" w:customStyle="1" w:styleId="2B3D90A4FF064492AFA972CD7FD11039">
    <w:name w:val="2B3D90A4FF064492AFA972CD7FD11039"/>
    <w:rsid w:val="00C05142"/>
  </w:style>
  <w:style w:type="paragraph" w:customStyle="1" w:styleId="D607E835E8CD413E88FDE44B37E77527">
    <w:name w:val="D607E835E8CD413E88FDE44B37E77527"/>
    <w:rsid w:val="002D0A21"/>
  </w:style>
  <w:style w:type="paragraph" w:customStyle="1" w:styleId="305CEDA4579E4BB4A4E055F2A93E34B1">
    <w:name w:val="305CEDA4579E4BB4A4E055F2A93E34B1"/>
    <w:rsid w:val="00523E68"/>
  </w:style>
  <w:style w:type="paragraph" w:customStyle="1" w:styleId="0491A9704D274E8F83B5D0229DF9A036">
    <w:name w:val="0491A9704D274E8F83B5D0229DF9A036"/>
    <w:rsid w:val="00523E68"/>
  </w:style>
  <w:style w:type="paragraph" w:customStyle="1" w:styleId="E9520AA0A980488BB8801582A8E27029">
    <w:name w:val="E9520AA0A980488BB8801582A8E27029"/>
    <w:rsid w:val="00B536A6"/>
  </w:style>
  <w:style w:type="paragraph" w:customStyle="1" w:styleId="947B69F1C0B649798F99570E6CA184E8">
    <w:name w:val="947B69F1C0B649798F99570E6CA184E8"/>
    <w:rsid w:val="00D6678F"/>
  </w:style>
  <w:style w:type="paragraph" w:customStyle="1" w:styleId="F6FCA573BEE94FC8ABC188EB606A02E4">
    <w:name w:val="F6FCA573BEE94FC8ABC188EB606A02E4"/>
    <w:rsid w:val="00D6678F"/>
  </w:style>
  <w:style w:type="paragraph" w:customStyle="1" w:styleId="2834BC80AB844E8BBD6858F1D2BC716A">
    <w:name w:val="2834BC80AB844E8BBD6858F1D2BC716A"/>
    <w:rsid w:val="00C2030A"/>
  </w:style>
  <w:style w:type="paragraph" w:customStyle="1" w:styleId="26C9A4DA8EB14A2D9CB907F95B000BF4">
    <w:name w:val="26C9A4DA8EB14A2D9CB907F95B000BF4"/>
    <w:rsid w:val="00C2030A"/>
  </w:style>
  <w:style w:type="paragraph" w:customStyle="1" w:styleId="08F7440AEB7B491CB330E108F44248DD">
    <w:name w:val="08F7440AEB7B491CB330E108F44248DD"/>
    <w:rsid w:val="00C2030A"/>
  </w:style>
  <w:style w:type="paragraph" w:customStyle="1" w:styleId="6EBC98D11B8543508998EB76B43A61F4">
    <w:name w:val="6EBC98D11B8543508998EB76B43A61F4"/>
    <w:rsid w:val="00C2030A"/>
  </w:style>
  <w:style w:type="paragraph" w:customStyle="1" w:styleId="6A1A9473CF2A44D3951CFB6FE2C45DA9">
    <w:name w:val="6A1A9473CF2A44D3951CFB6FE2C45DA9"/>
    <w:rsid w:val="00C2030A"/>
  </w:style>
  <w:style w:type="paragraph" w:customStyle="1" w:styleId="3D20188034004FD5BB7835DFCB6575FA">
    <w:name w:val="3D20188034004FD5BB7835DFCB6575FA"/>
    <w:rsid w:val="00C2030A"/>
  </w:style>
  <w:style w:type="paragraph" w:customStyle="1" w:styleId="A618F1B4A0DC4CD7A948308CB32185F4">
    <w:name w:val="A618F1B4A0DC4CD7A948308CB32185F4"/>
    <w:rsid w:val="00C2030A"/>
  </w:style>
  <w:style w:type="paragraph" w:customStyle="1" w:styleId="EB862A3D7EF34FDE8BE5DF43B63D52C3">
    <w:name w:val="EB862A3D7EF34FDE8BE5DF43B63D52C3"/>
    <w:rsid w:val="00C2030A"/>
  </w:style>
  <w:style w:type="paragraph" w:customStyle="1" w:styleId="E9BAEAF9EAB343BB8E17802EC0DFA9AF">
    <w:name w:val="E9BAEAF9EAB343BB8E17802EC0DFA9AF"/>
    <w:rsid w:val="00C2030A"/>
  </w:style>
  <w:style w:type="paragraph" w:customStyle="1" w:styleId="60ADC99C96174C2B8AF77BBF5BBD5434">
    <w:name w:val="60ADC99C96174C2B8AF77BBF5BBD5434"/>
    <w:rsid w:val="00C2030A"/>
  </w:style>
  <w:style w:type="paragraph" w:customStyle="1" w:styleId="28DE7393569D449F9835C1AADAFC26BC">
    <w:name w:val="28DE7393569D449F9835C1AADAFC26BC"/>
    <w:rsid w:val="00C2030A"/>
  </w:style>
  <w:style w:type="paragraph" w:customStyle="1" w:styleId="2634744D80964914BC024597B0B4FBF5">
    <w:name w:val="2634744D80964914BC024597B0B4FBF5"/>
    <w:rsid w:val="00C2030A"/>
  </w:style>
  <w:style w:type="paragraph" w:customStyle="1" w:styleId="D0E2343B74764395BD4DFF9DE093C4D9">
    <w:name w:val="D0E2343B74764395BD4DFF9DE093C4D9"/>
    <w:rsid w:val="00EB54DC"/>
  </w:style>
  <w:style w:type="paragraph" w:customStyle="1" w:styleId="94F3DD8EC324480A8B15A447BFE1AD7C">
    <w:name w:val="94F3DD8EC324480A8B15A447BFE1AD7C"/>
    <w:rsid w:val="00EB54DC"/>
  </w:style>
  <w:style w:type="paragraph" w:customStyle="1" w:styleId="60F143587B0144138A650BFE61122A44">
    <w:name w:val="60F143587B0144138A650BFE61122A44"/>
    <w:rsid w:val="00EB54DC"/>
  </w:style>
  <w:style w:type="paragraph" w:customStyle="1" w:styleId="01FA956777A446F2A6E833224EBC0AE2">
    <w:name w:val="01FA956777A446F2A6E833224EBC0AE2"/>
    <w:rsid w:val="00EB54DC"/>
  </w:style>
  <w:style w:type="paragraph" w:customStyle="1" w:styleId="1580A99432F044D0A2E1C116541759D0">
    <w:name w:val="1580A99432F044D0A2E1C116541759D0"/>
    <w:rsid w:val="00EB54DC"/>
  </w:style>
  <w:style w:type="paragraph" w:customStyle="1" w:styleId="95BF62326E5B4EC9AAB93E6D456C64DA">
    <w:name w:val="95BF62326E5B4EC9AAB93E6D456C64DA"/>
    <w:rsid w:val="00EB54DC"/>
  </w:style>
  <w:style w:type="paragraph" w:customStyle="1" w:styleId="555D2107218945B890111FB1EF67CB70">
    <w:name w:val="555D2107218945B890111FB1EF67CB70"/>
    <w:rsid w:val="00EB54DC"/>
  </w:style>
  <w:style w:type="paragraph" w:customStyle="1" w:styleId="62DF38C3985048CC901411E69DF0F7C7">
    <w:name w:val="62DF38C3985048CC901411E69DF0F7C7"/>
    <w:rsid w:val="00EB54DC"/>
  </w:style>
  <w:style w:type="paragraph" w:customStyle="1" w:styleId="1FDC71E8054843D6BD7566AB5156BE76">
    <w:name w:val="1FDC71E8054843D6BD7566AB5156BE76"/>
    <w:rsid w:val="00EB54DC"/>
  </w:style>
  <w:style w:type="paragraph" w:customStyle="1" w:styleId="778ADA21E26447C9B8CF3967B13E9F60">
    <w:name w:val="778ADA21E26447C9B8CF3967B13E9F60"/>
    <w:rsid w:val="00EB54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48</Pages>
  <Words>20428</Words>
  <Characters>116442</Characters>
  <Application>Microsoft Office Word</Application>
  <DocSecurity>0</DocSecurity>
  <Lines>970</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Соловьева Елена Игоревна</cp:lastModifiedBy>
  <cp:revision>29</cp:revision>
  <cp:lastPrinted>2024-03-19T04:30:00Z</cp:lastPrinted>
  <dcterms:created xsi:type="dcterms:W3CDTF">2024-01-22T03:46:00Z</dcterms:created>
  <dcterms:modified xsi:type="dcterms:W3CDTF">2024-07-31T04:07:00Z</dcterms:modified>
</cp:coreProperties>
</file>