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108" w:type="dxa"/>
        <w:tblCellMar>
          <w:left w:w="10" w:type="dxa"/>
          <w:right w:w="10" w:type="dxa"/>
        </w:tblCellMar>
        <w:tblLook w:val="0000" w:firstRow="0" w:lastRow="0" w:firstColumn="0" w:lastColumn="0" w:noHBand="0" w:noVBand="0"/>
      </w:tblPr>
      <w:tblGrid>
        <w:gridCol w:w="9247"/>
      </w:tblGrid>
      <w:tr w:rsidR="00114EC6" w:rsidRPr="00BA23E4" w14:paraId="04B67ABD" w14:textId="77777777">
        <w:trPr>
          <w:trHeight w:val="1"/>
        </w:trPr>
        <w:tc>
          <w:tcPr>
            <w:tcW w:w="9781"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14:paraId="1604CAE6" w14:textId="26BA94F5" w:rsidR="00114EC6" w:rsidRPr="00BA23E4" w:rsidRDefault="00EC7CF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Times New Roman" w:eastAsia="NTTimes/Cyrillic" w:hAnsi="Times New Roman" w:cs="Times New Roman"/>
                <w:b/>
                <w:color w:val="000000"/>
                <w:sz w:val="20"/>
                <w:szCs w:val="20"/>
              </w:rPr>
            </w:pPr>
            <w:r w:rsidRPr="00BA23E4">
              <w:rPr>
                <w:rFonts w:ascii="Times New Roman" w:eastAsia="Calibri" w:hAnsi="Times New Roman" w:cs="Times New Roman"/>
                <w:b/>
                <w:color w:val="000000"/>
                <w:sz w:val="20"/>
                <w:szCs w:val="20"/>
              </w:rPr>
              <w:t>ИНФОРМАЦИОННОЕ</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СООБЩЕНИЕ</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О</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ПРОВЕДЕНИИ</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ОТКРЫТОГО</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АУКЦИОНА</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В</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ЭЛЕКТРОННОЙ</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ФОРМЕ</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ПО</w:t>
            </w:r>
            <w:r w:rsidRPr="00BA23E4">
              <w:rPr>
                <w:rFonts w:ascii="Times New Roman" w:eastAsia="NTTimes/Cyrillic" w:hAnsi="Times New Roman" w:cs="Times New Roman"/>
                <w:b/>
                <w:color w:val="000000"/>
                <w:sz w:val="20"/>
                <w:szCs w:val="20"/>
              </w:rPr>
              <w:t> </w:t>
            </w:r>
            <w:r w:rsidRPr="00BA23E4">
              <w:rPr>
                <w:rFonts w:ascii="Times New Roman" w:eastAsia="Calibri" w:hAnsi="Times New Roman" w:cs="Times New Roman"/>
                <w:b/>
                <w:color w:val="000000"/>
                <w:sz w:val="20"/>
                <w:szCs w:val="20"/>
              </w:rPr>
              <w:t>ПРОДАЖЕ</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ПРАВ</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ТРЕБОВАНИЙ</w:t>
            </w:r>
            <w:r w:rsidRPr="00BA23E4">
              <w:rPr>
                <w:rFonts w:ascii="Times New Roman" w:eastAsia="NTTimes/Cyrillic" w:hAnsi="Times New Roman" w:cs="Times New Roman"/>
                <w:b/>
                <w:color w:val="000000"/>
                <w:sz w:val="20"/>
                <w:szCs w:val="20"/>
              </w:rPr>
              <w:t>)</w:t>
            </w:r>
          </w:p>
          <w:p w14:paraId="50E88EAE" w14:textId="77777777" w:rsidR="00114EC6" w:rsidRPr="00BA23E4" w:rsidRDefault="00114E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Times New Roman" w:hAnsi="Times New Roman" w:cs="Times New Roman"/>
                <w:sz w:val="20"/>
                <w:szCs w:val="20"/>
              </w:rPr>
            </w:pPr>
          </w:p>
        </w:tc>
      </w:tr>
    </w:tbl>
    <w:p w14:paraId="678F49BF" w14:textId="77777777" w:rsidR="00114EC6" w:rsidRPr="00BA23E4" w:rsidRDefault="00114EC6">
      <w:pPr>
        <w:spacing w:after="0" w:line="240" w:lineRule="auto"/>
        <w:rPr>
          <w:rFonts w:ascii="Times New Roman" w:eastAsia="Times New Roman" w:hAnsi="Times New Roman" w:cs="Times New Roman"/>
          <w:b/>
          <w:sz w:val="20"/>
          <w:szCs w:val="20"/>
        </w:rPr>
      </w:pPr>
    </w:p>
    <w:p w14:paraId="7F0D2137" w14:textId="77777777" w:rsidR="00114EC6" w:rsidRPr="00BA23E4" w:rsidRDefault="00EC7CF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jc w:val="both"/>
        <w:rPr>
          <w:rFonts w:ascii="Times New Roman" w:eastAsia="Times New Roman" w:hAnsi="Times New Roman" w:cs="Times New Roman"/>
          <w:b/>
          <w:color w:val="00000A"/>
          <w:sz w:val="20"/>
          <w:szCs w:val="20"/>
          <w:shd w:val="clear" w:color="auto" w:fill="FFFFFF"/>
        </w:rPr>
      </w:pPr>
      <w:r w:rsidRPr="00BA23E4">
        <w:rPr>
          <w:rFonts w:ascii="Times New Roman" w:eastAsia="Times New Roman" w:hAnsi="Times New Roman" w:cs="Times New Roman"/>
          <w:b/>
          <w:color w:val="00000A"/>
          <w:sz w:val="20"/>
          <w:szCs w:val="20"/>
          <w:shd w:val="clear" w:color="auto" w:fill="FFFFFF"/>
        </w:rPr>
        <w:t>1. ИНФОРМАЦИЯ О ПРОДАВЦЕ (ЦЕДЕНТЕ) И ОРГАНИЗАТОРЕ ПРОДАЖИ</w:t>
      </w:r>
    </w:p>
    <w:p w14:paraId="35C02C59" w14:textId="77777777" w:rsidR="00114EC6" w:rsidRPr="00BA23E4" w:rsidRDefault="00114E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firstLine="851"/>
        <w:jc w:val="both"/>
        <w:rPr>
          <w:rFonts w:ascii="Times New Roman" w:eastAsia="Times New Roman" w:hAnsi="Times New Roman" w:cs="Times New Roman"/>
          <w:b/>
          <w:color w:val="00000A"/>
          <w:sz w:val="20"/>
          <w:szCs w:val="20"/>
          <w:shd w:val="clear" w:color="auto" w:fill="FFFFFF"/>
        </w:rPr>
      </w:pPr>
    </w:p>
    <w:p w14:paraId="2872256E" w14:textId="3981E7D0" w:rsidR="00114EC6" w:rsidRPr="00BA23E4" w:rsidRDefault="00EC7CFC" w:rsidP="00CA01B0">
      <w:pPr>
        <w:suppressAutoHyphens/>
        <w:spacing w:after="0" w:line="240" w:lineRule="auto"/>
        <w:ind w:firstLine="851"/>
        <w:jc w:val="both"/>
        <w:rPr>
          <w:rFonts w:ascii="Times New Roman" w:eastAsia="Times New Roman" w:hAnsi="Times New Roman" w:cs="Times New Roman"/>
          <w:b/>
          <w:color w:val="00000A"/>
          <w:sz w:val="20"/>
          <w:szCs w:val="20"/>
          <w:shd w:val="clear" w:color="auto" w:fill="FFFFFF"/>
        </w:rPr>
      </w:pPr>
      <w:r w:rsidRPr="00BA23E4">
        <w:rPr>
          <w:rFonts w:ascii="Times New Roman" w:eastAsia="Times New Roman" w:hAnsi="Times New Roman" w:cs="Times New Roman"/>
          <w:b/>
          <w:color w:val="00000A"/>
          <w:sz w:val="20"/>
          <w:szCs w:val="20"/>
          <w:shd w:val="clear" w:color="auto" w:fill="FFFFFF"/>
        </w:rPr>
        <w:t>1.1. Информация о Продавц</w:t>
      </w:r>
      <w:r w:rsidR="00D216C6" w:rsidRPr="00BA23E4">
        <w:rPr>
          <w:rFonts w:ascii="Times New Roman" w:eastAsia="Times New Roman" w:hAnsi="Times New Roman" w:cs="Times New Roman"/>
          <w:b/>
          <w:color w:val="00000A"/>
          <w:sz w:val="20"/>
          <w:szCs w:val="20"/>
          <w:shd w:val="clear" w:color="auto" w:fill="FFFFFF"/>
        </w:rPr>
        <w:t>е</w:t>
      </w:r>
      <w:r w:rsidRPr="00BA23E4">
        <w:rPr>
          <w:rFonts w:ascii="Times New Roman" w:eastAsia="Times New Roman" w:hAnsi="Times New Roman" w:cs="Times New Roman"/>
          <w:b/>
          <w:color w:val="00000A"/>
          <w:sz w:val="20"/>
          <w:szCs w:val="20"/>
          <w:shd w:val="clear" w:color="auto" w:fill="FFFFFF"/>
        </w:rPr>
        <w:t xml:space="preserve"> (Цедент</w:t>
      </w:r>
      <w:r w:rsidR="00D216C6" w:rsidRPr="00BA23E4">
        <w:rPr>
          <w:rFonts w:ascii="Times New Roman" w:eastAsia="Times New Roman" w:hAnsi="Times New Roman" w:cs="Times New Roman"/>
          <w:b/>
          <w:color w:val="00000A"/>
          <w:sz w:val="20"/>
          <w:szCs w:val="20"/>
          <w:shd w:val="clear" w:color="auto" w:fill="FFFFFF"/>
        </w:rPr>
        <w:t>е</w:t>
      </w:r>
      <w:r w:rsidRPr="00BA23E4">
        <w:rPr>
          <w:rFonts w:ascii="Times New Roman" w:eastAsia="Times New Roman" w:hAnsi="Times New Roman" w:cs="Times New Roman"/>
          <w:b/>
          <w:color w:val="00000A"/>
          <w:sz w:val="20"/>
          <w:szCs w:val="20"/>
          <w:shd w:val="clear" w:color="auto" w:fill="FFFFFF"/>
        </w:rPr>
        <w:t>):</w:t>
      </w:r>
    </w:p>
    <w:p w14:paraId="6E287D42" w14:textId="084A8665" w:rsidR="00114EC6" w:rsidRPr="00BA23E4" w:rsidRDefault="00EC7CFC" w:rsidP="00D216C6">
      <w:pPr>
        <w:numPr>
          <w:ilvl w:val="0"/>
          <w:numId w:val="1"/>
        </w:numPr>
        <w:suppressAutoHyphens/>
        <w:spacing w:after="0" w:line="240"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Публичное акционерное общество Национальный банк «ТРАСТ» (Банк «ТРАСТ» (ПАО); ОГРН</w:t>
      </w:r>
      <w:r w:rsidR="003E36DF" w:rsidRPr="00BA23E4">
        <w:rPr>
          <w:rFonts w:ascii="Times New Roman" w:eastAsia="Times New Roman" w:hAnsi="Times New Roman" w:cs="Times New Roman"/>
          <w:color w:val="00000A"/>
          <w:sz w:val="20"/>
          <w:szCs w:val="20"/>
          <w:shd w:val="clear" w:color="auto" w:fill="FFFFFF"/>
        </w:rPr>
        <w:t xml:space="preserve"> </w:t>
      </w:r>
      <w:r w:rsidRPr="00BA23E4">
        <w:rPr>
          <w:rFonts w:ascii="Times New Roman" w:eastAsia="Times New Roman" w:hAnsi="Times New Roman" w:cs="Times New Roman"/>
          <w:color w:val="00000A"/>
          <w:sz w:val="20"/>
          <w:szCs w:val="20"/>
          <w:shd w:val="clear" w:color="auto" w:fill="FFFFFF"/>
        </w:rPr>
        <w:t>1027800000480; ИНН 7831001567 (далее именуемый – «</w:t>
      </w:r>
      <w:r w:rsidRPr="00BA23E4">
        <w:rPr>
          <w:rFonts w:ascii="Times New Roman" w:eastAsia="Times New Roman" w:hAnsi="Times New Roman" w:cs="Times New Roman"/>
          <w:b/>
          <w:color w:val="00000A"/>
          <w:sz w:val="20"/>
          <w:szCs w:val="20"/>
          <w:shd w:val="clear" w:color="auto" w:fill="FFFFFF"/>
        </w:rPr>
        <w:t>ПРОДАВЕЦ</w:t>
      </w:r>
      <w:r w:rsidRPr="00BA23E4">
        <w:rPr>
          <w:rFonts w:ascii="Times New Roman" w:eastAsia="Times New Roman" w:hAnsi="Times New Roman" w:cs="Times New Roman"/>
          <w:color w:val="00000A"/>
          <w:sz w:val="20"/>
          <w:szCs w:val="20"/>
          <w:shd w:val="clear" w:color="auto" w:fill="FFFFFF"/>
        </w:rPr>
        <w:t xml:space="preserve">», </w:t>
      </w:r>
      <w:r w:rsidRPr="00BA23E4">
        <w:rPr>
          <w:rFonts w:ascii="Times New Roman" w:eastAsia="Times New Roman" w:hAnsi="Times New Roman" w:cs="Times New Roman"/>
          <w:b/>
          <w:color w:val="00000A"/>
          <w:sz w:val="20"/>
          <w:szCs w:val="20"/>
          <w:shd w:val="clear" w:color="auto" w:fill="FFFFFF"/>
        </w:rPr>
        <w:t>«ЦЕДЕНТ»</w:t>
      </w:r>
      <w:r w:rsidR="00EC001D" w:rsidRPr="00BA23E4">
        <w:rPr>
          <w:rFonts w:ascii="Times New Roman" w:eastAsia="Times New Roman" w:hAnsi="Times New Roman" w:cs="Times New Roman"/>
          <w:b/>
          <w:color w:val="00000A"/>
          <w:sz w:val="20"/>
          <w:szCs w:val="20"/>
          <w:shd w:val="clear" w:color="auto" w:fill="FFFFFF"/>
        </w:rPr>
        <w:t>,</w:t>
      </w:r>
      <w:r w:rsidR="001E1CB5" w:rsidRPr="00BA23E4">
        <w:rPr>
          <w:rFonts w:ascii="Times New Roman" w:eastAsia="Times New Roman" w:hAnsi="Times New Roman" w:cs="Times New Roman"/>
          <w:b/>
          <w:color w:val="00000A"/>
          <w:sz w:val="20"/>
          <w:szCs w:val="20"/>
          <w:shd w:val="clear" w:color="auto" w:fill="FFFFFF"/>
        </w:rPr>
        <w:t xml:space="preserve"> </w:t>
      </w:r>
      <w:r w:rsidR="00EC001D" w:rsidRPr="00BA23E4">
        <w:rPr>
          <w:rFonts w:ascii="Times New Roman" w:eastAsia="Times New Roman" w:hAnsi="Times New Roman" w:cs="Times New Roman"/>
          <w:b/>
          <w:color w:val="00000A"/>
          <w:sz w:val="20"/>
          <w:szCs w:val="20"/>
          <w:shd w:val="clear" w:color="auto" w:fill="FFFFFF"/>
        </w:rPr>
        <w:t>«</w:t>
      </w:r>
      <w:r w:rsidR="001E1CB5" w:rsidRPr="00BA23E4">
        <w:rPr>
          <w:rFonts w:ascii="Times New Roman" w:eastAsia="Times New Roman" w:hAnsi="Times New Roman" w:cs="Times New Roman"/>
          <w:b/>
          <w:color w:val="00000A"/>
          <w:sz w:val="20"/>
          <w:szCs w:val="20"/>
          <w:shd w:val="clear" w:color="auto" w:fill="FFFFFF"/>
        </w:rPr>
        <w:t>Банк</w:t>
      </w:r>
      <w:r w:rsidR="00EC001D" w:rsidRPr="00BA23E4">
        <w:rPr>
          <w:rFonts w:ascii="Times New Roman" w:eastAsia="Times New Roman" w:hAnsi="Times New Roman" w:cs="Times New Roman"/>
          <w:b/>
          <w:color w:val="00000A"/>
          <w:sz w:val="20"/>
          <w:szCs w:val="20"/>
          <w:shd w:val="clear" w:color="auto" w:fill="FFFFFF"/>
        </w:rPr>
        <w:t xml:space="preserve">» или </w:t>
      </w:r>
      <w:r w:rsidR="002D407E" w:rsidRPr="00BA23E4">
        <w:rPr>
          <w:rFonts w:ascii="Times New Roman" w:eastAsia="Times New Roman" w:hAnsi="Times New Roman" w:cs="Times New Roman"/>
          <w:b/>
          <w:color w:val="00000A"/>
          <w:sz w:val="20"/>
          <w:szCs w:val="20"/>
          <w:shd w:val="clear" w:color="auto" w:fill="FFFFFF"/>
        </w:rPr>
        <w:t>«</w:t>
      </w:r>
      <w:r w:rsidR="00EC001D" w:rsidRPr="00BA23E4">
        <w:rPr>
          <w:rFonts w:ascii="Times New Roman" w:eastAsia="Times New Roman" w:hAnsi="Times New Roman" w:cs="Times New Roman"/>
          <w:b/>
          <w:color w:val="00000A"/>
          <w:sz w:val="20"/>
          <w:szCs w:val="20"/>
          <w:shd w:val="clear" w:color="auto" w:fill="FFFFFF"/>
        </w:rPr>
        <w:t>Банк «ТРАСТ» (ПАО)»</w:t>
      </w:r>
      <w:r w:rsidRPr="00BA23E4">
        <w:rPr>
          <w:rFonts w:ascii="Times New Roman" w:eastAsia="Times New Roman" w:hAnsi="Times New Roman" w:cs="Times New Roman"/>
          <w:color w:val="00000A"/>
          <w:sz w:val="20"/>
          <w:szCs w:val="20"/>
          <w:shd w:val="clear" w:color="auto" w:fill="FFFFFF"/>
        </w:rPr>
        <w:t>)</w:t>
      </w:r>
      <w:r w:rsidR="00D216C6" w:rsidRPr="00BA23E4">
        <w:rPr>
          <w:rFonts w:ascii="Times New Roman" w:eastAsia="Times New Roman" w:hAnsi="Times New Roman" w:cs="Times New Roman"/>
          <w:color w:val="00000A"/>
          <w:sz w:val="20"/>
          <w:szCs w:val="20"/>
          <w:shd w:val="clear" w:color="auto" w:fill="FFFFFF"/>
        </w:rPr>
        <w:t>.</w:t>
      </w:r>
    </w:p>
    <w:p w14:paraId="225A4636" w14:textId="77777777" w:rsidR="00114EC6" w:rsidRPr="00BA23E4" w:rsidRDefault="00114EC6" w:rsidP="00CA01B0">
      <w:pPr>
        <w:suppressAutoHyphens/>
        <w:spacing w:after="0" w:line="240" w:lineRule="auto"/>
        <w:ind w:firstLine="851"/>
        <w:jc w:val="both"/>
        <w:rPr>
          <w:rFonts w:ascii="Times New Roman" w:eastAsia="Times New Roman" w:hAnsi="Times New Roman" w:cs="Times New Roman"/>
          <w:color w:val="00000A"/>
          <w:sz w:val="20"/>
          <w:szCs w:val="20"/>
          <w:shd w:val="clear" w:color="auto" w:fill="FFFFFF"/>
        </w:rPr>
      </w:pPr>
    </w:p>
    <w:p w14:paraId="7C445B8E" w14:textId="77777777" w:rsidR="00114EC6" w:rsidRPr="00BA23E4" w:rsidRDefault="00EC7CFC" w:rsidP="00CA01B0">
      <w:pPr>
        <w:suppressAutoHyphens/>
        <w:spacing w:after="0" w:line="240" w:lineRule="auto"/>
        <w:ind w:firstLine="851"/>
        <w:jc w:val="both"/>
        <w:rPr>
          <w:rFonts w:ascii="Times New Roman" w:eastAsia="Times New Roman" w:hAnsi="Times New Roman" w:cs="Times New Roman"/>
          <w:b/>
          <w:color w:val="00000A"/>
          <w:sz w:val="20"/>
          <w:szCs w:val="20"/>
          <w:shd w:val="clear" w:color="auto" w:fill="FFFFFF"/>
        </w:rPr>
      </w:pPr>
      <w:r w:rsidRPr="00BA23E4">
        <w:rPr>
          <w:rFonts w:ascii="Times New Roman" w:eastAsia="Times New Roman" w:hAnsi="Times New Roman" w:cs="Times New Roman"/>
          <w:b/>
          <w:color w:val="00000A"/>
          <w:sz w:val="20"/>
          <w:szCs w:val="20"/>
          <w:shd w:val="clear" w:color="auto" w:fill="FFFFFF"/>
        </w:rPr>
        <w:t>1.2. Информация об Организаторе торгов и электронной торговой площадке:</w:t>
      </w:r>
    </w:p>
    <w:p w14:paraId="657963E6" w14:textId="35C0C022" w:rsidR="00114EC6" w:rsidRPr="00BA23E4" w:rsidRDefault="00EC7CFC" w:rsidP="00CA01B0">
      <w:pPr>
        <w:suppressAutoHyphens/>
        <w:spacing w:after="0" w:line="240"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sz w:val="20"/>
          <w:szCs w:val="20"/>
          <w:shd w:val="clear" w:color="auto" w:fill="FFFFFF"/>
        </w:rPr>
        <w:t xml:space="preserve">Наименование: Акционерное общество «ЮРЭНЕРГОКОНСАЛТ» (АО «ЮЭК», </w:t>
      </w:r>
      <w:r w:rsidR="00BA23E4">
        <w:rPr>
          <w:rFonts w:ascii="Times New Roman" w:eastAsia="Times New Roman" w:hAnsi="Times New Roman" w:cs="Times New Roman"/>
          <w:sz w:val="20"/>
          <w:szCs w:val="20"/>
          <w:shd w:val="clear" w:color="auto" w:fill="FFFFFF"/>
        </w:rPr>
        <w:br/>
      </w:r>
      <w:r w:rsidRPr="00BA23E4">
        <w:rPr>
          <w:rFonts w:ascii="Times New Roman" w:eastAsia="Times New Roman" w:hAnsi="Times New Roman" w:cs="Times New Roman"/>
          <w:sz w:val="20"/>
          <w:szCs w:val="20"/>
          <w:shd w:val="clear" w:color="auto" w:fill="FFFFFF"/>
        </w:rPr>
        <w:t xml:space="preserve">АО </w:t>
      </w:r>
      <w:r w:rsidRPr="00BA23E4">
        <w:rPr>
          <w:rFonts w:ascii="Times New Roman" w:eastAsia="Times New Roman" w:hAnsi="Times New Roman" w:cs="Times New Roman"/>
          <w:color w:val="00000A"/>
          <w:sz w:val="20"/>
          <w:szCs w:val="20"/>
          <w:shd w:val="clear" w:color="auto" w:fill="FFFFFF"/>
        </w:rPr>
        <w:t>«ЮРЭНЕРГОКОНСАЛТ»).</w:t>
      </w:r>
    </w:p>
    <w:p w14:paraId="7CFA5E92" w14:textId="77777777" w:rsidR="00114EC6" w:rsidRPr="00BA23E4" w:rsidRDefault="00EC7CFC" w:rsidP="00CA01B0">
      <w:pPr>
        <w:suppressAutoHyphens/>
        <w:spacing w:after="0" w:line="240"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ОГРН / ИНН: 1217700274406/ 440121111174.</w:t>
      </w:r>
    </w:p>
    <w:p w14:paraId="51FFE898" w14:textId="2F37E3E7" w:rsidR="00400E5D" w:rsidRPr="00BA23E4" w:rsidRDefault="00EC7CFC" w:rsidP="00400E5D">
      <w:pPr>
        <w:suppressAutoHyphens/>
        <w:spacing w:after="0" w:line="240" w:lineRule="auto"/>
        <w:ind w:firstLine="851"/>
        <w:jc w:val="both"/>
        <w:rPr>
          <w:rFonts w:ascii="Times New Roman" w:eastAsia="Times New Roman" w:hAnsi="Times New Roman" w:cs="Times New Roman"/>
          <w:color w:val="0000FF"/>
          <w:sz w:val="20"/>
          <w:szCs w:val="20"/>
          <w:u w:val="single"/>
          <w:shd w:val="clear" w:color="auto" w:fill="FFFFFF"/>
        </w:rPr>
      </w:pPr>
      <w:r w:rsidRPr="00BA23E4">
        <w:rPr>
          <w:rFonts w:ascii="Times New Roman" w:eastAsia="Times New Roman" w:hAnsi="Times New Roman" w:cs="Times New Roman"/>
          <w:color w:val="00000A"/>
          <w:sz w:val="20"/>
          <w:szCs w:val="20"/>
          <w:shd w:val="clear" w:color="auto" w:fill="FFFFFF"/>
        </w:rPr>
        <w:t xml:space="preserve">Адрес электронной почты: </w:t>
      </w:r>
      <w:hyperlink r:id="rId5" w:history="1">
        <w:r w:rsidR="00400E5D" w:rsidRPr="00BA23E4">
          <w:rPr>
            <w:rStyle w:val="af"/>
            <w:rFonts w:ascii="Times New Roman" w:eastAsia="Times New Roman" w:hAnsi="Times New Roman" w:cs="Times New Roman"/>
            <w:vanish/>
            <w:sz w:val="20"/>
            <w:szCs w:val="20"/>
            <w:shd w:val="clear" w:color="auto" w:fill="FFFFFF"/>
          </w:rPr>
          <w:t>help@yurenergoconsult.ru</w:t>
        </w:r>
      </w:hyperlink>
    </w:p>
    <w:p w14:paraId="07210956" w14:textId="39AD8CD0" w:rsidR="00114EC6" w:rsidRPr="00BA23E4" w:rsidRDefault="00EC7CFC" w:rsidP="00400E5D">
      <w:pPr>
        <w:suppressAutoHyphens/>
        <w:spacing w:after="0" w:line="240"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 xml:space="preserve">Аукцион проводится на электронной торговой площадке Ru-Trade24 (ООО «Ру-Трейд») по адресу в сети Интернет: </w:t>
      </w:r>
      <w:hyperlink r:id="rId6" w:history="1">
        <w:r w:rsidR="00B961B0" w:rsidRPr="00BA23E4">
          <w:rPr>
            <w:rStyle w:val="af"/>
            <w:rFonts w:ascii="Times New Roman" w:eastAsia="Times New Roman" w:hAnsi="Times New Roman" w:cs="Times New Roman"/>
            <w:sz w:val="20"/>
            <w:szCs w:val="20"/>
            <w:shd w:val="clear" w:color="auto" w:fill="FFFFFF"/>
          </w:rPr>
          <w:t>https://com.ru-trade24.ru/</w:t>
        </w:r>
      </w:hyperlink>
      <w:r w:rsidR="00B961B0" w:rsidRPr="00BA23E4">
        <w:rPr>
          <w:rFonts w:ascii="Times New Roman" w:eastAsia="Times New Roman" w:hAnsi="Times New Roman" w:cs="Times New Roman"/>
          <w:color w:val="00000A"/>
          <w:sz w:val="20"/>
          <w:szCs w:val="20"/>
          <w:shd w:val="clear" w:color="auto" w:fill="FFFFFF"/>
        </w:rPr>
        <w:t>.</w:t>
      </w:r>
      <w:r w:rsidRPr="00BA23E4">
        <w:rPr>
          <w:rFonts w:ascii="Times New Roman" w:eastAsia="NTTimes/Cyrillic" w:hAnsi="Times New Roman" w:cs="Times New Roman"/>
          <w:sz w:val="20"/>
          <w:szCs w:val="20"/>
          <w:shd w:val="clear" w:color="auto" w:fill="FFFFFF"/>
        </w:rPr>
        <w:t xml:space="preserve"> </w:t>
      </w:r>
    </w:p>
    <w:p w14:paraId="196FE529" w14:textId="77777777" w:rsidR="00114EC6" w:rsidRPr="00BA23E4" w:rsidRDefault="00114EC6">
      <w:pPr>
        <w:suppressAutoHyphens/>
        <w:spacing w:after="0" w:line="240" w:lineRule="auto"/>
        <w:ind w:firstLine="851"/>
        <w:jc w:val="both"/>
        <w:rPr>
          <w:rFonts w:ascii="Times New Roman" w:eastAsia="Times New Roman" w:hAnsi="Times New Roman" w:cs="Times New Roman"/>
          <w:color w:val="00000A"/>
          <w:sz w:val="20"/>
          <w:szCs w:val="20"/>
          <w:shd w:val="clear" w:color="auto" w:fill="FFFFFF"/>
        </w:rPr>
      </w:pPr>
    </w:p>
    <w:p w14:paraId="74B72338" w14:textId="77777777" w:rsidR="00114EC6" w:rsidRPr="00BA23E4" w:rsidRDefault="00EC7CF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b/>
          <w:color w:val="00000A"/>
          <w:sz w:val="20"/>
          <w:szCs w:val="20"/>
          <w:shd w:val="clear" w:color="auto" w:fill="FFFFFF"/>
        </w:rPr>
        <w:t>2. ФОРМА ТОРГОВ, СВЕДЕНИЯ ОБ ИМУЩЕСТВЕ, ФИНАНСОВЫЕ УСЛОВИЯ ПРОВЕДЕНИЯ ТОРГОВ</w:t>
      </w:r>
    </w:p>
    <w:p w14:paraId="30CF0691" w14:textId="77777777" w:rsidR="00114EC6" w:rsidRPr="00BA23E4" w:rsidRDefault="00114E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firstLine="851"/>
        <w:jc w:val="both"/>
        <w:rPr>
          <w:rFonts w:ascii="Times New Roman" w:eastAsia="Times New Roman" w:hAnsi="Times New Roman" w:cs="Times New Roman"/>
          <w:color w:val="00000A"/>
          <w:sz w:val="20"/>
          <w:szCs w:val="20"/>
          <w:shd w:val="clear" w:color="auto" w:fill="FFFFFF"/>
        </w:rPr>
      </w:pPr>
    </w:p>
    <w:p w14:paraId="113BBFD2" w14:textId="61567F51" w:rsidR="00114EC6" w:rsidRPr="00BA23E4" w:rsidRDefault="00EC7CFC" w:rsidP="00662A82">
      <w:pPr>
        <w:suppressAutoHyphens/>
        <w:spacing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b/>
          <w:color w:val="00000A"/>
          <w:sz w:val="20"/>
          <w:szCs w:val="20"/>
          <w:shd w:val="clear" w:color="auto" w:fill="FFFFFF"/>
        </w:rPr>
        <w:t>2.1.</w:t>
      </w:r>
      <w:r w:rsidRPr="00BA23E4">
        <w:rPr>
          <w:rFonts w:ascii="Times New Roman" w:eastAsia="Times New Roman" w:hAnsi="Times New Roman" w:cs="Times New Roman"/>
          <w:color w:val="00000A"/>
          <w:sz w:val="20"/>
          <w:szCs w:val="20"/>
          <w:shd w:val="clear" w:color="auto" w:fill="FFFFFF"/>
        </w:rPr>
        <w:t xml:space="preserve"> </w:t>
      </w:r>
      <w:r w:rsidRPr="00BA23E4">
        <w:rPr>
          <w:rFonts w:ascii="Times New Roman" w:eastAsia="Times New Roman" w:hAnsi="Times New Roman" w:cs="Times New Roman"/>
          <w:b/>
          <w:color w:val="00000A"/>
          <w:sz w:val="20"/>
          <w:szCs w:val="20"/>
          <w:shd w:val="clear" w:color="auto" w:fill="FFFFFF"/>
        </w:rPr>
        <w:t>Форма торгов</w:t>
      </w:r>
      <w:r w:rsidRPr="00BA23E4">
        <w:rPr>
          <w:rFonts w:ascii="Times New Roman" w:eastAsia="Times New Roman" w:hAnsi="Times New Roman" w:cs="Times New Roman"/>
          <w:color w:val="00000A"/>
          <w:sz w:val="20"/>
          <w:szCs w:val="20"/>
          <w:shd w:val="clear" w:color="auto" w:fill="FFFFFF"/>
        </w:rPr>
        <w:t xml:space="preserve"> – </w:t>
      </w:r>
      <w:r w:rsidR="00FE78D0" w:rsidRPr="00BA23E4">
        <w:rPr>
          <w:rFonts w:ascii="Times New Roman" w:eastAsia="Times New Roman" w:hAnsi="Times New Roman" w:cs="Times New Roman"/>
          <w:color w:val="00000A"/>
          <w:sz w:val="20"/>
          <w:szCs w:val="20"/>
          <w:shd w:val="clear" w:color="auto" w:fill="FFFFFF"/>
        </w:rPr>
        <w:t xml:space="preserve">аукцион </w:t>
      </w:r>
      <w:r w:rsidR="007C5B17" w:rsidRPr="00BA23E4">
        <w:rPr>
          <w:rFonts w:ascii="Times New Roman" w:eastAsia="Times New Roman" w:hAnsi="Times New Roman" w:cs="Times New Roman"/>
          <w:color w:val="00000A"/>
          <w:sz w:val="20"/>
          <w:szCs w:val="20"/>
          <w:shd w:val="clear" w:color="auto" w:fill="FFFFFF"/>
        </w:rPr>
        <w:t xml:space="preserve">в электронной форме </w:t>
      </w:r>
      <w:r w:rsidR="00FE78D0" w:rsidRPr="00BA23E4">
        <w:rPr>
          <w:rFonts w:ascii="Times New Roman" w:eastAsia="Times New Roman" w:hAnsi="Times New Roman" w:cs="Times New Roman"/>
          <w:color w:val="00000A"/>
          <w:sz w:val="20"/>
          <w:szCs w:val="20"/>
          <w:shd w:val="clear" w:color="auto" w:fill="FFFFFF"/>
        </w:rPr>
        <w:t>(на</w:t>
      </w:r>
      <w:r w:rsidR="00400E5D" w:rsidRPr="00BA23E4">
        <w:rPr>
          <w:rFonts w:ascii="Times New Roman" w:eastAsia="Times New Roman" w:hAnsi="Times New Roman" w:cs="Times New Roman"/>
          <w:color w:val="00000A"/>
          <w:sz w:val="20"/>
          <w:szCs w:val="20"/>
          <w:shd w:val="clear" w:color="auto" w:fill="FFFFFF"/>
        </w:rPr>
        <w:t xml:space="preserve"> повышение</w:t>
      </w:r>
      <w:r w:rsidR="00FE78D0" w:rsidRPr="00BA23E4">
        <w:rPr>
          <w:rFonts w:ascii="Times New Roman" w:eastAsia="Times New Roman" w:hAnsi="Times New Roman" w:cs="Times New Roman"/>
          <w:color w:val="00000A"/>
          <w:sz w:val="20"/>
          <w:szCs w:val="20"/>
          <w:shd w:val="clear" w:color="auto" w:fill="FFFFFF"/>
        </w:rPr>
        <w:t xml:space="preserve"> цены)</w:t>
      </w:r>
      <w:r w:rsidRPr="00BA23E4">
        <w:rPr>
          <w:rFonts w:ascii="Times New Roman" w:eastAsia="Times New Roman" w:hAnsi="Times New Roman" w:cs="Times New Roman"/>
          <w:sz w:val="20"/>
          <w:szCs w:val="20"/>
          <w:shd w:val="clear" w:color="auto" w:fill="FFFFFF"/>
        </w:rPr>
        <w:t>, открытый по составу участников и открытый по способу подачи предложений по цене.</w:t>
      </w:r>
    </w:p>
    <w:p w14:paraId="3C3A9848" w14:textId="7AC96941" w:rsidR="00114EC6" w:rsidRPr="00BA23E4" w:rsidRDefault="00EC7CFC" w:rsidP="00662A82">
      <w:pPr>
        <w:suppressAutoHyphens/>
        <w:spacing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 xml:space="preserve">Настоящая процедура продажи имущества проводится в соответствии с извещением о проведении торговой процедуры, настоящим информационным сообщением, а в части, неурегулированной настоящим информационным сообщением, Регламентом Системы электронных торгов (СЭТ) ООО «Ру-Трейд» при проведении электронных торгов  в рамках реализации имущества на коммерческих торгах, размещенном в сети Интернет: </w:t>
      </w:r>
      <w:hyperlink r:id="rId7" w:history="1">
        <w:r w:rsidR="00B961B0" w:rsidRPr="00BA23E4">
          <w:rPr>
            <w:rStyle w:val="af"/>
            <w:rFonts w:ascii="Times New Roman" w:eastAsia="Times New Roman" w:hAnsi="Times New Roman" w:cs="Times New Roman"/>
            <w:sz w:val="20"/>
            <w:szCs w:val="20"/>
            <w:shd w:val="clear" w:color="auto" w:fill="FFFFFF"/>
          </w:rPr>
          <w:t>https://com.ru-trade24.ru/</w:t>
        </w:r>
      </w:hyperlink>
      <w:r w:rsidR="00B961B0" w:rsidRPr="00BA23E4">
        <w:rPr>
          <w:rFonts w:ascii="Times New Roman" w:eastAsia="Times New Roman" w:hAnsi="Times New Roman" w:cs="Times New Roman"/>
          <w:color w:val="00000A"/>
          <w:sz w:val="20"/>
          <w:szCs w:val="20"/>
          <w:shd w:val="clear" w:color="auto" w:fill="FFFFFF"/>
        </w:rPr>
        <w:t>.</w:t>
      </w:r>
    </w:p>
    <w:p w14:paraId="2EF0D674" w14:textId="7F1CAE9D" w:rsidR="00114EC6" w:rsidRPr="00BA23E4" w:rsidRDefault="00EC7CFC" w:rsidP="00662A82">
      <w:pPr>
        <w:suppressAutoHyphens/>
        <w:spacing w:line="252" w:lineRule="auto"/>
        <w:ind w:firstLine="851"/>
        <w:jc w:val="both"/>
        <w:rPr>
          <w:rFonts w:ascii="Times New Roman" w:eastAsia="Times New Roman" w:hAnsi="Times New Roman" w:cs="Times New Roman"/>
          <w:b/>
          <w:color w:val="00000A"/>
          <w:sz w:val="20"/>
          <w:szCs w:val="20"/>
          <w:shd w:val="clear" w:color="auto" w:fill="FFFFFF"/>
        </w:rPr>
      </w:pPr>
      <w:r w:rsidRPr="00BA23E4">
        <w:rPr>
          <w:rFonts w:ascii="Times New Roman" w:eastAsia="Times New Roman" w:hAnsi="Times New Roman" w:cs="Times New Roman"/>
          <w:b/>
          <w:color w:val="00000A"/>
          <w:sz w:val="20"/>
          <w:szCs w:val="20"/>
          <w:shd w:val="clear" w:color="auto" w:fill="FFFFFF"/>
        </w:rPr>
        <w:t>2.2.</w:t>
      </w:r>
      <w:r w:rsidRPr="00BA23E4">
        <w:rPr>
          <w:rFonts w:ascii="Times New Roman" w:eastAsia="Times New Roman" w:hAnsi="Times New Roman" w:cs="Times New Roman"/>
          <w:color w:val="00000A"/>
          <w:sz w:val="20"/>
          <w:szCs w:val="20"/>
          <w:shd w:val="clear" w:color="auto" w:fill="FFFFFF"/>
        </w:rPr>
        <w:t xml:space="preserve"> </w:t>
      </w:r>
      <w:r w:rsidRPr="00BA23E4">
        <w:rPr>
          <w:rFonts w:ascii="Times New Roman" w:eastAsia="Times New Roman" w:hAnsi="Times New Roman" w:cs="Times New Roman"/>
          <w:b/>
          <w:color w:val="00000A"/>
          <w:sz w:val="20"/>
          <w:szCs w:val="20"/>
          <w:shd w:val="clear" w:color="auto" w:fill="FFFFFF"/>
        </w:rPr>
        <w:t>Сведения об имуществе, реализуемом на аукционе в составе единого лота (далее – Объект</w:t>
      </w:r>
      <w:r w:rsidR="002D407E" w:rsidRPr="00BA23E4">
        <w:rPr>
          <w:rFonts w:ascii="Times New Roman" w:eastAsia="Times New Roman" w:hAnsi="Times New Roman" w:cs="Times New Roman"/>
          <w:b/>
          <w:color w:val="00000A"/>
          <w:sz w:val="20"/>
          <w:szCs w:val="20"/>
          <w:shd w:val="clear" w:color="auto" w:fill="FFFFFF"/>
        </w:rPr>
        <w:t>,</w:t>
      </w:r>
      <w:r w:rsidRPr="00BA23E4">
        <w:rPr>
          <w:rFonts w:ascii="Times New Roman" w:eastAsia="Times New Roman" w:hAnsi="Times New Roman" w:cs="Times New Roman"/>
          <w:b/>
          <w:color w:val="00000A"/>
          <w:sz w:val="20"/>
          <w:szCs w:val="20"/>
          <w:shd w:val="clear" w:color="auto" w:fill="FFFFFF"/>
        </w:rPr>
        <w:t xml:space="preserve"> Лот, Предмет торгов):</w:t>
      </w:r>
    </w:p>
    <w:p w14:paraId="3752FD1B" w14:textId="065FA7C9" w:rsidR="00400E5D" w:rsidRPr="00BA23E4" w:rsidRDefault="00EC7CFC"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r w:rsidRPr="00BA23E4">
        <w:rPr>
          <w:rFonts w:ascii="Times New Roman" w:eastAsia="Times New Roman" w:hAnsi="Times New Roman" w:cs="Times New Roman"/>
          <w:b/>
          <w:i/>
          <w:color w:val="00000A"/>
          <w:sz w:val="20"/>
          <w:szCs w:val="20"/>
        </w:rPr>
        <w:t xml:space="preserve">2.2.1. </w:t>
      </w:r>
      <w:r w:rsidRPr="00BA23E4">
        <w:rPr>
          <w:rFonts w:ascii="Times New Roman" w:eastAsia="Times New Roman" w:hAnsi="Times New Roman" w:cs="Times New Roman"/>
          <w:i/>
          <w:sz w:val="20"/>
          <w:szCs w:val="20"/>
        </w:rPr>
        <w:t xml:space="preserve">В полном объеме права (требования) </w:t>
      </w:r>
      <w:r w:rsidRPr="00BA23E4">
        <w:rPr>
          <w:rFonts w:ascii="Times New Roman" w:eastAsia="Times New Roman" w:hAnsi="Times New Roman" w:cs="Times New Roman"/>
          <w:b/>
          <w:i/>
          <w:sz w:val="20"/>
          <w:szCs w:val="20"/>
        </w:rPr>
        <w:t>ЦЕДЕНТА</w:t>
      </w:r>
      <w:r w:rsidR="00400E5D" w:rsidRPr="00BA23E4">
        <w:rPr>
          <w:rFonts w:ascii="Times New Roman" w:eastAsia="Times New Roman" w:hAnsi="Times New Roman" w:cs="Times New Roman"/>
          <w:b/>
          <w:bCs/>
          <w:i/>
          <w:sz w:val="20"/>
          <w:szCs w:val="20"/>
        </w:rPr>
        <w:t>,</w:t>
      </w:r>
      <w:r w:rsidR="00400E5D" w:rsidRPr="00BA23E4">
        <w:rPr>
          <w:rFonts w:ascii="Times New Roman" w:eastAsia="Times New Roman" w:hAnsi="Times New Roman" w:cs="Times New Roman"/>
          <w:i/>
          <w:sz w:val="20"/>
          <w:szCs w:val="20"/>
        </w:rPr>
        <w:t xml:space="preserve"> возникшие на основании </w:t>
      </w:r>
      <w:r w:rsidR="00A43B1C" w:rsidRPr="00BA23E4">
        <w:rPr>
          <w:rFonts w:ascii="Times New Roman" w:eastAsia="Times New Roman" w:hAnsi="Times New Roman" w:cs="Times New Roman"/>
          <w:i/>
          <w:sz w:val="20"/>
          <w:szCs w:val="20"/>
        </w:rPr>
        <w:t xml:space="preserve">следующих </w:t>
      </w:r>
      <w:r w:rsidR="00400E5D" w:rsidRPr="00BA23E4">
        <w:rPr>
          <w:rFonts w:ascii="Times New Roman" w:eastAsia="Times New Roman" w:hAnsi="Times New Roman" w:cs="Times New Roman"/>
          <w:i/>
          <w:sz w:val="20"/>
          <w:szCs w:val="20"/>
        </w:rPr>
        <w:t>кредитных договоров (далее</w:t>
      </w:r>
      <w:r w:rsidR="00A43B1C" w:rsidRPr="00BA23E4">
        <w:rPr>
          <w:rFonts w:ascii="Times New Roman" w:eastAsia="Times New Roman" w:hAnsi="Times New Roman" w:cs="Times New Roman"/>
          <w:i/>
          <w:sz w:val="20"/>
          <w:szCs w:val="20"/>
        </w:rPr>
        <w:t xml:space="preserve"> совместно</w:t>
      </w:r>
      <w:r w:rsidR="00400E5D" w:rsidRPr="00BA23E4">
        <w:rPr>
          <w:rFonts w:ascii="Times New Roman" w:eastAsia="Times New Roman" w:hAnsi="Times New Roman" w:cs="Times New Roman"/>
          <w:i/>
          <w:sz w:val="20"/>
          <w:szCs w:val="20"/>
        </w:rPr>
        <w:t xml:space="preserve"> – «Кредитные договоры»):</w:t>
      </w:r>
    </w:p>
    <w:p w14:paraId="05C4CF8D" w14:textId="061588F0" w:rsidR="00400E5D" w:rsidRPr="00BA23E4" w:rsidRDefault="00400E5D" w:rsidP="00662A82">
      <w:pPr>
        <w:tabs>
          <w:tab w:val="left" w:pos="0"/>
          <w:tab w:val="left" w:pos="284"/>
        </w:tabs>
        <w:spacing w:after="0" w:line="240" w:lineRule="auto"/>
        <w:ind w:firstLine="851"/>
        <w:jc w:val="both"/>
        <w:rPr>
          <w:rFonts w:ascii="Times New Roman" w:hAnsi="Times New Roman" w:cs="Times New Roman"/>
          <w:sz w:val="20"/>
          <w:szCs w:val="20"/>
        </w:rPr>
      </w:pPr>
      <w:r w:rsidRPr="00BA23E4">
        <w:rPr>
          <w:rFonts w:ascii="Times New Roman" w:eastAsia="Times New Roman" w:hAnsi="Times New Roman" w:cs="Times New Roman"/>
          <w:i/>
          <w:sz w:val="20"/>
          <w:szCs w:val="20"/>
        </w:rPr>
        <w:t>Заемщик – ООО «РИАЛ» (ИНН 0716008561)</w:t>
      </w:r>
      <w:r w:rsidR="00662A82" w:rsidRPr="00BA23E4">
        <w:rPr>
          <w:rFonts w:ascii="Times New Roman" w:eastAsia="Times New Roman" w:hAnsi="Times New Roman" w:cs="Times New Roman"/>
          <w:i/>
          <w:sz w:val="20"/>
          <w:szCs w:val="20"/>
        </w:rPr>
        <w:t xml:space="preserve"> (далее –</w:t>
      </w:r>
      <w:r w:rsidR="00662A82" w:rsidRPr="00BA23E4">
        <w:rPr>
          <w:rFonts w:ascii="Times New Roman" w:hAnsi="Times New Roman" w:cs="Times New Roman"/>
          <w:i/>
          <w:sz w:val="20"/>
          <w:szCs w:val="20"/>
        </w:rPr>
        <w:t xml:space="preserve"> Должник 1):</w:t>
      </w:r>
    </w:p>
    <w:p w14:paraId="6A5B066C" w14:textId="5A7F6BC9"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0081-16-3-0 от 09.02.2016 об открытии кредитной линии (с установленным лимитом задолженности), заключенный между ПАО «Промсвязьбанк» и ООО «РИАЛ»;</w:t>
      </w:r>
    </w:p>
    <w:p w14:paraId="411251E6" w14:textId="6556DEE6"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0152-16-2-0 от 18.03.2016 об открытии кредитной линии (с установленным лимитом выдачи), заключенный между ПАО «Промсвязьбанк» и ООО «РИАЛ»;</w:t>
      </w:r>
    </w:p>
    <w:p w14:paraId="76DCB746" w14:textId="50B21870"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0153-16-3-0 от 18.03.2016 об открытии кредитной линии (с установленным лимитом задолженности), заключенный между ПАО «Промсвязьбанк» и ООО «РИАЛ»;</w:t>
      </w:r>
    </w:p>
    <w:p w14:paraId="0C6FE6A7" w14:textId="5B605654"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0158-16-3-0 от 23.05.2016 об открытии кредитной линии (с установленным лимитом задолженности), заключенный между ПАО «Промсвязьбанк» и ООО «РИАЛ»;</w:t>
      </w:r>
    </w:p>
    <w:p w14:paraId="3BF04FA3" w14:textId="19DCC5F6"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0159-16-3-0 от 13.05.2016 об открытии кредитной линии (с установленным лимитом задолженности), заключенный между ПАО «Промсвязьбанк» и ООО «РИАЛ»;</w:t>
      </w:r>
    </w:p>
    <w:p w14:paraId="0D2BF82F" w14:textId="45A321FE"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0244-16-2-0 от 28.04.2016 об открытии кредитной линии (с установленным лимитом выдачи), заключенный между ПАО «Промсвязьбанк» и ООО «РИАЛ»;</w:t>
      </w:r>
    </w:p>
    <w:p w14:paraId="6ADCDFFD" w14:textId="1E5BECE2"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0249-13-2-0 от 09.04.2013 об открытии кредитной линии (с установленным лимитом выдачи), заключенный между ПАО «Промсвязьбанк» и ООО «РИАЛ»;</w:t>
      </w:r>
    </w:p>
    <w:p w14:paraId="3689E09A" w14:textId="479B6B40"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0409-13-2-0 от 31.05.2013 об открытии кредитной линии (с установленным лимитом выдачи), заключенный между ПАО «Промсвязьбанк» и ООО «РИАЛ»;</w:t>
      </w:r>
    </w:p>
    <w:p w14:paraId="627A38CD" w14:textId="306E453A"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0717-15-3-0 от 30.12.2015 об открытии кредитной линии (с установленным лимитом задолженности), заключенный между ПАО «Промсвязьбанк» и ООО «РИАЛ»;</w:t>
      </w:r>
    </w:p>
    <w:p w14:paraId="05E20DE8" w14:textId="0BD96FCA"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0955-14-3-0 от 23.10.2014 об открытии кредитной линии (с установленным лимитом задолженности), заключенный между ПАО «Промсвязьбанк» и ООО «РИАЛ»</w:t>
      </w:r>
      <w:r w:rsidR="00662A82" w:rsidRPr="00BA23E4">
        <w:rPr>
          <w:rFonts w:ascii="Times New Roman" w:eastAsia="Times New Roman" w:hAnsi="Times New Roman" w:cs="Times New Roman"/>
          <w:iCs/>
          <w:sz w:val="20"/>
          <w:szCs w:val="20"/>
        </w:rPr>
        <w:t>;</w:t>
      </w:r>
    </w:p>
    <w:p w14:paraId="4C3C334E" w14:textId="77777777"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p>
    <w:p w14:paraId="3C890FC0" w14:textId="27999933"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r w:rsidRPr="00BA23E4">
        <w:rPr>
          <w:rFonts w:ascii="Times New Roman" w:eastAsia="Times New Roman" w:hAnsi="Times New Roman" w:cs="Times New Roman"/>
          <w:i/>
          <w:sz w:val="20"/>
          <w:szCs w:val="20"/>
        </w:rPr>
        <w:t>Заемщик – ООО «</w:t>
      </w:r>
      <w:proofErr w:type="spellStart"/>
      <w:r w:rsidRPr="00BA23E4">
        <w:rPr>
          <w:rFonts w:ascii="Times New Roman" w:eastAsia="Times New Roman" w:hAnsi="Times New Roman" w:cs="Times New Roman"/>
          <w:i/>
          <w:sz w:val="20"/>
          <w:szCs w:val="20"/>
        </w:rPr>
        <w:t>Росалко</w:t>
      </w:r>
      <w:proofErr w:type="spellEnd"/>
      <w:r w:rsidRPr="00BA23E4">
        <w:rPr>
          <w:rFonts w:ascii="Times New Roman" w:eastAsia="Times New Roman" w:hAnsi="Times New Roman" w:cs="Times New Roman"/>
          <w:i/>
          <w:sz w:val="20"/>
          <w:szCs w:val="20"/>
        </w:rPr>
        <w:t>» (ИНН 0716008579)</w:t>
      </w:r>
      <w:r w:rsidR="00662A82" w:rsidRPr="00BA23E4">
        <w:rPr>
          <w:rFonts w:ascii="Times New Roman" w:eastAsia="Times New Roman" w:hAnsi="Times New Roman" w:cs="Times New Roman"/>
          <w:i/>
          <w:sz w:val="20"/>
          <w:szCs w:val="20"/>
        </w:rPr>
        <w:t xml:space="preserve"> (далее –</w:t>
      </w:r>
      <w:r w:rsidR="00662A82" w:rsidRPr="00BA23E4">
        <w:rPr>
          <w:rFonts w:ascii="Times New Roman" w:hAnsi="Times New Roman" w:cs="Times New Roman"/>
          <w:i/>
          <w:sz w:val="20"/>
          <w:szCs w:val="20"/>
        </w:rPr>
        <w:t xml:space="preserve"> Должник 2):</w:t>
      </w:r>
    </w:p>
    <w:p w14:paraId="712E1F79" w14:textId="2FA256A6"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1047-13-3-0 от 25.12.2013 об открытии кредитной линии (с установленным лимитом задолженности), заключенный между ПАО «Промсвязьбанк» и ООО «</w:t>
      </w:r>
      <w:proofErr w:type="spellStart"/>
      <w:r w:rsidRPr="00BA23E4">
        <w:rPr>
          <w:rFonts w:ascii="Times New Roman" w:eastAsia="Times New Roman" w:hAnsi="Times New Roman" w:cs="Times New Roman"/>
          <w:iCs/>
          <w:sz w:val="20"/>
          <w:szCs w:val="20"/>
        </w:rPr>
        <w:t>Росалко</w:t>
      </w:r>
      <w:proofErr w:type="spellEnd"/>
      <w:r w:rsidRPr="00BA23E4">
        <w:rPr>
          <w:rFonts w:ascii="Times New Roman" w:eastAsia="Times New Roman" w:hAnsi="Times New Roman" w:cs="Times New Roman"/>
          <w:iCs/>
          <w:sz w:val="20"/>
          <w:szCs w:val="20"/>
        </w:rPr>
        <w:t>»</w:t>
      </w:r>
      <w:r w:rsidR="00662A82" w:rsidRPr="00BA23E4">
        <w:rPr>
          <w:rFonts w:ascii="Times New Roman" w:eastAsia="Times New Roman" w:hAnsi="Times New Roman" w:cs="Times New Roman"/>
          <w:iCs/>
          <w:sz w:val="20"/>
          <w:szCs w:val="20"/>
        </w:rPr>
        <w:t xml:space="preserve"> </w:t>
      </w:r>
    </w:p>
    <w:p w14:paraId="117A6649" w14:textId="77777777"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p>
    <w:p w14:paraId="1FB2C5C7" w14:textId="3EE3F67B"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b/>
          <w:bCs/>
          <w:i/>
          <w:sz w:val="20"/>
          <w:szCs w:val="20"/>
        </w:rPr>
      </w:pPr>
      <w:r w:rsidRPr="00BA23E4">
        <w:rPr>
          <w:rFonts w:ascii="Times New Roman" w:eastAsia="Times New Roman" w:hAnsi="Times New Roman" w:cs="Times New Roman"/>
          <w:i/>
          <w:sz w:val="20"/>
          <w:szCs w:val="20"/>
        </w:rPr>
        <w:t>Заемщик – ООО «</w:t>
      </w:r>
      <w:proofErr w:type="spellStart"/>
      <w:r w:rsidRPr="00BA23E4">
        <w:rPr>
          <w:rFonts w:ascii="Times New Roman" w:eastAsia="Times New Roman" w:hAnsi="Times New Roman" w:cs="Times New Roman"/>
          <w:i/>
          <w:sz w:val="20"/>
          <w:szCs w:val="20"/>
        </w:rPr>
        <w:t>Росалко</w:t>
      </w:r>
      <w:proofErr w:type="spellEnd"/>
      <w:r w:rsidRPr="00BA23E4">
        <w:rPr>
          <w:rFonts w:ascii="Times New Roman" w:eastAsia="Times New Roman" w:hAnsi="Times New Roman" w:cs="Times New Roman"/>
          <w:i/>
          <w:sz w:val="20"/>
          <w:szCs w:val="20"/>
        </w:rPr>
        <w:t>» (ИНН 5009068404)</w:t>
      </w:r>
      <w:r w:rsidR="00662A82" w:rsidRPr="00BA23E4">
        <w:rPr>
          <w:rFonts w:ascii="Times New Roman" w:eastAsia="Times New Roman" w:hAnsi="Times New Roman" w:cs="Times New Roman"/>
          <w:i/>
          <w:sz w:val="20"/>
          <w:szCs w:val="20"/>
        </w:rPr>
        <w:t xml:space="preserve"> (далее –</w:t>
      </w:r>
      <w:r w:rsidR="00662A82" w:rsidRPr="00BA23E4">
        <w:rPr>
          <w:rFonts w:ascii="Times New Roman" w:hAnsi="Times New Roman" w:cs="Times New Roman"/>
          <w:i/>
          <w:sz w:val="20"/>
          <w:szCs w:val="20"/>
        </w:rPr>
        <w:t xml:space="preserve"> Должник 3):</w:t>
      </w:r>
    </w:p>
    <w:p w14:paraId="285A332B" w14:textId="01E2F5FA"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lastRenderedPageBreak/>
        <w:t>Кредитный Договор № 1048-13-3-0 от 25.12.2013 об открытии кредитной линии (с установленным лимитом задолженности), заключенный между ПАО «Промсвязьбанк» и ООО «</w:t>
      </w:r>
      <w:proofErr w:type="spellStart"/>
      <w:r w:rsidRPr="00BA23E4">
        <w:rPr>
          <w:rFonts w:ascii="Times New Roman" w:eastAsia="Times New Roman" w:hAnsi="Times New Roman" w:cs="Times New Roman"/>
          <w:iCs/>
          <w:sz w:val="20"/>
          <w:szCs w:val="20"/>
        </w:rPr>
        <w:t>Росалко</w:t>
      </w:r>
      <w:proofErr w:type="spellEnd"/>
      <w:r w:rsidRPr="00BA23E4">
        <w:rPr>
          <w:rFonts w:ascii="Times New Roman" w:eastAsia="Times New Roman" w:hAnsi="Times New Roman" w:cs="Times New Roman"/>
          <w:iCs/>
          <w:sz w:val="20"/>
          <w:szCs w:val="20"/>
        </w:rPr>
        <w:t>»;</w:t>
      </w:r>
    </w:p>
    <w:p w14:paraId="2769C43A" w14:textId="77777777"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p>
    <w:p w14:paraId="1F99A31D" w14:textId="2C2EBBA6"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r w:rsidRPr="00BA23E4">
        <w:rPr>
          <w:rFonts w:ascii="Times New Roman" w:eastAsia="Times New Roman" w:hAnsi="Times New Roman" w:cs="Times New Roman"/>
          <w:i/>
          <w:sz w:val="20"/>
          <w:szCs w:val="20"/>
        </w:rPr>
        <w:t>Заемщик – ООО «</w:t>
      </w:r>
      <w:proofErr w:type="spellStart"/>
      <w:r w:rsidRPr="00BA23E4">
        <w:rPr>
          <w:rFonts w:ascii="Times New Roman" w:eastAsia="Times New Roman" w:hAnsi="Times New Roman" w:cs="Times New Roman"/>
          <w:i/>
          <w:sz w:val="20"/>
          <w:szCs w:val="20"/>
        </w:rPr>
        <w:t>Риалбио</w:t>
      </w:r>
      <w:proofErr w:type="spellEnd"/>
      <w:r w:rsidRPr="00BA23E4">
        <w:rPr>
          <w:rFonts w:ascii="Times New Roman" w:eastAsia="Times New Roman" w:hAnsi="Times New Roman" w:cs="Times New Roman"/>
          <w:i/>
          <w:sz w:val="20"/>
          <w:szCs w:val="20"/>
        </w:rPr>
        <w:t>» (ИНН 0716007670)</w:t>
      </w:r>
      <w:r w:rsidR="00662A82" w:rsidRPr="00BA23E4">
        <w:rPr>
          <w:rFonts w:ascii="Times New Roman" w:eastAsia="Times New Roman" w:hAnsi="Times New Roman" w:cs="Times New Roman"/>
          <w:i/>
          <w:sz w:val="20"/>
          <w:szCs w:val="20"/>
        </w:rPr>
        <w:t xml:space="preserve"> (далее –</w:t>
      </w:r>
      <w:r w:rsidR="00662A82" w:rsidRPr="00BA23E4">
        <w:rPr>
          <w:rFonts w:ascii="Times New Roman" w:hAnsi="Times New Roman" w:cs="Times New Roman"/>
          <w:i/>
          <w:sz w:val="20"/>
          <w:szCs w:val="20"/>
        </w:rPr>
        <w:t xml:space="preserve"> Должник 4):</w:t>
      </w:r>
    </w:p>
    <w:p w14:paraId="6413524B" w14:textId="7B0318DC"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0192-11-2-0 от 01.04.2011 об открытии кредитной линии (с установленным лимитом выдачи), заключенный между ПАО «Промсвязьбанк» и ООО «</w:t>
      </w:r>
      <w:proofErr w:type="spellStart"/>
      <w:r w:rsidRPr="00BA23E4">
        <w:rPr>
          <w:rFonts w:ascii="Times New Roman" w:eastAsia="Times New Roman" w:hAnsi="Times New Roman" w:cs="Times New Roman"/>
          <w:iCs/>
          <w:sz w:val="20"/>
          <w:szCs w:val="20"/>
        </w:rPr>
        <w:t>Риалбио</w:t>
      </w:r>
      <w:proofErr w:type="spellEnd"/>
      <w:r w:rsidRPr="00BA23E4">
        <w:rPr>
          <w:rFonts w:ascii="Times New Roman" w:eastAsia="Times New Roman" w:hAnsi="Times New Roman" w:cs="Times New Roman"/>
          <w:iCs/>
          <w:sz w:val="20"/>
          <w:szCs w:val="20"/>
        </w:rPr>
        <w:t>»;</w:t>
      </w:r>
    </w:p>
    <w:p w14:paraId="54490161" w14:textId="77777777"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p>
    <w:p w14:paraId="0FC6C2EE" w14:textId="514DE37A"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b/>
          <w:bCs/>
          <w:i/>
          <w:sz w:val="20"/>
          <w:szCs w:val="20"/>
        </w:rPr>
      </w:pPr>
      <w:r w:rsidRPr="00BA23E4">
        <w:rPr>
          <w:rFonts w:ascii="Times New Roman" w:eastAsia="Times New Roman" w:hAnsi="Times New Roman" w:cs="Times New Roman"/>
          <w:i/>
          <w:sz w:val="20"/>
          <w:szCs w:val="20"/>
        </w:rPr>
        <w:t>Заемщик - ЗАО «Гласс Технолоджис» (ИНН 5053069975)</w:t>
      </w:r>
      <w:r w:rsidR="00662A82" w:rsidRPr="00BA23E4">
        <w:rPr>
          <w:rFonts w:ascii="Times New Roman" w:eastAsia="Times New Roman" w:hAnsi="Times New Roman" w:cs="Times New Roman"/>
          <w:i/>
          <w:sz w:val="20"/>
          <w:szCs w:val="20"/>
        </w:rPr>
        <w:t xml:space="preserve"> (далее –</w:t>
      </w:r>
      <w:r w:rsidR="00662A82" w:rsidRPr="00BA23E4">
        <w:rPr>
          <w:rFonts w:ascii="Times New Roman" w:hAnsi="Times New Roman" w:cs="Times New Roman"/>
          <w:i/>
          <w:sz w:val="20"/>
          <w:szCs w:val="20"/>
        </w:rPr>
        <w:t xml:space="preserve"> Должник 5):</w:t>
      </w:r>
    </w:p>
    <w:p w14:paraId="5730CC06" w14:textId="40DDB419"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0154-16-2-0 от 30.03.2016 об открытии кредитной линии (с установленным лимитом выдачи), заключенный между ПАО «Промсвязьбанк» и ЗАО «ГЛАСС ТЕХНОЛОДЖИС»;</w:t>
      </w:r>
    </w:p>
    <w:p w14:paraId="060FD86D" w14:textId="1452FD86"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0788-13-3-0 от 28.11.2013 об открытии кредитной линии (с установленным лимитом задолженности), заключенный между ПАО «Промсвязьбанк» и ЗАО «Гласс Технолоджис»;</w:t>
      </w:r>
    </w:p>
    <w:p w14:paraId="28EE83B3" w14:textId="77777777"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p>
    <w:p w14:paraId="613F230C" w14:textId="047872E6"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r w:rsidRPr="00BA23E4">
        <w:rPr>
          <w:rFonts w:ascii="Times New Roman" w:eastAsia="Times New Roman" w:hAnsi="Times New Roman" w:cs="Times New Roman"/>
          <w:i/>
          <w:sz w:val="20"/>
          <w:szCs w:val="20"/>
        </w:rPr>
        <w:t>Заемщик – ООО «Калининградский Винодельческий Завод» (ИНН 3906096160)</w:t>
      </w:r>
      <w:r w:rsidR="00662A82" w:rsidRPr="00BA23E4">
        <w:rPr>
          <w:rFonts w:ascii="Times New Roman" w:eastAsia="Times New Roman" w:hAnsi="Times New Roman" w:cs="Times New Roman"/>
          <w:i/>
          <w:sz w:val="20"/>
          <w:szCs w:val="20"/>
        </w:rPr>
        <w:t xml:space="preserve"> (далее –</w:t>
      </w:r>
      <w:r w:rsidR="00662A82" w:rsidRPr="00BA23E4">
        <w:rPr>
          <w:rFonts w:ascii="Times New Roman" w:hAnsi="Times New Roman" w:cs="Times New Roman"/>
          <w:i/>
          <w:sz w:val="20"/>
          <w:szCs w:val="20"/>
        </w:rPr>
        <w:t xml:space="preserve"> Должник 6):</w:t>
      </w:r>
    </w:p>
    <w:p w14:paraId="4E3065F7" w14:textId="4ED4BA5F"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1049-13-3-0 от 25.12.2013 об открытии кредитной линии (с установленным лимитом задолженности), заключенный между ПАО «Промсвязьбанк» и ООО «КАЛИНИНГРАДСКИЙ ВИНОДЕЛЬЧЕСКИЙ ЗАВОД»;</w:t>
      </w:r>
    </w:p>
    <w:p w14:paraId="31C49012" w14:textId="77777777"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p>
    <w:p w14:paraId="5CD7C61F" w14:textId="4DD392EE"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r w:rsidRPr="00BA23E4">
        <w:rPr>
          <w:rFonts w:ascii="Times New Roman" w:eastAsia="Times New Roman" w:hAnsi="Times New Roman" w:cs="Times New Roman"/>
          <w:i/>
          <w:sz w:val="20"/>
          <w:szCs w:val="20"/>
        </w:rPr>
        <w:t xml:space="preserve">Заемщик – </w:t>
      </w:r>
      <w:proofErr w:type="spellStart"/>
      <w:r w:rsidRPr="00BA23E4">
        <w:rPr>
          <w:rFonts w:ascii="Times New Roman" w:eastAsia="Times New Roman" w:hAnsi="Times New Roman" w:cs="Times New Roman"/>
          <w:i/>
          <w:sz w:val="20"/>
          <w:szCs w:val="20"/>
        </w:rPr>
        <w:t>Абазехов</w:t>
      </w:r>
      <w:proofErr w:type="spellEnd"/>
      <w:r w:rsidRPr="00BA23E4">
        <w:rPr>
          <w:rFonts w:ascii="Times New Roman" w:eastAsia="Times New Roman" w:hAnsi="Times New Roman" w:cs="Times New Roman"/>
          <w:i/>
          <w:sz w:val="20"/>
          <w:szCs w:val="20"/>
        </w:rPr>
        <w:t xml:space="preserve"> Х.Ч. (ИНН 071606963648)</w:t>
      </w:r>
      <w:r w:rsidR="00662A82" w:rsidRPr="00BA23E4">
        <w:rPr>
          <w:rFonts w:ascii="Times New Roman" w:eastAsia="Times New Roman" w:hAnsi="Times New Roman" w:cs="Times New Roman"/>
          <w:i/>
          <w:sz w:val="20"/>
          <w:szCs w:val="20"/>
        </w:rPr>
        <w:t xml:space="preserve"> (далее –</w:t>
      </w:r>
      <w:r w:rsidR="00662A82" w:rsidRPr="00BA23E4">
        <w:rPr>
          <w:rFonts w:ascii="Times New Roman" w:hAnsi="Times New Roman" w:cs="Times New Roman"/>
          <w:i/>
          <w:sz w:val="20"/>
          <w:szCs w:val="20"/>
        </w:rPr>
        <w:t xml:space="preserve"> Должник 7):</w:t>
      </w:r>
    </w:p>
    <w:p w14:paraId="5CD88D52" w14:textId="51FEAD4C"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 xml:space="preserve">Кредитный Договор № №5-10014/000089 на потребительские цели от 16.05.2012, заключенного между ПАО «Промсвязьбанк» и </w:t>
      </w:r>
      <w:proofErr w:type="spellStart"/>
      <w:r w:rsidRPr="00BA23E4">
        <w:rPr>
          <w:rFonts w:ascii="Times New Roman" w:eastAsia="Times New Roman" w:hAnsi="Times New Roman" w:cs="Times New Roman"/>
          <w:iCs/>
          <w:sz w:val="20"/>
          <w:szCs w:val="20"/>
        </w:rPr>
        <w:t>Абазаховым</w:t>
      </w:r>
      <w:proofErr w:type="spellEnd"/>
      <w:r w:rsidRPr="00BA23E4">
        <w:rPr>
          <w:rFonts w:ascii="Times New Roman" w:eastAsia="Times New Roman" w:hAnsi="Times New Roman" w:cs="Times New Roman"/>
          <w:iCs/>
          <w:sz w:val="20"/>
          <w:szCs w:val="20"/>
        </w:rPr>
        <w:t xml:space="preserve"> Х.Ч. </w:t>
      </w:r>
    </w:p>
    <w:p w14:paraId="0A9173DC" w14:textId="77777777" w:rsidR="00BA23E4" w:rsidRDefault="00BA23E4" w:rsidP="00BA23E4">
      <w:pPr>
        <w:tabs>
          <w:tab w:val="left" w:pos="0"/>
          <w:tab w:val="left" w:pos="284"/>
        </w:tabs>
        <w:spacing w:after="0" w:line="240" w:lineRule="auto"/>
        <w:ind w:firstLine="851"/>
        <w:jc w:val="both"/>
        <w:rPr>
          <w:rFonts w:ascii="Times New Roman" w:eastAsia="Times New Roman" w:hAnsi="Times New Roman" w:cs="Times New Roman"/>
          <w:sz w:val="20"/>
          <w:szCs w:val="20"/>
        </w:rPr>
      </w:pPr>
    </w:p>
    <w:p w14:paraId="6BFD581F" w14:textId="712A9B37" w:rsidR="00BA23E4" w:rsidRPr="00BA23E4" w:rsidRDefault="00BA23E4" w:rsidP="00BA23E4">
      <w:pPr>
        <w:tabs>
          <w:tab w:val="left" w:pos="0"/>
          <w:tab w:val="left" w:pos="284"/>
        </w:tabs>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Совместно именуемые Должники.</w:t>
      </w:r>
    </w:p>
    <w:p w14:paraId="549CB46A" w14:textId="77777777" w:rsidR="00BC3901" w:rsidRPr="00BA23E4" w:rsidRDefault="00BC3901"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p>
    <w:p w14:paraId="2B4D2189" w14:textId="480B9FB6" w:rsidR="00AE5B3A" w:rsidRPr="00BA23E4" w:rsidRDefault="005F2C80"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r w:rsidRPr="00BA23E4">
        <w:rPr>
          <w:rFonts w:ascii="Times New Roman" w:eastAsia="Times New Roman" w:hAnsi="Times New Roman" w:cs="Times New Roman"/>
          <w:b/>
          <w:bCs/>
          <w:i/>
          <w:sz w:val="20"/>
          <w:szCs w:val="20"/>
        </w:rPr>
        <w:t xml:space="preserve">2.2.2. </w:t>
      </w:r>
      <w:r w:rsidR="00400E5D" w:rsidRPr="00BA23E4">
        <w:rPr>
          <w:rFonts w:ascii="Times New Roman" w:eastAsia="Times New Roman" w:hAnsi="Times New Roman" w:cs="Times New Roman"/>
          <w:i/>
          <w:sz w:val="20"/>
          <w:szCs w:val="20"/>
        </w:rPr>
        <w:t>Требования к контролирующим должникам лиц (далее – КДЛ), в результате привлечения КДЛ к субсидиарной ответственности по всем Кредитным и обеспечительным договорам.</w:t>
      </w:r>
    </w:p>
    <w:p w14:paraId="3676789B" w14:textId="77777777" w:rsidR="006862FE" w:rsidRPr="00BA23E4" w:rsidRDefault="006862FE" w:rsidP="00662A82">
      <w:pPr>
        <w:tabs>
          <w:tab w:val="left" w:pos="0"/>
          <w:tab w:val="left" w:pos="284"/>
        </w:tabs>
        <w:spacing w:after="0" w:line="240" w:lineRule="auto"/>
        <w:ind w:firstLine="851"/>
        <w:jc w:val="both"/>
        <w:rPr>
          <w:rFonts w:ascii="Times New Roman" w:eastAsia="Times New Roman" w:hAnsi="Times New Roman" w:cs="Times New Roman"/>
          <w:sz w:val="20"/>
          <w:szCs w:val="20"/>
        </w:rPr>
      </w:pPr>
    </w:p>
    <w:p w14:paraId="211AF0AB" w14:textId="5FB90850" w:rsidR="00BC3901" w:rsidRPr="00BA23E4" w:rsidRDefault="00EC7CFC" w:rsidP="005F2C80">
      <w:pPr>
        <w:suppressAutoHyphens/>
        <w:spacing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 xml:space="preserve">В соответствии со ст. 384 Гражданского кодекса Российской Федерации, к </w:t>
      </w:r>
      <w:r w:rsidRPr="00BA23E4">
        <w:rPr>
          <w:rFonts w:ascii="Times New Roman" w:eastAsia="Times New Roman" w:hAnsi="Times New Roman" w:cs="Times New Roman"/>
          <w:b/>
          <w:sz w:val="20"/>
          <w:szCs w:val="20"/>
          <w:shd w:val="clear" w:color="auto" w:fill="FFFFFF"/>
        </w:rPr>
        <w:t>ЦЕССИОНАРИЮ</w:t>
      </w:r>
      <w:r w:rsidRPr="00BA23E4">
        <w:rPr>
          <w:rFonts w:ascii="Times New Roman" w:eastAsia="Times New Roman" w:hAnsi="Times New Roman" w:cs="Times New Roman"/>
          <w:sz w:val="20"/>
          <w:szCs w:val="20"/>
          <w:shd w:val="clear" w:color="auto" w:fill="FFFFFF"/>
        </w:rPr>
        <w:t xml:space="preserve"> одновременно с правами (требованиями) по </w:t>
      </w:r>
      <w:r w:rsidRPr="00BA23E4">
        <w:rPr>
          <w:rFonts w:ascii="Times New Roman" w:eastAsia="Times New Roman" w:hAnsi="Times New Roman" w:cs="Times New Roman"/>
          <w:b/>
          <w:sz w:val="20"/>
          <w:szCs w:val="20"/>
          <w:shd w:val="clear" w:color="auto" w:fill="FFFFFF"/>
        </w:rPr>
        <w:t>Кредитным договорам</w:t>
      </w:r>
      <w:r w:rsidRPr="00BA23E4">
        <w:rPr>
          <w:rFonts w:ascii="Times New Roman" w:eastAsia="Times New Roman" w:hAnsi="Times New Roman" w:cs="Times New Roman"/>
          <w:sz w:val="20"/>
          <w:szCs w:val="20"/>
          <w:shd w:val="clear" w:color="auto" w:fill="FFFFFF"/>
        </w:rPr>
        <w:t xml:space="preserve"> переходят права по </w:t>
      </w:r>
      <w:r w:rsidR="00662A82" w:rsidRPr="00BA23E4">
        <w:rPr>
          <w:rFonts w:ascii="Times New Roman" w:eastAsia="Times New Roman" w:hAnsi="Times New Roman" w:cs="Times New Roman"/>
          <w:sz w:val="20"/>
          <w:szCs w:val="20"/>
          <w:shd w:val="clear" w:color="auto" w:fill="FFFFFF"/>
        </w:rPr>
        <w:t>следующим</w:t>
      </w:r>
      <w:r w:rsidRPr="00BA23E4">
        <w:rPr>
          <w:rFonts w:ascii="Times New Roman" w:eastAsia="Times New Roman" w:hAnsi="Times New Roman" w:cs="Times New Roman"/>
          <w:sz w:val="20"/>
          <w:szCs w:val="20"/>
          <w:shd w:val="clear" w:color="auto" w:fill="FFFFFF"/>
        </w:rPr>
        <w:t xml:space="preserve"> договорам, заключенным в обеспечение исполнения обязательств по </w:t>
      </w:r>
      <w:r w:rsidRPr="00BA23E4">
        <w:rPr>
          <w:rFonts w:ascii="Times New Roman" w:eastAsia="Times New Roman" w:hAnsi="Times New Roman" w:cs="Times New Roman"/>
          <w:b/>
          <w:sz w:val="20"/>
          <w:szCs w:val="20"/>
          <w:shd w:val="clear" w:color="auto" w:fill="FFFFFF"/>
        </w:rPr>
        <w:t xml:space="preserve">Кредитным договорам </w:t>
      </w:r>
      <w:r w:rsidRPr="00BA23E4">
        <w:rPr>
          <w:rFonts w:ascii="Times New Roman" w:eastAsia="Times New Roman" w:hAnsi="Times New Roman" w:cs="Times New Roman"/>
          <w:sz w:val="20"/>
          <w:szCs w:val="20"/>
          <w:shd w:val="clear" w:color="auto" w:fill="FFFFFF"/>
        </w:rPr>
        <w:t>(далее - «</w:t>
      </w:r>
      <w:r w:rsidRPr="00BA23E4">
        <w:rPr>
          <w:rFonts w:ascii="Times New Roman" w:eastAsia="Times New Roman" w:hAnsi="Times New Roman" w:cs="Times New Roman"/>
          <w:b/>
          <w:sz w:val="20"/>
          <w:szCs w:val="20"/>
          <w:shd w:val="clear" w:color="auto" w:fill="FFFFFF"/>
        </w:rPr>
        <w:t>Обеспечительные договоры</w:t>
      </w:r>
      <w:r w:rsidRPr="00BA23E4">
        <w:rPr>
          <w:rFonts w:ascii="Times New Roman" w:eastAsia="Times New Roman" w:hAnsi="Times New Roman" w:cs="Times New Roman"/>
          <w:sz w:val="20"/>
          <w:szCs w:val="20"/>
          <w:shd w:val="clear" w:color="auto" w:fill="FFFFFF"/>
        </w:rPr>
        <w:t>»):</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2656"/>
        <w:gridCol w:w="2835"/>
        <w:gridCol w:w="1701"/>
        <w:gridCol w:w="1819"/>
      </w:tblGrid>
      <w:tr w:rsidR="00BC3901" w:rsidRPr="00BA23E4" w14:paraId="195734AD" w14:textId="77777777" w:rsidTr="005F2C80">
        <w:trPr>
          <w:cantSplit/>
          <w:trHeight w:val="227"/>
          <w:tblHeader/>
          <w:jc w:val="center"/>
        </w:trPr>
        <w:tc>
          <w:tcPr>
            <w:tcW w:w="600" w:type="dxa"/>
            <w:shd w:val="clear" w:color="auto" w:fill="auto"/>
            <w:hideMark/>
          </w:tcPr>
          <w:p w14:paraId="4967D807" w14:textId="77777777" w:rsidR="00BC3901" w:rsidRPr="00BA23E4" w:rsidRDefault="00BC3901" w:rsidP="00B80634">
            <w:pPr>
              <w:rPr>
                <w:rFonts w:ascii="Times New Roman" w:hAnsi="Times New Roman" w:cs="Times New Roman"/>
                <w:b/>
                <w:color w:val="000000"/>
                <w:sz w:val="20"/>
                <w:szCs w:val="20"/>
              </w:rPr>
            </w:pPr>
            <w:r w:rsidRPr="00BA23E4">
              <w:rPr>
                <w:rFonts w:ascii="Times New Roman" w:hAnsi="Times New Roman" w:cs="Times New Roman"/>
                <w:b/>
                <w:color w:val="000000"/>
                <w:sz w:val="20"/>
                <w:szCs w:val="20"/>
              </w:rPr>
              <w:t>№ п\п</w:t>
            </w:r>
          </w:p>
        </w:tc>
        <w:tc>
          <w:tcPr>
            <w:tcW w:w="2656" w:type="dxa"/>
            <w:shd w:val="clear" w:color="auto" w:fill="auto"/>
            <w:hideMark/>
          </w:tcPr>
          <w:p w14:paraId="2FD75D2F" w14:textId="77777777" w:rsidR="00BC3901" w:rsidRPr="00BA23E4" w:rsidRDefault="00BC3901" w:rsidP="00B80634">
            <w:pPr>
              <w:rPr>
                <w:rFonts w:ascii="Times New Roman" w:hAnsi="Times New Roman" w:cs="Times New Roman"/>
                <w:b/>
                <w:color w:val="000000"/>
                <w:sz w:val="20"/>
                <w:szCs w:val="20"/>
              </w:rPr>
            </w:pPr>
            <w:r w:rsidRPr="00BA23E4">
              <w:rPr>
                <w:rFonts w:ascii="Times New Roman" w:hAnsi="Times New Roman" w:cs="Times New Roman"/>
                <w:b/>
                <w:color w:val="000000"/>
                <w:sz w:val="20"/>
                <w:szCs w:val="20"/>
              </w:rPr>
              <w:t>Номер и дата кредитного договора</w:t>
            </w:r>
          </w:p>
        </w:tc>
        <w:tc>
          <w:tcPr>
            <w:tcW w:w="2835" w:type="dxa"/>
            <w:shd w:val="clear" w:color="auto" w:fill="auto"/>
            <w:hideMark/>
          </w:tcPr>
          <w:p w14:paraId="741EA957" w14:textId="77777777" w:rsidR="00BC3901" w:rsidRPr="00BA23E4" w:rsidRDefault="00BC3901" w:rsidP="00B80634">
            <w:pPr>
              <w:rPr>
                <w:rFonts w:ascii="Times New Roman" w:hAnsi="Times New Roman" w:cs="Times New Roman"/>
                <w:b/>
                <w:color w:val="000000"/>
                <w:sz w:val="20"/>
                <w:szCs w:val="20"/>
              </w:rPr>
            </w:pPr>
            <w:r w:rsidRPr="00BA23E4">
              <w:rPr>
                <w:rFonts w:ascii="Times New Roman" w:hAnsi="Times New Roman" w:cs="Times New Roman"/>
                <w:b/>
                <w:color w:val="000000"/>
                <w:sz w:val="20"/>
                <w:szCs w:val="20"/>
              </w:rPr>
              <w:t>Номер договора</w:t>
            </w:r>
          </w:p>
        </w:tc>
        <w:tc>
          <w:tcPr>
            <w:tcW w:w="1701" w:type="dxa"/>
            <w:shd w:val="clear" w:color="auto" w:fill="auto"/>
            <w:hideMark/>
          </w:tcPr>
          <w:p w14:paraId="57536391" w14:textId="77777777" w:rsidR="00BC3901" w:rsidRPr="00BA23E4" w:rsidRDefault="00BC3901" w:rsidP="00B80634">
            <w:pPr>
              <w:rPr>
                <w:rFonts w:ascii="Times New Roman" w:hAnsi="Times New Roman" w:cs="Times New Roman"/>
                <w:b/>
                <w:color w:val="000000"/>
                <w:sz w:val="20"/>
                <w:szCs w:val="20"/>
              </w:rPr>
            </w:pPr>
            <w:r w:rsidRPr="00BA23E4">
              <w:rPr>
                <w:rFonts w:ascii="Times New Roman" w:hAnsi="Times New Roman" w:cs="Times New Roman"/>
                <w:b/>
                <w:color w:val="000000"/>
                <w:sz w:val="20"/>
                <w:szCs w:val="20"/>
              </w:rPr>
              <w:t>Наименование залогодателя/ поручителя</w:t>
            </w:r>
          </w:p>
        </w:tc>
        <w:tc>
          <w:tcPr>
            <w:tcW w:w="1819" w:type="dxa"/>
            <w:shd w:val="clear" w:color="auto" w:fill="auto"/>
            <w:hideMark/>
          </w:tcPr>
          <w:p w14:paraId="351FA059" w14:textId="77777777" w:rsidR="00BC3901" w:rsidRPr="00BA23E4" w:rsidRDefault="00BC3901" w:rsidP="00B80634">
            <w:pPr>
              <w:rPr>
                <w:rFonts w:ascii="Times New Roman" w:hAnsi="Times New Roman" w:cs="Times New Roman"/>
                <w:b/>
                <w:color w:val="000000"/>
                <w:sz w:val="20"/>
                <w:szCs w:val="20"/>
              </w:rPr>
            </w:pPr>
            <w:r w:rsidRPr="00BA23E4">
              <w:rPr>
                <w:rFonts w:ascii="Times New Roman" w:hAnsi="Times New Roman" w:cs="Times New Roman"/>
                <w:b/>
                <w:color w:val="000000"/>
                <w:sz w:val="20"/>
                <w:szCs w:val="20"/>
              </w:rPr>
              <w:t>Вид объекта обеспечения</w:t>
            </w:r>
          </w:p>
        </w:tc>
      </w:tr>
      <w:tr w:rsidR="00BC3901" w:rsidRPr="00BA23E4" w14:paraId="5A9A23DB" w14:textId="77777777" w:rsidTr="005F2C80">
        <w:trPr>
          <w:cantSplit/>
          <w:trHeight w:val="227"/>
          <w:jc w:val="center"/>
        </w:trPr>
        <w:tc>
          <w:tcPr>
            <w:tcW w:w="600" w:type="dxa"/>
            <w:shd w:val="clear" w:color="auto" w:fill="auto"/>
            <w:hideMark/>
          </w:tcPr>
          <w:p w14:paraId="418C891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w:t>
            </w:r>
          </w:p>
        </w:tc>
        <w:tc>
          <w:tcPr>
            <w:tcW w:w="2656" w:type="dxa"/>
            <w:shd w:val="clear" w:color="auto" w:fill="auto"/>
            <w:hideMark/>
          </w:tcPr>
          <w:p w14:paraId="47752D8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0081-16-3-0 от 09/02/2016</w:t>
            </w:r>
          </w:p>
        </w:tc>
        <w:tc>
          <w:tcPr>
            <w:tcW w:w="2835" w:type="dxa"/>
            <w:shd w:val="clear" w:color="auto" w:fill="auto"/>
            <w:hideMark/>
          </w:tcPr>
          <w:p w14:paraId="7561320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1П/0081-16-3-0 от «25» февраля 2016 года</w:t>
            </w:r>
          </w:p>
        </w:tc>
        <w:tc>
          <w:tcPr>
            <w:tcW w:w="1701" w:type="dxa"/>
            <w:shd w:val="clear" w:color="auto" w:fill="auto"/>
            <w:hideMark/>
          </w:tcPr>
          <w:p w14:paraId="2CC9B633"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shd w:val="clear" w:color="auto" w:fill="auto"/>
            <w:hideMark/>
          </w:tcPr>
          <w:p w14:paraId="515F931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697140BA" w14:textId="77777777" w:rsidTr="005F2C80">
        <w:trPr>
          <w:cantSplit/>
          <w:trHeight w:val="227"/>
          <w:jc w:val="center"/>
        </w:trPr>
        <w:tc>
          <w:tcPr>
            <w:tcW w:w="600" w:type="dxa"/>
            <w:shd w:val="clear" w:color="auto" w:fill="auto"/>
            <w:hideMark/>
          </w:tcPr>
          <w:p w14:paraId="665E6E3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w:t>
            </w:r>
          </w:p>
        </w:tc>
        <w:tc>
          <w:tcPr>
            <w:tcW w:w="2656" w:type="dxa"/>
            <w:shd w:val="clear" w:color="auto" w:fill="auto"/>
            <w:hideMark/>
          </w:tcPr>
          <w:p w14:paraId="4FB7E04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bCs/>
                <w:sz w:val="20"/>
                <w:szCs w:val="20"/>
              </w:rPr>
              <w:t>№ 0152-16-2-0 от 18/03/2016</w:t>
            </w:r>
          </w:p>
        </w:tc>
        <w:tc>
          <w:tcPr>
            <w:tcW w:w="2835" w:type="dxa"/>
            <w:shd w:val="clear" w:color="auto" w:fill="auto"/>
          </w:tcPr>
          <w:p w14:paraId="5C2477AF"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1П/0152-16-2-0 от «19» апреля 2016 года</w:t>
            </w:r>
          </w:p>
        </w:tc>
        <w:tc>
          <w:tcPr>
            <w:tcW w:w="1701" w:type="dxa"/>
            <w:shd w:val="clear" w:color="auto" w:fill="auto"/>
            <w:hideMark/>
          </w:tcPr>
          <w:p w14:paraId="7E1057A0"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shd w:val="clear" w:color="auto" w:fill="auto"/>
            <w:hideMark/>
          </w:tcPr>
          <w:p w14:paraId="53FE9A4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4106AE60" w14:textId="77777777" w:rsidTr="005F2C80">
        <w:trPr>
          <w:cantSplit/>
          <w:trHeight w:val="227"/>
          <w:jc w:val="center"/>
        </w:trPr>
        <w:tc>
          <w:tcPr>
            <w:tcW w:w="600" w:type="dxa"/>
            <w:shd w:val="clear" w:color="auto" w:fill="auto"/>
            <w:hideMark/>
          </w:tcPr>
          <w:p w14:paraId="38CCFC7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3</w:t>
            </w:r>
          </w:p>
        </w:tc>
        <w:tc>
          <w:tcPr>
            <w:tcW w:w="2656" w:type="dxa"/>
            <w:shd w:val="clear" w:color="auto" w:fill="auto"/>
          </w:tcPr>
          <w:p w14:paraId="2AFEDD84"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bCs/>
                <w:sz w:val="20"/>
                <w:szCs w:val="20"/>
              </w:rPr>
              <w:t>№ 0153-16-3-0 от 18/03/2016</w:t>
            </w:r>
          </w:p>
        </w:tc>
        <w:tc>
          <w:tcPr>
            <w:tcW w:w="2835" w:type="dxa"/>
            <w:shd w:val="clear" w:color="auto" w:fill="auto"/>
          </w:tcPr>
          <w:p w14:paraId="0E84DAD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1П/0153-16-3-0 от «19» апреля 2016 года</w:t>
            </w:r>
          </w:p>
        </w:tc>
        <w:tc>
          <w:tcPr>
            <w:tcW w:w="1701" w:type="dxa"/>
            <w:shd w:val="clear" w:color="auto" w:fill="auto"/>
          </w:tcPr>
          <w:p w14:paraId="19CBFAF8"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shd w:val="clear" w:color="auto" w:fill="auto"/>
          </w:tcPr>
          <w:p w14:paraId="4167AA8D"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3C884068" w14:textId="77777777" w:rsidTr="005F2C80">
        <w:trPr>
          <w:cantSplit/>
          <w:trHeight w:val="227"/>
          <w:jc w:val="center"/>
        </w:trPr>
        <w:tc>
          <w:tcPr>
            <w:tcW w:w="600" w:type="dxa"/>
            <w:shd w:val="clear" w:color="auto" w:fill="auto"/>
            <w:hideMark/>
          </w:tcPr>
          <w:p w14:paraId="385C79D5"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4</w:t>
            </w:r>
          </w:p>
        </w:tc>
        <w:tc>
          <w:tcPr>
            <w:tcW w:w="2656" w:type="dxa"/>
            <w:shd w:val="clear" w:color="auto" w:fill="auto"/>
          </w:tcPr>
          <w:p w14:paraId="4EBABBD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bCs/>
                <w:sz w:val="20"/>
                <w:szCs w:val="20"/>
              </w:rPr>
              <w:t>№ 0158-16-3-0 от 23/05/2016</w:t>
            </w:r>
          </w:p>
        </w:tc>
        <w:tc>
          <w:tcPr>
            <w:tcW w:w="2835" w:type="dxa"/>
            <w:shd w:val="clear" w:color="auto" w:fill="auto"/>
          </w:tcPr>
          <w:p w14:paraId="6CC6052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1П/0158-16-3-0 от «01» июня 2016 года</w:t>
            </w:r>
          </w:p>
        </w:tc>
        <w:tc>
          <w:tcPr>
            <w:tcW w:w="1701" w:type="dxa"/>
            <w:shd w:val="clear" w:color="auto" w:fill="auto"/>
          </w:tcPr>
          <w:p w14:paraId="03C13471"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shd w:val="clear" w:color="auto" w:fill="auto"/>
          </w:tcPr>
          <w:p w14:paraId="2605833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28BBE69B" w14:textId="77777777" w:rsidTr="005F2C80">
        <w:trPr>
          <w:cantSplit/>
          <w:trHeight w:val="227"/>
          <w:jc w:val="center"/>
        </w:trPr>
        <w:tc>
          <w:tcPr>
            <w:tcW w:w="600" w:type="dxa"/>
            <w:shd w:val="clear" w:color="auto" w:fill="auto"/>
            <w:hideMark/>
          </w:tcPr>
          <w:p w14:paraId="521BA4A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5</w:t>
            </w:r>
          </w:p>
        </w:tc>
        <w:tc>
          <w:tcPr>
            <w:tcW w:w="2656" w:type="dxa"/>
            <w:shd w:val="clear" w:color="auto" w:fill="auto"/>
          </w:tcPr>
          <w:p w14:paraId="09898B52"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bCs/>
                <w:sz w:val="20"/>
                <w:szCs w:val="20"/>
              </w:rPr>
              <w:t>№ 0159-16-3-0 от 13/05/2016</w:t>
            </w:r>
          </w:p>
        </w:tc>
        <w:tc>
          <w:tcPr>
            <w:tcW w:w="2835" w:type="dxa"/>
            <w:shd w:val="clear" w:color="auto" w:fill="auto"/>
          </w:tcPr>
          <w:p w14:paraId="7CB26FA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1П/0159-16-3-0 от «01» июня 2016 года</w:t>
            </w:r>
          </w:p>
        </w:tc>
        <w:tc>
          <w:tcPr>
            <w:tcW w:w="1701" w:type="dxa"/>
            <w:shd w:val="clear" w:color="auto" w:fill="auto"/>
          </w:tcPr>
          <w:p w14:paraId="6473241A"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shd w:val="clear" w:color="auto" w:fill="auto"/>
          </w:tcPr>
          <w:p w14:paraId="303CD4C9"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46DA8BEE" w14:textId="77777777" w:rsidTr="005F2C80">
        <w:trPr>
          <w:cantSplit/>
          <w:trHeight w:val="227"/>
          <w:jc w:val="center"/>
        </w:trPr>
        <w:tc>
          <w:tcPr>
            <w:tcW w:w="600" w:type="dxa"/>
            <w:shd w:val="clear" w:color="auto" w:fill="auto"/>
            <w:hideMark/>
          </w:tcPr>
          <w:p w14:paraId="4B8A9C01"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6</w:t>
            </w:r>
          </w:p>
        </w:tc>
        <w:tc>
          <w:tcPr>
            <w:tcW w:w="2656" w:type="dxa"/>
            <w:shd w:val="clear" w:color="auto" w:fill="auto"/>
          </w:tcPr>
          <w:p w14:paraId="1F8FA815"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bCs/>
                <w:sz w:val="20"/>
                <w:szCs w:val="20"/>
              </w:rPr>
              <w:t>№ 0244-16-2-0 от 28/04/2016</w:t>
            </w:r>
          </w:p>
        </w:tc>
        <w:tc>
          <w:tcPr>
            <w:tcW w:w="2835" w:type="dxa"/>
            <w:shd w:val="clear" w:color="auto" w:fill="auto"/>
          </w:tcPr>
          <w:p w14:paraId="652FFFA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1П/2044-16-2-0 от «01» июня 2016 года</w:t>
            </w:r>
          </w:p>
        </w:tc>
        <w:tc>
          <w:tcPr>
            <w:tcW w:w="1701" w:type="dxa"/>
            <w:shd w:val="clear" w:color="auto" w:fill="auto"/>
          </w:tcPr>
          <w:p w14:paraId="7D7065B6"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shd w:val="clear" w:color="auto" w:fill="auto"/>
          </w:tcPr>
          <w:p w14:paraId="5BFAFD7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09E0C758" w14:textId="77777777" w:rsidTr="005F2C80">
        <w:trPr>
          <w:cantSplit/>
          <w:trHeight w:val="227"/>
          <w:jc w:val="center"/>
        </w:trPr>
        <w:tc>
          <w:tcPr>
            <w:tcW w:w="600" w:type="dxa"/>
            <w:shd w:val="clear" w:color="auto" w:fill="auto"/>
            <w:hideMark/>
          </w:tcPr>
          <w:p w14:paraId="49371129"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7</w:t>
            </w:r>
          </w:p>
        </w:tc>
        <w:tc>
          <w:tcPr>
            <w:tcW w:w="2656" w:type="dxa"/>
            <w:shd w:val="clear" w:color="auto" w:fill="auto"/>
          </w:tcPr>
          <w:p w14:paraId="609A3AB8"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0249-13-2-0 от 09/04/2013</w:t>
            </w:r>
          </w:p>
          <w:p w14:paraId="17CB831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bCs/>
                <w:sz w:val="20"/>
                <w:szCs w:val="20"/>
              </w:rPr>
              <w:t>№ 0409-13-2-0 от 31/05/2013</w:t>
            </w:r>
          </w:p>
        </w:tc>
        <w:tc>
          <w:tcPr>
            <w:tcW w:w="2835" w:type="dxa"/>
            <w:shd w:val="clear" w:color="auto" w:fill="auto"/>
          </w:tcPr>
          <w:p w14:paraId="7571699D"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ДЛ-1/0249-13-2-0/0409-13-2-0 от 02.07.13</w:t>
            </w:r>
          </w:p>
        </w:tc>
        <w:tc>
          <w:tcPr>
            <w:tcW w:w="1701" w:type="dxa"/>
            <w:shd w:val="clear" w:color="auto" w:fill="auto"/>
          </w:tcPr>
          <w:p w14:paraId="1AED9ED4"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Индомере</w:t>
            </w:r>
            <w:proofErr w:type="spellEnd"/>
            <w:r w:rsidRPr="00BA23E4">
              <w:rPr>
                <w:rFonts w:ascii="Times New Roman" w:hAnsi="Times New Roman" w:cs="Times New Roman"/>
                <w:color w:val="000000"/>
                <w:sz w:val="20"/>
                <w:szCs w:val="20"/>
              </w:rPr>
              <w:t xml:space="preserve"> Лимитед</w:t>
            </w:r>
          </w:p>
        </w:tc>
        <w:tc>
          <w:tcPr>
            <w:tcW w:w="1819" w:type="dxa"/>
            <w:shd w:val="clear" w:color="auto" w:fill="auto"/>
          </w:tcPr>
          <w:p w14:paraId="28F2E8F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Залог доли в УК</w:t>
            </w:r>
          </w:p>
        </w:tc>
      </w:tr>
      <w:tr w:rsidR="00BC3901" w:rsidRPr="00BA23E4" w14:paraId="0C70BD4F" w14:textId="77777777" w:rsidTr="005F2C80">
        <w:trPr>
          <w:cantSplit/>
          <w:trHeight w:val="227"/>
          <w:jc w:val="center"/>
        </w:trPr>
        <w:tc>
          <w:tcPr>
            <w:tcW w:w="600" w:type="dxa"/>
            <w:shd w:val="clear" w:color="auto" w:fill="auto"/>
          </w:tcPr>
          <w:p w14:paraId="0F4C2C80"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8</w:t>
            </w:r>
          </w:p>
        </w:tc>
        <w:tc>
          <w:tcPr>
            <w:tcW w:w="2656" w:type="dxa"/>
            <w:shd w:val="clear" w:color="auto" w:fill="auto"/>
          </w:tcPr>
          <w:p w14:paraId="7853E072"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0249-13-2-0 от 09/04/2013</w:t>
            </w:r>
          </w:p>
          <w:p w14:paraId="44D66D39"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bCs/>
                <w:sz w:val="20"/>
                <w:szCs w:val="20"/>
              </w:rPr>
              <w:t>№ 0409-13-2-0 от 31/05/2013</w:t>
            </w:r>
          </w:p>
        </w:tc>
        <w:tc>
          <w:tcPr>
            <w:tcW w:w="2835" w:type="dxa"/>
            <w:shd w:val="clear" w:color="auto" w:fill="auto"/>
          </w:tcPr>
          <w:p w14:paraId="71290EA1"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ДЛ-2/0249-13-2-0/0409-13-2-0 от 02.07.13</w:t>
            </w:r>
          </w:p>
        </w:tc>
        <w:tc>
          <w:tcPr>
            <w:tcW w:w="1701" w:type="dxa"/>
            <w:shd w:val="clear" w:color="auto" w:fill="auto"/>
          </w:tcPr>
          <w:p w14:paraId="4F23180B"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Эвисама</w:t>
            </w:r>
            <w:proofErr w:type="spellEnd"/>
            <w:r w:rsidRPr="00BA23E4">
              <w:rPr>
                <w:rFonts w:ascii="Times New Roman" w:hAnsi="Times New Roman" w:cs="Times New Roman"/>
                <w:color w:val="000000"/>
                <w:sz w:val="20"/>
                <w:szCs w:val="20"/>
              </w:rPr>
              <w:t xml:space="preserve"> Холдингс ЛТД</w:t>
            </w:r>
          </w:p>
        </w:tc>
        <w:tc>
          <w:tcPr>
            <w:tcW w:w="1819" w:type="dxa"/>
            <w:shd w:val="clear" w:color="auto" w:fill="auto"/>
          </w:tcPr>
          <w:p w14:paraId="105E4B05"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Залог доли в УК</w:t>
            </w:r>
          </w:p>
        </w:tc>
      </w:tr>
      <w:tr w:rsidR="00BC3901" w:rsidRPr="00BA23E4" w14:paraId="45411230" w14:textId="77777777" w:rsidTr="005F2C80">
        <w:trPr>
          <w:cantSplit/>
          <w:trHeight w:val="227"/>
          <w:jc w:val="center"/>
        </w:trPr>
        <w:tc>
          <w:tcPr>
            <w:tcW w:w="600" w:type="dxa"/>
            <w:shd w:val="clear" w:color="auto" w:fill="auto"/>
          </w:tcPr>
          <w:p w14:paraId="5C1B45E8"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lastRenderedPageBreak/>
              <w:t>9</w:t>
            </w:r>
          </w:p>
        </w:tc>
        <w:tc>
          <w:tcPr>
            <w:tcW w:w="2656" w:type="dxa"/>
            <w:shd w:val="clear" w:color="auto" w:fill="auto"/>
          </w:tcPr>
          <w:p w14:paraId="1D55B6B1"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0249-13-2-0 от 09/04/2013</w:t>
            </w:r>
          </w:p>
          <w:p w14:paraId="7C4E5CD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bCs/>
                <w:sz w:val="20"/>
                <w:szCs w:val="20"/>
              </w:rPr>
              <w:t>№ 0409-13-2-0 от 31/05/2013</w:t>
            </w:r>
          </w:p>
        </w:tc>
        <w:tc>
          <w:tcPr>
            <w:tcW w:w="2835" w:type="dxa"/>
            <w:shd w:val="clear" w:color="auto" w:fill="auto"/>
          </w:tcPr>
          <w:p w14:paraId="654DB62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ДЛ-3/0249-13-2-0/0409-13-2-0 от 02.07.13</w:t>
            </w:r>
          </w:p>
        </w:tc>
        <w:tc>
          <w:tcPr>
            <w:tcW w:w="1701" w:type="dxa"/>
            <w:shd w:val="clear" w:color="auto" w:fill="auto"/>
          </w:tcPr>
          <w:p w14:paraId="715283D5"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Пинелита</w:t>
            </w:r>
            <w:proofErr w:type="spellEnd"/>
            <w:r w:rsidRPr="00BA23E4">
              <w:rPr>
                <w:rFonts w:ascii="Times New Roman" w:hAnsi="Times New Roman" w:cs="Times New Roman"/>
                <w:color w:val="000000"/>
                <w:sz w:val="20"/>
                <w:szCs w:val="20"/>
              </w:rPr>
              <w:t xml:space="preserve"> Холдингс ЛТД</w:t>
            </w:r>
          </w:p>
        </w:tc>
        <w:tc>
          <w:tcPr>
            <w:tcW w:w="1819" w:type="dxa"/>
            <w:shd w:val="clear" w:color="auto" w:fill="auto"/>
          </w:tcPr>
          <w:p w14:paraId="05987805"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Залог доли в УК</w:t>
            </w:r>
          </w:p>
        </w:tc>
      </w:tr>
      <w:tr w:rsidR="00BC3901" w:rsidRPr="00BA23E4" w14:paraId="291270FC" w14:textId="77777777" w:rsidTr="005F2C80">
        <w:trPr>
          <w:cantSplit/>
          <w:trHeight w:val="227"/>
          <w:jc w:val="center"/>
        </w:trPr>
        <w:tc>
          <w:tcPr>
            <w:tcW w:w="600" w:type="dxa"/>
            <w:shd w:val="clear" w:color="auto" w:fill="auto"/>
          </w:tcPr>
          <w:p w14:paraId="6C638204"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10</w:t>
            </w:r>
          </w:p>
        </w:tc>
        <w:tc>
          <w:tcPr>
            <w:tcW w:w="2656" w:type="dxa"/>
            <w:shd w:val="clear" w:color="auto" w:fill="auto"/>
          </w:tcPr>
          <w:p w14:paraId="407FD7B4"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0249-13-2-0 от 09/04/2013</w:t>
            </w:r>
          </w:p>
        </w:tc>
        <w:tc>
          <w:tcPr>
            <w:tcW w:w="2835" w:type="dxa"/>
            <w:shd w:val="clear" w:color="auto" w:fill="auto"/>
          </w:tcPr>
          <w:p w14:paraId="0382DEC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xml:space="preserve">№ 1П/0249-13-2-0 </w:t>
            </w:r>
            <w:proofErr w:type="gramStart"/>
            <w:r w:rsidRPr="00BA23E4">
              <w:rPr>
                <w:rFonts w:ascii="Times New Roman" w:hAnsi="Times New Roman" w:cs="Times New Roman"/>
                <w:color w:val="000000"/>
                <w:sz w:val="20"/>
                <w:szCs w:val="20"/>
              </w:rPr>
              <w:t>от  09</w:t>
            </w:r>
            <w:proofErr w:type="gramEnd"/>
            <w:r w:rsidRPr="00BA23E4">
              <w:rPr>
                <w:rFonts w:ascii="Times New Roman" w:hAnsi="Times New Roman" w:cs="Times New Roman"/>
                <w:color w:val="000000"/>
                <w:sz w:val="20"/>
                <w:szCs w:val="20"/>
              </w:rPr>
              <w:t>.04.13</w:t>
            </w:r>
          </w:p>
        </w:tc>
        <w:tc>
          <w:tcPr>
            <w:tcW w:w="1701" w:type="dxa"/>
            <w:shd w:val="clear" w:color="auto" w:fill="auto"/>
          </w:tcPr>
          <w:p w14:paraId="4EA9F9BF"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shd w:val="clear" w:color="auto" w:fill="auto"/>
          </w:tcPr>
          <w:p w14:paraId="69DEF2B8"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536A258D" w14:textId="77777777" w:rsidTr="005F2C80">
        <w:trPr>
          <w:cantSplit/>
          <w:trHeight w:val="227"/>
          <w:jc w:val="center"/>
        </w:trPr>
        <w:tc>
          <w:tcPr>
            <w:tcW w:w="600" w:type="dxa"/>
            <w:shd w:val="clear" w:color="auto" w:fill="auto"/>
          </w:tcPr>
          <w:p w14:paraId="43853BDA"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11</w:t>
            </w:r>
          </w:p>
        </w:tc>
        <w:tc>
          <w:tcPr>
            <w:tcW w:w="2656" w:type="dxa"/>
            <w:shd w:val="clear" w:color="auto" w:fill="auto"/>
          </w:tcPr>
          <w:p w14:paraId="6955FEE6"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0249-13-2-0 от 09/04/2013</w:t>
            </w:r>
          </w:p>
        </w:tc>
        <w:tc>
          <w:tcPr>
            <w:tcW w:w="2835" w:type="dxa"/>
            <w:shd w:val="clear" w:color="auto" w:fill="auto"/>
          </w:tcPr>
          <w:p w14:paraId="23209C31"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2П/0249-13-2-0 от 31.05.13</w:t>
            </w:r>
          </w:p>
        </w:tc>
        <w:tc>
          <w:tcPr>
            <w:tcW w:w="1701" w:type="dxa"/>
            <w:shd w:val="clear" w:color="auto" w:fill="auto"/>
          </w:tcPr>
          <w:p w14:paraId="3514C71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«Концерн Риал»</w:t>
            </w:r>
          </w:p>
        </w:tc>
        <w:tc>
          <w:tcPr>
            <w:tcW w:w="1819" w:type="dxa"/>
            <w:shd w:val="clear" w:color="auto" w:fill="auto"/>
          </w:tcPr>
          <w:p w14:paraId="7926752D"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1E3FA142" w14:textId="77777777" w:rsidTr="005F2C80">
        <w:trPr>
          <w:cantSplit/>
          <w:trHeight w:val="227"/>
          <w:jc w:val="center"/>
        </w:trPr>
        <w:tc>
          <w:tcPr>
            <w:tcW w:w="600" w:type="dxa"/>
            <w:shd w:val="clear" w:color="auto" w:fill="auto"/>
          </w:tcPr>
          <w:p w14:paraId="2A2F62C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12</w:t>
            </w:r>
          </w:p>
        </w:tc>
        <w:tc>
          <w:tcPr>
            <w:tcW w:w="2656" w:type="dxa"/>
            <w:shd w:val="clear" w:color="auto" w:fill="auto"/>
          </w:tcPr>
          <w:p w14:paraId="76ED0385"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0249-13-2-0 от 09/04/2013</w:t>
            </w:r>
          </w:p>
        </w:tc>
        <w:tc>
          <w:tcPr>
            <w:tcW w:w="2835" w:type="dxa"/>
            <w:shd w:val="clear" w:color="auto" w:fill="auto"/>
          </w:tcPr>
          <w:p w14:paraId="7DACEAF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3П/0249-13-2-0 от 31.05.13</w:t>
            </w:r>
          </w:p>
        </w:tc>
        <w:tc>
          <w:tcPr>
            <w:tcW w:w="1701" w:type="dxa"/>
            <w:shd w:val="clear" w:color="auto" w:fill="auto"/>
          </w:tcPr>
          <w:p w14:paraId="6DBFFED8"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w:t>
            </w:r>
            <w:proofErr w:type="spellStart"/>
            <w:r w:rsidRPr="00BA23E4">
              <w:rPr>
                <w:rFonts w:ascii="Times New Roman" w:hAnsi="Times New Roman" w:cs="Times New Roman"/>
                <w:color w:val="000000"/>
                <w:sz w:val="20"/>
                <w:szCs w:val="20"/>
              </w:rPr>
              <w:t>Росалко</w:t>
            </w:r>
            <w:proofErr w:type="spellEnd"/>
            <w:r w:rsidRPr="00BA23E4">
              <w:rPr>
                <w:rFonts w:ascii="Times New Roman" w:hAnsi="Times New Roman" w:cs="Times New Roman"/>
                <w:color w:val="000000"/>
                <w:sz w:val="20"/>
                <w:szCs w:val="20"/>
              </w:rPr>
              <w:t>», ИНН 0716008579</w:t>
            </w:r>
          </w:p>
        </w:tc>
        <w:tc>
          <w:tcPr>
            <w:tcW w:w="1819" w:type="dxa"/>
            <w:shd w:val="clear" w:color="auto" w:fill="auto"/>
          </w:tcPr>
          <w:p w14:paraId="79A085F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555493D8" w14:textId="77777777" w:rsidTr="005F2C80">
        <w:trPr>
          <w:cantSplit/>
          <w:trHeight w:val="227"/>
          <w:jc w:val="center"/>
        </w:trPr>
        <w:tc>
          <w:tcPr>
            <w:tcW w:w="600" w:type="dxa"/>
            <w:shd w:val="clear" w:color="auto" w:fill="auto"/>
          </w:tcPr>
          <w:p w14:paraId="0A1A1CB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13</w:t>
            </w:r>
          </w:p>
        </w:tc>
        <w:tc>
          <w:tcPr>
            <w:tcW w:w="2656" w:type="dxa"/>
            <w:shd w:val="clear" w:color="auto" w:fill="auto"/>
          </w:tcPr>
          <w:p w14:paraId="26CBA997"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0249-13-2-0 от 09/04/2013</w:t>
            </w:r>
          </w:p>
        </w:tc>
        <w:tc>
          <w:tcPr>
            <w:tcW w:w="2835" w:type="dxa"/>
            <w:shd w:val="clear" w:color="auto" w:fill="auto"/>
          </w:tcPr>
          <w:p w14:paraId="6E35BFE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4П/0249-13-2-0 от 31.05.13</w:t>
            </w:r>
          </w:p>
        </w:tc>
        <w:tc>
          <w:tcPr>
            <w:tcW w:w="1701" w:type="dxa"/>
            <w:shd w:val="clear" w:color="auto" w:fill="auto"/>
          </w:tcPr>
          <w:p w14:paraId="1F10B82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w:t>
            </w:r>
            <w:proofErr w:type="spellStart"/>
            <w:r w:rsidRPr="00BA23E4">
              <w:rPr>
                <w:rFonts w:ascii="Times New Roman" w:hAnsi="Times New Roman" w:cs="Times New Roman"/>
                <w:color w:val="000000"/>
                <w:sz w:val="20"/>
                <w:szCs w:val="20"/>
              </w:rPr>
              <w:t>Росалко</w:t>
            </w:r>
            <w:proofErr w:type="spellEnd"/>
            <w:r w:rsidRPr="00BA23E4">
              <w:rPr>
                <w:rFonts w:ascii="Times New Roman" w:hAnsi="Times New Roman" w:cs="Times New Roman"/>
                <w:color w:val="000000"/>
                <w:sz w:val="20"/>
                <w:szCs w:val="20"/>
              </w:rPr>
              <w:t>», ИНН 5009068404</w:t>
            </w:r>
          </w:p>
        </w:tc>
        <w:tc>
          <w:tcPr>
            <w:tcW w:w="1819" w:type="dxa"/>
            <w:shd w:val="clear" w:color="auto" w:fill="auto"/>
          </w:tcPr>
          <w:p w14:paraId="5F763824"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317EAE9B" w14:textId="77777777" w:rsidTr="005F2C80">
        <w:trPr>
          <w:cantSplit/>
          <w:trHeight w:val="227"/>
          <w:jc w:val="center"/>
        </w:trPr>
        <w:tc>
          <w:tcPr>
            <w:tcW w:w="600" w:type="dxa"/>
            <w:shd w:val="clear" w:color="auto" w:fill="auto"/>
          </w:tcPr>
          <w:p w14:paraId="28B8AC59"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14</w:t>
            </w:r>
          </w:p>
        </w:tc>
        <w:tc>
          <w:tcPr>
            <w:tcW w:w="2656" w:type="dxa"/>
            <w:shd w:val="clear" w:color="auto" w:fill="auto"/>
          </w:tcPr>
          <w:p w14:paraId="4FB894DE"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0249-13-2-0 от 09/04/2013</w:t>
            </w:r>
          </w:p>
        </w:tc>
        <w:tc>
          <w:tcPr>
            <w:tcW w:w="2835" w:type="dxa"/>
            <w:shd w:val="clear" w:color="auto" w:fill="auto"/>
          </w:tcPr>
          <w:p w14:paraId="7733EDE0"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5П/0249-13-2-0 от 31.05.14</w:t>
            </w:r>
          </w:p>
        </w:tc>
        <w:tc>
          <w:tcPr>
            <w:tcW w:w="1701" w:type="dxa"/>
            <w:shd w:val="clear" w:color="auto" w:fill="auto"/>
          </w:tcPr>
          <w:p w14:paraId="1E39936D"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w:t>
            </w:r>
            <w:proofErr w:type="spellStart"/>
            <w:r w:rsidRPr="00BA23E4">
              <w:rPr>
                <w:rFonts w:ascii="Times New Roman" w:hAnsi="Times New Roman" w:cs="Times New Roman"/>
                <w:color w:val="000000"/>
                <w:sz w:val="20"/>
                <w:szCs w:val="20"/>
              </w:rPr>
              <w:t>Росалко</w:t>
            </w:r>
            <w:proofErr w:type="spellEnd"/>
            <w:r w:rsidRPr="00BA23E4">
              <w:rPr>
                <w:rFonts w:ascii="Times New Roman" w:hAnsi="Times New Roman" w:cs="Times New Roman"/>
                <w:color w:val="000000"/>
                <w:sz w:val="20"/>
                <w:szCs w:val="20"/>
              </w:rPr>
              <w:t>», ИНН 5009070717</w:t>
            </w:r>
          </w:p>
        </w:tc>
        <w:tc>
          <w:tcPr>
            <w:tcW w:w="1819" w:type="dxa"/>
            <w:shd w:val="clear" w:color="auto" w:fill="auto"/>
          </w:tcPr>
          <w:p w14:paraId="21D9898D"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color w:val="000000"/>
                <w:sz w:val="20"/>
                <w:szCs w:val="20"/>
              </w:rPr>
              <w:t>Поручительство</w:t>
            </w:r>
          </w:p>
        </w:tc>
      </w:tr>
      <w:tr w:rsidR="00BC3901" w:rsidRPr="00BA23E4" w14:paraId="7FADE5D1" w14:textId="77777777" w:rsidTr="005F2C80">
        <w:trPr>
          <w:cantSplit/>
          <w:trHeight w:val="227"/>
          <w:jc w:val="center"/>
        </w:trPr>
        <w:tc>
          <w:tcPr>
            <w:tcW w:w="600" w:type="dxa"/>
            <w:shd w:val="clear" w:color="auto" w:fill="auto"/>
          </w:tcPr>
          <w:p w14:paraId="63FD359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15</w:t>
            </w:r>
          </w:p>
        </w:tc>
        <w:tc>
          <w:tcPr>
            <w:tcW w:w="2656" w:type="dxa"/>
            <w:shd w:val="clear" w:color="auto" w:fill="auto"/>
          </w:tcPr>
          <w:p w14:paraId="03FEC8EA"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0249-13-2-0 от 09/04/2013</w:t>
            </w:r>
          </w:p>
        </w:tc>
        <w:tc>
          <w:tcPr>
            <w:tcW w:w="2835" w:type="dxa"/>
            <w:shd w:val="clear" w:color="auto" w:fill="auto"/>
          </w:tcPr>
          <w:p w14:paraId="606E7CA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6П/0249-13-2-0 от 08.05.13</w:t>
            </w:r>
          </w:p>
        </w:tc>
        <w:tc>
          <w:tcPr>
            <w:tcW w:w="1701" w:type="dxa"/>
            <w:shd w:val="clear" w:color="auto" w:fill="auto"/>
          </w:tcPr>
          <w:p w14:paraId="09B186CA"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«Гласс Технолоджис», ИНН 0716007783</w:t>
            </w:r>
          </w:p>
        </w:tc>
        <w:tc>
          <w:tcPr>
            <w:tcW w:w="1819" w:type="dxa"/>
            <w:shd w:val="clear" w:color="auto" w:fill="auto"/>
          </w:tcPr>
          <w:p w14:paraId="7A8C9E9D"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color w:val="000000"/>
                <w:sz w:val="20"/>
                <w:szCs w:val="20"/>
              </w:rPr>
              <w:t>Поручительство</w:t>
            </w:r>
          </w:p>
        </w:tc>
      </w:tr>
      <w:tr w:rsidR="00BC3901" w:rsidRPr="00BA23E4" w14:paraId="3EDC4B48" w14:textId="77777777" w:rsidTr="005F2C80">
        <w:trPr>
          <w:cantSplit/>
          <w:trHeight w:val="227"/>
          <w:jc w:val="center"/>
        </w:trPr>
        <w:tc>
          <w:tcPr>
            <w:tcW w:w="600" w:type="dxa"/>
            <w:shd w:val="clear" w:color="auto" w:fill="auto"/>
          </w:tcPr>
          <w:p w14:paraId="4D567BA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16</w:t>
            </w:r>
          </w:p>
        </w:tc>
        <w:tc>
          <w:tcPr>
            <w:tcW w:w="2656" w:type="dxa"/>
            <w:shd w:val="clear" w:color="auto" w:fill="auto"/>
          </w:tcPr>
          <w:p w14:paraId="09D1E7AC"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0249-13-2-0 от 09/04/2013</w:t>
            </w:r>
          </w:p>
        </w:tc>
        <w:tc>
          <w:tcPr>
            <w:tcW w:w="2835" w:type="dxa"/>
            <w:shd w:val="clear" w:color="auto" w:fill="auto"/>
          </w:tcPr>
          <w:p w14:paraId="54B1619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7П/0249-13-2-0 от 30.12.15</w:t>
            </w:r>
          </w:p>
        </w:tc>
        <w:tc>
          <w:tcPr>
            <w:tcW w:w="1701" w:type="dxa"/>
            <w:shd w:val="clear" w:color="auto" w:fill="auto"/>
          </w:tcPr>
          <w:p w14:paraId="33F9A8D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«Планета», ИНН 0716006740</w:t>
            </w:r>
          </w:p>
        </w:tc>
        <w:tc>
          <w:tcPr>
            <w:tcW w:w="1819" w:type="dxa"/>
            <w:shd w:val="clear" w:color="auto" w:fill="auto"/>
          </w:tcPr>
          <w:p w14:paraId="0BCFD2F2"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color w:val="000000"/>
                <w:sz w:val="20"/>
                <w:szCs w:val="20"/>
              </w:rPr>
              <w:t>Поручительство</w:t>
            </w:r>
          </w:p>
        </w:tc>
      </w:tr>
      <w:tr w:rsidR="00BC3901" w:rsidRPr="00BA23E4" w14:paraId="64209F45" w14:textId="77777777" w:rsidTr="005F2C80">
        <w:trPr>
          <w:cantSplit/>
          <w:trHeight w:val="227"/>
          <w:jc w:val="center"/>
        </w:trPr>
        <w:tc>
          <w:tcPr>
            <w:tcW w:w="600" w:type="dxa"/>
            <w:shd w:val="clear" w:color="auto" w:fill="auto"/>
          </w:tcPr>
          <w:p w14:paraId="2440D9E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17</w:t>
            </w:r>
          </w:p>
        </w:tc>
        <w:tc>
          <w:tcPr>
            <w:tcW w:w="2656" w:type="dxa"/>
            <w:shd w:val="clear" w:color="auto" w:fill="auto"/>
          </w:tcPr>
          <w:p w14:paraId="66F551F4"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0409-13-2-0 от 31/05/2013</w:t>
            </w:r>
          </w:p>
        </w:tc>
        <w:tc>
          <w:tcPr>
            <w:tcW w:w="2835" w:type="dxa"/>
            <w:shd w:val="clear" w:color="auto" w:fill="auto"/>
          </w:tcPr>
          <w:p w14:paraId="6C55FD51"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1П/0409-13-2-0 от 31.05.13</w:t>
            </w:r>
          </w:p>
        </w:tc>
        <w:tc>
          <w:tcPr>
            <w:tcW w:w="1701" w:type="dxa"/>
            <w:shd w:val="clear" w:color="auto" w:fill="auto"/>
          </w:tcPr>
          <w:p w14:paraId="39E3FA0C"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shd w:val="clear" w:color="auto" w:fill="auto"/>
          </w:tcPr>
          <w:p w14:paraId="79FC6E4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65F5228D" w14:textId="77777777" w:rsidTr="005F2C80">
        <w:trPr>
          <w:cantSplit/>
          <w:trHeight w:val="227"/>
          <w:jc w:val="center"/>
        </w:trPr>
        <w:tc>
          <w:tcPr>
            <w:tcW w:w="600" w:type="dxa"/>
            <w:shd w:val="clear" w:color="auto" w:fill="auto"/>
          </w:tcPr>
          <w:p w14:paraId="528AFA80"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18</w:t>
            </w:r>
          </w:p>
        </w:tc>
        <w:tc>
          <w:tcPr>
            <w:tcW w:w="2656" w:type="dxa"/>
            <w:shd w:val="clear" w:color="auto" w:fill="auto"/>
          </w:tcPr>
          <w:p w14:paraId="38B8D193"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0409-13-2-0 от 31/05/2013</w:t>
            </w:r>
          </w:p>
        </w:tc>
        <w:tc>
          <w:tcPr>
            <w:tcW w:w="2835" w:type="dxa"/>
            <w:shd w:val="clear" w:color="auto" w:fill="auto"/>
          </w:tcPr>
          <w:p w14:paraId="254CBC69"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2П/0409-13-2-0 от 14.06.13</w:t>
            </w:r>
          </w:p>
        </w:tc>
        <w:tc>
          <w:tcPr>
            <w:tcW w:w="1701" w:type="dxa"/>
            <w:shd w:val="clear" w:color="auto" w:fill="auto"/>
          </w:tcPr>
          <w:p w14:paraId="0BE4D0FA"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«Концерн Риал»</w:t>
            </w:r>
          </w:p>
        </w:tc>
        <w:tc>
          <w:tcPr>
            <w:tcW w:w="1819" w:type="dxa"/>
            <w:shd w:val="clear" w:color="auto" w:fill="auto"/>
          </w:tcPr>
          <w:p w14:paraId="6431CF9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01E5BFCE" w14:textId="77777777" w:rsidTr="005F2C80">
        <w:trPr>
          <w:cantSplit/>
          <w:trHeight w:val="227"/>
          <w:jc w:val="center"/>
        </w:trPr>
        <w:tc>
          <w:tcPr>
            <w:tcW w:w="600" w:type="dxa"/>
            <w:shd w:val="clear" w:color="auto" w:fill="auto"/>
          </w:tcPr>
          <w:p w14:paraId="083B677F"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19</w:t>
            </w:r>
          </w:p>
        </w:tc>
        <w:tc>
          <w:tcPr>
            <w:tcW w:w="2656" w:type="dxa"/>
            <w:shd w:val="clear" w:color="auto" w:fill="auto"/>
          </w:tcPr>
          <w:p w14:paraId="69FE38AB"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0409-13-2-0 от 31/05/2013</w:t>
            </w:r>
          </w:p>
        </w:tc>
        <w:tc>
          <w:tcPr>
            <w:tcW w:w="2835" w:type="dxa"/>
            <w:shd w:val="clear" w:color="auto" w:fill="auto"/>
          </w:tcPr>
          <w:p w14:paraId="58D0E78A"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3П/0409-13-2-0 от 14.06.13</w:t>
            </w:r>
          </w:p>
        </w:tc>
        <w:tc>
          <w:tcPr>
            <w:tcW w:w="1701" w:type="dxa"/>
            <w:shd w:val="clear" w:color="auto" w:fill="auto"/>
          </w:tcPr>
          <w:p w14:paraId="614F76C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w:t>
            </w:r>
            <w:proofErr w:type="spellStart"/>
            <w:r w:rsidRPr="00BA23E4">
              <w:rPr>
                <w:rFonts w:ascii="Times New Roman" w:hAnsi="Times New Roman" w:cs="Times New Roman"/>
                <w:color w:val="000000"/>
                <w:sz w:val="20"/>
                <w:szCs w:val="20"/>
              </w:rPr>
              <w:t>Росалко</w:t>
            </w:r>
            <w:proofErr w:type="spellEnd"/>
            <w:r w:rsidRPr="00BA23E4">
              <w:rPr>
                <w:rFonts w:ascii="Times New Roman" w:hAnsi="Times New Roman" w:cs="Times New Roman"/>
                <w:color w:val="000000"/>
                <w:sz w:val="20"/>
                <w:szCs w:val="20"/>
              </w:rPr>
              <w:t>», ИНН 0716008579</w:t>
            </w:r>
          </w:p>
        </w:tc>
        <w:tc>
          <w:tcPr>
            <w:tcW w:w="1819" w:type="dxa"/>
            <w:shd w:val="clear" w:color="auto" w:fill="auto"/>
          </w:tcPr>
          <w:p w14:paraId="408D2589"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189B20F7" w14:textId="77777777" w:rsidTr="005F2C80">
        <w:trPr>
          <w:cantSplit/>
          <w:trHeight w:val="227"/>
          <w:jc w:val="center"/>
        </w:trPr>
        <w:tc>
          <w:tcPr>
            <w:tcW w:w="600" w:type="dxa"/>
            <w:shd w:val="clear" w:color="auto" w:fill="auto"/>
          </w:tcPr>
          <w:p w14:paraId="65FBFCCD"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20</w:t>
            </w:r>
          </w:p>
        </w:tc>
        <w:tc>
          <w:tcPr>
            <w:tcW w:w="2656" w:type="dxa"/>
            <w:shd w:val="clear" w:color="auto" w:fill="auto"/>
          </w:tcPr>
          <w:p w14:paraId="0F1E42CF"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0409-13-2-0 от 31/05/2013</w:t>
            </w:r>
          </w:p>
        </w:tc>
        <w:tc>
          <w:tcPr>
            <w:tcW w:w="2835" w:type="dxa"/>
            <w:shd w:val="clear" w:color="auto" w:fill="auto"/>
          </w:tcPr>
          <w:p w14:paraId="16F5ACC2"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4П/0409-13-2-0 от 14.06.13</w:t>
            </w:r>
          </w:p>
        </w:tc>
        <w:tc>
          <w:tcPr>
            <w:tcW w:w="1701" w:type="dxa"/>
            <w:shd w:val="clear" w:color="auto" w:fill="auto"/>
          </w:tcPr>
          <w:p w14:paraId="69F152B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w:t>
            </w:r>
            <w:proofErr w:type="spellStart"/>
            <w:r w:rsidRPr="00BA23E4">
              <w:rPr>
                <w:rFonts w:ascii="Times New Roman" w:hAnsi="Times New Roman" w:cs="Times New Roman"/>
                <w:color w:val="000000"/>
                <w:sz w:val="20"/>
                <w:szCs w:val="20"/>
              </w:rPr>
              <w:t>Росалко</w:t>
            </w:r>
            <w:proofErr w:type="spellEnd"/>
            <w:r w:rsidRPr="00BA23E4">
              <w:rPr>
                <w:rFonts w:ascii="Times New Roman" w:hAnsi="Times New Roman" w:cs="Times New Roman"/>
                <w:color w:val="000000"/>
                <w:sz w:val="20"/>
                <w:szCs w:val="20"/>
              </w:rPr>
              <w:t>», ИНН 5009068404</w:t>
            </w:r>
          </w:p>
        </w:tc>
        <w:tc>
          <w:tcPr>
            <w:tcW w:w="1819" w:type="dxa"/>
            <w:shd w:val="clear" w:color="auto" w:fill="auto"/>
          </w:tcPr>
          <w:p w14:paraId="69FFE257"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69883197" w14:textId="77777777" w:rsidTr="005F2C80">
        <w:trPr>
          <w:cantSplit/>
          <w:trHeight w:val="227"/>
          <w:jc w:val="center"/>
        </w:trPr>
        <w:tc>
          <w:tcPr>
            <w:tcW w:w="600" w:type="dxa"/>
            <w:shd w:val="clear" w:color="auto" w:fill="auto"/>
          </w:tcPr>
          <w:p w14:paraId="124C52CA"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21</w:t>
            </w:r>
          </w:p>
        </w:tc>
        <w:tc>
          <w:tcPr>
            <w:tcW w:w="2656" w:type="dxa"/>
            <w:shd w:val="clear" w:color="auto" w:fill="auto"/>
          </w:tcPr>
          <w:p w14:paraId="1510C58F"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0409-13-2-0 от 31/05/2013</w:t>
            </w:r>
          </w:p>
        </w:tc>
        <w:tc>
          <w:tcPr>
            <w:tcW w:w="2835" w:type="dxa"/>
            <w:shd w:val="clear" w:color="auto" w:fill="auto"/>
          </w:tcPr>
          <w:p w14:paraId="3F77BEF0"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5П/0409-13-2-0 от 14.06.13</w:t>
            </w:r>
          </w:p>
        </w:tc>
        <w:tc>
          <w:tcPr>
            <w:tcW w:w="1701" w:type="dxa"/>
            <w:shd w:val="clear" w:color="auto" w:fill="auto"/>
          </w:tcPr>
          <w:p w14:paraId="6FE4DBA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w:t>
            </w:r>
            <w:proofErr w:type="spellStart"/>
            <w:r w:rsidRPr="00BA23E4">
              <w:rPr>
                <w:rFonts w:ascii="Times New Roman" w:hAnsi="Times New Roman" w:cs="Times New Roman"/>
                <w:color w:val="000000"/>
                <w:sz w:val="20"/>
                <w:szCs w:val="20"/>
              </w:rPr>
              <w:t>Росалко</w:t>
            </w:r>
            <w:proofErr w:type="spellEnd"/>
            <w:r w:rsidRPr="00BA23E4">
              <w:rPr>
                <w:rFonts w:ascii="Times New Roman" w:hAnsi="Times New Roman" w:cs="Times New Roman"/>
                <w:color w:val="000000"/>
                <w:sz w:val="20"/>
                <w:szCs w:val="20"/>
              </w:rPr>
              <w:t>», ИНН 5009070717</w:t>
            </w:r>
          </w:p>
        </w:tc>
        <w:tc>
          <w:tcPr>
            <w:tcW w:w="1819" w:type="dxa"/>
            <w:shd w:val="clear" w:color="auto" w:fill="auto"/>
          </w:tcPr>
          <w:p w14:paraId="39CC313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63556F29" w14:textId="77777777" w:rsidTr="005F2C80">
        <w:trPr>
          <w:cantSplit/>
          <w:trHeight w:val="227"/>
          <w:jc w:val="center"/>
        </w:trPr>
        <w:tc>
          <w:tcPr>
            <w:tcW w:w="600" w:type="dxa"/>
            <w:tcBorders>
              <w:bottom w:val="single" w:sz="4" w:space="0" w:color="auto"/>
            </w:tcBorders>
            <w:shd w:val="clear" w:color="auto" w:fill="auto"/>
          </w:tcPr>
          <w:p w14:paraId="28E3534F"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22</w:t>
            </w:r>
          </w:p>
        </w:tc>
        <w:tc>
          <w:tcPr>
            <w:tcW w:w="2656" w:type="dxa"/>
            <w:tcBorders>
              <w:bottom w:val="single" w:sz="4" w:space="0" w:color="auto"/>
            </w:tcBorders>
            <w:shd w:val="clear" w:color="auto" w:fill="auto"/>
          </w:tcPr>
          <w:p w14:paraId="33FFD54B"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0409-13-2-0 от 31/05/2013</w:t>
            </w:r>
          </w:p>
        </w:tc>
        <w:tc>
          <w:tcPr>
            <w:tcW w:w="2835" w:type="dxa"/>
            <w:tcBorders>
              <w:bottom w:val="single" w:sz="4" w:space="0" w:color="auto"/>
            </w:tcBorders>
            <w:shd w:val="clear" w:color="auto" w:fill="auto"/>
          </w:tcPr>
          <w:p w14:paraId="78A65EA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6П/0409-13-2-0 от 14.06.13</w:t>
            </w:r>
          </w:p>
        </w:tc>
        <w:tc>
          <w:tcPr>
            <w:tcW w:w="1701" w:type="dxa"/>
            <w:tcBorders>
              <w:bottom w:val="single" w:sz="4" w:space="0" w:color="auto"/>
            </w:tcBorders>
            <w:shd w:val="clear" w:color="auto" w:fill="auto"/>
          </w:tcPr>
          <w:p w14:paraId="218B4182"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«Гласс Технолоджис», ИНН 0716007783</w:t>
            </w:r>
          </w:p>
        </w:tc>
        <w:tc>
          <w:tcPr>
            <w:tcW w:w="1819" w:type="dxa"/>
            <w:tcBorders>
              <w:bottom w:val="single" w:sz="4" w:space="0" w:color="auto"/>
            </w:tcBorders>
            <w:shd w:val="clear" w:color="auto" w:fill="auto"/>
          </w:tcPr>
          <w:p w14:paraId="765CDB49"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6DF274FD"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5F966A9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23</w:t>
            </w:r>
          </w:p>
        </w:tc>
        <w:tc>
          <w:tcPr>
            <w:tcW w:w="2656" w:type="dxa"/>
            <w:tcBorders>
              <w:top w:val="single" w:sz="4" w:space="0" w:color="auto"/>
              <w:bottom w:val="single" w:sz="4" w:space="0" w:color="auto"/>
            </w:tcBorders>
            <w:shd w:val="clear" w:color="auto" w:fill="auto"/>
          </w:tcPr>
          <w:p w14:paraId="2884C009"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bCs/>
                <w:sz w:val="20"/>
                <w:szCs w:val="20"/>
              </w:rPr>
              <w:t>№ 0409-13-2-0 от 31/05/2013</w:t>
            </w:r>
          </w:p>
        </w:tc>
        <w:tc>
          <w:tcPr>
            <w:tcW w:w="2835" w:type="dxa"/>
            <w:tcBorders>
              <w:top w:val="single" w:sz="4" w:space="0" w:color="auto"/>
              <w:bottom w:val="single" w:sz="4" w:space="0" w:color="auto"/>
            </w:tcBorders>
            <w:shd w:val="clear" w:color="auto" w:fill="auto"/>
          </w:tcPr>
          <w:p w14:paraId="07C7D930"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7П/0409-13-2-0 от 30.12.15</w:t>
            </w:r>
          </w:p>
        </w:tc>
        <w:tc>
          <w:tcPr>
            <w:tcW w:w="1701" w:type="dxa"/>
            <w:tcBorders>
              <w:top w:val="single" w:sz="4" w:space="0" w:color="auto"/>
              <w:bottom w:val="single" w:sz="4" w:space="0" w:color="auto"/>
            </w:tcBorders>
            <w:shd w:val="clear" w:color="auto" w:fill="auto"/>
          </w:tcPr>
          <w:p w14:paraId="18E3B798"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«Планета», ИНН 0716006740</w:t>
            </w:r>
          </w:p>
        </w:tc>
        <w:tc>
          <w:tcPr>
            <w:tcW w:w="1819" w:type="dxa"/>
            <w:tcBorders>
              <w:top w:val="single" w:sz="4" w:space="0" w:color="auto"/>
              <w:bottom w:val="single" w:sz="4" w:space="0" w:color="auto"/>
            </w:tcBorders>
            <w:shd w:val="clear" w:color="auto" w:fill="auto"/>
          </w:tcPr>
          <w:p w14:paraId="7306FBB0"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56A7AA09"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097EF70A"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24</w:t>
            </w:r>
          </w:p>
        </w:tc>
        <w:tc>
          <w:tcPr>
            <w:tcW w:w="2656" w:type="dxa"/>
            <w:tcBorders>
              <w:top w:val="single" w:sz="4" w:space="0" w:color="auto"/>
              <w:bottom w:val="single" w:sz="4" w:space="0" w:color="auto"/>
            </w:tcBorders>
            <w:shd w:val="clear" w:color="auto" w:fill="auto"/>
          </w:tcPr>
          <w:p w14:paraId="66D7E81D"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0717-15-3-0 от 30/12/2015</w:t>
            </w:r>
          </w:p>
        </w:tc>
        <w:tc>
          <w:tcPr>
            <w:tcW w:w="2835" w:type="dxa"/>
            <w:tcBorders>
              <w:top w:val="single" w:sz="4" w:space="0" w:color="auto"/>
              <w:bottom w:val="single" w:sz="4" w:space="0" w:color="auto"/>
            </w:tcBorders>
            <w:shd w:val="clear" w:color="auto" w:fill="auto"/>
          </w:tcPr>
          <w:p w14:paraId="03F08432"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1П/0717-15-3-0 от «25» февраля 2015 года</w:t>
            </w:r>
          </w:p>
        </w:tc>
        <w:tc>
          <w:tcPr>
            <w:tcW w:w="1701" w:type="dxa"/>
            <w:tcBorders>
              <w:top w:val="single" w:sz="4" w:space="0" w:color="auto"/>
              <w:bottom w:val="single" w:sz="4" w:space="0" w:color="auto"/>
            </w:tcBorders>
            <w:shd w:val="clear" w:color="auto" w:fill="auto"/>
          </w:tcPr>
          <w:p w14:paraId="3D0C159B"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tcBorders>
              <w:top w:val="single" w:sz="4" w:space="0" w:color="auto"/>
              <w:bottom w:val="single" w:sz="4" w:space="0" w:color="auto"/>
            </w:tcBorders>
            <w:shd w:val="clear" w:color="auto" w:fill="auto"/>
          </w:tcPr>
          <w:p w14:paraId="13A5B1E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2A19137F"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79330C68"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25</w:t>
            </w:r>
          </w:p>
        </w:tc>
        <w:tc>
          <w:tcPr>
            <w:tcW w:w="2656" w:type="dxa"/>
            <w:tcBorders>
              <w:top w:val="single" w:sz="4" w:space="0" w:color="auto"/>
              <w:bottom w:val="single" w:sz="4" w:space="0" w:color="auto"/>
            </w:tcBorders>
            <w:shd w:val="clear" w:color="auto" w:fill="auto"/>
          </w:tcPr>
          <w:p w14:paraId="366FFCA0"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0955-14-3-0 от 23/10/2014</w:t>
            </w:r>
          </w:p>
        </w:tc>
        <w:tc>
          <w:tcPr>
            <w:tcW w:w="2835" w:type="dxa"/>
            <w:tcBorders>
              <w:top w:val="single" w:sz="4" w:space="0" w:color="auto"/>
              <w:bottom w:val="single" w:sz="4" w:space="0" w:color="auto"/>
            </w:tcBorders>
            <w:shd w:val="clear" w:color="auto" w:fill="auto"/>
          </w:tcPr>
          <w:p w14:paraId="013B4FEF"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1П/0955-14-3-0 от «31» октября 2014 года</w:t>
            </w:r>
          </w:p>
        </w:tc>
        <w:tc>
          <w:tcPr>
            <w:tcW w:w="1701" w:type="dxa"/>
            <w:tcBorders>
              <w:top w:val="single" w:sz="4" w:space="0" w:color="auto"/>
              <w:bottom w:val="single" w:sz="4" w:space="0" w:color="auto"/>
            </w:tcBorders>
            <w:shd w:val="clear" w:color="auto" w:fill="auto"/>
          </w:tcPr>
          <w:p w14:paraId="5B763414"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tcBorders>
              <w:top w:val="single" w:sz="4" w:space="0" w:color="auto"/>
              <w:bottom w:val="single" w:sz="4" w:space="0" w:color="auto"/>
            </w:tcBorders>
            <w:shd w:val="clear" w:color="auto" w:fill="auto"/>
          </w:tcPr>
          <w:p w14:paraId="60B8BC34"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369DC22D"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1F0DCB9A"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26</w:t>
            </w:r>
          </w:p>
        </w:tc>
        <w:tc>
          <w:tcPr>
            <w:tcW w:w="2656" w:type="dxa"/>
            <w:tcBorders>
              <w:top w:val="single" w:sz="4" w:space="0" w:color="auto"/>
              <w:bottom w:val="single" w:sz="4" w:space="0" w:color="auto"/>
            </w:tcBorders>
            <w:shd w:val="clear" w:color="auto" w:fill="auto"/>
          </w:tcPr>
          <w:p w14:paraId="6F488BF7"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1047-13-3-0 от 25/12/2013</w:t>
            </w:r>
          </w:p>
        </w:tc>
        <w:tc>
          <w:tcPr>
            <w:tcW w:w="2835" w:type="dxa"/>
            <w:tcBorders>
              <w:top w:val="single" w:sz="4" w:space="0" w:color="auto"/>
              <w:bottom w:val="single" w:sz="4" w:space="0" w:color="auto"/>
            </w:tcBorders>
            <w:shd w:val="clear" w:color="auto" w:fill="auto"/>
          </w:tcPr>
          <w:p w14:paraId="4D2E655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1П/1047-13-3-0 от 25.12.13</w:t>
            </w:r>
          </w:p>
        </w:tc>
        <w:tc>
          <w:tcPr>
            <w:tcW w:w="1701" w:type="dxa"/>
            <w:tcBorders>
              <w:top w:val="single" w:sz="4" w:space="0" w:color="auto"/>
              <w:bottom w:val="single" w:sz="4" w:space="0" w:color="auto"/>
            </w:tcBorders>
            <w:shd w:val="clear" w:color="auto" w:fill="auto"/>
          </w:tcPr>
          <w:p w14:paraId="07F26F95"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tcBorders>
              <w:top w:val="single" w:sz="4" w:space="0" w:color="auto"/>
              <w:bottom w:val="single" w:sz="4" w:space="0" w:color="auto"/>
            </w:tcBorders>
            <w:shd w:val="clear" w:color="auto" w:fill="auto"/>
          </w:tcPr>
          <w:p w14:paraId="7AAF6AB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68A23854"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5D2F0E24"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27</w:t>
            </w:r>
          </w:p>
        </w:tc>
        <w:tc>
          <w:tcPr>
            <w:tcW w:w="2656" w:type="dxa"/>
            <w:tcBorders>
              <w:top w:val="single" w:sz="4" w:space="0" w:color="auto"/>
              <w:bottom w:val="single" w:sz="4" w:space="0" w:color="auto"/>
            </w:tcBorders>
            <w:shd w:val="clear" w:color="auto" w:fill="auto"/>
          </w:tcPr>
          <w:p w14:paraId="713E5417"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1048-13-3-0 от 25/12/2013</w:t>
            </w:r>
          </w:p>
        </w:tc>
        <w:tc>
          <w:tcPr>
            <w:tcW w:w="2835" w:type="dxa"/>
            <w:tcBorders>
              <w:top w:val="single" w:sz="4" w:space="0" w:color="auto"/>
              <w:bottom w:val="single" w:sz="4" w:space="0" w:color="auto"/>
            </w:tcBorders>
            <w:shd w:val="clear" w:color="auto" w:fill="auto"/>
          </w:tcPr>
          <w:p w14:paraId="7F2CEE7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1П/1048-13-3-0 от 25.12.13</w:t>
            </w:r>
          </w:p>
        </w:tc>
        <w:tc>
          <w:tcPr>
            <w:tcW w:w="1701" w:type="dxa"/>
            <w:tcBorders>
              <w:top w:val="single" w:sz="4" w:space="0" w:color="auto"/>
              <w:bottom w:val="single" w:sz="4" w:space="0" w:color="auto"/>
            </w:tcBorders>
            <w:shd w:val="clear" w:color="auto" w:fill="auto"/>
          </w:tcPr>
          <w:p w14:paraId="79C52BA9"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tcBorders>
              <w:top w:val="single" w:sz="4" w:space="0" w:color="auto"/>
              <w:bottom w:val="single" w:sz="4" w:space="0" w:color="auto"/>
            </w:tcBorders>
            <w:shd w:val="clear" w:color="auto" w:fill="auto"/>
          </w:tcPr>
          <w:p w14:paraId="1C28E9E8"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11A3B02F"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3257E08F"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28</w:t>
            </w:r>
          </w:p>
        </w:tc>
        <w:tc>
          <w:tcPr>
            <w:tcW w:w="2656" w:type="dxa"/>
            <w:tcBorders>
              <w:top w:val="single" w:sz="4" w:space="0" w:color="auto"/>
              <w:bottom w:val="single" w:sz="4" w:space="0" w:color="auto"/>
            </w:tcBorders>
            <w:shd w:val="clear" w:color="auto" w:fill="auto"/>
          </w:tcPr>
          <w:p w14:paraId="704E92F5"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0192-11-2-0 от 01/04/2011</w:t>
            </w:r>
          </w:p>
        </w:tc>
        <w:tc>
          <w:tcPr>
            <w:tcW w:w="2835" w:type="dxa"/>
            <w:tcBorders>
              <w:top w:val="single" w:sz="4" w:space="0" w:color="auto"/>
              <w:bottom w:val="single" w:sz="4" w:space="0" w:color="auto"/>
            </w:tcBorders>
            <w:shd w:val="clear" w:color="auto" w:fill="auto"/>
          </w:tcPr>
          <w:p w14:paraId="1168A60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1П/0192-11-2-0 от 01.04.11</w:t>
            </w:r>
          </w:p>
        </w:tc>
        <w:tc>
          <w:tcPr>
            <w:tcW w:w="1701" w:type="dxa"/>
            <w:tcBorders>
              <w:top w:val="single" w:sz="4" w:space="0" w:color="auto"/>
              <w:bottom w:val="single" w:sz="4" w:space="0" w:color="auto"/>
            </w:tcBorders>
            <w:shd w:val="clear" w:color="auto" w:fill="auto"/>
          </w:tcPr>
          <w:p w14:paraId="76B56ED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«Концерн Риал», ИНН 0716003130</w:t>
            </w:r>
          </w:p>
        </w:tc>
        <w:tc>
          <w:tcPr>
            <w:tcW w:w="1819" w:type="dxa"/>
            <w:tcBorders>
              <w:top w:val="single" w:sz="4" w:space="0" w:color="auto"/>
              <w:bottom w:val="single" w:sz="4" w:space="0" w:color="auto"/>
            </w:tcBorders>
            <w:shd w:val="clear" w:color="auto" w:fill="auto"/>
          </w:tcPr>
          <w:p w14:paraId="296B3A2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0081B34B"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4FAABAC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lastRenderedPageBreak/>
              <w:t>29</w:t>
            </w:r>
          </w:p>
        </w:tc>
        <w:tc>
          <w:tcPr>
            <w:tcW w:w="2656" w:type="dxa"/>
            <w:tcBorders>
              <w:top w:val="single" w:sz="4" w:space="0" w:color="auto"/>
              <w:bottom w:val="single" w:sz="4" w:space="0" w:color="auto"/>
            </w:tcBorders>
            <w:shd w:val="clear" w:color="auto" w:fill="auto"/>
          </w:tcPr>
          <w:p w14:paraId="63CBB3D0"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0192-11-2-0 от 01/04/2011</w:t>
            </w:r>
          </w:p>
        </w:tc>
        <w:tc>
          <w:tcPr>
            <w:tcW w:w="2835" w:type="dxa"/>
            <w:tcBorders>
              <w:top w:val="single" w:sz="4" w:space="0" w:color="auto"/>
              <w:bottom w:val="single" w:sz="4" w:space="0" w:color="auto"/>
            </w:tcBorders>
            <w:shd w:val="clear" w:color="auto" w:fill="auto"/>
          </w:tcPr>
          <w:p w14:paraId="18BE1EC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2П/0192-11-2-0 от 01.04.11</w:t>
            </w:r>
          </w:p>
        </w:tc>
        <w:tc>
          <w:tcPr>
            <w:tcW w:w="1701" w:type="dxa"/>
            <w:tcBorders>
              <w:top w:val="single" w:sz="4" w:space="0" w:color="auto"/>
              <w:bottom w:val="single" w:sz="4" w:space="0" w:color="auto"/>
            </w:tcBorders>
            <w:shd w:val="clear" w:color="auto" w:fill="auto"/>
          </w:tcPr>
          <w:p w14:paraId="50AEDD67"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tcBorders>
              <w:top w:val="single" w:sz="4" w:space="0" w:color="auto"/>
              <w:bottom w:val="single" w:sz="4" w:space="0" w:color="auto"/>
            </w:tcBorders>
            <w:shd w:val="clear" w:color="auto" w:fill="auto"/>
          </w:tcPr>
          <w:p w14:paraId="5F70ABF5"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6A92C281"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0AC7FD32"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30</w:t>
            </w:r>
          </w:p>
        </w:tc>
        <w:tc>
          <w:tcPr>
            <w:tcW w:w="2656" w:type="dxa"/>
            <w:tcBorders>
              <w:top w:val="single" w:sz="4" w:space="0" w:color="auto"/>
              <w:bottom w:val="single" w:sz="4" w:space="0" w:color="auto"/>
            </w:tcBorders>
            <w:shd w:val="clear" w:color="auto" w:fill="auto"/>
          </w:tcPr>
          <w:p w14:paraId="35491C71"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0154-16-2-0 от 30/03/2016</w:t>
            </w:r>
          </w:p>
        </w:tc>
        <w:tc>
          <w:tcPr>
            <w:tcW w:w="2835" w:type="dxa"/>
            <w:tcBorders>
              <w:top w:val="single" w:sz="4" w:space="0" w:color="auto"/>
              <w:bottom w:val="single" w:sz="4" w:space="0" w:color="auto"/>
            </w:tcBorders>
            <w:shd w:val="clear" w:color="auto" w:fill="auto"/>
          </w:tcPr>
          <w:p w14:paraId="50D4DFA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1П/0154-16-2-0 от 01.06.16</w:t>
            </w:r>
          </w:p>
        </w:tc>
        <w:tc>
          <w:tcPr>
            <w:tcW w:w="1701" w:type="dxa"/>
            <w:tcBorders>
              <w:top w:val="single" w:sz="4" w:space="0" w:color="auto"/>
              <w:bottom w:val="single" w:sz="4" w:space="0" w:color="auto"/>
            </w:tcBorders>
            <w:shd w:val="clear" w:color="auto" w:fill="auto"/>
          </w:tcPr>
          <w:p w14:paraId="1194B52B"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tcBorders>
              <w:top w:val="single" w:sz="4" w:space="0" w:color="auto"/>
              <w:bottom w:val="single" w:sz="4" w:space="0" w:color="auto"/>
            </w:tcBorders>
            <w:shd w:val="clear" w:color="auto" w:fill="auto"/>
          </w:tcPr>
          <w:p w14:paraId="10F6E3ED"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7F5EA60E"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1B3CACAD"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31</w:t>
            </w:r>
          </w:p>
        </w:tc>
        <w:tc>
          <w:tcPr>
            <w:tcW w:w="2656" w:type="dxa"/>
            <w:tcBorders>
              <w:top w:val="single" w:sz="4" w:space="0" w:color="auto"/>
              <w:bottom w:val="single" w:sz="4" w:space="0" w:color="auto"/>
            </w:tcBorders>
            <w:shd w:val="clear" w:color="auto" w:fill="auto"/>
          </w:tcPr>
          <w:p w14:paraId="01B92C36"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0788-13-3-0 от 28/11/2013</w:t>
            </w:r>
          </w:p>
        </w:tc>
        <w:tc>
          <w:tcPr>
            <w:tcW w:w="2835" w:type="dxa"/>
            <w:tcBorders>
              <w:top w:val="single" w:sz="4" w:space="0" w:color="auto"/>
              <w:bottom w:val="single" w:sz="4" w:space="0" w:color="auto"/>
            </w:tcBorders>
            <w:shd w:val="clear" w:color="auto" w:fill="auto"/>
          </w:tcPr>
          <w:p w14:paraId="37E1D268"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1П/0788-13-3-0 от 28.11.13</w:t>
            </w:r>
          </w:p>
        </w:tc>
        <w:tc>
          <w:tcPr>
            <w:tcW w:w="1701" w:type="dxa"/>
            <w:tcBorders>
              <w:top w:val="single" w:sz="4" w:space="0" w:color="auto"/>
              <w:bottom w:val="single" w:sz="4" w:space="0" w:color="auto"/>
            </w:tcBorders>
            <w:shd w:val="clear" w:color="auto" w:fill="auto"/>
          </w:tcPr>
          <w:p w14:paraId="6D51C1DD"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tcBorders>
              <w:top w:val="single" w:sz="4" w:space="0" w:color="auto"/>
              <w:bottom w:val="single" w:sz="4" w:space="0" w:color="auto"/>
            </w:tcBorders>
            <w:shd w:val="clear" w:color="auto" w:fill="auto"/>
          </w:tcPr>
          <w:p w14:paraId="74872335"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3574F135"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6D15666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32</w:t>
            </w:r>
          </w:p>
        </w:tc>
        <w:tc>
          <w:tcPr>
            <w:tcW w:w="2656" w:type="dxa"/>
            <w:tcBorders>
              <w:top w:val="single" w:sz="4" w:space="0" w:color="auto"/>
              <w:bottom w:val="single" w:sz="4" w:space="0" w:color="auto"/>
            </w:tcBorders>
            <w:shd w:val="clear" w:color="auto" w:fill="auto"/>
          </w:tcPr>
          <w:p w14:paraId="6905D52E"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1049-13-3-0 от 25/12/2013</w:t>
            </w:r>
          </w:p>
        </w:tc>
        <w:tc>
          <w:tcPr>
            <w:tcW w:w="2835" w:type="dxa"/>
            <w:tcBorders>
              <w:top w:val="single" w:sz="4" w:space="0" w:color="auto"/>
              <w:bottom w:val="single" w:sz="4" w:space="0" w:color="auto"/>
            </w:tcBorders>
            <w:shd w:val="clear" w:color="auto" w:fill="auto"/>
          </w:tcPr>
          <w:p w14:paraId="1FD0313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1П/1049-13-3-0 от 25.12.13</w:t>
            </w:r>
          </w:p>
        </w:tc>
        <w:tc>
          <w:tcPr>
            <w:tcW w:w="1701" w:type="dxa"/>
            <w:tcBorders>
              <w:top w:val="single" w:sz="4" w:space="0" w:color="auto"/>
              <w:bottom w:val="single" w:sz="4" w:space="0" w:color="auto"/>
            </w:tcBorders>
            <w:shd w:val="clear" w:color="auto" w:fill="auto"/>
          </w:tcPr>
          <w:p w14:paraId="10FD9760"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tcBorders>
              <w:top w:val="single" w:sz="4" w:space="0" w:color="auto"/>
              <w:bottom w:val="single" w:sz="4" w:space="0" w:color="auto"/>
            </w:tcBorders>
            <w:shd w:val="clear" w:color="auto" w:fill="auto"/>
          </w:tcPr>
          <w:p w14:paraId="6BA509C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41E8F4B8"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625656E4"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33</w:t>
            </w:r>
          </w:p>
        </w:tc>
        <w:tc>
          <w:tcPr>
            <w:tcW w:w="2656" w:type="dxa"/>
            <w:tcBorders>
              <w:top w:val="single" w:sz="4" w:space="0" w:color="auto"/>
              <w:bottom w:val="single" w:sz="4" w:space="0" w:color="auto"/>
            </w:tcBorders>
            <w:shd w:val="clear" w:color="auto" w:fill="auto"/>
          </w:tcPr>
          <w:p w14:paraId="25506476"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5-10014/000089 от 16/05/2012</w:t>
            </w:r>
          </w:p>
        </w:tc>
        <w:tc>
          <w:tcPr>
            <w:tcW w:w="2835" w:type="dxa"/>
            <w:tcBorders>
              <w:top w:val="single" w:sz="4" w:space="0" w:color="auto"/>
              <w:bottom w:val="single" w:sz="4" w:space="0" w:color="auto"/>
            </w:tcBorders>
            <w:shd w:val="clear" w:color="auto" w:fill="auto"/>
          </w:tcPr>
          <w:p w14:paraId="182AD178"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№5-10014/000089-1 от 11.06.2014</w:t>
            </w:r>
          </w:p>
        </w:tc>
        <w:tc>
          <w:tcPr>
            <w:tcW w:w="1701" w:type="dxa"/>
            <w:tcBorders>
              <w:top w:val="single" w:sz="4" w:space="0" w:color="auto"/>
              <w:bottom w:val="single" w:sz="4" w:space="0" w:color="auto"/>
            </w:tcBorders>
            <w:shd w:val="clear" w:color="auto" w:fill="auto"/>
          </w:tcPr>
          <w:p w14:paraId="3DB2B0D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«РИАЛ»</w:t>
            </w:r>
          </w:p>
        </w:tc>
        <w:tc>
          <w:tcPr>
            <w:tcW w:w="1819" w:type="dxa"/>
            <w:tcBorders>
              <w:top w:val="single" w:sz="4" w:space="0" w:color="auto"/>
              <w:bottom w:val="single" w:sz="4" w:space="0" w:color="auto"/>
            </w:tcBorders>
            <w:shd w:val="clear" w:color="auto" w:fill="auto"/>
          </w:tcPr>
          <w:p w14:paraId="0B366C64"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3BD4C1D2"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2101201F"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34</w:t>
            </w:r>
          </w:p>
        </w:tc>
        <w:tc>
          <w:tcPr>
            <w:tcW w:w="2656" w:type="dxa"/>
            <w:tcBorders>
              <w:top w:val="single" w:sz="4" w:space="0" w:color="auto"/>
              <w:bottom w:val="single" w:sz="4" w:space="0" w:color="auto"/>
            </w:tcBorders>
            <w:shd w:val="clear" w:color="auto" w:fill="auto"/>
          </w:tcPr>
          <w:p w14:paraId="433A009B"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5-10014/000089 от 16/05/2012</w:t>
            </w:r>
          </w:p>
        </w:tc>
        <w:tc>
          <w:tcPr>
            <w:tcW w:w="2835" w:type="dxa"/>
            <w:tcBorders>
              <w:top w:val="single" w:sz="4" w:space="0" w:color="auto"/>
              <w:bottom w:val="single" w:sz="4" w:space="0" w:color="auto"/>
            </w:tcBorders>
            <w:shd w:val="clear" w:color="auto" w:fill="auto"/>
          </w:tcPr>
          <w:p w14:paraId="23360EC1"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№5-10014/000089-2 от 11.06.2014</w:t>
            </w:r>
          </w:p>
        </w:tc>
        <w:tc>
          <w:tcPr>
            <w:tcW w:w="1701" w:type="dxa"/>
            <w:tcBorders>
              <w:top w:val="single" w:sz="4" w:space="0" w:color="auto"/>
              <w:bottom w:val="single" w:sz="4" w:space="0" w:color="auto"/>
            </w:tcBorders>
            <w:shd w:val="clear" w:color="auto" w:fill="auto"/>
          </w:tcPr>
          <w:p w14:paraId="6BE0D0C9"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«Концерн РИАЛ»</w:t>
            </w:r>
          </w:p>
        </w:tc>
        <w:tc>
          <w:tcPr>
            <w:tcW w:w="1819" w:type="dxa"/>
            <w:tcBorders>
              <w:top w:val="single" w:sz="4" w:space="0" w:color="auto"/>
              <w:bottom w:val="single" w:sz="4" w:space="0" w:color="auto"/>
            </w:tcBorders>
            <w:shd w:val="clear" w:color="auto" w:fill="auto"/>
          </w:tcPr>
          <w:p w14:paraId="2AB6A495"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542E495C" w14:textId="77777777" w:rsidTr="001170BD">
        <w:trPr>
          <w:cantSplit/>
          <w:trHeight w:val="227"/>
          <w:jc w:val="center"/>
        </w:trPr>
        <w:tc>
          <w:tcPr>
            <w:tcW w:w="600" w:type="dxa"/>
            <w:tcBorders>
              <w:top w:val="single" w:sz="4" w:space="0" w:color="auto"/>
              <w:bottom w:val="single" w:sz="4" w:space="0" w:color="auto"/>
            </w:tcBorders>
            <w:shd w:val="clear" w:color="auto" w:fill="auto"/>
          </w:tcPr>
          <w:p w14:paraId="6C1C590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35</w:t>
            </w:r>
          </w:p>
        </w:tc>
        <w:tc>
          <w:tcPr>
            <w:tcW w:w="2656" w:type="dxa"/>
            <w:tcBorders>
              <w:top w:val="single" w:sz="4" w:space="0" w:color="auto"/>
              <w:bottom w:val="single" w:sz="4" w:space="0" w:color="auto"/>
            </w:tcBorders>
            <w:shd w:val="clear" w:color="auto" w:fill="auto"/>
          </w:tcPr>
          <w:p w14:paraId="16901CD0"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5-10014/000089 от 16/05/2012</w:t>
            </w:r>
          </w:p>
        </w:tc>
        <w:tc>
          <w:tcPr>
            <w:tcW w:w="2835" w:type="dxa"/>
            <w:tcBorders>
              <w:top w:val="single" w:sz="4" w:space="0" w:color="auto"/>
              <w:bottom w:val="single" w:sz="4" w:space="0" w:color="auto"/>
            </w:tcBorders>
            <w:shd w:val="clear" w:color="auto" w:fill="auto"/>
          </w:tcPr>
          <w:p w14:paraId="31AE251D"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№5-10014/000089-2 от 11.06.2014</w:t>
            </w:r>
          </w:p>
        </w:tc>
        <w:tc>
          <w:tcPr>
            <w:tcW w:w="1701" w:type="dxa"/>
            <w:tcBorders>
              <w:top w:val="single" w:sz="4" w:space="0" w:color="auto"/>
              <w:bottom w:val="single" w:sz="4" w:space="0" w:color="auto"/>
            </w:tcBorders>
            <w:shd w:val="clear" w:color="auto" w:fill="auto"/>
          </w:tcPr>
          <w:p w14:paraId="00D2A34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«РИАЛБИО»</w:t>
            </w:r>
          </w:p>
        </w:tc>
        <w:tc>
          <w:tcPr>
            <w:tcW w:w="1819" w:type="dxa"/>
            <w:tcBorders>
              <w:top w:val="single" w:sz="4" w:space="0" w:color="auto"/>
              <w:bottom w:val="single" w:sz="4" w:space="0" w:color="auto"/>
            </w:tcBorders>
            <w:shd w:val="clear" w:color="auto" w:fill="auto"/>
          </w:tcPr>
          <w:p w14:paraId="2BCF8BAD"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1170BD" w:rsidRPr="00BA23E4" w14:paraId="4F179360" w14:textId="77777777" w:rsidTr="00E74F79">
        <w:trPr>
          <w:cantSplit/>
          <w:trHeight w:val="227"/>
          <w:jc w:val="center"/>
        </w:trPr>
        <w:tc>
          <w:tcPr>
            <w:tcW w:w="600" w:type="dxa"/>
            <w:tcBorders>
              <w:top w:val="single" w:sz="4" w:space="0" w:color="auto"/>
              <w:bottom w:val="single" w:sz="4" w:space="0" w:color="auto"/>
            </w:tcBorders>
            <w:shd w:val="clear" w:color="auto" w:fill="auto"/>
            <w:vAlign w:val="center"/>
          </w:tcPr>
          <w:p w14:paraId="7503AACD" w14:textId="2B72DE4D" w:rsidR="001170BD" w:rsidRPr="001170BD" w:rsidRDefault="001170BD" w:rsidP="001170BD">
            <w:pPr>
              <w:rPr>
                <w:rFonts w:ascii="Times New Roman" w:hAnsi="Times New Roman" w:cs="Times New Roman"/>
                <w:color w:val="000000"/>
                <w:sz w:val="20"/>
                <w:szCs w:val="20"/>
              </w:rPr>
            </w:pPr>
            <w:r w:rsidRPr="001170BD">
              <w:rPr>
                <w:rFonts w:ascii="Times New Roman" w:hAnsi="Times New Roman" w:cs="Times New Roman"/>
                <w:sz w:val="20"/>
                <w:lang w:val="en-US"/>
              </w:rPr>
              <w:t>36</w:t>
            </w:r>
          </w:p>
        </w:tc>
        <w:tc>
          <w:tcPr>
            <w:tcW w:w="2656" w:type="dxa"/>
            <w:tcBorders>
              <w:top w:val="single" w:sz="4" w:space="0" w:color="auto"/>
              <w:bottom w:val="single" w:sz="4" w:space="0" w:color="auto"/>
            </w:tcBorders>
            <w:shd w:val="clear" w:color="auto" w:fill="auto"/>
          </w:tcPr>
          <w:p w14:paraId="28BC810C" w14:textId="70C6FE92" w:rsidR="001170BD" w:rsidRPr="001170BD" w:rsidRDefault="001170BD" w:rsidP="001170BD">
            <w:pPr>
              <w:rPr>
                <w:rFonts w:ascii="Times New Roman" w:hAnsi="Times New Roman" w:cs="Times New Roman"/>
                <w:bCs/>
                <w:sz w:val="20"/>
                <w:szCs w:val="20"/>
              </w:rPr>
            </w:pPr>
            <w:r w:rsidRPr="001170BD">
              <w:rPr>
                <w:rFonts w:ascii="Times New Roman" w:hAnsi="Times New Roman" w:cs="Times New Roman"/>
                <w:bCs/>
                <w:sz w:val="20"/>
              </w:rPr>
              <w:t>№ 0955-14-3-0 от 23/10/2014</w:t>
            </w:r>
          </w:p>
        </w:tc>
        <w:tc>
          <w:tcPr>
            <w:tcW w:w="2835" w:type="dxa"/>
            <w:tcBorders>
              <w:top w:val="single" w:sz="4" w:space="0" w:color="auto"/>
              <w:bottom w:val="single" w:sz="4" w:space="0" w:color="auto"/>
            </w:tcBorders>
            <w:shd w:val="clear" w:color="auto" w:fill="auto"/>
          </w:tcPr>
          <w:p w14:paraId="62AF6586" w14:textId="1D2115A3" w:rsidR="001170BD" w:rsidRPr="001170BD" w:rsidRDefault="001170BD" w:rsidP="001170BD">
            <w:pPr>
              <w:rPr>
                <w:rFonts w:ascii="Times New Roman" w:hAnsi="Times New Roman" w:cs="Times New Roman"/>
                <w:color w:val="000000"/>
                <w:sz w:val="20"/>
                <w:szCs w:val="20"/>
              </w:rPr>
            </w:pPr>
            <w:r w:rsidRPr="001170BD">
              <w:rPr>
                <w:rFonts w:ascii="Times New Roman" w:hAnsi="Times New Roman" w:cs="Times New Roman"/>
                <w:sz w:val="20"/>
                <w:lang w:val="en-US"/>
              </w:rPr>
              <w:t xml:space="preserve">№ </w:t>
            </w:r>
            <w:r w:rsidRPr="001170BD">
              <w:rPr>
                <w:rFonts w:ascii="Times New Roman" w:hAnsi="Times New Roman" w:cs="Times New Roman"/>
                <w:sz w:val="20"/>
              </w:rPr>
              <w:t>3</w:t>
            </w:r>
            <w:r w:rsidRPr="001170BD">
              <w:rPr>
                <w:rFonts w:ascii="Times New Roman" w:hAnsi="Times New Roman" w:cs="Times New Roman"/>
                <w:sz w:val="20"/>
                <w:lang w:val="en-US"/>
              </w:rPr>
              <w:t xml:space="preserve">П/0955-14-3-0 </w:t>
            </w:r>
            <w:proofErr w:type="spellStart"/>
            <w:r w:rsidRPr="001170BD">
              <w:rPr>
                <w:rFonts w:ascii="Times New Roman" w:hAnsi="Times New Roman" w:cs="Times New Roman"/>
                <w:sz w:val="20"/>
                <w:lang w:val="en-US"/>
              </w:rPr>
              <w:t>от</w:t>
            </w:r>
            <w:proofErr w:type="spellEnd"/>
            <w:r w:rsidRPr="001170BD">
              <w:rPr>
                <w:rFonts w:ascii="Times New Roman" w:hAnsi="Times New Roman" w:cs="Times New Roman"/>
                <w:sz w:val="20"/>
                <w:lang w:val="en-US"/>
              </w:rPr>
              <w:t xml:space="preserve"> «31» </w:t>
            </w:r>
            <w:r w:rsidRPr="001170BD">
              <w:rPr>
                <w:rFonts w:ascii="Times New Roman" w:hAnsi="Times New Roman" w:cs="Times New Roman"/>
                <w:sz w:val="20"/>
              </w:rPr>
              <w:t>декабря</w:t>
            </w:r>
            <w:r w:rsidRPr="001170BD">
              <w:rPr>
                <w:rFonts w:ascii="Times New Roman" w:hAnsi="Times New Roman" w:cs="Times New Roman"/>
                <w:sz w:val="20"/>
                <w:lang w:val="en-US"/>
              </w:rPr>
              <w:t xml:space="preserve"> 201</w:t>
            </w:r>
            <w:r w:rsidRPr="001170BD">
              <w:rPr>
                <w:rFonts w:ascii="Times New Roman" w:hAnsi="Times New Roman" w:cs="Times New Roman"/>
                <w:sz w:val="20"/>
              </w:rPr>
              <w:t>5</w:t>
            </w:r>
            <w:r w:rsidRPr="001170BD">
              <w:rPr>
                <w:rFonts w:ascii="Times New Roman" w:hAnsi="Times New Roman" w:cs="Times New Roman"/>
                <w:sz w:val="20"/>
                <w:lang w:val="en-US"/>
              </w:rPr>
              <w:t xml:space="preserve"> </w:t>
            </w:r>
            <w:proofErr w:type="spellStart"/>
            <w:r w:rsidRPr="001170BD">
              <w:rPr>
                <w:rFonts w:ascii="Times New Roman" w:hAnsi="Times New Roman" w:cs="Times New Roman"/>
                <w:sz w:val="20"/>
                <w:lang w:val="en-US"/>
              </w:rPr>
              <w:t>года</w:t>
            </w:r>
            <w:proofErr w:type="spellEnd"/>
          </w:p>
        </w:tc>
        <w:tc>
          <w:tcPr>
            <w:tcW w:w="1701" w:type="dxa"/>
            <w:tcBorders>
              <w:top w:val="single" w:sz="4" w:space="0" w:color="auto"/>
              <w:bottom w:val="single" w:sz="4" w:space="0" w:color="auto"/>
            </w:tcBorders>
            <w:shd w:val="clear" w:color="auto" w:fill="auto"/>
            <w:vAlign w:val="center"/>
          </w:tcPr>
          <w:p w14:paraId="7DD6C069" w14:textId="1947C597" w:rsidR="001170BD" w:rsidRPr="001170BD" w:rsidRDefault="001170BD" w:rsidP="001170BD">
            <w:pPr>
              <w:rPr>
                <w:rFonts w:ascii="Times New Roman" w:hAnsi="Times New Roman" w:cs="Times New Roman"/>
                <w:color w:val="000000"/>
                <w:sz w:val="20"/>
                <w:szCs w:val="20"/>
              </w:rPr>
            </w:pPr>
            <w:r w:rsidRPr="001170BD">
              <w:rPr>
                <w:rFonts w:ascii="Times New Roman" w:hAnsi="Times New Roman" w:cs="Times New Roman"/>
                <w:sz w:val="20"/>
              </w:rPr>
              <w:t>ООО «Планета», ИНН 0716006740</w:t>
            </w:r>
          </w:p>
        </w:tc>
        <w:tc>
          <w:tcPr>
            <w:tcW w:w="1819" w:type="dxa"/>
            <w:tcBorders>
              <w:top w:val="single" w:sz="4" w:space="0" w:color="auto"/>
              <w:bottom w:val="single" w:sz="4" w:space="0" w:color="auto"/>
            </w:tcBorders>
            <w:shd w:val="clear" w:color="auto" w:fill="auto"/>
          </w:tcPr>
          <w:p w14:paraId="32A06A37" w14:textId="7173EE3F" w:rsidR="001170BD" w:rsidRPr="001170BD" w:rsidRDefault="001170BD" w:rsidP="001170BD">
            <w:pPr>
              <w:rPr>
                <w:rFonts w:ascii="Times New Roman" w:hAnsi="Times New Roman" w:cs="Times New Roman"/>
                <w:color w:val="000000"/>
                <w:sz w:val="20"/>
                <w:szCs w:val="20"/>
              </w:rPr>
            </w:pPr>
            <w:r w:rsidRPr="001170BD">
              <w:rPr>
                <w:rFonts w:ascii="Times New Roman" w:hAnsi="Times New Roman" w:cs="Times New Roman"/>
                <w:sz w:val="20"/>
              </w:rPr>
              <w:t>Поручительство</w:t>
            </w:r>
          </w:p>
        </w:tc>
      </w:tr>
    </w:tbl>
    <w:p w14:paraId="6497942D" w14:textId="77777777" w:rsidR="00114EC6" w:rsidRPr="00BA23E4" w:rsidRDefault="00114EC6" w:rsidP="00BC3901">
      <w:pPr>
        <w:suppressAutoHyphens/>
        <w:spacing w:after="0" w:line="252" w:lineRule="auto"/>
        <w:jc w:val="both"/>
        <w:rPr>
          <w:rFonts w:ascii="Times New Roman" w:eastAsia="Times New Roman" w:hAnsi="Times New Roman" w:cs="Times New Roman"/>
          <w:sz w:val="20"/>
          <w:szCs w:val="20"/>
          <w:shd w:val="clear" w:color="auto" w:fill="FFFFFF"/>
        </w:rPr>
      </w:pPr>
    </w:p>
    <w:p w14:paraId="261C68B4" w14:textId="4EDC13E6" w:rsidR="00114EC6" w:rsidRPr="00BA23E4" w:rsidRDefault="00EC7CFC" w:rsidP="00CA01B0">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Общ</w:t>
      </w:r>
      <w:r w:rsidR="00686403" w:rsidRPr="00BA23E4">
        <w:rPr>
          <w:rFonts w:ascii="Times New Roman" w:eastAsia="Times New Roman" w:hAnsi="Times New Roman" w:cs="Times New Roman"/>
          <w:sz w:val="20"/>
          <w:szCs w:val="20"/>
          <w:shd w:val="clear" w:color="auto" w:fill="FFFFFF"/>
        </w:rPr>
        <w:t>ий</w:t>
      </w:r>
      <w:r w:rsidRPr="00BA23E4">
        <w:rPr>
          <w:rFonts w:ascii="Times New Roman" w:eastAsia="Times New Roman" w:hAnsi="Times New Roman" w:cs="Times New Roman"/>
          <w:sz w:val="20"/>
          <w:szCs w:val="20"/>
          <w:shd w:val="clear" w:color="auto" w:fill="FFFFFF"/>
        </w:rPr>
        <w:t xml:space="preserve"> </w:t>
      </w:r>
      <w:r w:rsidR="00686403" w:rsidRPr="00BA23E4">
        <w:rPr>
          <w:rFonts w:ascii="Times New Roman" w:eastAsia="Times New Roman" w:hAnsi="Times New Roman" w:cs="Times New Roman"/>
          <w:sz w:val="20"/>
          <w:szCs w:val="20"/>
          <w:shd w:val="clear" w:color="auto" w:fill="FFFFFF"/>
        </w:rPr>
        <w:t xml:space="preserve">размер задолженности </w:t>
      </w:r>
      <w:r w:rsidR="00FD3EE3" w:rsidRPr="00BA23E4">
        <w:rPr>
          <w:rFonts w:ascii="Times New Roman" w:eastAsia="Times New Roman" w:hAnsi="Times New Roman" w:cs="Times New Roman"/>
          <w:sz w:val="20"/>
          <w:szCs w:val="20"/>
          <w:shd w:val="clear" w:color="auto" w:fill="FFFFFF"/>
        </w:rPr>
        <w:t>ООО «РИАЛ»</w:t>
      </w:r>
      <w:r w:rsidR="00686403" w:rsidRPr="00BA23E4">
        <w:rPr>
          <w:rFonts w:ascii="Times New Roman" w:eastAsia="Times New Roman" w:hAnsi="Times New Roman" w:cs="Times New Roman"/>
          <w:sz w:val="20"/>
          <w:szCs w:val="20"/>
          <w:shd w:val="clear" w:color="auto" w:fill="FFFFFF"/>
        </w:rPr>
        <w:t xml:space="preserve"> перед </w:t>
      </w:r>
      <w:r w:rsidRPr="00BA23E4">
        <w:rPr>
          <w:rFonts w:ascii="Times New Roman" w:eastAsia="Times New Roman" w:hAnsi="Times New Roman" w:cs="Times New Roman"/>
          <w:b/>
          <w:sz w:val="20"/>
          <w:szCs w:val="20"/>
          <w:shd w:val="clear" w:color="auto" w:fill="FFFFFF"/>
        </w:rPr>
        <w:t>ЦЕДЕНТОМ</w:t>
      </w:r>
      <w:r w:rsidRPr="00BA23E4">
        <w:rPr>
          <w:rFonts w:ascii="Times New Roman" w:eastAsia="Times New Roman" w:hAnsi="Times New Roman" w:cs="Times New Roman"/>
          <w:sz w:val="20"/>
          <w:szCs w:val="20"/>
          <w:shd w:val="clear" w:color="auto" w:fill="FFFFFF"/>
        </w:rPr>
        <w:t xml:space="preserve"> </w:t>
      </w:r>
      <w:bookmarkStart w:id="0" w:name="_Hlk143509544"/>
      <w:r w:rsidR="00686403" w:rsidRPr="00BA23E4">
        <w:rPr>
          <w:rFonts w:ascii="Times New Roman" w:eastAsia="Times New Roman" w:hAnsi="Times New Roman" w:cs="Times New Roman"/>
          <w:sz w:val="20"/>
          <w:szCs w:val="20"/>
          <w:shd w:val="clear" w:color="auto" w:fill="FFFFFF"/>
        </w:rPr>
        <w:t xml:space="preserve">на </w:t>
      </w:r>
      <w:r w:rsidR="000F4A7F">
        <w:rPr>
          <w:rFonts w:ascii="Times New Roman" w:eastAsia="Times New Roman" w:hAnsi="Times New Roman" w:cs="Times New Roman"/>
          <w:sz w:val="20"/>
          <w:szCs w:val="20"/>
          <w:shd w:val="clear" w:color="auto" w:fill="FFFFFF"/>
        </w:rPr>
        <w:t>24.09.2024</w:t>
      </w:r>
      <w:r w:rsidR="00D216C6" w:rsidRPr="00BA23E4">
        <w:rPr>
          <w:rFonts w:ascii="Times New Roman" w:eastAsia="Times New Roman" w:hAnsi="Times New Roman" w:cs="Times New Roman"/>
          <w:sz w:val="20"/>
          <w:szCs w:val="20"/>
          <w:shd w:val="clear" w:color="auto" w:fill="FFFFFF"/>
        </w:rPr>
        <w:t xml:space="preserve"> </w:t>
      </w:r>
      <w:bookmarkEnd w:id="0"/>
      <w:r w:rsidRPr="00BA23E4">
        <w:rPr>
          <w:rFonts w:ascii="Times New Roman" w:eastAsia="Times New Roman" w:hAnsi="Times New Roman" w:cs="Times New Roman"/>
          <w:sz w:val="20"/>
          <w:szCs w:val="20"/>
          <w:shd w:val="clear" w:color="auto" w:fill="FFFFFF"/>
        </w:rPr>
        <w:t xml:space="preserve">составляет </w:t>
      </w:r>
      <w:bookmarkStart w:id="1" w:name="_Hlk130312396"/>
      <w:r w:rsidR="009A067F" w:rsidRPr="00BA23E4">
        <w:rPr>
          <w:rFonts w:ascii="Times New Roman" w:eastAsia="Times New Roman" w:hAnsi="Times New Roman" w:cs="Times New Roman"/>
          <w:sz w:val="20"/>
          <w:szCs w:val="20"/>
          <w:shd w:val="clear" w:color="auto" w:fill="FFFFFF"/>
        </w:rPr>
        <w:t xml:space="preserve">7 132 245 254 </w:t>
      </w:r>
      <w:r w:rsidRPr="00BA23E4">
        <w:rPr>
          <w:rFonts w:ascii="Times New Roman" w:eastAsia="Times New Roman" w:hAnsi="Times New Roman" w:cs="Times New Roman"/>
          <w:sz w:val="20"/>
          <w:szCs w:val="20"/>
          <w:shd w:val="clear" w:color="auto" w:fill="FFFFFF"/>
        </w:rPr>
        <w:t>(</w:t>
      </w:r>
      <w:r w:rsidR="009A067F" w:rsidRPr="00BA23E4">
        <w:rPr>
          <w:rFonts w:ascii="Times New Roman" w:eastAsia="Times New Roman" w:hAnsi="Times New Roman" w:cs="Times New Roman"/>
          <w:sz w:val="20"/>
          <w:szCs w:val="20"/>
          <w:shd w:val="clear" w:color="auto" w:fill="FFFFFF"/>
        </w:rPr>
        <w:t>Семь миллиардов сто тридцать два миллиона двести сорок пять тысяч двести пятьдесят четыре</w:t>
      </w:r>
      <w:r w:rsidRPr="00BA23E4">
        <w:rPr>
          <w:rFonts w:ascii="Times New Roman" w:eastAsia="Times New Roman" w:hAnsi="Times New Roman" w:cs="Times New Roman"/>
          <w:sz w:val="20"/>
          <w:szCs w:val="20"/>
          <w:shd w:val="clear" w:color="auto" w:fill="FFFFFF"/>
        </w:rPr>
        <w:t>) руб</w:t>
      </w:r>
      <w:r w:rsidR="00AE5B3A" w:rsidRPr="00BA23E4">
        <w:rPr>
          <w:rFonts w:ascii="Times New Roman" w:eastAsia="Times New Roman" w:hAnsi="Times New Roman" w:cs="Times New Roman"/>
          <w:sz w:val="20"/>
          <w:szCs w:val="20"/>
          <w:shd w:val="clear" w:color="auto" w:fill="FFFFFF"/>
        </w:rPr>
        <w:t>л</w:t>
      </w:r>
      <w:r w:rsidR="009A067F" w:rsidRPr="00BA23E4">
        <w:rPr>
          <w:rFonts w:ascii="Times New Roman" w:eastAsia="Times New Roman" w:hAnsi="Times New Roman" w:cs="Times New Roman"/>
          <w:sz w:val="20"/>
          <w:szCs w:val="20"/>
          <w:shd w:val="clear" w:color="auto" w:fill="FFFFFF"/>
        </w:rPr>
        <w:t>я</w:t>
      </w:r>
      <w:r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12</w:t>
      </w:r>
      <w:r w:rsidRPr="00BA23E4">
        <w:rPr>
          <w:rFonts w:ascii="Times New Roman" w:eastAsia="Times New Roman" w:hAnsi="Times New Roman" w:cs="Times New Roman"/>
          <w:sz w:val="20"/>
          <w:szCs w:val="20"/>
          <w:shd w:val="clear" w:color="auto" w:fill="FFFFFF"/>
        </w:rPr>
        <w:t xml:space="preserve"> копе</w:t>
      </w:r>
      <w:r w:rsidR="00AE5B3A" w:rsidRPr="00BA23E4">
        <w:rPr>
          <w:rFonts w:ascii="Times New Roman" w:eastAsia="Times New Roman" w:hAnsi="Times New Roman" w:cs="Times New Roman"/>
          <w:sz w:val="20"/>
          <w:szCs w:val="20"/>
          <w:shd w:val="clear" w:color="auto" w:fill="FFFFFF"/>
        </w:rPr>
        <w:t>ек</w:t>
      </w:r>
      <w:r w:rsidRPr="00BA23E4">
        <w:rPr>
          <w:rFonts w:ascii="Times New Roman" w:eastAsia="Times New Roman" w:hAnsi="Times New Roman" w:cs="Times New Roman"/>
          <w:sz w:val="20"/>
          <w:szCs w:val="20"/>
          <w:shd w:val="clear" w:color="auto" w:fill="FFFFFF"/>
        </w:rPr>
        <w:t>, из которых:</w:t>
      </w:r>
    </w:p>
    <w:bookmarkEnd w:id="1"/>
    <w:p w14:paraId="7407E8BB" w14:textId="61B4387F"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0081-16-3-0 от 09.02.2016</w:t>
      </w:r>
      <w:r w:rsidR="00F95277" w:rsidRPr="00BA23E4">
        <w:rPr>
          <w:rFonts w:ascii="Times New Roman" w:eastAsia="Times New Roman" w:hAnsi="Times New Roman" w:cs="Times New Roman"/>
          <w:i/>
          <w:iCs/>
          <w:sz w:val="20"/>
          <w:szCs w:val="20"/>
          <w:shd w:val="clear" w:color="auto" w:fill="FFFFFF"/>
        </w:rPr>
        <w:t>:</w:t>
      </w:r>
    </w:p>
    <w:p w14:paraId="201AA78E" w14:textId="0B2B908A"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 xml:space="preserve">156 998 589,46 </w:t>
      </w:r>
      <w:bookmarkStart w:id="2" w:name="_Hlk176785598"/>
      <w:r w:rsidR="009A067F" w:rsidRPr="00BA23E4">
        <w:rPr>
          <w:rFonts w:ascii="Times New Roman" w:eastAsia="Times New Roman" w:hAnsi="Times New Roman" w:cs="Times New Roman"/>
          <w:sz w:val="20"/>
          <w:szCs w:val="20"/>
          <w:shd w:val="clear" w:color="auto" w:fill="FFFFFF"/>
        </w:rPr>
        <w:t>руб.;</w:t>
      </w:r>
      <w:bookmarkEnd w:id="2"/>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499 995 507,83</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241 499 642,55</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ИТОГО</w:t>
      </w:r>
      <w:r w:rsidR="001B2B94" w:rsidRPr="00BA23E4">
        <w:rPr>
          <w:rFonts w:ascii="Times New Roman" w:eastAsia="Times New Roman" w:hAnsi="Times New Roman" w:cs="Times New Roman"/>
          <w:sz w:val="20"/>
          <w:szCs w:val="20"/>
          <w:shd w:val="clear" w:color="auto" w:fill="FFFFFF"/>
        </w:rPr>
        <w:t>:</w:t>
      </w:r>
      <w:r w:rsidR="00F95277"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898 493 739,84</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25DE9092" w14:textId="77777777" w:rsidR="009A067F" w:rsidRPr="00BA23E4" w:rsidRDefault="009A067F"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399ABE1D" w14:textId="5642F4BF"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0152-16-2-0 от 18.03.2016</w:t>
      </w:r>
      <w:r w:rsidR="00F95277" w:rsidRPr="00BA23E4">
        <w:rPr>
          <w:rFonts w:ascii="Times New Roman" w:eastAsia="Times New Roman" w:hAnsi="Times New Roman" w:cs="Times New Roman"/>
          <w:i/>
          <w:iCs/>
          <w:sz w:val="20"/>
          <w:szCs w:val="20"/>
          <w:shd w:val="clear" w:color="auto" w:fill="FFFFFF"/>
        </w:rPr>
        <w:t>:</w:t>
      </w:r>
    </w:p>
    <w:p w14:paraId="36447AA9" w14:textId="0C2A195C"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72 272 315,85</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20 108 884,00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112 541 969,42</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Задолженность по пене за проценты</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891 614,57</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205 814 783,84</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196057F5" w14:textId="77777777" w:rsidR="009A067F" w:rsidRPr="00BA23E4" w:rsidRDefault="009A067F"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529A70EA" w14:textId="70144FB6"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0153-16-3-0 от 18.03.2016</w:t>
      </w:r>
      <w:r w:rsidR="00F95277" w:rsidRPr="00BA23E4">
        <w:rPr>
          <w:rFonts w:ascii="Times New Roman" w:eastAsia="Times New Roman" w:hAnsi="Times New Roman" w:cs="Times New Roman"/>
          <w:i/>
          <w:iCs/>
          <w:sz w:val="20"/>
          <w:szCs w:val="20"/>
          <w:shd w:val="clear" w:color="auto" w:fill="FFFFFF"/>
        </w:rPr>
        <w:t>:</w:t>
      </w:r>
    </w:p>
    <w:p w14:paraId="4A06D653" w14:textId="548C2986" w:rsidR="009A067F"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62 408 186,88</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198 103 653,40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Просроченные проценты (выкупленные)</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1 454 569,30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96 386 621,56</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Задолженность по пене за проценты</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253 095,06</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358 606 126,20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4724B1B3" w14:textId="77777777" w:rsidR="009A067F" w:rsidRPr="00BA23E4" w:rsidRDefault="009A067F"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7C5445FC" w14:textId="22A35C30"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0158-16-3-0 от 23.05.2016</w:t>
      </w:r>
      <w:r w:rsidR="00F95277" w:rsidRPr="00BA23E4">
        <w:rPr>
          <w:rFonts w:ascii="Times New Roman" w:eastAsia="Times New Roman" w:hAnsi="Times New Roman" w:cs="Times New Roman"/>
          <w:i/>
          <w:iCs/>
          <w:sz w:val="20"/>
          <w:szCs w:val="20"/>
          <w:shd w:val="clear" w:color="auto" w:fill="FFFFFF"/>
        </w:rPr>
        <w:t>:</w:t>
      </w:r>
    </w:p>
    <w:p w14:paraId="1B7E4C39" w14:textId="6EBDAF63"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158 993 561,65</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500 000 000,00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Просроченные проценты (выкупленные)</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14 239 726,03</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248 377 787,67</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Задолженность по пене за проценты</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2 477 712,33</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924 088 787,68</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0CAAE962" w14:textId="77777777" w:rsidR="009A067F" w:rsidRPr="00BA23E4" w:rsidRDefault="009A067F"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22EBA73D" w14:textId="0F253D0A"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0159-16-3-0 от 13.05.2016</w:t>
      </w:r>
      <w:r w:rsidR="00F95277" w:rsidRPr="00BA23E4">
        <w:rPr>
          <w:rFonts w:ascii="Times New Roman" w:eastAsia="Times New Roman" w:hAnsi="Times New Roman" w:cs="Times New Roman"/>
          <w:i/>
          <w:iCs/>
          <w:sz w:val="20"/>
          <w:szCs w:val="20"/>
          <w:shd w:val="clear" w:color="auto" w:fill="FFFFFF"/>
        </w:rPr>
        <w:t>:</w:t>
      </w:r>
    </w:p>
    <w:p w14:paraId="5CC92809" w14:textId="2768E3B7"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198 124 651,46</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623 925 654,15</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Просроченные проценты (выкупленные)</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15 799 971,81</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308 987 477,33</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Задолженность по пене за проценты</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2 749 195,09</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1 149 586 949,84</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2C11CFF1" w14:textId="51E587DA" w:rsidR="00FD3EE3" w:rsidRPr="00BA23E4" w:rsidRDefault="00F95277"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 xml:space="preserve"> </w:t>
      </w:r>
    </w:p>
    <w:p w14:paraId="42630EE4" w14:textId="29F09F8A"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0244-16-2-0 от 28.04.2016</w:t>
      </w:r>
      <w:r w:rsidR="00F95277" w:rsidRPr="00BA23E4">
        <w:rPr>
          <w:rFonts w:ascii="Times New Roman" w:eastAsia="Times New Roman" w:hAnsi="Times New Roman" w:cs="Times New Roman"/>
          <w:i/>
          <w:iCs/>
          <w:sz w:val="20"/>
          <w:szCs w:val="20"/>
          <w:shd w:val="clear" w:color="auto" w:fill="FFFFFF"/>
        </w:rPr>
        <w:t>:</w:t>
      </w:r>
    </w:p>
    <w:p w14:paraId="0FA987C2" w14:textId="6B7FC0DF"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20 931 773,43</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66 000 000,00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Просроченные проценты (выкупленные)</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1 484 095,90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32 594 818,32</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Задолженность по пене за проценты</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258 232,69</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121 268 920,34</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75C9D179" w14:textId="0F1D7295"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5A761168" w14:textId="7633527E"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0249-13-2-0 от 09.04.2013</w:t>
      </w:r>
      <w:r w:rsidR="00F95277" w:rsidRPr="00BA23E4">
        <w:rPr>
          <w:rFonts w:ascii="Times New Roman" w:eastAsia="Times New Roman" w:hAnsi="Times New Roman" w:cs="Times New Roman"/>
          <w:i/>
          <w:iCs/>
          <w:sz w:val="20"/>
          <w:szCs w:val="20"/>
          <w:shd w:val="clear" w:color="auto" w:fill="FFFFFF"/>
        </w:rPr>
        <w:t>:</w:t>
      </w:r>
    </w:p>
    <w:p w14:paraId="0944C887" w14:textId="4EE42A45"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78 512 440,74</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120 795 372,61</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Задолженность по пене за проценты</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15 462,06</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199 323 275,41</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7E7CFB51" w14:textId="77777777" w:rsidR="009A067F" w:rsidRPr="00BA23E4" w:rsidRDefault="009A067F"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p>
    <w:p w14:paraId="20B8169E" w14:textId="7E21EAA2"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0409-13-2-0 от 31.05.2013</w:t>
      </w:r>
      <w:r w:rsidR="00F95277" w:rsidRPr="00BA23E4">
        <w:rPr>
          <w:rFonts w:ascii="Times New Roman" w:eastAsia="Times New Roman" w:hAnsi="Times New Roman" w:cs="Times New Roman"/>
          <w:i/>
          <w:iCs/>
          <w:sz w:val="20"/>
          <w:szCs w:val="20"/>
          <w:shd w:val="clear" w:color="auto" w:fill="FFFFFF"/>
        </w:rPr>
        <w:t>:</w:t>
      </w:r>
    </w:p>
    <w:p w14:paraId="683E11EE" w14:textId="6B0C9E22"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lastRenderedPageBreak/>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361 157 218,13</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890 472 621,96</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555 649 964,84</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Задолженность по пене за проценты</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71 113,95</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ИТОГО</w:t>
      </w:r>
      <w:r w:rsidR="001B2B94"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1 807 350 918,88</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Pr="00BA23E4">
        <w:rPr>
          <w:rFonts w:ascii="Times New Roman" w:eastAsia="Times New Roman" w:hAnsi="Times New Roman" w:cs="Times New Roman"/>
          <w:sz w:val="20"/>
          <w:szCs w:val="20"/>
          <w:shd w:val="clear" w:color="auto" w:fill="FFFFFF"/>
        </w:rPr>
        <w:t xml:space="preserve"> </w:t>
      </w:r>
    </w:p>
    <w:p w14:paraId="0B24C294" w14:textId="77777777" w:rsidR="009A067F" w:rsidRPr="00BA23E4" w:rsidRDefault="009A067F"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0E4752B8" w14:textId="31755A9C"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0717-15-3-0 от 30.12.2015</w:t>
      </w:r>
      <w:r w:rsidR="00F95277" w:rsidRPr="00BA23E4">
        <w:rPr>
          <w:rFonts w:ascii="Times New Roman" w:eastAsia="Times New Roman" w:hAnsi="Times New Roman" w:cs="Times New Roman"/>
          <w:i/>
          <w:iCs/>
          <w:sz w:val="20"/>
          <w:szCs w:val="20"/>
          <w:shd w:val="clear" w:color="auto" w:fill="FFFFFF"/>
        </w:rPr>
        <w:t>:</w:t>
      </w:r>
    </w:p>
    <w:p w14:paraId="33ACA68A" w14:textId="7590BB68"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67 408 402,17</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213 000 000,00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Просроченные проценты (выкупленные)</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3 760 015,49</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104 695 087,48</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Задолженность по пене за проценты</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654 242,70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389 517 747,84</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38D4CEC1" w14:textId="77777777" w:rsidR="001B2B94" w:rsidRPr="00BA23E4" w:rsidRDefault="001B2B94"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p>
    <w:p w14:paraId="524EA129" w14:textId="50A0832A"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0955-14-3-0 от 23.10.2014</w:t>
      </w:r>
      <w:r w:rsidR="00F95277" w:rsidRPr="00BA23E4">
        <w:rPr>
          <w:rFonts w:ascii="Times New Roman" w:eastAsia="Times New Roman" w:hAnsi="Times New Roman" w:cs="Times New Roman"/>
          <w:i/>
          <w:iCs/>
          <w:sz w:val="20"/>
          <w:szCs w:val="20"/>
          <w:shd w:val="clear" w:color="auto" w:fill="FFFFFF"/>
        </w:rPr>
        <w:t>:</w:t>
      </w:r>
    </w:p>
    <w:p w14:paraId="354AE3EE" w14:textId="2816DA66"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188 398 652,69</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599 995 709,22</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289 799 642,34</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1 078 194 004,25</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Pr="00BA23E4">
        <w:rPr>
          <w:rFonts w:ascii="Times New Roman" w:eastAsia="Times New Roman" w:hAnsi="Times New Roman" w:cs="Times New Roman"/>
          <w:sz w:val="20"/>
          <w:szCs w:val="20"/>
          <w:shd w:val="clear" w:color="auto" w:fill="FFFFFF"/>
        </w:rPr>
        <w:t xml:space="preserve"> </w:t>
      </w:r>
    </w:p>
    <w:p w14:paraId="633BCCF9" w14:textId="77777777" w:rsidR="009A067F" w:rsidRPr="00BA23E4" w:rsidRDefault="009A067F" w:rsidP="009A067F">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43ECB661" w14:textId="20954F75" w:rsidR="009A067F" w:rsidRPr="00BA23E4" w:rsidRDefault="009A067F" w:rsidP="009A067F">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 xml:space="preserve">Общий размер задолженности ООО «РОСАЛКО» (ИНН 0716008579) перед </w:t>
      </w:r>
      <w:r w:rsidRPr="00BA23E4">
        <w:rPr>
          <w:rFonts w:ascii="Times New Roman" w:eastAsia="Times New Roman" w:hAnsi="Times New Roman" w:cs="Times New Roman"/>
          <w:b/>
          <w:sz w:val="20"/>
          <w:szCs w:val="20"/>
          <w:shd w:val="clear" w:color="auto" w:fill="FFFFFF"/>
        </w:rPr>
        <w:t>ЦЕДЕНТОМ</w:t>
      </w:r>
      <w:r w:rsidRPr="00BA23E4">
        <w:rPr>
          <w:rFonts w:ascii="Times New Roman" w:eastAsia="Times New Roman" w:hAnsi="Times New Roman" w:cs="Times New Roman"/>
          <w:sz w:val="20"/>
          <w:szCs w:val="20"/>
          <w:shd w:val="clear" w:color="auto" w:fill="FFFFFF"/>
        </w:rPr>
        <w:t xml:space="preserve"> на </w:t>
      </w:r>
      <w:r w:rsidR="000F4A7F">
        <w:rPr>
          <w:rFonts w:ascii="Times New Roman" w:eastAsia="Times New Roman" w:hAnsi="Times New Roman" w:cs="Times New Roman"/>
          <w:sz w:val="20"/>
          <w:szCs w:val="20"/>
          <w:shd w:val="clear" w:color="auto" w:fill="FFFFFF"/>
        </w:rPr>
        <w:t>24.09.2024</w:t>
      </w:r>
      <w:r w:rsidR="000F4A7F"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составляет 62 131 767 (шестьдесят два миллиона сто тридцать одна тысяча семьсот шестьдесят семь) рублей 22 копейки, из которых:</w:t>
      </w:r>
    </w:p>
    <w:p w14:paraId="1516EAD2" w14:textId="77777777" w:rsidR="00FD3EE3" w:rsidRPr="00BA23E4" w:rsidRDefault="00FD3EE3" w:rsidP="00FD3EE3">
      <w:pPr>
        <w:suppressAutoHyphens/>
        <w:spacing w:after="0" w:line="252" w:lineRule="auto"/>
        <w:ind w:firstLine="851"/>
        <w:jc w:val="both"/>
        <w:rPr>
          <w:rFonts w:ascii="Times New Roman" w:eastAsia="Times New Roman" w:hAnsi="Times New Roman" w:cs="Times New Roman"/>
          <w:b/>
          <w:bCs/>
          <w:sz w:val="20"/>
          <w:szCs w:val="20"/>
          <w:shd w:val="clear" w:color="auto" w:fill="FFFFFF"/>
        </w:rPr>
      </w:pPr>
    </w:p>
    <w:p w14:paraId="1757B563" w14:textId="785063E6"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1047-13-3-0 от 25.12.2013</w:t>
      </w:r>
      <w:r w:rsidR="00F95277" w:rsidRPr="00BA23E4">
        <w:rPr>
          <w:rFonts w:ascii="Times New Roman" w:eastAsia="Times New Roman" w:hAnsi="Times New Roman" w:cs="Times New Roman"/>
          <w:i/>
          <w:iCs/>
          <w:sz w:val="20"/>
          <w:szCs w:val="20"/>
          <w:shd w:val="clear" w:color="auto" w:fill="FFFFFF"/>
        </w:rPr>
        <w:t>:</w:t>
      </w:r>
    </w:p>
    <w:p w14:paraId="0C6C00CA" w14:textId="00CD7BE0"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42 288 431,07</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19 843 336,15</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62 131 767,22</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2666F2A4" w14:textId="77777777"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4C37F225" w14:textId="33C8A17E" w:rsidR="009A067F" w:rsidRPr="00BA23E4" w:rsidRDefault="009A067F" w:rsidP="009A067F">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 xml:space="preserve">Общий размер задолженности ООО «РОСАЛКО» (ИНН 5009068404) перед </w:t>
      </w:r>
      <w:r w:rsidRPr="00BA23E4">
        <w:rPr>
          <w:rFonts w:ascii="Times New Roman" w:eastAsia="Times New Roman" w:hAnsi="Times New Roman" w:cs="Times New Roman"/>
          <w:b/>
          <w:sz w:val="20"/>
          <w:szCs w:val="20"/>
          <w:shd w:val="clear" w:color="auto" w:fill="FFFFFF"/>
        </w:rPr>
        <w:t>ЦЕДЕНТОМ</w:t>
      </w:r>
      <w:r w:rsidRPr="00BA23E4">
        <w:rPr>
          <w:rFonts w:ascii="Times New Roman" w:eastAsia="Times New Roman" w:hAnsi="Times New Roman" w:cs="Times New Roman"/>
          <w:sz w:val="20"/>
          <w:szCs w:val="20"/>
          <w:shd w:val="clear" w:color="auto" w:fill="FFFFFF"/>
        </w:rPr>
        <w:t xml:space="preserve"> на </w:t>
      </w:r>
      <w:r w:rsidR="000F4A7F">
        <w:rPr>
          <w:rFonts w:ascii="Times New Roman" w:eastAsia="Times New Roman" w:hAnsi="Times New Roman" w:cs="Times New Roman"/>
          <w:sz w:val="20"/>
          <w:szCs w:val="20"/>
          <w:shd w:val="clear" w:color="auto" w:fill="FFFFFF"/>
        </w:rPr>
        <w:t>24.09.2024</w:t>
      </w:r>
      <w:r w:rsidR="000F4A7F"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 xml:space="preserve">составляет </w:t>
      </w:r>
      <w:r w:rsidR="00F95277" w:rsidRPr="00BA23E4">
        <w:rPr>
          <w:rFonts w:ascii="Times New Roman" w:eastAsia="Times New Roman" w:hAnsi="Times New Roman" w:cs="Times New Roman"/>
          <w:sz w:val="20"/>
          <w:szCs w:val="20"/>
          <w:shd w:val="clear" w:color="auto" w:fill="FFFFFF"/>
        </w:rPr>
        <w:t xml:space="preserve">79 935 760 </w:t>
      </w:r>
      <w:r w:rsidRPr="00BA23E4">
        <w:rPr>
          <w:rFonts w:ascii="Times New Roman" w:eastAsia="Times New Roman" w:hAnsi="Times New Roman" w:cs="Times New Roman"/>
          <w:sz w:val="20"/>
          <w:szCs w:val="20"/>
          <w:shd w:val="clear" w:color="auto" w:fill="FFFFFF"/>
        </w:rPr>
        <w:t>(</w:t>
      </w:r>
      <w:r w:rsidR="00F95277" w:rsidRPr="00BA23E4">
        <w:rPr>
          <w:rFonts w:ascii="Times New Roman" w:eastAsia="Times New Roman" w:hAnsi="Times New Roman" w:cs="Times New Roman"/>
          <w:sz w:val="20"/>
          <w:szCs w:val="20"/>
          <w:shd w:val="clear" w:color="auto" w:fill="FFFFFF"/>
        </w:rPr>
        <w:t>семьдесят девять миллионов девятьсот тридцать пять тысяч семьсот шестьдесят) рублей 00 копеек</w:t>
      </w:r>
      <w:r w:rsidRPr="00BA23E4">
        <w:rPr>
          <w:rFonts w:ascii="Times New Roman" w:eastAsia="Times New Roman" w:hAnsi="Times New Roman" w:cs="Times New Roman"/>
          <w:sz w:val="20"/>
          <w:szCs w:val="20"/>
          <w:shd w:val="clear" w:color="auto" w:fill="FFFFFF"/>
        </w:rPr>
        <w:t>, из которых:</w:t>
      </w:r>
    </w:p>
    <w:p w14:paraId="48825D09" w14:textId="77777777" w:rsidR="009A067F" w:rsidRPr="00BA23E4" w:rsidRDefault="009A067F"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39B808AF" w14:textId="192409F9"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1048-13-3-0 от 25.12.2013</w:t>
      </w:r>
      <w:r w:rsidR="00F95277" w:rsidRPr="00BA23E4">
        <w:rPr>
          <w:rFonts w:ascii="Times New Roman" w:eastAsia="Times New Roman" w:hAnsi="Times New Roman" w:cs="Times New Roman"/>
          <w:i/>
          <w:iCs/>
          <w:sz w:val="20"/>
          <w:szCs w:val="20"/>
          <w:shd w:val="clear" w:color="auto" w:fill="FFFFFF"/>
        </w:rPr>
        <w:t>:</w:t>
      </w:r>
    </w:p>
    <w:p w14:paraId="11D23772" w14:textId="71A3761A"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79 935 760,00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79 935 760,00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Pr="00BA23E4">
        <w:rPr>
          <w:rFonts w:ascii="Times New Roman" w:eastAsia="Times New Roman" w:hAnsi="Times New Roman" w:cs="Times New Roman"/>
          <w:sz w:val="20"/>
          <w:szCs w:val="20"/>
          <w:shd w:val="clear" w:color="auto" w:fill="FFFFFF"/>
        </w:rPr>
        <w:t xml:space="preserve"> </w:t>
      </w:r>
    </w:p>
    <w:p w14:paraId="48A5C8FC" w14:textId="77777777"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3CFA017F" w14:textId="12F023C7" w:rsidR="00F95277" w:rsidRPr="00BA23E4" w:rsidRDefault="00F95277" w:rsidP="00F95277">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 xml:space="preserve">Общий размер задолженности ООО «РИАЛБИО» перед </w:t>
      </w:r>
      <w:r w:rsidRPr="00BA23E4">
        <w:rPr>
          <w:rFonts w:ascii="Times New Roman" w:eastAsia="Times New Roman" w:hAnsi="Times New Roman" w:cs="Times New Roman"/>
          <w:b/>
          <w:sz w:val="20"/>
          <w:szCs w:val="20"/>
          <w:shd w:val="clear" w:color="auto" w:fill="FFFFFF"/>
        </w:rPr>
        <w:t>ЦЕДЕНТОМ</w:t>
      </w:r>
      <w:r w:rsidRPr="00BA23E4">
        <w:rPr>
          <w:rFonts w:ascii="Times New Roman" w:eastAsia="Times New Roman" w:hAnsi="Times New Roman" w:cs="Times New Roman"/>
          <w:sz w:val="20"/>
          <w:szCs w:val="20"/>
          <w:shd w:val="clear" w:color="auto" w:fill="FFFFFF"/>
        </w:rPr>
        <w:t xml:space="preserve"> на </w:t>
      </w:r>
      <w:r w:rsidR="000F4A7F">
        <w:rPr>
          <w:rFonts w:ascii="Times New Roman" w:eastAsia="Times New Roman" w:hAnsi="Times New Roman" w:cs="Times New Roman"/>
          <w:sz w:val="20"/>
          <w:szCs w:val="20"/>
          <w:shd w:val="clear" w:color="auto" w:fill="FFFFFF"/>
        </w:rPr>
        <w:t>24.09.2024</w:t>
      </w:r>
      <w:r w:rsidR="000F4A7F"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составляет 104 268 (сто четыре тысячи двести шестьдесят восемь) евро 13 евроцентов, из которых:</w:t>
      </w:r>
    </w:p>
    <w:p w14:paraId="1B1C4AB5" w14:textId="2717A1A2"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276ACF75" w14:textId="2AF521F2"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0192-11-2-0 от 01.04.2011</w:t>
      </w:r>
      <w:r w:rsidR="00F95277" w:rsidRPr="00BA23E4">
        <w:rPr>
          <w:rFonts w:ascii="Times New Roman" w:eastAsia="Times New Roman" w:hAnsi="Times New Roman" w:cs="Times New Roman"/>
          <w:i/>
          <w:iCs/>
          <w:sz w:val="20"/>
          <w:szCs w:val="20"/>
          <w:shd w:val="clear" w:color="auto" w:fill="FFFFFF"/>
        </w:rPr>
        <w:t>:</w:t>
      </w:r>
    </w:p>
    <w:p w14:paraId="1A237404" w14:textId="4B1A0A2F"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102 645,46</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евро;</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Задолженность по пене за проценты</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1 622,67</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евро</w:t>
      </w:r>
      <w:r w:rsidR="00F95277" w:rsidRPr="00BA23E4">
        <w:rPr>
          <w:rFonts w:ascii="Times New Roman" w:eastAsia="Times New Roman" w:hAnsi="Times New Roman" w:cs="Times New Roman"/>
          <w:sz w:val="20"/>
          <w:szCs w:val="20"/>
          <w:shd w:val="clear" w:color="auto" w:fill="FFFFFF"/>
        </w:rPr>
        <w:t>;</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ИТОГО</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104 268,13</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евро.</w:t>
      </w:r>
    </w:p>
    <w:p w14:paraId="5D2689E1" w14:textId="77777777"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2BDF8E8C" w14:textId="102752F2" w:rsidR="00F95277" w:rsidRPr="00BA23E4" w:rsidRDefault="00F95277" w:rsidP="00F95277">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 xml:space="preserve">Общий размер задолженности ЗАО «ГЛАСС ТЕХНОЛОДЖИС» перед </w:t>
      </w:r>
      <w:r w:rsidRPr="00BA23E4">
        <w:rPr>
          <w:rFonts w:ascii="Times New Roman" w:eastAsia="Times New Roman" w:hAnsi="Times New Roman" w:cs="Times New Roman"/>
          <w:b/>
          <w:sz w:val="20"/>
          <w:szCs w:val="20"/>
          <w:shd w:val="clear" w:color="auto" w:fill="FFFFFF"/>
        </w:rPr>
        <w:t>ЦЕДЕНТОМ</w:t>
      </w:r>
      <w:r w:rsidRPr="00BA23E4">
        <w:rPr>
          <w:rFonts w:ascii="Times New Roman" w:eastAsia="Times New Roman" w:hAnsi="Times New Roman" w:cs="Times New Roman"/>
          <w:sz w:val="20"/>
          <w:szCs w:val="20"/>
          <w:shd w:val="clear" w:color="auto" w:fill="FFFFFF"/>
        </w:rPr>
        <w:t xml:space="preserve"> на </w:t>
      </w:r>
      <w:r w:rsidR="000F4A7F">
        <w:rPr>
          <w:rFonts w:ascii="Times New Roman" w:eastAsia="Times New Roman" w:hAnsi="Times New Roman" w:cs="Times New Roman"/>
          <w:sz w:val="20"/>
          <w:szCs w:val="20"/>
          <w:shd w:val="clear" w:color="auto" w:fill="FFFFFF"/>
        </w:rPr>
        <w:t>24.09.2024</w:t>
      </w:r>
      <w:r w:rsidR="000F4A7F"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составляет 71 028 767 (семьдесят один миллион двадцать восемь тысяч семьсот шестьдесят семь) рублей 84 копейки, из которых:</w:t>
      </w:r>
    </w:p>
    <w:p w14:paraId="6BEC3C80" w14:textId="77777777" w:rsidR="00F95277" w:rsidRPr="00BA23E4" w:rsidRDefault="00F95277"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338CAB55" w14:textId="4CC7B0A9"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0154-16-2-0 от 30.03.2016</w:t>
      </w:r>
      <w:r w:rsidR="00F95277" w:rsidRPr="00BA23E4">
        <w:rPr>
          <w:rFonts w:ascii="Times New Roman" w:eastAsia="Times New Roman" w:hAnsi="Times New Roman" w:cs="Times New Roman"/>
          <w:i/>
          <w:iCs/>
          <w:sz w:val="20"/>
          <w:szCs w:val="20"/>
          <w:shd w:val="clear" w:color="auto" w:fill="FFFFFF"/>
        </w:rPr>
        <w:t>:</w:t>
      </w:r>
      <w:r w:rsidR="00BA23E4">
        <w:rPr>
          <w:rFonts w:ascii="Times New Roman" w:eastAsia="Times New Roman" w:hAnsi="Times New Roman" w:cs="Times New Roman"/>
          <w:i/>
          <w:iCs/>
          <w:sz w:val="20"/>
          <w:szCs w:val="20"/>
          <w:shd w:val="clear" w:color="auto" w:fill="FFFFFF"/>
        </w:rPr>
        <w:t xml:space="preserve"> </w:t>
      </w:r>
    </w:p>
    <w:p w14:paraId="6DF962EB" w14:textId="2713A737"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21 920 066,91</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3 888 662,93</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25 808 729,84</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Pr="00BA23E4">
        <w:rPr>
          <w:rFonts w:ascii="Times New Roman" w:eastAsia="Times New Roman" w:hAnsi="Times New Roman" w:cs="Times New Roman"/>
          <w:sz w:val="20"/>
          <w:szCs w:val="20"/>
          <w:shd w:val="clear" w:color="auto" w:fill="FFFFFF"/>
        </w:rPr>
        <w:t xml:space="preserve"> </w:t>
      </w:r>
      <w:r w:rsidR="00BA23E4">
        <w:rPr>
          <w:rFonts w:ascii="Times New Roman" w:eastAsia="Times New Roman" w:hAnsi="Times New Roman" w:cs="Times New Roman"/>
          <w:sz w:val="20"/>
          <w:szCs w:val="20"/>
          <w:shd w:val="clear" w:color="auto" w:fill="FFFFFF"/>
        </w:rPr>
        <w:t xml:space="preserve"> </w:t>
      </w:r>
    </w:p>
    <w:p w14:paraId="72502D3D" w14:textId="77777777" w:rsidR="009A067F" w:rsidRPr="00BA23E4" w:rsidRDefault="009A067F"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1354D253" w14:textId="3C6E5F2D"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0788-13-3-0 от 28.11.2013</w:t>
      </w:r>
      <w:r w:rsidR="00F95277" w:rsidRPr="00BA23E4">
        <w:rPr>
          <w:rFonts w:ascii="Times New Roman" w:eastAsia="Times New Roman" w:hAnsi="Times New Roman" w:cs="Times New Roman"/>
          <w:i/>
          <w:iCs/>
          <w:sz w:val="20"/>
          <w:szCs w:val="20"/>
          <w:shd w:val="clear" w:color="auto" w:fill="FFFFFF"/>
        </w:rPr>
        <w:t>:</w:t>
      </w:r>
    </w:p>
    <w:p w14:paraId="125A469B" w14:textId="74AA4A37"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43 005 047,02</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2 214 990,98</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45 220 038,00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Pr="00BA23E4">
        <w:rPr>
          <w:rFonts w:ascii="Times New Roman" w:eastAsia="Times New Roman" w:hAnsi="Times New Roman" w:cs="Times New Roman"/>
          <w:sz w:val="20"/>
          <w:szCs w:val="20"/>
          <w:shd w:val="clear" w:color="auto" w:fill="FFFFFF"/>
        </w:rPr>
        <w:t xml:space="preserve"> </w:t>
      </w:r>
    </w:p>
    <w:p w14:paraId="5D479BFE" w14:textId="77777777" w:rsidR="00F95277" w:rsidRPr="00BA23E4" w:rsidRDefault="00F95277" w:rsidP="00F95277">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625CF231" w14:textId="2793CD00" w:rsidR="00F95277" w:rsidRPr="00BA23E4" w:rsidRDefault="00F95277" w:rsidP="00F95277">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 xml:space="preserve">Общий размер задолженности ООО «КАЛИНИНГРАДСКИЙ ВИНОДЕЛЬЧЕСКИЙ ЗАВОД» перед </w:t>
      </w:r>
      <w:r w:rsidRPr="00BA23E4">
        <w:rPr>
          <w:rFonts w:ascii="Times New Roman" w:eastAsia="Times New Roman" w:hAnsi="Times New Roman" w:cs="Times New Roman"/>
          <w:b/>
          <w:sz w:val="20"/>
          <w:szCs w:val="20"/>
          <w:shd w:val="clear" w:color="auto" w:fill="FFFFFF"/>
        </w:rPr>
        <w:t>ЦЕДЕНТОМ</w:t>
      </w:r>
      <w:r w:rsidRPr="00BA23E4">
        <w:rPr>
          <w:rFonts w:ascii="Times New Roman" w:eastAsia="Times New Roman" w:hAnsi="Times New Roman" w:cs="Times New Roman"/>
          <w:sz w:val="20"/>
          <w:szCs w:val="20"/>
          <w:shd w:val="clear" w:color="auto" w:fill="FFFFFF"/>
        </w:rPr>
        <w:t xml:space="preserve"> на </w:t>
      </w:r>
      <w:r w:rsidR="000F4A7F">
        <w:rPr>
          <w:rFonts w:ascii="Times New Roman" w:eastAsia="Times New Roman" w:hAnsi="Times New Roman" w:cs="Times New Roman"/>
          <w:sz w:val="20"/>
          <w:szCs w:val="20"/>
          <w:shd w:val="clear" w:color="auto" w:fill="FFFFFF"/>
        </w:rPr>
        <w:t>24.09.2024</w:t>
      </w:r>
      <w:r w:rsidR="000F4A7F"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составляет 180 687 (сто восемьдесят тысяч шестьсот восемьдесят семь) рублей 32 копейки, из которых:</w:t>
      </w:r>
    </w:p>
    <w:p w14:paraId="15F7B40E" w14:textId="2C6769C6"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5AC33CD9" w14:textId="595C13BF"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1049-13-3-0 от 25.12.2013</w:t>
      </w:r>
      <w:r w:rsidR="00F95277" w:rsidRPr="00BA23E4">
        <w:rPr>
          <w:rFonts w:ascii="Times New Roman" w:eastAsia="Times New Roman" w:hAnsi="Times New Roman" w:cs="Times New Roman"/>
          <w:i/>
          <w:iCs/>
          <w:sz w:val="20"/>
          <w:szCs w:val="20"/>
          <w:shd w:val="clear" w:color="auto" w:fill="FFFFFF"/>
        </w:rPr>
        <w:t>:</w:t>
      </w:r>
    </w:p>
    <w:p w14:paraId="5B42DCC6" w14:textId="558E96AA"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161 116,62</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Госпошлина, признанная судом</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19 570,70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ИТОГО</w:t>
      </w:r>
      <w:r w:rsidR="001B2B94"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180 687,32</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2F1C870D" w14:textId="77777777"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1F9E8D7D" w14:textId="7614D198" w:rsidR="00F95277" w:rsidRPr="00BA23E4" w:rsidRDefault="00F95277" w:rsidP="00F95277">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 xml:space="preserve">Общий размер задолженности </w:t>
      </w:r>
      <w:proofErr w:type="spellStart"/>
      <w:r w:rsidRPr="00BA23E4">
        <w:rPr>
          <w:rFonts w:ascii="Times New Roman" w:eastAsia="Times New Roman" w:hAnsi="Times New Roman" w:cs="Times New Roman"/>
          <w:sz w:val="20"/>
          <w:szCs w:val="20"/>
          <w:shd w:val="clear" w:color="auto" w:fill="FFFFFF"/>
        </w:rPr>
        <w:t>Абазехова</w:t>
      </w:r>
      <w:proofErr w:type="spellEnd"/>
      <w:r w:rsidRPr="00BA23E4">
        <w:rPr>
          <w:rFonts w:ascii="Times New Roman" w:eastAsia="Times New Roman" w:hAnsi="Times New Roman" w:cs="Times New Roman"/>
          <w:sz w:val="20"/>
          <w:szCs w:val="20"/>
          <w:shd w:val="clear" w:color="auto" w:fill="FFFFFF"/>
        </w:rPr>
        <w:t xml:space="preserve"> Хадиса </w:t>
      </w:r>
      <w:proofErr w:type="spellStart"/>
      <w:r w:rsidRPr="00BA23E4">
        <w:rPr>
          <w:rFonts w:ascii="Times New Roman" w:eastAsia="Times New Roman" w:hAnsi="Times New Roman" w:cs="Times New Roman"/>
          <w:sz w:val="20"/>
          <w:szCs w:val="20"/>
          <w:shd w:val="clear" w:color="auto" w:fill="FFFFFF"/>
        </w:rPr>
        <w:t>Часамбиевича</w:t>
      </w:r>
      <w:proofErr w:type="spellEnd"/>
      <w:r w:rsidRPr="00BA23E4">
        <w:rPr>
          <w:rFonts w:ascii="Times New Roman" w:eastAsia="Times New Roman" w:hAnsi="Times New Roman" w:cs="Times New Roman"/>
          <w:sz w:val="20"/>
          <w:szCs w:val="20"/>
          <w:shd w:val="clear" w:color="auto" w:fill="FFFFFF"/>
        </w:rPr>
        <w:t xml:space="preserve"> перед </w:t>
      </w:r>
      <w:r w:rsidRPr="00BA23E4">
        <w:rPr>
          <w:rFonts w:ascii="Times New Roman" w:eastAsia="Times New Roman" w:hAnsi="Times New Roman" w:cs="Times New Roman"/>
          <w:b/>
          <w:sz w:val="20"/>
          <w:szCs w:val="20"/>
          <w:shd w:val="clear" w:color="auto" w:fill="FFFFFF"/>
        </w:rPr>
        <w:t>ЦЕДЕНТОМ</w:t>
      </w:r>
      <w:r w:rsidRPr="00BA23E4">
        <w:rPr>
          <w:rFonts w:ascii="Times New Roman" w:eastAsia="Times New Roman" w:hAnsi="Times New Roman" w:cs="Times New Roman"/>
          <w:sz w:val="20"/>
          <w:szCs w:val="20"/>
          <w:shd w:val="clear" w:color="auto" w:fill="FFFFFF"/>
        </w:rPr>
        <w:t xml:space="preserve"> на </w:t>
      </w:r>
      <w:r w:rsidR="000F4A7F">
        <w:rPr>
          <w:rFonts w:ascii="Times New Roman" w:eastAsia="Times New Roman" w:hAnsi="Times New Roman" w:cs="Times New Roman"/>
          <w:sz w:val="20"/>
          <w:szCs w:val="20"/>
          <w:shd w:val="clear" w:color="auto" w:fill="FFFFFF"/>
        </w:rPr>
        <w:t>24.09.2024</w:t>
      </w:r>
      <w:r w:rsidR="000F4A7F"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составляет 2 659 289 602,90 (два миллиарда шестьсот пятьдесят девять миллионов двести восемьдесят девять тысяч шестьсот два) рубля 90 копеек, из которых:</w:t>
      </w:r>
    </w:p>
    <w:p w14:paraId="7B9F6520" w14:textId="77777777" w:rsidR="00F95277" w:rsidRPr="00BA23E4" w:rsidRDefault="00F95277"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6440CA7F" w14:textId="30481BB7"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5-10014/000089 от 16.05.2012</w:t>
      </w:r>
      <w:r w:rsidR="00F95277" w:rsidRPr="00BA23E4">
        <w:rPr>
          <w:rFonts w:ascii="Times New Roman" w:eastAsia="Times New Roman" w:hAnsi="Times New Roman" w:cs="Times New Roman"/>
          <w:i/>
          <w:iCs/>
          <w:sz w:val="20"/>
          <w:szCs w:val="20"/>
          <w:shd w:val="clear" w:color="auto" w:fill="FFFFFF"/>
        </w:rPr>
        <w:t>:</w:t>
      </w:r>
    </w:p>
    <w:p w14:paraId="0D4AFA7C" w14:textId="0D47FDB2"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lastRenderedPageBreak/>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2 133 621 435,02</w:t>
      </w:r>
      <w:r w:rsidR="009A067F" w:rsidRPr="00BA23E4">
        <w:rPr>
          <w:rFonts w:ascii="Times New Roman" w:eastAsia="Times New Roman" w:hAnsi="Times New Roman" w:cs="Times New Roman"/>
          <w:sz w:val="20"/>
          <w:szCs w:val="20"/>
          <w:shd w:val="clear" w:color="auto" w:fill="FFFFFF"/>
        </w:rPr>
        <w:t xml:space="preserve"> 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 xml:space="preserve">Просроченные проценты </w:t>
      </w:r>
      <w:r w:rsidR="00F95277"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525 668 167,88</w:t>
      </w:r>
      <w:r w:rsidR="009A067F" w:rsidRPr="00BA23E4">
        <w:rPr>
          <w:rFonts w:ascii="Times New Roman" w:eastAsia="Times New Roman" w:hAnsi="Times New Roman" w:cs="Times New Roman"/>
          <w:sz w:val="20"/>
          <w:szCs w:val="20"/>
          <w:shd w:val="clear" w:color="auto" w:fill="FFFFFF"/>
        </w:rPr>
        <w:t xml:space="preserve"> 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2 659 289 602,90</w:t>
      </w:r>
      <w:r w:rsidR="009A067F" w:rsidRPr="00BA23E4">
        <w:rPr>
          <w:rFonts w:ascii="Times New Roman" w:eastAsia="Times New Roman" w:hAnsi="Times New Roman" w:cs="Times New Roman"/>
          <w:sz w:val="20"/>
          <w:szCs w:val="20"/>
          <w:shd w:val="clear" w:color="auto" w:fill="FFFFFF"/>
        </w:rPr>
        <w:t xml:space="preserve"> руб.</w:t>
      </w:r>
    </w:p>
    <w:p w14:paraId="0EC522C5" w14:textId="77777777" w:rsidR="001B2B94" w:rsidRPr="00BA23E4" w:rsidRDefault="001B2B94"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5EF862BA" w14:textId="107828B0" w:rsidR="00114EC6" w:rsidRPr="00BA23E4" w:rsidRDefault="00686403" w:rsidP="00CA01B0">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Общий о</w:t>
      </w:r>
      <w:r w:rsidR="00EC7CFC" w:rsidRPr="00BA23E4">
        <w:rPr>
          <w:rFonts w:ascii="Times New Roman" w:eastAsia="Times New Roman" w:hAnsi="Times New Roman" w:cs="Times New Roman"/>
          <w:sz w:val="20"/>
          <w:szCs w:val="20"/>
          <w:shd w:val="clear" w:color="auto" w:fill="FFFFFF"/>
        </w:rPr>
        <w:t xml:space="preserve">бъем Прав (требований) </w:t>
      </w:r>
      <w:r w:rsidR="00D216C6" w:rsidRPr="00BA23E4">
        <w:rPr>
          <w:rFonts w:ascii="Times New Roman" w:eastAsia="Times New Roman" w:hAnsi="Times New Roman" w:cs="Times New Roman"/>
          <w:b/>
          <w:sz w:val="20"/>
          <w:szCs w:val="20"/>
          <w:shd w:val="clear" w:color="auto" w:fill="FFFFFF"/>
        </w:rPr>
        <w:t>ЦЕДЕНТА</w:t>
      </w:r>
      <w:r w:rsidR="00EC7CFC" w:rsidRPr="00BA23E4">
        <w:rPr>
          <w:rFonts w:ascii="Times New Roman" w:eastAsia="Times New Roman" w:hAnsi="Times New Roman" w:cs="Times New Roman"/>
          <w:sz w:val="20"/>
          <w:szCs w:val="20"/>
          <w:shd w:val="clear" w:color="auto" w:fill="FFFFFF"/>
        </w:rPr>
        <w:t xml:space="preserve">, уступаемых </w:t>
      </w:r>
      <w:r w:rsidR="0037594C" w:rsidRPr="00BA23E4">
        <w:rPr>
          <w:rFonts w:ascii="Times New Roman" w:eastAsia="Times New Roman" w:hAnsi="Times New Roman" w:cs="Times New Roman"/>
          <w:b/>
          <w:bCs/>
          <w:sz w:val="20"/>
          <w:szCs w:val="20"/>
          <w:shd w:val="clear" w:color="auto" w:fill="FFFFFF"/>
        </w:rPr>
        <w:t>ЦЕССИОНАРИЮ</w:t>
      </w:r>
      <w:r w:rsidR="00EC7CFC" w:rsidRPr="00BA23E4">
        <w:rPr>
          <w:rFonts w:ascii="Times New Roman" w:eastAsia="Times New Roman" w:hAnsi="Times New Roman" w:cs="Times New Roman"/>
          <w:sz w:val="20"/>
          <w:szCs w:val="20"/>
          <w:shd w:val="clear" w:color="auto" w:fill="FFFFFF"/>
        </w:rPr>
        <w:t>, определяется на дату перехода Прав (тр</w:t>
      </w:r>
      <w:r w:rsidR="0051285F" w:rsidRPr="00BA23E4">
        <w:rPr>
          <w:rFonts w:ascii="Times New Roman" w:eastAsia="Times New Roman" w:hAnsi="Times New Roman" w:cs="Times New Roman"/>
          <w:sz w:val="20"/>
          <w:szCs w:val="20"/>
          <w:shd w:val="clear" w:color="auto" w:fill="FFFFFF"/>
        </w:rPr>
        <w:t>е</w:t>
      </w:r>
      <w:r w:rsidR="00EC7CFC" w:rsidRPr="00BA23E4">
        <w:rPr>
          <w:rFonts w:ascii="Times New Roman" w:eastAsia="Times New Roman" w:hAnsi="Times New Roman" w:cs="Times New Roman"/>
          <w:sz w:val="20"/>
          <w:szCs w:val="20"/>
          <w:shd w:val="clear" w:color="auto" w:fill="FFFFFF"/>
        </w:rPr>
        <w:t>бований) в Акте приема-передачи прав (требований), в котором указывается размер и стоимость уступаемых Прав (требований).</w:t>
      </w:r>
    </w:p>
    <w:p w14:paraId="2EBE5B90" w14:textId="5F845C9C" w:rsidR="00143DF7" w:rsidRPr="00BA23E4" w:rsidRDefault="00EC7CFC" w:rsidP="00143DF7">
      <w:pPr>
        <w:tabs>
          <w:tab w:val="left" w:pos="0"/>
          <w:tab w:val="left" w:pos="284"/>
        </w:tabs>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Права (требования) по </w:t>
      </w:r>
      <w:r w:rsidRPr="00BA23E4">
        <w:rPr>
          <w:rFonts w:ascii="Times New Roman" w:eastAsia="Times New Roman" w:hAnsi="Times New Roman" w:cs="Times New Roman"/>
          <w:b/>
          <w:sz w:val="20"/>
          <w:szCs w:val="20"/>
        </w:rPr>
        <w:t>Кредитн</w:t>
      </w:r>
      <w:r w:rsidR="001B2B94" w:rsidRPr="00BA23E4">
        <w:rPr>
          <w:rFonts w:ascii="Times New Roman" w:eastAsia="Times New Roman" w:hAnsi="Times New Roman" w:cs="Times New Roman"/>
          <w:b/>
          <w:sz w:val="20"/>
          <w:szCs w:val="20"/>
        </w:rPr>
        <w:t xml:space="preserve">ым договорам </w:t>
      </w:r>
      <w:r w:rsidRPr="00BA23E4">
        <w:rPr>
          <w:rFonts w:ascii="Times New Roman" w:eastAsia="Times New Roman" w:hAnsi="Times New Roman" w:cs="Times New Roman"/>
          <w:b/>
          <w:sz w:val="20"/>
          <w:szCs w:val="20"/>
        </w:rPr>
        <w:t>и Обеспечительным договорам</w:t>
      </w:r>
      <w:r w:rsidRPr="00BA23E4">
        <w:rPr>
          <w:rFonts w:ascii="Times New Roman" w:eastAsia="Times New Roman" w:hAnsi="Times New Roman" w:cs="Times New Roman"/>
          <w:sz w:val="20"/>
          <w:szCs w:val="20"/>
        </w:rPr>
        <w:t xml:space="preserve"> к ним принадлежат </w:t>
      </w:r>
      <w:r w:rsidR="00D216C6" w:rsidRPr="00BA23E4">
        <w:rPr>
          <w:rFonts w:ascii="Times New Roman" w:eastAsia="Times New Roman" w:hAnsi="Times New Roman" w:cs="Times New Roman"/>
          <w:b/>
          <w:sz w:val="20"/>
          <w:szCs w:val="20"/>
        </w:rPr>
        <w:t>ЦЕДЕНТУ</w:t>
      </w:r>
      <w:r w:rsidRPr="00BA23E4">
        <w:rPr>
          <w:rFonts w:ascii="Times New Roman" w:eastAsia="Times New Roman" w:hAnsi="Times New Roman" w:cs="Times New Roman"/>
          <w:b/>
          <w:sz w:val="20"/>
          <w:szCs w:val="20"/>
        </w:rPr>
        <w:t xml:space="preserve"> </w:t>
      </w:r>
      <w:r w:rsidRPr="00BA23E4">
        <w:rPr>
          <w:rFonts w:ascii="Times New Roman" w:eastAsia="Times New Roman" w:hAnsi="Times New Roman" w:cs="Times New Roman"/>
          <w:sz w:val="20"/>
          <w:szCs w:val="20"/>
        </w:rPr>
        <w:t xml:space="preserve">в связи с присоединением </w:t>
      </w:r>
      <w:r w:rsidR="00DC0E55" w:rsidRPr="00BA23E4">
        <w:rPr>
          <w:rFonts w:ascii="Times New Roman" w:eastAsia="Times New Roman" w:hAnsi="Times New Roman" w:cs="Times New Roman"/>
          <w:sz w:val="20"/>
          <w:szCs w:val="20"/>
        </w:rPr>
        <w:t>АО «Банк АВБ»</w:t>
      </w:r>
      <w:r w:rsidRPr="00BA23E4">
        <w:rPr>
          <w:rFonts w:ascii="Times New Roman" w:eastAsia="Times New Roman" w:hAnsi="Times New Roman" w:cs="Times New Roman"/>
          <w:sz w:val="20"/>
          <w:szCs w:val="20"/>
        </w:rPr>
        <w:t xml:space="preserve"> к Банку «ТРАСТ» (ПАО): в соответствии с </w:t>
      </w:r>
      <w:r w:rsidR="00143DF7" w:rsidRPr="00BA23E4">
        <w:rPr>
          <w:rFonts w:ascii="Times New Roman" w:eastAsia="Times New Roman" w:hAnsi="Times New Roman" w:cs="Times New Roman"/>
          <w:sz w:val="20"/>
          <w:szCs w:val="20"/>
        </w:rPr>
        <w:t>протоколом № 04 от 26.12.2018 внеочередного Общего собрания акционеров ПАО НБ «ТРАСТ» об осуществлении реорганизации ПАО НБ «ТРАСТ» в форме присоединения к нему АО «Банк АВБ»,  решением единственного акционера АО «Банк АВБ» № РБ-48/1145 от 25.12.2018 года принято решение об осуществлении реорганизации АО «Банк АВБ»  в форме присоединении к ПАО НБ «ТРАСТ».</w:t>
      </w:r>
    </w:p>
    <w:p w14:paraId="04EF25B8" w14:textId="77777777" w:rsidR="00143DF7" w:rsidRPr="00BA23E4" w:rsidRDefault="00143DF7" w:rsidP="00143DF7">
      <w:pPr>
        <w:tabs>
          <w:tab w:val="left" w:pos="0"/>
          <w:tab w:val="left" w:pos="284"/>
        </w:tabs>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07.03.2019 года в Единый государственный реестр юридических лиц внесена запись о прекращении деятельности АО «Банк АВБ» путем реорганизации в форме присоединения к ПАО НБ «ТРАСТ».</w:t>
      </w:r>
    </w:p>
    <w:p w14:paraId="11E2FDCD" w14:textId="1DDC3E0E" w:rsidR="00686403" w:rsidRPr="00BA23E4" w:rsidRDefault="009D1264" w:rsidP="00B80634">
      <w:pPr>
        <w:tabs>
          <w:tab w:val="left" w:pos="0"/>
          <w:tab w:val="left" w:pos="284"/>
        </w:tabs>
        <w:spacing w:after="0" w:line="240" w:lineRule="auto"/>
        <w:ind w:firstLine="851"/>
        <w:jc w:val="both"/>
        <w:rPr>
          <w:rFonts w:ascii="Times New Roman" w:eastAsia="Times New Roman" w:hAnsi="Times New Roman" w:cs="Times New Roman"/>
          <w:sz w:val="20"/>
          <w:szCs w:val="20"/>
        </w:rPr>
      </w:pPr>
      <w:r w:rsidRPr="00BA23E4">
        <w:rPr>
          <w:rFonts w:ascii="Times New Roman" w:hAnsi="Times New Roman" w:cs="Times New Roman"/>
          <w:sz w:val="20"/>
          <w:szCs w:val="20"/>
        </w:rPr>
        <w:t xml:space="preserve">Во избежание сомнений Права (требования) не включают в себя </w:t>
      </w:r>
      <w:proofErr w:type="spellStart"/>
      <w:r w:rsidRPr="00BA23E4">
        <w:rPr>
          <w:rFonts w:ascii="Times New Roman" w:hAnsi="Times New Roman" w:cs="Times New Roman"/>
          <w:sz w:val="20"/>
          <w:szCs w:val="20"/>
        </w:rPr>
        <w:t>деликтные</w:t>
      </w:r>
      <w:proofErr w:type="spellEnd"/>
      <w:r w:rsidRPr="00BA23E4">
        <w:rPr>
          <w:rFonts w:ascii="Times New Roman" w:hAnsi="Times New Roman" w:cs="Times New Roman"/>
          <w:sz w:val="20"/>
          <w:szCs w:val="20"/>
        </w:rPr>
        <w:t xml:space="preserve"> права (требования), а также права выступать в качестве потерпевшего и/или гражданского истца в уголовных делах (которые не переходят к </w:t>
      </w:r>
      <w:r w:rsidRPr="00BA23E4">
        <w:rPr>
          <w:rFonts w:ascii="Times New Roman" w:hAnsi="Times New Roman" w:cs="Times New Roman"/>
          <w:b/>
          <w:bCs/>
          <w:sz w:val="20"/>
          <w:szCs w:val="20"/>
        </w:rPr>
        <w:t>ЦЕССИОНАРИЮ</w:t>
      </w:r>
      <w:r w:rsidRPr="00BA23E4">
        <w:rPr>
          <w:rFonts w:ascii="Times New Roman" w:hAnsi="Times New Roman" w:cs="Times New Roman"/>
          <w:sz w:val="20"/>
          <w:szCs w:val="20"/>
        </w:rPr>
        <w:t xml:space="preserve"> в соответствии с условиями Договора и остаются полностью у </w:t>
      </w:r>
      <w:r w:rsidRPr="00BA23E4">
        <w:rPr>
          <w:rFonts w:ascii="Times New Roman" w:hAnsi="Times New Roman" w:cs="Times New Roman"/>
          <w:b/>
          <w:bCs/>
          <w:sz w:val="20"/>
          <w:szCs w:val="20"/>
        </w:rPr>
        <w:t>ЦЕДЕНТА</w:t>
      </w:r>
      <w:r w:rsidRPr="00BA23E4">
        <w:rPr>
          <w:rFonts w:ascii="Times New Roman" w:hAnsi="Times New Roman" w:cs="Times New Roman"/>
          <w:sz w:val="20"/>
          <w:szCs w:val="20"/>
        </w:rPr>
        <w:t xml:space="preserve">), связанные с причинением </w:t>
      </w:r>
      <w:r w:rsidRPr="00BA23E4">
        <w:rPr>
          <w:rFonts w:ascii="Times New Roman" w:hAnsi="Times New Roman" w:cs="Times New Roman"/>
          <w:b/>
          <w:bCs/>
          <w:sz w:val="20"/>
          <w:szCs w:val="20"/>
        </w:rPr>
        <w:t>ЦЕДЕНТУ</w:t>
      </w:r>
      <w:r w:rsidRPr="00BA23E4">
        <w:rPr>
          <w:rFonts w:ascii="Times New Roman" w:hAnsi="Times New Roman" w:cs="Times New Roman"/>
          <w:sz w:val="20"/>
          <w:szCs w:val="20"/>
        </w:rPr>
        <w:t xml:space="preserve"> убытков действиями или в связи с действиями соответствующих лиц, в том числе, но не ограничиваясь, контролирующих лиц и акционеров/участников, единоличного исполнительного органа, членов коллегиального исполнительного органа и совета директоров </w:t>
      </w:r>
      <w:r w:rsidR="00B80634" w:rsidRPr="00BA23E4">
        <w:rPr>
          <w:rFonts w:ascii="Times New Roman" w:hAnsi="Times New Roman" w:cs="Times New Roman"/>
          <w:sz w:val="20"/>
          <w:szCs w:val="20"/>
        </w:rPr>
        <w:t xml:space="preserve">ООО «РИАЛ», ООО «РОСАЛКО» (ИНН 0716008579), ООО «РОСАЛКО» (ИНН 5009068404), ООО «РИАЛБИО», </w:t>
      </w:r>
      <w:r w:rsidR="00BA23E4">
        <w:rPr>
          <w:rFonts w:ascii="Times New Roman" w:hAnsi="Times New Roman" w:cs="Times New Roman"/>
          <w:sz w:val="20"/>
          <w:szCs w:val="20"/>
        </w:rPr>
        <w:br/>
      </w:r>
      <w:r w:rsidR="00B80634" w:rsidRPr="00BA23E4">
        <w:rPr>
          <w:rFonts w:ascii="Times New Roman" w:hAnsi="Times New Roman" w:cs="Times New Roman"/>
          <w:sz w:val="20"/>
          <w:szCs w:val="20"/>
        </w:rPr>
        <w:t xml:space="preserve">ЗАО «ГЛАСС ТЕХНОЛОДЖИС», ООО «КАЛИНИНГРАДСКИЙ ВИНОДЕЛЬЧЕСКИЙ ЗАВОД», </w:t>
      </w:r>
      <w:proofErr w:type="spellStart"/>
      <w:r w:rsidR="00B80634" w:rsidRPr="00BA23E4">
        <w:rPr>
          <w:rFonts w:ascii="Times New Roman" w:hAnsi="Times New Roman" w:cs="Times New Roman"/>
          <w:sz w:val="20"/>
          <w:szCs w:val="20"/>
        </w:rPr>
        <w:t>Абазехова</w:t>
      </w:r>
      <w:proofErr w:type="spellEnd"/>
      <w:r w:rsidR="00B80634" w:rsidRPr="00BA23E4">
        <w:rPr>
          <w:rFonts w:ascii="Times New Roman" w:hAnsi="Times New Roman" w:cs="Times New Roman"/>
          <w:sz w:val="20"/>
          <w:szCs w:val="20"/>
        </w:rPr>
        <w:t xml:space="preserve"> Хадиса </w:t>
      </w:r>
      <w:proofErr w:type="spellStart"/>
      <w:r w:rsidR="00B80634" w:rsidRPr="00BA23E4">
        <w:rPr>
          <w:rFonts w:ascii="Times New Roman" w:hAnsi="Times New Roman" w:cs="Times New Roman"/>
          <w:sz w:val="20"/>
          <w:szCs w:val="20"/>
        </w:rPr>
        <w:t>Часамбиевича</w:t>
      </w:r>
      <w:proofErr w:type="spellEnd"/>
      <w:r w:rsidRPr="00BA23E4">
        <w:rPr>
          <w:rFonts w:ascii="Times New Roman" w:hAnsi="Times New Roman" w:cs="Times New Roman"/>
          <w:sz w:val="20"/>
          <w:szCs w:val="20"/>
        </w:rPr>
        <w:t xml:space="preserve">, их супругов, родственников и номинальных лиц (то есть лиц, юридически и/или фактически действующих в интересах, указанных выше лиц), в результате заключения договоров, включенных в Права (требования). В связи с этим все денежные средства и/или иные активы, полученные/взысканные либо подлежащие получению/взысканию с указанных лиц в результате осуществления таких не передаваемых </w:t>
      </w:r>
      <w:r w:rsidRPr="00BA23E4">
        <w:rPr>
          <w:rFonts w:ascii="Times New Roman" w:hAnsi="Times New Roman" w:cs="Times New Roman"/>
          <w:b/>
          <w:bCs/>
          <w:sz w:val="20"/>
          <w:szCs w:val="20"/>
        </w:rPr>
        <w:t>ЦЕССИОНАРИЮ</w:t>
      </w:r>
      <w:r w:rsidRPr="00BA23E4">
        <w:rPr>
          <w:rFonts w:ascii="Times New Roman" w:hAnsi="Times New Roman" w:cs="Times New Roman"/>
          <w:sz w:val="20"/>
          <w:szCs w:val="20"/>
        </w:rPr>
        <w:t xml:space="preserve"> прав (требований), не подлежат передаче </w:t>
      </w:r>
      <w:r w:rsidRPr="00BA23E4">
        <w:rPr>
          <w:rFonts w:ascii="Times New Roman" w:hAnsi="Times New Roman" w:cs="Times New Roman"/>
          <w:b/>
          <w:bCs/>
          <w:sz w:val="20"/>
          <w:szCs w:val="20"/>
        </w:rPr>
        <w:t>ЦЕССИОНАРИЮ</w:t>
      </w:r>
      <w:r w:rsidRPr="00BA23E4">
        <w:rPr>
          <w:rFonts w:ascii="Times New Roman" w:hAnsi="Times New Roman" w:cs="Times New Roman"/>
          <w:sz w:val="20"/>
          <w:szCs w:val="20"/>
        </w:rPr>
        <w:t xml:space="preserve"> и не могут быть признаны объектом каких-либо прав </w:t>
      </w:r>
      <w:r w:rsidRPr="00BA23E4">
        <w:rPr>
          <w:rFonts w:ascii="Times New Roman" w:hAnsi="Times New Roman" w:cs="Times New Roman"/>
          <w:b/>
          <w:bCs/>
          <w:sz w:val="20"/>
          <w:szCs w:val="20"/>
        </w:rPr>
        <w:t>ЦЕССИОНАРИЯ</w:t>
      </w:r>
      <w:r w:rsidRPr="00BA23E4">
        <w:rPr>
          <w:rFonts w:ascii="Times New Roman" w:hAnsi="Times New Roman" w:cs="Times New Roman"/>
          <w:sz w:val="20"/>
          <w:szCs w:val="20"/>
        </w:rPr>
        <w:t xml:space="preserve"> на них</w:t>
      </w:r>
      <w:r w:rsidR="00686403" w:rsidRPr="00BA23E4">
        <w:rPr>
          <w:rFonts w:ascii="Times New Roman" w:eastAsia="Times New Roman" w:hAnsi="Times New Roman" w:cs="Times New Roman"/>
          <w:sz w:val="20"/>
          <w:szCs w:val="20"/>
        </w:rPr>
        <w:t>.</w:t>
      </w:r>
    </w:p>
    <w:p w14:paraId="2A352384" w14:textId="08BB4E17" w:rsidR="00114EC6" w:rsidRPr="00BA23E4" w:rsidRDefault="00EC7CFC" w:rsidP="00CA01B0">
      <w:pPr>
        <w:suppressAutoHyphens/>
        <w:spacing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 далее</w:t>
      </w:r>
      <w:r w:rsidRPr="00BA23E4">
        <w:rPr>
          <w:rFonts w:ascii="Times New Roman" w:eastAsia="NTTimes/Cyrillic"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именуемые – «</w:t>
      </w:r>
      <w:r w:rsidRPr="00BA23E4">
        <w:rPr>
          <w:rFonts w:ascii="Times New Roman" w:eastAsia="Times New Roman" w:hAnsi="Times New Roman" w:cs="Times New Roman"/>
          <w:b/>
          <w:sz w:val="20"/>
          <w:szCs w:val="20"/>
          <w:shd w:val="clear" w:color="auto" w:fill="FFFFFF"/>
        </w:rPr>
        <w:t>Требования»</w:t>
      </w:r>
      <w:r w:rsidRPr="00BA23E4">
        <w:rPr>
          <w:rFonts w:ascii="Times New Roman" w:eastAsia="Times New Roman" w:hAnsi="Times New Roman" w:cs="Times New Roman"/>
          <w:sz w:val="20"/>
          <w:szCs w:val="20"/>
          <w:shd w:val="clear" w:color="auto" w:fill="FFFFFF"/>
        </w:rPr>
        <w:t>, «</w:t>
      </w:r>
      <w:r w:rsidRPr="00BA23E4">
        <w:rPr>
          <w:rFonts w:ascii="Times New Roman" w:eastAsia="Times New Roman" w:hAnsi="Times New Roman" w:cs="Times New Roman"/>
          <w:b/>
          <w:sz w:val="20"/>
          <w:szCs w:val="20"/>
          <w:shd w:val="clear" w:color="auto" w:fill="FFFFFF"/>
        </w:rPr>
        <w:t>Права (требования)</w:t>
      </w:r>
      <w:r w:rsidRPr="00BA23E4">
        <w:rPr>
          <w:rFonts w:ascii="Times New Roman" w:eastAsia="Times New Roman" w:hAnsi="Times New Roman" w:cs="Times New Roman"/>
          <w:sz w:val="20"/>
          <w:szCs w:val="20"/>
          <w:shd w:val="clear" w:color="auto" w:fill="FFFFFF"/>
        </w:rPr>
        <w:t>»</w:t>
      </w:r>
      <w:r w:rsidR="00B210D6" w:rsidRPr="00BA23E4">
        <w:rPr>
          <w:rFonts w:ascii="Times New Roman" w:eastAsia="Times New Roman" w:hAnsi="Times New Roman" w:cs="Times New Roman"/>
          <w:sz w:val="20"/>
          <w:szCs w:val="20"/>
          <w:shd w:val="clear" w:color="auto" w:fill="FFFFFF"/>
        </w:rPr>
        <w:t>.</w:t>
      </w:r>
    </w:p>
    <w:p w14:paraId="730BF0AB" w14:textId="77777777" w:rsidR="00114EC6" w:rsidRPr="00BA23E4" w:rsidRDefault="00114EC6" w:rsidP="00CA01B0">
      <w:pPr>
        <w:spacing w:after="0" w:line="240" w:lineRule="auto"/>
        <w:ind w:firstLine="851"/>
        <w:jc w:val="both"/>
        <w:rPr>
          <w:rFonts w:ascii="Times New Roman" w:eastAsia="Times New Roman" w:hAnsi="Times New Roman" w:cs="Times New Roman"/>
          <w:sz w:val="20"/>
          <w:szCs w:val="20"/>
        </w:rPr>
      </w:pPr>
    </w:p>
    <w:p w14:paraId="5AF99EA7" w14:textId="3FEE5478" w:rsidR="00114EC6" w:rsidRPr="00BA23E4" w:rsidRDefault="00EC7CFC" w:rsidP="00E071E7">
      <w:pPr>
        <w:spacing w:after="0" w:line="240" w:lineRule="auto"/>
        <w:ind w:right="-57"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b/>
          <w:sz w:val="20"/>
          <w:szCs w:val="20"/>
        </w:rPr>
        <w:t>2.2.</w:t>
      </w:r>
      <w:r w:rsidR="00D216C6" w:rsidRPr="00BA23E4">
        <w:rPr>
          <w:rFonts w:ascii="Times New Roman" w:eastAsia="Times New Roman" w:hAnsi="Times New Roman" w:cs="Times New Roman"/>
          <w:b/>
          <w:sz w:val="20"/>
          <w:szCs w:val="20"/>
        </w:rPr>
        <w:t>4</w:t>
      </w:r>
      <w:r w:rsidRPr="00BA23E4">
        <w:rPr>
          <w:rFonts w:ascii="Times New Roman" w:eastAsia="Times New Roman" w:hAnsi="Times New Roman" w:cs="Times New Roman"/>
          <w:b/>
          <w:sz w:val="20"/>
          <w:szCs w:val="20"/>
        </w:rPr>
        <w:t xml:space="preserve">. Для сведения: </w:t>
      </w:r>
    </w:p>
    <w:p w14:paraId="35485B6A" w14:textId="352B4F05"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1) </w:t>
      </w:r>
      <w:r w:rsidRPr="00BA23E4">
        <w:rPr>
          <w:rFonts w:ascii="Times New Roman" w:eastAsia="Times New Roman" w:hAnsi="Times New Roman" w:cs="Times New Roman"/>
          <w:b/>
          <w:sz w:val="20"/>
          <w:szCs w:val="20"/>
        </w:rPr>
        <w:t xml:space="preserve">Права (требования) </w:t>
      </w:r>
      <w:r w:rsidRPr="00BA23E4">
        <w:rPr>
          <w:rFonts w:ascii="Times New Roman" w:eastAsia="Times New Roman" w:hAnsi="Times New Roman" w:cs="Times New Roman"/>
          <w:sz w:val="20"/>
          <w:szCs w:val="20"/>
        </w:rPr>
        <w:t>никому не проданы, не находятся под арестом, не обременены правами третьих лиц.</w:t>
      </w:r>
    </w:p>
    <w:p w14:paraId="33E7B6D1" w14:textId="1509B0BC"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2) </w:t>
      </w:r>
      <w:r w:rsidR="006862FE" w:rsidRPr="00BA23E4">
        <w:rPr>
          <w:rFonts w:ascii="Times New Roman" w:eastAsia="Times New Roman" w:hAnsi="Times New Roman" w:cs="Times New Roman"/>
          <w:b/>
          <w:sz w:val="20"/>
          <w:szCs w:val="20"/>
        </w:rPr>
        <w:t xml:space="preserve">ООО «РИАЛ», ООО «РОСАЛКО» (ИНН 0716008579), ООО «РОСАЛКО» (ИНН 5009068404), ООО «РИАЛБИО», ЗАО «ГЛАСС ТЕХНОЛОДЖИС», ООО «КАЛИНИНГРАДСКИЙ ВИНОДЕЛЬЧЕСКИЙ ЗАВОД», </w:t>
      </w:r>
      <w:proofErr w:type="spellStart"/>
      <w:r w:rsidR="006862FE" w:rsidRPr="00BA23E4">
        <w:rPr>
          <w:rFonts w:ascii="Times New Roman" w:eastAsia="Times New Roman" w:hAnsi="Times New Roman" w:cs="Times New Roman"/>
          <w:b/>
          <w:sz w:val="20"/>
          <w:szCs w:val="20"/>
        </w:rPr>
        <w:t>Абазехова</w:t>
      </w:r>
      <w:proofErr w:type="spellEnd"/>
      <w:r w:rsidR="006862FE" w:rsidRPr="00BA23E4">
        <w:rPr>
          <w:rFonts w:ascii="Times New Roman" w:eastAsia="Times New Roman" w:hAnsi="Times New Roman" w:cs="Times New Roman"/>
          <w:b/>
          <w:sz w:val="20"/>
          <w:szCs w:val="20"/>
        </w:rPr>
        <w:t xml:space="preserve"> Хадиса </w:t>
      </w:r>
      <w:proofErr w:type="spellStart"/>
      <w:proofErr w:type="gramStart"/>
      <w:r w:rsidR="006862FE" w:rsidRPr="00BA23E4">
        <w:rPr>
          <w:rFonts w:ascii="Times New Roman" w:eastAsia="Times New Roman" w:hAnsi="Times New Roman" w:cs="Times New Roman"/>
          <w:b/>
          <w:sz w:val="20"/>
          <w:szCs w:val="20"/>
        </w:rPr>
        <w:t>Часамбиевича</w:t>
      </w:r>
      <w:proofErr w:type="spellEnd"/>
      <w:r w:rsidR="006862FE" w:rsidRPr="00BA23E4">
        <w:rPr>
          <w:rFonts w:ascii="Times New Roman" w:eastAsia="Times New Roman" w:hAnsi="Times New Roman" w:cs="Times New Roman"/>
          <w:b/>
          <w:sz w:val="20"/>
          <w:szCs w:val="20"/>
        </w:rPr>
        <w:t xml:space="preserve"> </w:t>
      </w:r>
      <w:r w:rsidR="006463F6" w:rsidRPr="00BA23E4">
        <w:rPr>
          <w:rFonts w:ascii="Times New Roman" w:eastAsia="Times New Roman" w:hAnsi="Times New Roman" w:cs="Times New Roman"/>
          <w:b/>
          <w:sz w:val="20"/>
          <w:szCs w:val="20"/>
        </w:rPr>
        <w:t xml:space="preserve"> </w:t>
      </w:r>
      <w:r w:rsidR="006463F6" w:rsidRPr="00BA23E4">
        <w:rPr>
          <w:rFonts w:ascii="Times New Roman" w:eastAsia="Times New Roman" w:hAnsi="Times New Roman" w:cs="Times New Roman"/>
          <w:bCs/>
          <w:sz w:val="20"/>
          <w:szCs w:val="20"/>
        </w:rPr>
        <w:t>не</w:t>
      </w:r>
      <w:proofErr w:type="gramEnd"/>
      <w:r w:rsidR="006463F6" w:rsidRPr="00BA23E4">
        <w:rPr>
          <w:rFonts w:ascii="Times New Roman" w:eastAsia="Times New Roman" w:hAnsi="Times New Roman" w:cs="Times New Roman"/>
          <w:bCs/>
          <w:sz w:val="20"/>
          <w:szCs w:val="20"/>
        </w:rPr>
        <w:t xml:space="preserve"> исполняет обязательства перед</w:t>
      </w:r>
      <w:r w:rsidR="006463F6" w:rsidRPr="00BA23E4">
        <w:rPr>
          <w:rFonts w:ascii="Times New Roman" w:eastAsia="Times New Roman" w:hAnsi="Times New Roman" w:cs="Times New Roman"/>
          <w:b/>
          <w:sz w:val="20"/>
          <w:szCs w:val="20"/>
        </w:rPr>
        <w:t xml:space="preserve"> ЦЕДЕНТОМ </w:t>
      </w:r>
      <w:r w:rsidR="006463F6" w:rsidRPr="00BA23E4">
        <w:rPr>
          <w:rFonts w:ascii="Times New Roman" w:eastAsia="Times New Roman" w:hAnsi="Times New Roman" w:cs="Times New Roman"/>
          <w:bCs/>
          <w:sz w:val="20"/>
          <w:szCs w:val="20"/>
        </w:rPr>
        <w:t>по</w:t>
      </w:r>
      <w:r w:rsidR="006463F6" w:rsidRPr="00BA23E4">
        <w:rPr>
          <w:rFonts w:ascii="Times New Roman" w:eastAsia="Times New Roman" w:hAnsi="Times New Roman" w:cs="Times New Roman"/>
          <w:b/>
          <w:sz w:val="20"/>
          <w:szCs w:val="20"/>
        </w:rPr>
        <w:t xml:space="preserve"> Кредитным договорам</w:t>
      </w:r>
      <w:r w:rsidR="006862FE" w:rsidRPr="00BA23E4">
        <w:rPr>
          <w:rFonts w:ascii="Times New Roman" w:eastAsia="Times New Roman" w:hAnsi="Times New Roman" w:cs="Times New Roman"/>
          <w:b/>
          <w:sz w:val="20"/>
          <w:szCs w:val="20"/>
        </w:rPr>
        <w:t xml:space="preserve">. </w:t>
      </w:r>
      <w:r w:rsidR="006862FE" w:rsidRPr="00BA23E4">
        <w:rPr>
          <w:rFonts w:ascii="Times New Roman" w:eastAsia="Times New Roman" w:hAnsi="Times New Roman" w:cs="Times New Roman"/>
          <w:bCs/>
          <w:sz w:val="20"/>
          <w:szCs w:val="20"/>
        </w:rPr>
        <w:t>П</w:t>
      </w:r>
      <w:r w:rsidR="006463F6" w:rsidRPr="00BA23E4">
        <w:rPr>
          <w:rFonts w:ascii="Times New Roman" w:eastAsia="Times New Roman" w:hAnsi="Times New Roman" w:cs="Times New Roman"/>
          <w:bCs/>
          <w:sz w:val="20"/>
          <w:szCs w:val="20"/>
        </w:rPr>
        <w:t>о оценке</w:t>
      </w:r>
      <w:r w:rsidR="006463F6" w:rsidRPr="00BA23E4">
        <w:rPr>
          <w:rFonts w:ascii="Times New Roman" w:eastAsia="Times New Roman" w:hAnsi="Times New Roman" w:cs="Times New Roman"/>
          <w:b/>
          <w:sz w:val="20"/>
          <w:szCs w:val="20"/>
        </w:rPr>
        <w:t xml:space="preserve"> ЦЕДЕНТА </w:t>
      </w:r>
      <w:r w:rsidR="006862FE" w:rsidRPr="00BA23E4">
        <w:rPr>
          <w:rFonts w:ascii="Times New Roman" w:eastAsia="Times New Roman" w:hAnsi="Times New Roman" w:cs="Times New Roman"/>
          <w:bCs/>
          <w:sz w:val="20"/>
          <w:szCs w:val="20"/>
        </w:rPr>
        <w:t xml:space="preserve">у </w:t>
      </w:r>
      <w:r w:rsidR="006862FE" w:rsidRPr="00BA23E4">
        <w:rPr>
          <w:rFonts w:ascii="Times New Roman" w:eastAsia="Times New Roman" w:hAnsi="Times New Roman" w:cs="Times New Roman"/>
          <w:b/>
          <w:sz w:val="20"/>
          <w:szCs w:val="20"/>
        </w:rPr>
        <w:t xml:space="preserve">Должников </w:t>
      </w:r>
      <w:r w:rsidR="006463F6" w:rsidRPr="00BA23E4">
        <w:rPr>
          <w:rFonts w:ascii="Times New Roman" w:eastAsia="Times New Roman" w:hAnsi="Times New Roman" w:cs="Times New Roman"/>
          <w:bCs/>
          <w:sz w:val="20"/>
          <w:szCs w:val="20"/>
        </w:rPr>
        <w:t>недостаточно имущества, необходимого для исполнения вышеуказанных требований в полном объеме</w:t>
      </w:r>
      <w:r w:rsidRPr="00BA23E4">
        <w:rPr>
          <w:rFonts w:ascii="Times New Roman" w:eastAsia="Times New Roman" w:hAnsi="Times New Roman" w:cs="Times New Roman"/>
          <w:sz w:val="20"/>
          <w:szCs w:val="20"/>
        </w:rPr>
        <w:t>.</w:t>
      </w:r>
    </w:p>
    <w:p w14:paraId="1BA72448" w14:textId="2A18A8B0" w:rsidR="006862FE" w:rsidRPr="00BA23E4" w:rsidRDefault="006862FE" w:rsidP="006862FE">
      <w:pPr>
        <w:spacing w:after="0" w:line="240" w:lineRule="auto"/>
        <w:ind w:firstLine="851"/>
        <w:jc w:val="both"/>
        <w:rPr>
          <w:rFonts w:ascii="Times New Roman" w:eastAsia="Times New Roman" w:hAnsi="Times New Roman" w:cs="Times New Roman"/>
          <w:bCs/>
          <w:sz w:val="20"/>
          <w:szCs w:val="20"/>
        </w:rPr>
      </w:pPr>
      <w:r w:rsidRPr="00BA23E4">
        <w:rPr>
          <w:rFonts w:ascii="Times New Roman" w:eastAsia="Times New Roman" w:hAnsi="Times New Roman" w:cs="Times New Roman"/>
          <w:sz w:val="20"/>
          <w:szCs w:val="20"/>
        </w:rPr>
        <w:t xml:space="preserve">3) В отношении </w:t>
      </w:r>
      <w:r w:rsidRPr="00BA23E4">
        <w:rPr>
          <w:rFonts w:ascii="Times New Roman" w:eastAsia="Times New Roman" w:hAnsi="Times New Roman" w:cs="Times New Roman"/>
          <w:b/>
          <w:sz w:val="20"/>
          <w:szCs w:val="20"/>
        </w:rPr>
        <w:t xml:space="preserve">ООО «РИАЛ» </w:t>
      </w:r>
      <w:r w:rsidRPr="00BA23E4">
        <w:rPr>
          <w:rFonts w:ascii="Times New Roman" w:eastAsia="Times New Roman" w:hAnsi="Times New Roman" w:cs="Times New Roman"/>
          <w:bCs/>
          <w:sz w:val="20"/>
          <w:szCs w:val="20"/>
        </w:rPr>
        <w:t>возбуждено дело о банкротстве.</w:t>
      </w:r>
    </w:p>
    <w:p w14:paraId="2ACF07D2" w14:textId="25454EE4" w:rsidR="006862FE" w:rsidRPr="00BA23E4" w:rsidRDefault="006862FE" w:rsidP="006862FE">
      <w:pPr>
        <w:spacing w:after="0" w:line="240" w:lineRule="auto"/>
        <w:ind w:firstLine="851"/>
        <w:jc w:val="both"/>
        <w:rPr>
          <w:rFonts w:ascii="Times New Roman" w:eastAsia="Times New Roman" w:hAnsi="Times New Roman" w:cs="Times New Roman"/>
          <w:bCs/>
          <w:sz w:val="20"/>
          <w:szCs w:val="20"/>
        </w:rPr>
      </w:pPr>
      <w:r w:rsidRPr="00BA23E4">
        <w:rPr>
          <w:rFonts w:ascii="Times New Roman" w:eastAsia="Times New Roman" w:hAnsi="Times New Roman" w:cs="Times New Roman"/>
          <w:bCs/>
          <w:sz w:val="20"/>
          <w:szCs w:val="20"/>
        </w:rPr>
        <w:t xml:space="preserve">Решением Арбитражного суда Кабардино-Балкарской Республики от 17.07.2020 по делу </w:t>
      </w:r>
      <w:r w:rsidR="00BA23E4">
        <w:rPr>
          <w:rFonts w:ascii="Times New Roman" w:eastAsia="Times New Roman" w:hAnsi="Times New Roman" w:cs="Times New Roman"/>
          <w:bCs/>
          <w:sz w:val="20"/>
          <w:szCs w:val="20"/>
        </w:rPr>
        <w:br/>
      </w:r>
      <w:r w:rsidRPr="00BA23E4">
        <w:rPr>
          <w:rFonts w:ascii="Times New Roman" w:eastAsia="Times New Roman" w:hAnsi="Times New Roman" w:cs="Times New Roman"/>
          <w:bCs/>
          <w:sz w:val="20"/>
          <w:szCs w:val="20"/>
        </w:rPr>
        <w:t>№А20-2704/2018 в отношении Должника введено конкурсное производство.</w:t>
      </w:r>
    </w:p>
    <w:p w14:paraId="45E58F06" w14:textId="493FDE0E" w:rsidR="006862FE" w:rsidRPr="00BA23E4" w:rsidRDefault="006862FE" w:rsidP="006862FE">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sz w:val="20"/>
          <w:szCs w:val="20"/>
        </w:rPr>
        <w:t xml:space="preserve">4) В отношении </w:t>
      </w:r>
      <w:r w:rsidRPr="00BA23E4">
        <w:rPr>
          <w:rFonts w:ascii="Times New Roman" w:eastAsia="Times New Roman" w:hAnsi="Times New Roman" w:cs="Times New Roman"/>
          <w:b/>
          <w:sz w:val="20"/>
          <w:szCs w:val="20"/>
        </w:rPr>
        <w:t xml:space="preserve">ООО «РОСАЛКО» (ИНН 0716008579) </w:t>
      </w:r>
      <w:r w:rsidRPr="00BA23E4">
        <w:rPr>
          <w:rFonts w:ascii="Times New Roman" w:eastAsia="Times New Roman" w:hAnsi="Times New Roman" w:cs="Times New Roman"/>
          <w:bCs/>
          <w:sz w:val="20"/>
          <w:szCs w:val="20"/>
        </w:rPr>
        <w:t>возбуждено дело о банкротстве.</w:t>
      </w:r>
    </w:p>
    <w:p w14:paraId="12ACC3F5" w14:textId="6EF05652" w:rsidR="006862FE" w:rsidRPr="00BA23E4" w:rsidRDefault="006862FE" w:rsidP="006862FE">
      <w:pPr>
        <w:spacing w:after="0" w:line="240" w:lineRule="auto"/>
        <w:ind w:firstLine="851"/>
        <w:jc w:val="both"/>
        <w:rPr>
          <w:rFonts w:ascii="Times New Roman" w:eastAsia="Times New Roman" w:hAnsi="Times New Roman" w:cs="Times New Roman"/>
          <w:bCs/>
          <w:sz w:val="20"/>
          <w:szCs w:val="20"/>
        </w:rPr>
      </w:pPr>
      <w:r w:rsidRPr="00BA23E4">
        <w:rPr>
          <w:rFonts w:ascii="Times New Roman" w:eastAsia="Times New Roman" w:hAnsi="Times New Roman" w:cs="Times New Roman"/>
          <w:bCs/>
          <w:sz w:val="20"/>
          <w:szCs w:val="20"/>
        </w:rPr>
        <w:t xml:space="preserve">Решением Арбитражного суда Кабардино-Балкарской Республики от 29.05.2019 по делу </w:t>
      </w:r>
      <w:r w:rsidR="00BA23E4">
        <w:rPr>
          <w:rFonts w:ascii="Times New Roman" w:eastAsia="Times New Roman" w:hAnsi="Times New Roman" w:cs="Times New Roman"/>
          <w:bCs/>
          <w:sz w:val="20"/>
          <w:szCs w:val="20"/>
        </w:rPr>
        <w:br/>
      </w:r>
      <w:r w:rsidRPr="00BA23E4">
        <w:rPr>
          <w:rFonts w:ascii="Times New Roman" w:eastAsia="Times New Roman" w:hAnsi="Times New Roman" w:cs="Times New Roman"/>
          <w:bCs/>
          <w:sz w:val="20"/>
          <w:szCs w:val="20"/>
        </w:rPr>
        <w:t>№</w:t>
      </w:r>
      <w:r w:rsidR="0076687E" w:rsidRPr="00BA23E4">
        <w:rPr>
          <w:rFonts w:ascii="Times New Roman" w:hAnsi="Times New Roman" w:cs="Times New Roman"/>
          <w:sz w:val="20"/>
          <w:szCs w:val="20"/>
        </w:rPr>
        <w:t xml:space="preserve"> </w:t>
      </w:r>
      <w:r w:rsidR="0076687E" w:rsidRPr="00BA23E4">
        <w:rPr>
          <w:rFonts w:ascii="Times New Roman" w:eastAsia="Times New Roman" w:hAnsi="Times New Roman" w:cs="Times New Roman"/>
          <w:bCs/>
          <w:sz w:val="20"/>
          <w:szCs w:val="20"/>
        </w:rPr>
        <w:t>20-2670/2018</w:t>
      </w:r>
      <w:r w:rsidRPr="00BA23E4">
        <w:rPr>
          <w:rFonts w:ascii="Times New Roman" w:eastAsia="Times New Roman" w:hAnsi="Times New Roman" w:cs="Times New Roman"/>
          <w:bCs/>
          <w:sz w:val="20"/>
          <w:szCs w:val="20"/>
        </w:rPr>
        <w:t xml:space="preserve"> в отношении Должника введено конкурсное производство.</w:t>
      </w:r>
    </w:p>
    <w:p w14:paraId="69C8258F" w14:textId="5FBA0E96" w:rsidR="0076687E" w:rsidRPr="00BA23E4" w:rsidRDefault="0076687E" w:rsidP="0076687E">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sz w:val="20"/>
          <w:szCs w:val="20"/>
        </w:rPr>
        <w:t xml:space="preserve">5) В отношении </w:t>
      </w:r>
      <w:r w:rsidRPr="00BA23E4">
        <w:rPr>
          <w:rFonts w:ascii="Times New Roman" w:eastAsia="Times New Roman" w:hAnsi="Times New Roman" w:cs="Times New Roman"/>
          <w:b/>
          <w:sz w:val="20"/>
          <w:szCs w:val="20"/>
        </w:rPr>
        <w:t xml:space="preserve">ООО «РОСАЛКО» (ИНН 5009068404) </w:t>
      </w:r>
      <w:r w:rsidRPr="00BA23E4">
        <w:rPr>
          <w:rFonts w:ascii="Times New Roman" w:eastAsia="Times New Roman" w:hAnsi="Times New Roman" w:cs="Times New Roman"/>
          <w:bCs/>
          <w:sz w:val="20"/>
          <w:szCs w:val="20"/>
        </w:rPr>
        <w:t>возбуждено дело о банкротстве.</w:t>
      </w:r>
    </w:p>
    <w:p w14:paraId="3E55CEE4" w14:textId="0AE1BFD4" w:rsidR="0076687E" w:rsidRPr="00BA23E4" w:rsidRDefault="0076687E" w:rsidP="0076687E">
      <w:pPr>
        <w:spacing w:after="0" w:line="240" w:lineRule="auto"/>
        <w:ind w:firstLine="851"/>
        <w:jc w:val="both"/>
        <w:rPr>
          <w:rFonts w:ascii="Times New Roman" w:eastAsia="Times New Roman" w:hAnsi="Times New Roman" w:cs="Times New Roman"/>
          <w:bCs/>
          <w:sz w:val="20"/>
          <w:szCs w:val="20"/>
        </w:rPr>
      </w:pPr>
      <w:r w:rsidRPr="00BA23E4">
        <w:rPr>
          <w:rFonts w:ascii="Times New Roman" w:eastAsia="Times New Roman" w:hAnsi="Times New Roman" w:cs="Times New Roman"/>
          <w:bCs/>
          <w:sz w:val="20"/>
          <w:szCs w:val="20"/>
        </w:rPr>
        <w:t>Решением Арбитражного суда Московской области от 19.03.2018 по делу №</w:t>
      </w:r>
      <w:r w:rsidRPr="00BA23E4">
        <w:rPr>
          <w:rFonts w:ascii="Times New Roman" w:hAnsi="Times New Roman" w:cs="Times New Roman"/>
          <w:sz w:val="20"/>
          <w:szCs w:val="20"/>
        </w:rPr>
        <w:t xml:space="preserve"> </w:t>
      </w:r>
      <w:r w:rsidRPr="00BA23E4">
        <w:rPr>
          <w:rFonts w:ascii="Times New Roman" w:eastAsia="Times New Roman" w:hAnsi="Times New Roman" w:cs="Times New Roman"/>
          <w:bCs/>
          <w:sz w:val="20"/>
          <w:szCs w:val="20"/>
        </w:rPr>
        <w:t>А41-10052/2017 в отношении Должника введено конкурсное производство.</w:t>
      </w:r>
    </w:p>
    <w:p w14:paraId="043752B4" w14:textId="31EE012C" w:rsidR="0076687E" w:rsidRPr="00BA23E4" w:rsidRDefault="0076687E" w:rsidP="0076687E">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sz w:val="20"/>
          <w:szCs w:val="20"/>
        </w:rPr>
        <w:t xml:space="preserve">6) В отношении </w:t>
      </w:r>
      <w:r w:rsidRPr="00BA23E4">
        <w:rPr>
          <w:rFonts w:ascii="Times New Roman" w:eastAsia="Times New Roman" w:hAnsi="Times New Roman" w:cs="Times New Roman"/>
          <w:b/>
          <w:sz w:val="20"/>
          <w:szCs w:val="20"/>
        </w:rPr>
        <w:t xml:space="preserve">ООО «РИАЛБИО» </w:t>
      </w:r>
      <w:r w:rsidRPr="00BA23E4">
        <w:rPr>
          <w:rFonts w:ascii="Times New Roman" w:eastAsia="Times New Roman" w:hAnsi="Times New Roman" w:cs="Times New Roman"/>
          <w:bCs/>
          <w:sz w:val="20"/>
          <w:szCs w:val="20"/>
        </w:rPr>
        <w:t>возбуждено дело о банкротстве.</w:t>
      </w:r>
    </w:p>
    <w:p w14:paraId="596C8241" w14:textId="152C6B4C" w:rsidR="0076687E" w:rsidRPr="00BA23E4" w:rsidRDefault="0076687E" w:rsidP="0076687E">
      <w:pPr>
        <w:spacing w:after="0" w:line="240" w:lineRule="auto"/>
        <w:ind w:firstLine="851"/>
        <w:jc w:val="both"/>
        <w:rPr>
          <w:rFonts w:ascii="Times New Roman" w:eastAsia="Times New Roman" w:hAnsi="Times New Roman" w:cs="Times New Roman"/>
          <w:bCs/>
          <w:sz w:val="20"/>
          <w:szCs w:val="20"/>
        </w:rPr>
      </w:pPr>
      <w:r w:rsidRPr="00BA23E4">
        <w:rPr>
          <w:rFonts w:ascii="Times New Roman" w:eastAsia="Times New Roman" w:hAnsi="Times New Roman" w:cs="Times New Roman"/>
          <w:bCs/>
          <w:sz w:val="20"/>
          <w:szCs w:val="20"/>
        </w:rPr>
        <w:t xml:space="preserve">Решением Арбитражного суда Кабардино-Балкарской Республики от 03.05.2019 по делу </w:t>
      </w:r>
      <w:r w:rsidR="00BA23E4">
        <w:rPr>
          <w:rFonts w:ascii="Times New Roman" w:eastAsia="Times New Roman" w:hAnsi="Times New Roman" w:cs="Times New Roman"/>
          <w:bCs/>
          <w:sz w:val="20"/>
          <w:szCs w:val="20"/>
        </w:rPr>
        <w:br/>
      </w:r>
      <w:r w:rsidRPr="00BA23E4">
        <w:rPr>
          <w:rFonts w:ascii="Times New Roman" w:eastAsia="Times New Roman" w:hAnsi="Times New Roman" w:cs="Times New Roman"/>
          <w:bCs/>
          <w:sz w:val="20"/>
          <w:szCs w:val="20"/>
        </w:rPr>
        <w:t>№</w:t>
      </w:r>
      <w:r w:rsidRPr="00BA23E4">
        <w:rPr>
          <w:rFonts w:ascii="Times New Roman" w:hAnsi="Times New Roman" w:cs="Times New Roman"/>
          <w:sz w:val="20"/>
          <w:szCs w:val="20"/>
        </w:rPr>
        <w:t xml:space="preserve"> </w:t>
      </w:r>
      <w:r w:rsidRPr="00BA23E4">
        <w:rPr>
          <w:rFonts w:ascii="Times New Roman" w:eastAsia="Times New Roman" w:hAnsi="Times New Roman" w:cs="Times New Roman"/>
          <w:bCs/>
          <w:sz w:val="20"/>
          <w:szCs w:val="20"/>
        </w:rPr>
        <w:t>А20-3218/2018 в отношении Должника введено конкурсное производство.</w:t>
      </w:r>
    </w:p>
    <w:p w14:paraId="4ACB1410" w14:textId="5B8787A2" w:rsidR="0076687E" w:rsidRPr="00BA23E4" w:rsidRDefault="0076687E" w:rsidP="0076687E">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sz w:val="20"/>
          <w:szCs w:val="20"/>
        </w:rPr>
        <w:t xml:space="preserve">7) В отношении </w:t>
      </w:r>
      <w:r w:rsidRPr="00BA23E4">
        <w:rPr>
          <w:rFonts w:ascii="Times New Roman" w:eastAsia="Times New Roman" w:hAnsi="Times New Roman" w:cs="Times New Roman"/>
          <w:b/>
          <w:sz w:val="20"/>
          <w:szCs w:val="20"/>
        </w:rPr>
        <w:t xml:space="preserve">ЗАО «ГЛАСС ТЕХНОЛОДЖИС» </w:t>
      </w:r>
      <w:r w:rsidRPr="00BA23E4">
        <w:rPr>
          <w:rFonts w:ascii="Times New Roman" w:eastAsia="Times New Roman" w:hAnsi="Times New Roman" w:cs="Times New Roman"/>
          <w:bCs/>
          <w:sz w:val="20"/>
          <w:szCs w:val="20"/>
        </w:rPr>
        <w:t>возбуждено дело о банкротстве.</w:t>
      </w:r>
    </w:p>
    <w:p w14:paraId="5BE5B25A" w14:textId="2D3A55E6" w:rsidR="006862FE" w:rsidRPr="00BA23E4" w:rsidRDefault="0076687E" w:rsidP="006862FE">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bCs/>
          <w:sz w:val="20"/>
          <w:szCs w:val="20"/>
        </w:rPr>
        <w:t>Решением Арбитражного суда Московской области от 26.06.2019 по делу №</w:t>
      </w:r>
      <w:r w:rsidRPr="00BA23E4">
        <w:rPr>
          <w:rFonts w:ascii="Times New Roman" w:hAnsi="Times New Roman" w:cs="Times New Roman"/>
          <w:sz w:val="20"/>
          <w:szCs w:val="20"/>
        </w:rPr>
        <w:t xml:space="preserve"> </w:t>
      </w:r>
      <w:r w:rsidRPr="00BA23E4">
        <w:rPr>
          <w:rFonts w:ascii="Times New Roman" w:eastAsia="Times New Roman" w:hAnsi="Times New Roman" w:cs="Times New Roman"/>
          <w:bCs/>
          <w:sz w:val="20"/>
          <w:szCs w:val="20"/>
        </w:rPr>
        <w:t>А41-60076/18 в отношении Должника введено конкурсное производство. Определением Арбитражного суда Московской области от 22.07.2024 по делу №</w:t>
      </w:r>
      <w:r w:rsidRPr="00BA23E4">
        <w:rPr>
          <w:rFonts w:ascii="Times New Roman" w:hAnsi="Times New Roman" w:cs="Times New Roman"/>
          <w:sz w:val="20"/>
          <w:szCs w:val="20"/>
        </w:rPr>
        <w:t xml:space="preserve"> </w:t>
      </w:r>
      <w:r w:rsidRPr="00BA23E4">
        <w:rPr>
          <w:rFonts w:ascii="Times New Roman" w:eastAsia="Times New Roman" w:hAnsi="Times New Roman" w:cs="Times New Roman"/>
          <w:bCs/>
          <w:sz w:val="20"/>
          <w:szCs w:val="20"/>
        </w:rPr>
        <w:t>А41-60076/18</w:t>
      </w:r>
      <w:r w:rsidRPr="00BA23E4">
        <w:rPr>
          <w:rFonts w:ascii="Times New Roman" w:hAnsi="Times New Roman" w:cs="Times New Roman"/>
          <w:sz w:val="20"/>
          <w:szCs w:val="20"/>
        </w:rPr>
        <w:t xml:space="preserve"> </w:t>
      </w:r>
      <w:r w:rsidRPr="00BA23E4">
        <w:rPr>
          <w:rFonts w:ascii="Times New Roman" w:eastAsia="Times New Roman" w:hAnsi="Times New Roman" w:cs="Times New Roman"/>
          <w:bCs/>
          <w:sz w:val="20"/>
          <w:szCs w:val="20"/>
        </w:rPr>
        <w:t>конкурсное производство завершено.</w:t>
      </w:r>
    </w:p>
    <w:p w14:paraId="34F51DE7" w14:textId="66317A00" w:rsidR="0076687E" w:rsidRPr="00BA23E4" w:rsidRDefault="0076687E" w:rsidP="0076687E">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sz w:val="20"/>
          <w:szCs w:val="20"/>
        </w:rPr>
        <w:t xml:space="preserve">8) В отношении </w:t>
      </w:r>
      <w:r w:rsidRPr="00BA23E4">
        <w:rPr>
          <w:rFonts w:ascii="Times New Roman" w:eastAsia="Times New Roman" w:hAnsi="Times New Roman" w:cs="Times New Roman"/>
          <w:b/>
          <w:sz w:val="20"/>
          <w:szCs w:val="20"/>
        </w:rPr>
        <w:t xml:space="preserve">ООО «КАЛИНИНГРАДСКИЙ ВИНОДЕЛЬЧЕСКИЙ ЗАВОД» </w:t>
      </w:r>
      <w:r w:rsidRPr="00BA23E4">
        <w:rPr>
          <w:rFonts w:ascii="Times New Roman" w:eastAsia="Times New Roman" w:hAnsi="Times New Roman" w:cs="Times New Roman"/>
          <w:bCs/>
          <w:sz w:val="20"/>
          <w:szCs w:val="20"/>
        </w:rPr>
        <w:t>возбуждено дело о банкротстве.</w:t>
      </w:r>
    </w:p>
    <w:p w14:paraId="69E54F26" w14:textId="641CFE7A" w:rsidR="006862FE" w:rsidRPr="00BA23E4" w:rsidRDefault="0076687E" w:rsidP="006862FE">
      <w:pPr>
        <w:spacing w:after="0" w:line="240" w:lineRule="auto"/>
        <w:ind w:firstLine="851"/>
        <w:jc w:val="both"/>
        <w:rPr>
          <w:rFonts w:ascii="Times New Roman" w:eastAsia="Times New Roman" w:hAnsi="Times New Roman" w:cs="Times New Roman"/>
          <w:bCs/>
          <w:sz w:val="20"/>
          <w:szCs w:val="20"/>
        </w:rPr>
      </w:pPr>
      <w:r w:rsidRPr="00BA23E4">
        <w:rPr>
          <w:rFonts w:ascii="Times New Roman" w:eastAsia="Times New Roman" w:hAnsi="Times New Roman" w:cs="Times New Roman"/>
          <w:bCs/>
          <w:sz w:val="20"/>
          <w:szCs w:val="20"/>
        </w:rPr>
        <w:t xml:space="preserve">Определением Арбитражного суда Калининградской области от 18.05.2022 по делу </w:t>
      </w:r>
      <w:r w:rsidR="00BA23E4">
        <w:rPr>
          <w:rFonts w:ascii="Times New Roman" w:eastAsia="Times New Roman" w:hAnsi="Times New Roman" w:cs="Times New Roman"/>
          <w:bCs/>
          <w:sz w:val="20"/>
          <w:szCs w:val="20"/>
        </w:rPr>
        <w:br/>
      </w:r>
      <w:r w:rsidRPr="00BA23E4">
        <w:rPr>
          <w:rFonts w:ascii="Times New Roman" w:eastAsia="Times New Roman" w:hAnsi="Times New Roman" w:cs="Times New Roman"/>
          <w:bCs/>
          <w:sz w:val="20"/>
          <w:szCs w:val="20"/>
        </w:rPr>
        <w:t>№ А21-2990-4/2021 введена процедура банкротства наблюдение. Определением суда от 28.11.2022 производство по делу прекращено.</w:t>
      </w:r>
    </w:p>
    <w:p w14:paraId="3FEE6F96" w14:textId="19DFE481" w:rsidR="005E00B3" w:rsidRPr="00BA23E4" w:rsidRDefault="005E00B3" w:rsidP="005E00B3">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sz w:val="20"/>
          <w:szCs w:val="20"/>
        </w:rPr>
        <w:t xml:space="preserve">9) В отношении </w:t>
      </w:r>
      <w:proofErr w:type="spellStart"/>
      <w:r w:rsidRPr="00BA23E4">
        <w:rPr>
          <w:rFonts w:ascii="Times New Roman" w:eastAsia="Times New Roman" w:hAnsi="Times New Roman" w:cs="Times New Roman"/>
          <w:b/>
          <w:sz w:val="20"/>
          <w:szCs w:val="20"/>
        </w:rPr>
        <w:t>Абазехова</w:t>
      </w:r>
      <w:proofErr w:type="spellEnd"/>
      <w:r w:rsidRPr="00BA23E4">
        <w:rPr>
          <w:rFonts w:ascii="Times New Roman" w:eastAsia="Times New Roman" w:hAnsi="Times New Roman" w:cs="Times New Roman"/>
          <w:b/>
          <w:sz w:val="20"/>
          <w:szCs w:val="20"/>
        </w:rPr>
        <w:t xml:space="preserve"> Хадиса </w:t>
      </w:r>
      <w:proofErr w:type="spellStart"/>
      <w:r w:rsidRPr="00BA23E4">
        <w:rPr>
          <w:rFonts w:ascii="Times New Roman" w:eastAsia="Times New Roman" w:hAnsi="Times New Roman" w:cs="Times New Roman"/>
          <w:b/>
          <w:sz w:val="20"/>
          <w:szCs w:val="20"/>
        </w:rPr>
        <w:t>Часамбиевича</w:t>
      </w:r>
      <w:proofErr w:type="spellEnd"/>
      <w:r w:rsidRPr="00BA23E4">
        <w:rPr>
          <w:rFonts w:ascii="Times New Roman" w:eastAsia="Times New Roman" w:hAnsi="Times New Roman" w:cs="Times New Roman"/>
          <w:b/>
          <w:sz w:val="20"/>
          <w:szCs w:val="20"/>
        </w:rPr>
        <w:t xml:space="preserve"> </w:t>
      </w:r>
      <w:r w:rsidRPr="00BA23E4">
        <w:rPr>
          <w:rFonts w:ascii="Times New Roman" w:eastAsia="Times New Roman" w:hAnsi="Times New Roman" w:cs="Times New Roman"/>
          <w:bCs/>
          <w:sz w:val="20"/>
          <w:szCs w:val="20"/>
        </w:rPr>
        <w:t>возбуждено дело о банкротстве.</w:t>
      </w:r>
    </w:p>
    <w:p w14:paraId="17D5B895" w14:textId="22273F0C" w:rsidR="006862FE" w:rsidRPr="00BA23E4" w:rsidRDefault="005E00B3" w:rsidP="005E00B3">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bCs/>
          <w:sz w:val="20"/>
          <w:szCs w:val="20"/>
        </w:rPr>
        <w:t>Решением Арбитражного суда Московской области от 18.04.2019 по делу №</w:t>
      </w:r>
      <w:r w:rsidRPr="00BA23E4">
        <w:rPr>
          <w:rFonts w:ascii="Times New Roman" w:hAnsi="Times New Roman" w:cs="Times New Roman"/>
          <w:sz w:val="20"/>
          <w:szCs w:val="20"/>
        </w:rPr>
        <w:t xml:space="preserve"> </w:t>
      </w:r>
      <w:r w:rsidRPr="00BA23E4">
        <w:rPr>
          <w:rFonts w:ascii="Times New Roman" w:eastAsia="Times New Roman" w:hAnsi="Times New Roman" w:cs="Times New Roman"/>
          <w:bCs/>
          <w:sz w:val="20"/>
          <w:szCs w:val="20"/>
        </w:rPr>
        <w:t>А40-118295/2018 в отношении Должника введена процедура реализации имущества.</w:t>
      </w:r>
    </w:p>
    <w:p w14:paraId="67B5899D" w14:textId="0FC2663C"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lastRenderedPageBreak/>
        <w:t>Подробная информация о Предмете торгов размещена на</w:t>
      </w:r>
      <w:r w:rsidR="00960B8D" w:rsidRPr="00BA23E4">
        <w:rPr>
          <w:rFonts w:ascii="Times New Roman" w:eastAsia="Times New Roman" w:hAnsi="Times New Roman" w:cs="Times New Roman"/>
          <w:sz w:val="20"/>
          <w:szCs w:val="20"/>
        </w:rPr>
        <w:t xml:space="preserve"> </w:t>
      </w:r>
      <w:hyperlink r:id="rId8" w:history="1">
        <w:r w:rsidR="00960B8D" w:rsidRPr="00BA23E4">
          <w:rPr>
            <w:rStyle w:val="af"/>
            <w:rFonts w:ascii="Times New Roman" w:eastAsia="Times New Roman" w:hAnsi="Times New Roman" w:cs="Times New Roman"/>
            <w:sz w:val="20"/>
            <w:szCs w:val="20"/>
          </w:rPr>
          <w:t>https://com.ru-trade24.ru/</w:t>
        </w:r>
      </w:hyperlink>
      <w:r w:rsidR="00960B8D" w:rsidRPr="00BA23E4">
        <w:rPr>
          <w:rFonts w:ascii="Times New Roman" w:eastAsia="Times New Roman" w:hAnsi="Times New Roman" w:cs="Times New Roman"/>
          <w:sz w:val="20"/>
          <w:szCs w:val="20"/>
        </w:rPr>
        <w:t xml:space="preserve"> </w:t>
      </w:r>
      <w:r w:rsidRPr="00BA23E4">
        <w:rPr>
          <w:rFonts w:ascii="Times New Roman" w:eastAsia="Times New Roman" w:hAnsi="Times New Roman" w:cs="Times New Roman"/>
          <w:sz w:val="20"/>
          <w:szCs w:val="20"/>
        </w:rPr>
        <w:t>в карточке торгов</w:t>
      </w:r>
      <w:r w:rsidRPr="00BA23E4">
        <w:rPr>
          <w:rFonts w:ascii="Times New Roman" w:eastAsia="Times New Roman" w:hAnsi="Times New Roman" w:cs="Times New Roman"/>
          <w:color w:val="FF0000"/>
          <w:sz w:val="20"/>
          <w:szCs w:val="20"/>
        </w:rPr>
        <w:t xml:space="preserve"> </w:t>
      </w:r>
      <w:r w:rsidRPr="00BA23E4">
        <w:rPr>
          <w:rFonts w:ascii="Times New Roman" w:eastAsia="Times New Roman" w:hAnsi="Times New Roman" w:cs="Times New Roman"/>
          <w:sz w:val="20"/>
          <w:szCs w:val="20"/>
        </w:rPr>
        <w:t>(проекты договоров, заключаемых по результатам торгов).</w:t>
      </w:r>
    </w:p>
    <w:p w14:paraId="52F42315" w14:textId="22BB402E" w:rsidR="008717B0" w:rsidRPr="00BA23E4" w:rsidRDefault="008717B0" w:rsidP="008717B0">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6) Возможно частичное погашение задолженности </w:t>
      </w:r>
      <w:r w:rsidR="006862FE" w:rsidRPr="00BA23E4">
        <w:rPr>
          <w:rFonts w:ascii="Times New Roman" w:eastAsia="Times New Roman" w:hAnsi="Times New Roman" w:cs="Times New Roman"/>
          <w:b/>
          <w:bCs/>
          <w:sz w:val="20"/>
          <w:szCs w:val="20"/>
        </w:rPr>
        <w:t>Должниками</w:t>
      </w:r>
      <w:r w:rsidRPr="00BA23E4">
        <w:rPr>
          <w:rFonts w:ascii="Times New Roman" w:eastAsia="Times New Roman" w:hAnsi="Times New Roman" w:cs="Times New Roman"/>
          <w:sz w:val="20"/>
          <w:szCs w:val="20"/>
        </w:rPr>
        <w:t>, при этом начальная цена продажи / цена отсечения не изменяется.</w:t>
      </w:r>
    </w:p>
    <w:p w14:paraId="3A6D3DDA" w14:textId="77777777" w:rsidR="00114EC6" w:rsidRPr="00BA23E4" w:rsidRDefault="00114EC6" w:rsidP="00E071E7">
      <w:pPr>
        <w:suppressAutoHyphens/>
        <w:spacing w:after="0" w:line="252" w:lineRule="auto"/>
        <w:ind w:firstLine="851"/>
        <w:jc w:val="both"/>
        <w:rPr>
          <w:rFonts w:ascii="Times New Roman" w:eastAsia="Times New Roman" w:hAnsi="Times New Roman" w:cs="Times New Roman"/>
          <w:b/>
          <w:color w:val="00000A"/>
          <w:sz w:val="20"/>
          <w:szCs w:val="20"/>
          <w:shd w:val="clear" w:color="auto" w:fill="FFFFFF"/>
        </w:rPr>
      </w:pPr>
    </w:p>
    <w:p w14:paraId="423C61F2" w14:textId="33C9F037" w:rsidR="00B210D6" w:rsidRPr="00BA23E4" w:rsidRDefault="00EC7CFC" w:rsidP="00B210D6">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b/>
          <w:color w:val="00000A"/>
          <w:sz w:val="20"/>
          <w:szCs w:val="20"/>
          <w:shd w:val="clear" w:color="auto" w:fill="FFFFFF"/>
        </w:rPr>
        <w:t>2.2.</w:t>
      </w:r>
      <w:r w:rsidR="002A088A" w:rsidRPr="00BA23E4">
        <w:rPr>
          <w:rFonts w:ascii="Times New Roman" w:eastAsia="Times New Roman" w:hAnsi="Times New Roman" w:cs="Times New Roman"/>
          <w:b/>
          <w:color w:val="00000A"/>
          <w:sz w:val="20"/>
          <w:szCs w:val="20"/>
          <w:shd w:val="clear" w:color="auto" w:fill="FFFFFF"/>
        </w:rPr>
        <w:t>5</w:t>
      </w:r>
      <w:r w:rsidRPr="00BA23E4">
        <w:rPr>
          <w:rFonts w:ascii="Times New Roman" w:eastAsia="Times New Roman" w:hAnsi="Times New Roman" w:cs="Times New Roman"/>
          <w:b/>
          <w:color w:val="00000A"/>
          <w:sz w:val="20"/>
          <w:szCs w:val="20"/>
          <w:shd w:val="clear" w:color="auto" w:fill="FFFFFF"/>
        </w:rPr>
        <w:t xml:space="preserve">. </w:t>
      </w:r>
      <w:r w:rsidR="00B210D6" w:rsidRPr="00BA23E4">
        <w:rPr>
          <w:rFonts w:ascii="Times New Roman" w:eastAsia="Times New Roman" w:hAnsi="Times New Roman" w:cs="Times New Roman"/>
          <w:color w:val="00000A"/>
          <w:sz w:val="20"/>
          <w:szCs w:val="20"/>
          <w:shd w:val="clear" w:color="auto" w:fill="FFFFFF"/>
        </w:rPr>
        <w:t>Права (требования)</w:t>
      </w:r>
      <w:r w:rsidR="005E00B3" w:rsidRPr="00BA23E4">
        <w:rPr>
          <w:rFonts w:ascii="Times New Roman" w:eastAsia="Times New Roman" w:hAnsi="Times New Roman" w:cs="Times New Roman"/>
          <w:color w:val="00000A"/>
          <w:sz w:val="20"/>
          <w:szCs w:val="20"/>
          <w:shd w:val="clear" w:color="auto" w:fill="FFFFFF"/>
        </w:rPr>
        <w:t xml:space="preserve"> </w:t>
      </w:r>
      <w:r w:rsidR="00B210D6" w:rsidRPr="00BA23E4">
        <w:rPr>
          <w:rFonts w:ascii="Times New Roman" w:eastAsia="Times New Roman" w:hAnsi="Times New Roman" w:cs="Times New Roman"/>
          <w:color w:val="00000A"/>
          <w:sz w:val="20"/>
          <w:szCs w:val="20"/>
          <w:shd w:val="clear" w:color="auto" w:fill="FFFFFF"/>
        </w:rPr>
        <w:t xml:space="preserve">переходят в соответствии с условиями, указанными в </w:t>
      </w:r>
      <w:r w:rsidR="0092555D" w:rsidRPr="00BA23E4">
        <w:rPr>
          <w:rFonts w:ascii="Times New Roman" w:eastAsia="Times New Roman" w:hAnsi="Times New Roman" w:cs="Times New Roman"/>
          <w:color w:val="00000A"/>
          <w:sz w:val="20"/>
          <w:szCs w:val="20"/>
          <w:shd w:val="clear" w:color="auto" w:fill="FFFFFF"/>
        </w:rPr>
        <w:t xml:space="preserve">проектах </w:t>
      </w:r>
      <w:r w:rsidR="00B210D6" w:rsidRPr="00BA23E4">
        <w:rPr>
          <w:rFonts w:ascii="Times New Roman" w:eastAsia="Times New Roman" w:hAnsi="Times New Roman" w:cs="Times New Roman"/>
          <w:color w:val="00000A"/>
          <w:sz w:val="20"/>
          <w:szCs w:val="20"/>
          <w:shd w:val="clear" w:color="auto" w:fill="FFFFFF"/>
        </w:rPr>
        <w:t>договорах</w:t>
      </w:r>
      <w:r w:rsidR="0092555D" w:rsidRPr="00BA23E4">
        <w:rPr>
          <w:rFonts w:ascii="Times New Roman" w:eastAsia="Times New Roman" w:hAnsi="Times New Roman" w:cs="Times New Roman"/>
          <w:color w:val="00000A"/>
          <w:sz w:val="20"/>
          <w:szCs w:val="20"/>
          <w:shd w:val="clear" w:color="auto" w:fill="FFFFFF"/>
        </w:rPr>
        <w:t>,</w:t>
      </w:r>
      <w:r w:rsidR="0092555D" w:rsidRPr="00BA23E4">
        <w:rPr>
          <w:rFonts w:ascii="Times New Roman" w:eastAsia="Times New Roman" w:hAnsi="Times New Roman" w:cs="Times New Roman"/>
          <w:color w:val="000000"/>
          <w:sz w:val="20"/>
          <w:szCs w:val="20"/>
        </w:rPr>
        <w:t xml:space="preserve"> размещенных на</w:t>
      </w:r>
      <w:r w:rsidR="00960B8D" w:rsidRPr="00BA23E4">
        <w:rPr>
          <w:rFonts w:ascii="Times New Roman" w:eastAsia="Times New Roman" w:hAnsi="Times New Roman" w:cs="Times New Roman"/>
          <w:color w:val="000000"/>
          <w:sz w:val="20"/>
          <w:szCs w:val="20"/>
        </w:rPr>
        <w:t xml:space="preserve"> </w:t>
      </w:r>
      <w:hyperlink r:id="rId9" w:history="1">
        <w:r w:rsidR="00B961B0" w:rsidRPr="00BA23E4">
          <w:rPr>
            <w:rStyle w:val="af"/>
            <w:rFonts w:ascii="Times New Roman" w:eastAsia="Times New Roman" w:hAnsi="Times New Roman" w:cs="Times New Roman"/>
            <w:sz w:val="20"/>
            <w:szCs w:val="20"/>
          </w:rPr>
          <w:t>https://com.ru-trade24.ru/</w:t>
        </w:r>
      </w:hyperlink>
      <w:r w:rsidR="00B961B0" w:rsidRPr="00BA23E4">
        <w:rPr>
          <w:rFonts w:ascii="Times New Roman" w:eastAsia="Times New Roman" w:hAnsi="Times New Roman" w:cs="Times New Roman"/>
          <w:color w:val="000000"/>
          <w:sz w:val="20"/>
          <w:szCs w:val="20"/>
        </w:rPr>
        <w:t xml:space="preserve"> </w:t>
      </w:r>
      <w:r w:rsidR="0092555D" w:rsidRPr="00BA23E4">
        <w:rPr>
          <w:rFonts w:ascii="Times New Roman" w:eastAsia="Times New Roman" w:hAnsi="Times New Roman" w:cs="Times New Roman"/>
          <w:color w:val="000000"/>
          <w:sz w:val="20"/>
          <w:szCs w:val="20"/>
        </w:rPr>
        <w:t>в карточке торгов.</w:t>
      </w:r>
    </w:p>
    <w:p w14:paraId="27EFD29C" w14:textId="77777777" w:rsidR="00B210D6" w:rsidRPr="00BA23E4" w:rsidRDefault="00B210D6" w:rsidP="00E071E7">
      <w:pPr>
        <w:suppressAutoHyphens/>
        <w:spacing w:after="0" w:line="252" w:lineRule="auto"/>
        <w:ind w:firstLine="851"/>
        <w:jc w:val="both"/>
        <w:rPr>
          <w:rFonts w:ascii="Times New Roman" w:eastAsia="Times New Roman" w:hAnsi="Times New Roman" w:cs="Times New Roman"/>
          <w:b/>
          <w:color w:val="00000A"/>
          <w:sz w:val="20"/>
          <w:szCs w:val="20"/>
          <w:shd w:val="clear" w:color="auto" w:fill="FFFFFF"/>
        </w:rPr>
      </w:pPr>
    </w:p>
    <w:p w14:paraId="0BEAAAAB" w14:textId="1D5124AD" w:rsidR="00114EC6" w:rsidRPr="00BA23E4" w:rsidRDefault="00B210D6" w:rsidP="00E071E7">
      <w:pPr>
        <w:suppressAutoHyphens/>
        <w:spacing w:after="0" w:line="252" w:lineRule="auto"/>
        <w:ind w:firstLine="851"/>
        <w:jc w:val="both"/>
        <w:rPr>
          <w:rFonts w:ascii="Times New Roman" w:eastAsia="Times New Roman" w:hAnsi="Times New Roman" w:cs="Times New Roman"/>
          <w:b/>
          <w:color w:val="00000A"/>
          <w:sz w:val="20"/>
          <w:szCs w:val="20"/>
          <w:shd w:val="clear" w:color="auto" w:fill="FFFFFF"/>
        </w:rPr>
      </w:pPr>
      <w:r w:rsidRPr="00BA23E4">
        <w:rPr>
          <w:rFonts w:ascii="Times New Roman" w:eastAsia="Times New Roman" w:hAnsi="Times New Roman" w:cs="Times New Roman"/>
          <w:b/>
          <w:color w:val="00000A"/>
          <w:sz w:val="20"/>
          <w:szCs w:val="20"/>
          <w:shd w:val="clear" w:color="auto" w:fill="FFFFFF"/>
        </w:rPr>
        <w:t>2.2.</w:t>
      </w:r>
      <w:r w:rsidR="002A088A" w:rsidRPr="00BA23E4">
        <w:rPr>
          <w:rFonts w:ascii="Times New Roman" w:eastAsia="Times New Roman" w:hAnsi="Times New Roman" w:cs="Times New Roman"/>
          <w:b/>
          <w:color w:val="00000A"/>
          <w:sz w:val="20"/>
          <w:szCs w:val="20"/>
          <w:shd w:val="clear" w:color="auto" w:fill="FFFFFF"/>
        </w:rPr>
        <w:t>6</w:t>
      </w:r>
      <w:r w:rsidRPr="00BA23E4">
        <w:rPr>
          <w:rFonts w:ascii="Times New Roman" w:eastAsia="Times New Roman" w:hAnsi="Times New Roman" w:cs="Times New Roman"/>
          <w:b/>
          <w:color w:val="00000A"/>
          <w:sz w:val="20"/>
          <w:szCs w:val="20"/>
          <w:shd w:val="clear" w:color="auto" w:fill="FFFFFF"/>
        </w:rPr>
        <w:t xml:space="preserve">. </w:t>
      </w:r>
      <w:r w:rsidR="00EC7CFC" w:rsidRPr="00BA23E4">
        <w:rPr>
          <w:rFonts w:ascii="Times New Roman" w:eastAsia="Times New Roman" w:hAnsi="Times New Roman" w:cs="Times New Roman"/>
          <w:b/>
          <w:color w:val="00000A"/>
          <w:sz w:val="20"/>
          <w:szCs w:val="20"/>
          <w:shd w:val="clear" w:color="auto" w:fill="FFFFFF"/>
        </w:rPr>
        <w:t>Порядок ознакомления</w:t>
      </w:r>
    </w:p>
    <w:p w14:paraId="44A206C3" w14:textId="77777777" w:rsidR="00114EC6" w:rsidRPr="00BA23E4" w:rsidRDefault="00EC7CFC"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 xml:space="preserve">Ознакомление с информацией об имуществе предусмотрено в электронном виде. </w:t>
      </w:r>
    </w:p>
    <w:p w14:paraId="16EA39DD" w14:textId="23186E86" w:rsidR="00114EC6" w:rsidRPr="00BA23E4" w:rsidRDefault="00EC7CFC"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Претендент подписывает пакет сопроводительной документации, в который включены Соглашение о конфиденциальности, Анкета контрагента, Согласие на обработку данных по формам, размещенным на сайте</w:t>
      </w:r>
      <w:r w:rsidR="00960B8D" w:rsidRPr="00BA23E4">
        <w:rPr>
          <w:rFonts w:ascii="Times New Roman" w:eastAsia="Times New Roman" w:hAnsi="Times New Roman" w:cs="Times New Roman"/>
          <w:color w:val="00000A"/>
          <w:sz w:val="20"/>
          <w:szCs w:val="20"/>
          <w:shd w:val="clear" w:color="auto" w:fill="FFFFFF"/>
        </w:rPr>
        <w:t xml:space="preserve"> </w:t>
      </w:r>
      <w:hyperlink r:id="rId10" w:history="1">
        <w:r w:rsidR="00960B8D" w:rsidRPr="00BA23E4">
          <w:rPr>
            <w:rStyle w:val="af"/>
            <w:rFonts w:ascii="Times New Roman" w:eastAsia="Times New Roman" w:hAnsi="Times New Roman" w:cs="Times New Roman"/>
            <w:sz w:val="20"/>
            <w:szCs w:val="20"/>
            <w:shd w:val="clear" w:color="auto" w:fill="FFFFFF"/>
          </w:rPr>
          <w:t>https://com.ru-trade24.ru/</w:t>
        </w:r>
      </w:hyperlink>
      <w:r w:rsidR="00960B8D" w:rsidRPr="00BA23E4">
        <w:rPr>
          <w:rFonts w:ascii="Times New Roman" w:eastAsia="Times New Roman" w:hAnsi="Times New Roman" w:cs="Times New Roman"/>
          <w:color w:val="00000A"/>
          <w:sz w:val="20"/>
          <w:szCs w:val="20"/>
          <w:shd w:val="clear" w:color="auto" w:fill="FFFFFF"/>
        </w:rPr>
        <w:t xml:space="preserve"> </w:t>
      </w:r>
      <w:r w:rsidRPr="00BA23E4">
        <w:rPr>
          <w:rFonts w:ascii="Times New Roman" w:eastAsia="Times New Roman" w:hAnsi="Times New Roman" w:cs="Times New Roman"/>
          <w:color w:val="00000A"/>
          <w:sz w:val="20"/>
          <w:szCs w:val="20"/>
          <w:shd w:val="clear" w:color="auto" w:fill="FFFFFF"/>
        </w:rPr>
        <w:t xml:space="preserve">в карточке торгов, и направляет оригиналы подписанных документов в адрес Банка «ТРАСТ» (ПАО): </w:t>
      </w:r>
      <w:r w:rsidR="00A978C7" w:rsidRPr="00BA23E4">
        <w:rPr>
          <w:rFonts w:ascii="Times New Roman" w:eastAsia="Times New Roman" w:hAnsi="Times New Roman" w:cs="Times New Roman"/>
          <w:color w:val="00000A"/>
          <w:sz w:val="20"/>
          <w:szCs w:val="20"/>
          <w:shd w:val="clear" w:color="auto" w:fill="FFFFFF"/>
        </w:rPr>
        <w:t>121151, г. Москва, ул. Можайский Вал, д. 8</w:t>
      </w:r>
      <w:r w:rsidRPr="00BA23E4">
        <w:rPr>
          <w:rFonts w:ascii="Times New Roman" w:eastAsia="Times New Roman" w:hAnsi="Times New Roman" w:cs="Times New Roman"/>
          <w:color w:val="00000A"/>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с пометкой «в Департамент работы с индивидуальными проектами»</w:t>
      </w:r>
      <w:r w:rsidRPr="00BA23E4">
        <w:rPr>
          <w:rFonts w:ascii="Times New Roman" w:eastAsia="Times New Roman" w:hAnsi="Times New Roman" w:cs="Times New Roman"/>
          <w:color w:val="00000A"/>
          <w:sz w:val="20"/>
          <w:szCs w:val="20"/>
          <w:shd w:val="clear" w:color="auto" w:fill="FFFFFF"/>
        </w:rPr>
        <w:t>.</w:t>
      </w:r>
    </w:p>
    <w:p w14:paraId="32BA90A7" w14:textId="77777777" w:rsidR="00114EC6" w:rsidRPr="00BA23E4" w:rsidRDefault="00EC7CFC"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 xml:space="preserve">Для ознакомления с документами и материалами Претендент в срок не позднее 7 (Семи) календарных дней до даты окончания приема заявок направляет на электронный адрес организатора торгов  </w:t>
      </w:r>
      <w:hyperlink r:id="rId11">
        <w:r w:rsidRPr="00BA23E4">
          <w:rPr>
            <w:rFonts w:ascii="Times New Roman" w:eastAsia="Times New Roman" w:hAnsi="Times New Roman" w:cs="Times New Roman"/>
            <w:color w:val="0000FF"/>
            <w:sz w:val="20"/>
            <w:szCs w:val="20"/>
            <w:u w:val="single"/>
            <w:shd w:val="clear" w:color="auto" w:fill="FFFFFF"/>
          </w:rPr>
          <w:t>help@yurenergoconsult.ru</w:t>
        </w:r>
      </w:hyperlink>
      <w:r w:rsidRPr="00BA23E4">
        <w:rPr>
          <w:rFonts w:ascii="Times New Roman" w:eastAsia="Times New Roman" w:hAnsi="Times New Roman" w:cs="Times New Roman"/>
          <w:color w:val="00000A"/>
          <w:sz w:val="20"/>
          <w:szCs w:val="20"/>
          <w:shd w:val="clear" w:color="auto" w:fill="FFFFFF"/>
        </w:rPr>
        <w:t xml:space="preserve"> запрос на предоставление доступа к документам и материалам, с приложением скан-образа подписанных Анкеты контрагента, Согласия на обработку персональных данных и Соглашения о конфиденциальности, перечня лиц (с указанием ФИО, должности, контактного телефона и адреса электронной почты), которым необходимо предоставить доступ к документам, и материалов и копий паспортов указанных лиц (разворот второй и третьей страниц паспорта). Для иностранных лиц копии должны быть легализованы (</w:t>
      </w:r>
      <w:proofErr w:type="spellStart"/>
      <w:r w:rsidRPr="00BA23E4">
        <w:rPr>
          <w:rFonts w:ascii="Times New Roman" w:eastAsia="Times New Roman" w:hAnsi="Times New Roman" w:cs="Times New Roman"/>
          <w:color w:val="00000A"/>
          <w:sz w:val="20"/>
          <w:szCs w:val="20"/>
          <w:shd w:val="clear" w:color="auto" w:fill="FFFFFF"/>
        </w:rPr>
        <w:t>апостилированы</w:t>
      </w:r>
      <w:proofErr w:type="spellEnd"/>
      <w:r w:rsidRPr="00BA23E4">
        <w:rPr>
          <w:rFonts w:ascii="Times New Roman" w:eastAsia="Times New Roman" w:hAnsi="Times New Roman" w:cs="Times New Roman"/>
          <w:color w:val="00000A"/>
          <w:sz w:val="20"/>
          <w:szCs w:val="20"/>
          <w:shd w:val="clear" w:color="auto" w:fill="FFFFFF"/>
        </w:rPr>
        <w:t xml:space="preserve">) и иметь нотариально заверенный перевод на русский язык. </w:t>
      </w:r>
    </w:p>
    <w:p w14:paraId="3A4C2771" w14:textId="28D70B7F" w:rsidR="00114EC6" w:rsidRPr="00BA23E4" w:rsidRDefault="00EC7CFC" w:rsidP="00E071E7">
      <w:pPr>
        <w:spacing w:after="0" w:line="240"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В срок не позднее 5 (пяти) рабочих дней с даты поступления запроса и при успешном прохождении Претендентом проверки Департаментом</w:t>
      </w:r>
      <w:r w:rsidR="007275AC" w:rsidRPr="00BA23E4">
        <w:rPr>
          <w:rFonts w:ascii="Times New Roman" w:eastAsia="Times New Roman" w:hAnsi="Times New Roman" w:cs="Times New Roman"/>
          <w:color w:val="00000A"/>
          <w:sz w:val="20"/>
          <w:szCs w:val="20"/>
          <w:shd w:val="clear" w:color="auto" w:fill="FFFFFF"/>
        </w:rPr>
        <w:t xml:space="preserve"> </w:t>
      </w:r>
      <w:r w:rsidRPr="00BA23E4">
        <w:rPr>
          <w:rFonts w:ascii="Times New Roman" w:eastAsia="Times New Roman" w:hAnsi="Times New Roman" w:cs="Times New Roman"/>
          <w:color w:val="00000A"/>
          <w:sz w:val="20"/>
          <w:szCs w:val="20"/>
          <w:shd w:val="clear" w:color="auto" w:fill="FFFFFF"/>
        </w:rPr>
        <w:t xml:space="preserve">безопасности и Юридическим департаментом Банка «ТРАСТ» (ПАО), организатор торгов направляет по указанным в запросе адресам электронной почты (контактным телефонам) </w:t>
      </w:r>
      <w:r w:rsidR="00B961B0" w:rsidRPr="00BA23E4">
        <w:rPr>
          <w:rFonts w:ascii="Times New Roman" w:eastAsia="Times New Roman" w:hAnsi="Times New Roman" w:cs="Times New Roman"/>
          <w:sz w:val="20"/>
          <w:szCs w:val="20"/>
          <w:shd w:val="clear" w:color="auto" w:fill="FFFFFF"/>
        </w:rPr>
        <w:t>приглашение для ознакомления с материалами</w:t>
      </w:r>
      <w:r w:rsidRPr="00BA23E4">
        <w:rPr>
          <w:rFonts w:ascii="Times New Roman" w:eastAsia="Times New Roman" w:hAnsi="Times New Roman" w:cs="Times New Roman"/>
          <w:sz w:val="20"/>
          <w:szCs w:val="20"/>
          <w:shd w:val="clear" w:color="auto" w:fill="FFFFFF"/>
        </w:rPr>
        <w:t xml:space="preserve">. </w:t>
      </w:r>
    </w:p>
    <w:p w14:paraId="1691EC8D" w14:textId="639B2DD9" w:rsidR="00114EC6" w:rsidRPr="00BA23E4" w:rsidRDefault="00EC7CFC" w:rsidP="00E071E7">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С проектами договор</w:t>
      </w:r>
      <w:r w:rsidR="000423F5" w:rsidRPr="00BA23E4">
        <w:rPr>
          <w:rFonts w:ascii="Times New Roman" w:eastAsia="Times New Roman" w:hAnsi="Times New Roman" w:cs="Times New Roman"/>
          <w:sz w:val="20"/>
          <w:szCs w:val="20"/>
          <w:shd w:val="clear" w:color="auto" w:fill="FFFFFF"/>
        </w:rPr>
        <w:t>а</w:t>
      </w:r>
      <w:r w:rsidRPr="00BA23E4">
        <w:rPr>
          <w:rFonts w:ascii="Times New Roman" w:eastAsia="Times New Roman" w:hAnsi="Times New Roman" w:cs="Times New Roman"/>
          <w:sz w:val="20"/>
          <w:szCs w:val="20"/>
          <w:shd w:val="clear" w:color="auto" w:fill="FFFFFF"/>
        </w:rPr>
        <w:t xml:space="preserve"> уступки прав (требований), </w:t>
      </w:r>
      <w:r w:rsidR="003F1A77" w:rsidRPr="00BA23E4">
        <w:rPr>
          <w:rFonts w:ascii="Times New Roman" w:eastAsia="Times New Roman" w:hAnsi="Times New Roman" w:cs="Times New Roman"/>
          <w:sz w:val="20"/>
          <w:szCs w:val="20"/>
          <w:shd w:val="clear" w:color="auto" w:fill="FFFFFF"/>
        </w:rPr>
        <w:t>договоров купли-продажи долей</w:t>
      </w:r>
      <w:r w:rsidRPr="00BA23E4">
        <w:rPr>
          <w:rFonts w:ascii="Times New Roman" w:eastAsia="Times New Roman" w:hAnsi="Times New Roman" w:cs="Times New Roman"/>
          <w:sz w:val="20"/>
          <w:szCs w:val="20"/>
          <w:shd w:val="clear" w:color="auto" w:fill="FFFFFF"/>
        </w:rPr>
        <w:t xml:space="preserve">, договором о задатке, формами Анкеты контрагента, Соглашения о </w:t>
      </w:r>
      <w:r w:rsidR="005E00B3" w:rsidRPr="00BA23E4">
        <w:rPr>
          <w:rFonts w:ascii="Times New Roman" w:eastAsia="Times New Roman" w:hAnsi="Times New Roman" w:cs="Times New Roman"/>
          <w:sz w:val="20"/>
          <w:szCs w:val="20"/>
          <w:shd w:val="clear" w:color="auto" w:fill="FFFFFF"/>
        </w:rPr>
        <w:t>конфиденциальности, Согласия</w:t>
      </w:r>
      <w:r w:rsidRPr="00BA23E4">
        <w:rPr>
          <w:rFonts w:ascii="Times New Roman" w:eastAsia="Times New Roman" w:hAnsi="Times New Roman" w:cs="Times New Roman"/>
          <w:sz w:val="20"/>
          <w:szCs w:val="20"/>
          <w:shd w:val="clear" w:color="auto" w:fill="FFFFFF"/>
        </w:rPr>
        <w:t xml:space="preserve"> на обработку персональных данных можно ознакомиться на</w:t>
      </w:r>
      <w:r w:rsidR="00960B8D" w:rsidRPr="00BA23E4">
        <w:rPr>
          <w:rFonts w:ascii="Times New Roman" w:eastAsia="Times New Roman" w:hAnsi="Times New Roman" w:cs="Times New Roman"/>
          <w:sz w:val="20"/>
          <w:szCs w:val="20"/>
          <w:shd w:val="clear" w:color="auto" w:fill="FFFFFF"/>
        </w:rPr>
        <w:t xml:space="preserve"> </w:t>
      </w:r>
      <w:hyperlink r:id="rId12" w:history="1">
        <w:r w:rsidR="00960B8D" w:rsidRPr="00BA23E4">
          <w:rPr>
            <w:rStyle w:val="af"/>
            <w:rFonts w:ascii="Times New Roman" w:eastAsia="Times New Roman" w:hAnsi="Times New Roman" w:cs="Times New Roman"/>
            <w:sz w:val="20"/>
            <w:szCs w:val="20"/>
            <w:shd w:val="clear" w:color="auto" w:fill="FFFFFF"/>
          </w:rPr>
          <w:t>https://com.ru-trade24.ru/</w:t>
        </w:r>
      </w:hyperlink>
      <w:r w:rsidR="00960B8D"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в карточке торгов.</w:t>
      </w:r>
    </w:p>
    <w:p w14:paraId="772C902C" w14:textId="77777777" w:rsidR="00114EC6" w:rsidRPr="00BA23E4" w:rsidRDefault="00114EC6"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p>
    <w:p w14:paraId="03A3D59C" w14:textId="77777777" w:rsidR="00114EC6" w:rsidRPr="00BA23E4" w:rsidRDefault="00EC7CFC" w:rsidP="00E071E7">
      <w:pPr>
        <w:suppressAutoHyphens/>
        <w:spacing w:line="252" w:lineRule="auto"/>
        <w:ind w:firstLine="851"/>
        <w:jc w:val="both"/>
        <w:rPr>
          <w:rFonts w:ascii="Times New Roman" w:eastAsia="Times New Roman" w:hAnsi="Times New Roman" w:cs="Times New Roman"/>
          <w:b/>
          <w:color w:val="00000A"/>
          <w:sz w:val="20"/>
          <w:szCs w:val="20"/>
          <w:shd w:val="clear" w:color="auto" w:fill="FFFFFF"/>
        </w:rPr>
      </w:pPr>
      <w:r w:rsidRPr="00BA23E4">
        <w:rPr>
          <w:rFonts w:ascii="Times New Roman" w:eastAsia="Times New Roman" w:hAnsi="Times New Roman" w:cs="Times New Roman"/>
          <w:b/>
          <w:color w:val="00000A"/>
          <w:sz w:val="20"/>
          <w:szCs w:val="20"/>
          <w:shd w:val="clear" w:color="auto" w:fill="FFFFFF"/>
        </w:rPr>
        <w:t>2.3. Финансовые условия:</w:t>
      </w:r>
    </w:p>
    <w:p w14:paraId="3F466B42" w14:textId="48CB93FB" w:rsidR="00114EC6" w:rsidRPr="00BA23E4" w:rsidRDefault="00EC7CFC" w:rsidP="005E00B3">
      <w:pPr>
        <w:tabs>
          <w:tab w:val="left" w:pos="851"/>
          <w:tab w:val="right" w:leader="underscore" w:pos="7891"/>
          <w:tab w:val="right" w:pos="8366"/>
          <w:tab w:val="right" w:leader="underscore" w:pos="8669"/>
          <w:tab w:val="left" w:leader="underscore" w:pos="9624"/>
        </w:tabs>
        <w:suppressAutoHyphens/>
        <w:spacing w:after="0" w:line="240" w:lineRule="auto"/>
        <w:ind w:firstLine="851"/>
        <w:jc w:val="both"/>
        <w:rPr>
          <w:rFonts w:ascii="Times New Roman" w:eastAsia="Times New Roman" w:hAnsi="Times New Roman" w:cs="Times New Roman"/>
          <w:b/>
          <w:iCs/>
          <w:sz w:val="20"/>
          <w:szCs w:val="20"/>
        </w:rPr>
      </w:pPr>
      <w:r w:rsidRPr="00BA23E4">
        <w:rPr>
          <w:rFonts w:ascii="Times New Roman" w:eastAsia="Times New Roman" w:hAnsi="Times New Roman" w:cs="Times New Roman"/>
          <w:b/>
          <w:i/>
          <w:sz w:val="20"/>
          <w:szCs w:val="20"/>
        </w:rPr>
        <w:tab/>
      </w:r>
      <w:r w:rsidRPr="00BA23E4">
        <w:rPr>
          <w:rFonts w:ascii="Times New Roman" w:eastAsia="Times New Roman" w:hAnsi="Times New Roman" w:cs="Times New Roman"/>
          <w:b/>
          <w:iCs/>
          <w:sz w:val="20"/>
          <w:szCs w:val="20"/>
        </w:rPr>
        <w:t xml:space="preserve">2.3.1. Начальная продажная цена (начальная стоимость </w:t>
      </w:r>
      <w:r w:rsidR="005E00B3" w:rsidRPr="00BA23E4">
        <w:rPr>
          <w:rFonts w:ascii="Times New Roman" w:eastAsia="Times New Roman" w:hAnsi="Times New Roman" w:cs="Times New Roman"/>
          <w:b/>
          <w:iCs/>
          <w:sz w:val="20"/>
          <w:szCs w:val="20"/>
        </w:rPr>
        <w:t>Л</w:t>
      </w:r>
      <w:r w:rsidRPr="00BA23E4">
        <w:rPr>
          <w:rFonts w:ascii="Times New Roman" w:eastAsia="Times New Roman" w:hAnsi="Times New Roman" w:cs="Times New Roman"/>
          <w:b/>
          <w:iCs/>
          <w:sz w:val="20"/>
          <w:szCs w:val="20"/>
        </w:rPr>
        <w:t>ота</w:t>
      </w:r>
      <w:r w:rsidR="005E00B3" w:rsidRPr="00BA23E4">
        <w:rPr>
          <w:rFonts w:ascii="Times New Roman" w:eastAsia="Times New Roman" w:hAnsi="Times New Roman" w:cs="Times New Roman"/>
          <w:b/>
          <w:iCs/>
          <w:sz w:val="20"/>
          <w:szCs w:val="20"/>
        </w:rPr>
        <w:t xml:space="preserve"> 1)</w:t>
      </w:r>
      <w:r w:rsidRPr="00BA23E4">
        <w:rPr>
          <w:rFonts w:ascii="Times New Roman" w:eastAsia="Times New Roman" w:hAnsi="Times New Roman" w:cs="Times New Roman"/>
          <w:b/>
          <w:iCs/>
          <w:sz w:val="20"/>
          <w:szCs w:val="20"/>
        </w:rPr>
        <w:t xml:space="preserve">: </w:t>
      </w:r>
      <w:r w:rsidR="005E00B3" w:rsidRPr="00BA23E4">
        <w:rPr>
          <w:rFonts w:ascii="Times New Roman" w:eastAsia="Times New Roman" w:hAnsi="Times New Roman" w:cs="Times New Roman"/>
          <w:b/>
          <w:iCs/>
          <w:color w:val="00000A"/>
          <w:sz w:val="20"/>
          <w:szCs w:val="20"/>
        </w:rPr>
        <w:t>129 900 000 (Сто двадцать девять миллионов девятьсот тысяч) рублей</w:t>
      </w:r>
      <w:r w:rsidR="00C512F1" w:rsidRPr="00BA23E4">
        <w:rPr>
          <w:rFonts w:ascii="Times New Roman" w:eastAsia="Times New Roman" w:hAnsi="Times New Roman" w:cs="Times New Roman"/>
          <w:b/>
          <w:iCs/>
          <w:color w:val="00000A"/>
          <w:sz w:val="20"/>
          <w:szCs w:val="20"/>
        </w:rPr>
        <w:t xml:space="preserve"> 00 копеек</w:t>
      </w:r>
      <w:r w:rsidRPr="00BA23E4">
        <w:rPr>
          <w:rFonts w:ascii="Times New Roman" w:eastAsia="Times New Roman" w:hAnsi="Times New Roman" w:cs="Times New Roman"/>
          <w:b/>
          <w:iCs/>
          <w:color w:val="00000A"/>
          <w:sz w:val="20"/>
          <w:szCs w:val="20"/>
        </w:rPr>
        <w:t xml:space="preserve">, </w:t>
      </w:r>
      <w:r w:rsidR="002B0280" w:rsidRPr="00BA23E4">
        <w:rPr>
          <w:rFonts w:ascii="Times New Roman" w:eastAsia="Times New Roman" w:hAnsi="Times New Roman" w:cs="Times New Roman"/>
          <w:b/>
          <w:iCs/>
          <w:color w:val="00000A"/>
          <w:sz w:val="20"/>
          <w:szCs w:val="20"/>
        </w:rPr>
        <w:t>НДС не облагается</w:t>
      </w:r>
      <w:r w:rsidR="005E00B3" w:rsidRPr="00BA23E4">
        <w:rPr>
          <w:rFonts w:ascii="Times New Roman" w:eastAsia="Times New Roman" w:hAnsi="Times New Roman" w:cs="Times New Roman"/>
          <w:b/>
          <w:iCs/>
          <w:color w:val="00000A"/>
          <w:sz w:val="20"/>
          <w:szCs w:val="20"/>
        </w:rPr>
        <w:t>.</w:t>
      </w:r>
    </w:p>
    <w:p w14:paraId="153092D0" w14:textId="47FDE43E" w:rsidR="005E00B3" w:rsidRPr="00BA23E4" w:rsidRDefault="00EC7CFC" w:rsidP="002B6379">
      <w:pPr>
        <w:suppressAutoHyphens/>
        <w:spacing w:after="0" w:line="252" w:lineRule="auto"/>
        <w:ind w:firstLine="851"/>
        <w:jc w:val="both"/>
        <w:rPr>
          <w:rFonts w:ascii="Times New Roman" w:eastAsia="Times New Roman" w:hAnsi="Times New Roman" w:cs="Times New Roman"/>
          <w:bCs/>
          <w:sz w:val="20"/>
          <w:szCs w:val="20"/>
          <w:shd w:val="clear" w:color="auto" w:fill="FFFFFF"/>
        </w:rPr>
      </w:pPr>
      <w:r w:rsidRPr="00BA23E4">
        <w:rPr>
          <w:rFonts w:ascii="Times New Roman" w:eastAsia="Times New Roman" w:hAnsi="Times New Roman" w:cs="Times New Roman"/>
          <w:bCs/>
          <w:color w:val="00000A"/>
          <w:sz w:val="20"/>
          <w:szCs w:val="20"/>
          <w:shd w:val="clear" w:color="auto" w:fill="FFFFFF"/>
        </w:rPr>
        <w:t xml:space="preserve">2.3.2. </w:t>
      </w:r>
      <w:r w:rsidR="00144B37" w:rsidRPr="00BA23E4">
        <w:rPr>
          <w:rFonts w:ascii="Times New Roman" w:eastAsia="Times New Roman" w:hAnsi="Times New Roman" w:cs="Times New Roman"/>
          <w:bCs/>
          <w:color w:val="00000A"/>
          <w:sz w:val="20"/>
          <w:szCs w:val="20"/>
          <w:shd w:val="clear" w:color="auto" w:fill="FFFFFF"/>
        </w:rPr>
        <w:t xml:space="preserve">Размер и движение шага </w:t>
      </w:r>
      <w:r w:rsidR="001E1CB5" w:rsidRPr="00BA23E4">
        <w:rPr>
          <w:rFonts w:ascii="Times New Roman" w:eastAsia="Times New Roman" w:hAnsi="Times New Roman" w:cs="Times New Roman"/>
          <w:bCs/>
          <w:color w:val="00000A"/>
          <w:sz w:val="20"/>
          <w:szCs w:val="20"/>
          <w:shd w:val="clear" w:color="auto" w:fill="FFFFFF"/>
        </w:rPr>
        <w:t>т</w:t>
      </w:r>
      <w:r w:rsidR="00144B37" w:rsidRPr="00BA23E4">
        <w:rPr>
          <w:rFonts w:ascii="Times New Roman" w:eastAsia="Times New Roman" w:hAnsi="Times New Roman" w:cs="Times New Roman"/>
          <w:bCs/>
          <w:color w:val="00000A"/>
          <w:sz w:val="20"/>
          <w:szCs w:val="20"/>
          <w:shd w:val="clear" w:color="auto" w:fill="FFFFFF"/>
        </w:rPr>
        <w:t>оргов</w:t>
      </w:r>
      <w:r w:rsidR="00C8286C" w:rsidRPr="00BA23E4">
        <w:rPr>
          <w:rFonts w:ascii="Times New Roman" w:eastAsia="Times New Roman" w:hAnsi="Times New Roman" w:cs="Times New Roman"/>
          <w:bCs/>
          <w:color w:val="00000A"/>
          <w:sz w:val="20"/>
          <w:szCs w:val="20"/>
          <w:shd w:val="clear" w:color="auto" w:fill="FFFFFF"/>
        </w:rPr>
        <w:t xml:space="preserve"> (на </w:t>
      </w:r>
      <w:r w:rsidR="005E00B3" w:rsidRPr="00BA23E4">
        <w:rPr>
          <w:rFonts w:ascii="Times New Roman" w:eastAsia="Times New Roman" w:hAnsi="Times New Roman" w:cs="Times New Roman"/>
          <w:bCs/>
          <w:color w:val="00000A"/>
          <w:sz w:val="20"/>
          <w:szCs w:val="20"/>
          <w:shd w:val="clear" w:color="auto" w:fill="FFFFFF"/>
        </w:rPr>
        <w:t>повышение</w:t>
      </w:r>
      <w:r w:rsidR="00C8286C" w:rsidRPr="00BA23E4">
        <w:rPr>
          <w:rFonts w:ascii="Times New Roman" w:eastAsia="Times New Roman" w:hAnsi="Times New Roman" w:cs="Times New Roman"/>
          <w:bCs/>
          <w:color w:val="00000A"/>
          <w:sz w:val="20"/>
          <w:szCs w:val="20"/>
          <w:shd w:val="clear" w:color="auto" w:fill="FFFFFF"/>
        </w:rPr>
        <w:t>)</w:t>
      </w:r>
      <w:r w:rsidRPr="00BA23E4">
        <w:rPr>
          <w:rFonts w:ascii="Times New Roman" w:eastAsia="Times New Roman" w:hAnsi="Times New Roman" w:cs="Times New Roman"/>
          <w:bCs/>
          <w:color w:val="00000A"/>
          <w:sz w:val="20"/>
          <w:szCs w:val="20"/>
          <w:shd w:val="clear" w:color="auto" w:fill="FFFFFF"/>
        </w:rPr>
        <w:t xml:space="preserve">: </w:t>
      </w:r>
      <w:r w:rsidR="005E00B3" w:rsidRPr="00BA23E4">
        <w:rPr>
          <w:rFonts w:ascii="Times New Roman" w:eastAsia="Times New Roman" w:hAnsi="Times New Roman" w:cs="Times New Roman"/>
          <w:bCs/>
          <w:sz w:val="20"/>
          <w:szCs w:val="20"/>
          <w:shd w:val="clear" w:color="auto" w:fill="FFFFFF"/>
        </w:rPr>
        <w:t>Торги на повышение, размер шага составляет 2 000 000 (два миллиона) рублей.</w:t>
      </w:r>
    </w:p>
    <w:p w14:paraId="4DC88C87" w14:textId="142A81DC" w:rsidR="00C8286C" w:rsidRPr="00BA23E4" w:rsidRDefault="00CA5E8A" w:rsidP="00C8286C">
      <w:pPr>
        <w:suppressAutoHyphens/>
        <w:spacing w:after="0" w:line="252" w:lineRule="auto"/>
        <w:ind w:firstLine="851"/>
        <w:jc w:val="both"/>
        <w:rPr>
          <w:rFonts w:ascii="Times New Roman" w:eastAsia="Times New Roman" w:hAnsi="Times New Roman" w:cs="Times New Roman"/>
          <w:bCs/>
          <w:sz w:val="20"/>
          <w:szCs w:val="20"/>
          <w:shd w:val="clear" w:color="auto" w:fill="FFFFFF"/>
        </w:rPr>
      </w:pPr>
      <w:r w:rsidRPr="00BA23E4">
        <w:rPr>
          <w:rFonts w:ascii="Times New Roman" w:eastAsia="Times New Roman" w:hAnsi="Times New Roman" w:cs="Times New Roman"/>
          <w:bCs/>
          <w:sz w:val="20"/>
          <w:szCs w:val="20"/>
          <w:shd w:val="clear" w:color="auto" w:fill="FFFFFF"/>
        </w:rPr>
        <w:t>2.3.</w:t>
      </w:r>
      <w:r w:rsidR="005E00B3" w:rsidRPr="00BA23E4">
        <w:rPr>
          <w:rFonts w:ascii="Times New Roman" w:eastAsia="Times New Roman" w:hAnsi="Times New Roman" w:cs="Times New Roman"/>
          <w:bCs/>
          <w:sz w:val="20"/>
          <w:szCs w:val="20"/>
          <w:shd w:val="clear" w:color="auto" w:fill="FFFFFF"/>
        </w:rPr>
        <w:t>3</w:t>
      </w:r>
      <w:r w:rsidRPr="00BA23E4">
        <w:rPr>
          <w:rFonts w:ascii="Times New Roman" w:eastAsia="Times New Roman" w:hAnsi="Times New Roman" w:cs="Times New Roman"/>
          <w:bCs/>
          <w:sz w:val="20"/>
          <w:szCs w:val="20"/>
          <w:shd w:val="clear" w:color="auto" w:fill="FFFFFF"/>
        </w:rPr>
        <w:t>. Период шага - 30 (тридцать) минут.</w:t>
      </w:r>
    </w:p>
    <w:p w14:paraId="764FDCE6" w14:textId="71AFEDFD" w:rsidR="002B6379" w:rsidRPr="00BA23E4" w:rsidRDefault="002B6379" w:rsidP="00C8286C">
      <w:pPr>
        <w:suppressAutoHyphens/>
        <w:spacing w:after="0" w:line="252" w:lineRule="auto"/>
        <w:ind w:firstLine="851"/>
        <w:jc w:val="both"/>
        <w:rPr>
          <w:rFonts w:ascii="Times New Roman" w:eastAsia="Times New Roman" w:hAnsi="Times New Roman" w:cs="Times New Roman"/>
          <w:bCs/>
          <w:sz w:val="20"/>
          <w:szCs w:val="20"/>
          <w:shd w:val="clear" w:color="auto" w:fill="FFFFFF"/>
        </w:rPr>
      </w:pPr>
      <w:r w:rsidRPr="00BA23E4">
        <w:rPr>
          <w:rFonts w:ascii="Times New Roman" w:eastAsia="Times New Roman" w:hAnsi="Times New Roman" w:cs="Times New Roman"/>
          <w:bCs/>
          <w:sz w:val="20"/>
          <w:szCs w:val="20"/>
          <w:shd w:val="clear" w:color="auto" w:fill="FFFFFF"/>
        </w:rPr>
        <w:t>2.3.4. Начало приема заявок – с даты публикации извещения о проведении Торгов.</w:t>
      </w:r>
    </w:p>
    <w:p w14:paraId="7EB5A78F" w14:textId="1998F0D4" w:rsidR="002B6379" w:rsidRPr="00BA23E4" w:rsidRDefault="002B6379" w:rsidP="002B6379">
      <w:pPr>
        <w:suppressAutoHyphens/>
        <w:spacing w:after="0" w:line="252" w:lineRule="auto"/>
        <w:ind w:firstLine="851"/>
        <w:jc w:val="both"/>
        <w:rPr>
          <w:rFonts w:ascii="Times New Roman" w:eastAsia="Times New Roman" w:hAnsi="Times New Roman" w:cs="Times New Roman"/>
          <w:bCs/>
          <w:sz w:val="20"/>
          <w:szCs w:val="20"/>
          <w:shd w:val="clear" w:color="auto" w:fill="FFFFFF"/>
        </w:rPr>
      </w:pPr>
      <w:r w:rsidRPr="00BA23E4">
        <w:rPr>
          <w:rFonts w:ascii="Times New Roman" w:eastAsia="Times New Roman" w:hAnsi="Times New Roman" w:cs="Times New Roman"/>
          <w:bCs/>
          <w:sz w:val="20"/>
          <w:szCs w:val="20"/>
          <w:shd w:val="clear" w:color="auto" w:fill="FFFFFF"/>
        </w:rPr>
        <w:t xml:space="preserve">2.3.5. </w:t>
      </w:r>
      <w:r w:rsidRPr="00BA23E4">
        <w:rPr>
          <w:rFonts w:ascii="Times New Roman" w:eastAsia="Times New Roman" w:hAnsi="Times New Roman" w:cs="Times New Roman"/>
          <w:bCs/>
          <w:sz w:val="20"/>
          <w:szCs w:val="20"/>
          <w:shd w:val="clear" w:color="auto" w:fill="FFFFFF"/>
        </w:rPr>
        <w:tab/>
        <w:t>Период приема заявок – 30 (Тридцать) календарных дней с даты публикации извещения о проведении Торгов. Срок рассмотрения заявок – Не более 7 рабочих дней с даты окончания периода приема заявок. Дата проведения Торгов и подведения его итогов –Следующий рабочий день после окончания Срока рассмотрения заявок.</w:t>
      </w:r>
    </w:p>
    <w:p w14:paraId="7939F8D4" w14:textId="7B5C4E94" w:rsidR="00DF149A" w:rsidRPr="00BA23E4" w:rsidRDefault="00C8286C" w:rsidP="00DF149A">
      <w:pPr>
        <w:suppressAutoHyphens/>
        <w:spacing w:after="0" w:line="252" w:lineRule="auto"/>
        <w:ind w:firstLine="851"/>
        <w:jc w:val="both"/>
        <w:rPr>
          <w:rFonts w:ascii="Times New Roman" w:eastAsia="Times New Roman" w:hAnsi="Times New Roman" w:cs="Times New Roman"/>
          <w:bCs/>
          <w:sz w:val="20"/>
          <w:szCs w:val="20"/>
          <w:shd w:val="clear" w:color="auto" w:fill="FFFFFF"/>
        </w:rPr>
      </w:pPr>
      <w:r w:rsidRPr="00BA23E4">
        <w:rPr>
          <w:rFonts w:ascii="Times New Roman" w:eastAsia="Times New Roman" w:hAnsi="Times New Roman" w:cs="Times New Roman"/>
          <w:bCs/>
          <w:sz w:val="20"/>
          <w:szCs w:val="20"/>
          <w:shd w:val="clear" w:color="auto" w:fill="FFFFFF"/>
        </w:rPr>
        <w:t>2.3.</w:t>
      </w:r>
      <w:r w:rsidR="00DF149A" w:rsidRPr="00BA23E4">
        <w:rPr>
          <w:rFonts w:ascii="Times New Roman" w:eastAsia="Times New Roman" w:hAnsi="Times New Roman" w:cs="Times New Roman"/>
          <w:bCs/>
          <w:sz w:val="20"/>
          <w:szCs w:val="20"/>
          <w:shd w:val="clear" w:color="auto" w:fill="FFFFFF"/>
        </w:rPr>
        <w:t>6</w:t>
      </w:r>
      <w:r w:rsidRPr="00BA23E4">
        <w:rPr>
          <w:rFonts w:ascii="Times New Roman" w:eastAsia="Times New Roman" w:hAnsi="Times New Roman" w:cs="Times New Roman"/>
          <w:bCs/>
          <w:sz w:val="20"/>
          <w:szCs w:val="20"/>
          <w:shd w:val="clear" w:color="auto" w:fill="FFFFFF"/>
        </w:rPr>
        <w:t xml:space="preserve">. </w:t>
      </w:r>
      <w:r w:rsidR="00DF149A" w:rsidRPr="00BA23E4">
        <w:rPr>
          <w:rFonts w:ascii="Times New Roman" w:eastAsia="Times New Roman" w:hAnsi="Times New Roman" w:cs="Times New Roman"/>
          <w:bCs/>
          <w:sz w:val="20"/>
          <w:szCs w:val="20"/>
          <w:shd w:val="clear" w:color="auto" w:fill="FFFFFF"/>
        </w:rPr>
        <w:t xml:space="preserve">При частичном погашении задолженности по Кредитным договорам, в пределах сумм, полученных Банком в рамках распределения/возврата средств в конкурсных массах Должников в соответствии с Законом </w:t>
      </w:r>
      <w:proofErr w:type="gramStart"/>
      <w:r w:rsidR="00DF149A" w:rsidRPr="00BA23E4">
        <w:rPr>
          <w:rFonts w:ascii="Times New Roman" w:eastAsia="Times New Roman" w:hAnsi="Times New Roman" w:cs="Times New Roman"/>
          <w:bCs/>
          <w:sz w:val="20"/>
          <w:szCs w:val="20"/>
          <w:shd w:val="clear" w:color="auto" w:fill="FFFFFF"/>
        </w:rPr>
        <w:t>о банкротстве</w:t>
      </w:r>
      <w:proofErr w:type="gramEnd"/>
      <w:r w:rsidR="00DF149A" w:rsidRPr="00BA23E4">
        <w:rPr>
          <w:rFonts w:ascii="Times New Roman" w:eastAsia="Times New Roman" w:hAnsi="Times New Roman" w:cs="Times New Roman"/>
          <w:bCs/>
          <w:sz w:val="20"/>
          <w:szCs w:val="20"/>
          <w:shd w:val="clear" w:color="auto" w:fill="FFFFFF"/>
        </w:rPr>
        <w:t xml:space="preserve"> </w:t>
      </w:r>
      <w:r w:rsidR="00864EAD" w:rsidRPr="00BA23E4">
        <w:rPr>
          <w:rFonts w:ascii="Times New Roman" w:eastAsia="Times New Roman" w:hAnsi="Times New Roman" w:cs="Times New Roman"/>
          <w:bCs/>
          <w:sz w:val="20"/>
          <w:szCs w:val="20"/>
          <w:shd w:val="clear" w:color="auto" w:fill="FFFFFF"/>
        </w:rPr>
        <w:t xml:space="preserve">начальная цена продажи </w:t>
      </w:r>
      <w:r w:rsidR="00DF149A" w:rsidRPr="00BA23E4">
        <w:rPr>
          <w:rFonts w:ascii="Times New Roman" w:eastAsia="Times New Roman" w:hAnsi="Times New Roman" w:cs="Times New Roman"/>
          <w:bCs/>
          <w:sz w:val="20"/>
          <w:szCs w:val="20"/>
          <w:shd w:val="clear" w:color="auto" w:fill="FFFFFF"/>
        </w:rPr>
        <w:t>/</w:t>
      </w:r>
      <w:r w:rsidR="00864EAD" w:rsidRPr="00BA23E4">
        <w:rPr>
          <w:rFonts w:ascii="Times New Roman" w:eastAsia="Times New Roman" w:hAnsi="Times New Roman" w:cs="Times New Roman"/>
          <w:bCs/>
          <w:sz w:val="20"/>
          <w:szCs w:val="20"/>
          <w:shd w:val="clear" w:color="auto" w:fill="FFFFFF"/>
        </w:rPr>
        <w:t xml:space="preserve"> минимальная цена продажи</w:t>
      </w:r>
      <w:r w:rsidR="00DF149A" w:rsidRPr="00BA23E4">
        <w:rPr>
          <w:rFonts w:ascii="Times New Roman" w:eastAsia="Times New Roman" w:hAnsi="Times New Roman" w:cs="Times New Roman"/>
          <w:bCs/>
          <w:sz w:val="20"/>
          <w:szCs w:val="20"/>
          <w:shd w:val="clear" w:color="auto" w:fill="FFFFFF"/>
        </w:rPr>
        <w:t xml:space="preserve"> Лота не изменяется.</w:t>
      </w:r>
    </w:p>
    <w:p w14:paraId="3F02CBC7" w14:textId="6065C63A" w:rsidR="00114EC6" w:rsidRPr="00BA23E4" w:rsidRDefault="00DF149A" w:rsidP="00E071E7">
      <w:pPr>
        <w:suppressAutoHyphens/>
        <w:spacing w:after="0" w:line="252" w:lineRule="auto"/>
        <w:ind w:firstLine="851"/>
        <w:jc w:val="both"/>
        <w:rPr>
          <w:rFonts w:ascii="Times New Roman" w:eastAsia="Times New Roman" w:hAnsi="Times New Roman" w:cs="Times New Roman"/>
          <w:b/>
          <w:sz w:val="20"/>
          <w:szCs w:val="20"/>
          <w:shd w:val="clear" w:color="auto" w:fill="FFFFFF"/>
        </w:rPr>
      </w:pPr>
      <w:r w:rsidRPr="00BA23E4">
        <w:rPr>
          <w:rFonts w:ascii="Times New Roman" w:eastAsia="Times New Roman" w:hAnsi="Times New Roman" w:cs="Times New Roman"/>
          <w:b/>
          <w:sz w:val="20"/>
          <w:szCs w:val="20"/>
          <w:shd w:val="clear" w:color="auto" w:fill="FFFFFF"/>
        </w:rPr>
        <w:t xml:space="preserve">2.3.7. </w:t>
      </w:r>
      <w:r w:rsidR="00EC7CFC" w:rsidRPr="00BA23E4">
        <w:rPr>
          <w:rFonts w:ascii="Times New Roman" w:eastAsia="Times New Roman" w:hAnsi="Times New Roman" w:cs="Times New Roman"/>
          <w:b/>
          <w:sz w:val="20"/>
          <w:szCs w:val="20"/>
          <w:shd w:val="clear" w:color="auto" w:fill="FFFFFF"/>
        </w:rPr>
        <w:t>Размер задатка</w:t>
      </w:r>
      <w:r w:rsidR="00EC7CFC" w:rsidRPr="00BA23E4">
        <w:rPr>
          <w:rFonts w:ascii="Times New Roman" w:eastAsia="Times New Roman" w:hAnsi="Times New Roman" w:cs="Times New Roman"/>
          <w:sz w:val="20"/>
          <w:szCs w:val="20"/>
          <w:shd w:val="clear" w:color="auto" w:fill="FFFFFF"/>
        </w:rPr>
        <w:t xml:space="preserve">: </w:t>
      </w:r>
      <w:r w:rsidR="002B0280" w:rsidRPr="00BA23E4">
        <w:rPr>
          <w:rFonts w:ascii="Times New Roman" w:eastAsia="Times New Roman" w:hAnsi="Times New Roman" w:cs="Times New Roman"/>
          <w:b/>
          <w:sz w:val="20"/>
          <w:szCs w:val="20"/>
          <w:shd w:val="clear" w:color="auto" w:fill="FFFFFF"/>
        </w:rPr>
        <w:t>1</w:t>
      </w:r>
      <w:r w:rsidR="002B6379" w:rsidRPr="00BA23E4">
        <w:rPr>
          <w:rFonts w:ascii="Times New Roman" w:eastAsia="Times New Roman" w:hAnsi="Times New Roman" w:cs="Times New Roman"/>
          <w:b/>
          <w:sz w:val="20"/>
          <w:szCs w:val="20"/>
          <w:shd w:val="clear" w:color="auto" w:fill="FFFFFF"/>
        </w:rPr>
        <w:t>0</w:t>
      </w:r>
      <w:r w:rsidR="00C512F1" w:rsidRPr="00BA23E4">
        <w:rPr>
          <w:rFonts w:ascii="Times New Roman" w:eastAsia="Times New Roman" w:hAnsi="Times New Roman" w:cs="Times New Roman"/>
          <w:b/>
          <w:sz w:val="20"/>
          <w:szCs w:val="20"/>
          <w:shd w:val="clear" w:color="auto" w:fill="FFFFFF"/>
        </w:rPr>
        <w:t xml:space="preserve"> 000 000 (</w:t>
      </w:r>
      <w:r w:rsidR="002B6379" w:rsidRPr="00BA23E4">
        <w:rPr>
          <w:rFonts w:ascii="Times New Roman" w:eastAsia="Times New Roman" w:hAnsi="Times New Roman" w:cs="Times New Roman"/>
          <w:b/>
          <w:sz w:val="20"/>
          <w:szCs w:val="20"/>
          <w:shd w:val="clear" w:color="auto" w:fill="FFFFFF"/>
        </w:rPr>
        <w:t>Десять</w:t>
      </w:r>
      <w:r w:rsidR="00C512F1" w:rsidRPr="00BA23E4">
        <w:rPr>
          <w:rFonts w:ascii="Times New Roman" w:eastAsia="Times New Roman" w:hAnsi="Times New Roman" w:cs="Times New Roman"/>
          <w:b/>
          <w:sz w:val="20"/>
          <w:szCs w:val="20"/>
          <w:shd w:val="clear" w:color="auto" w:fill="FFFFFF"/>
        </w:rPr>
        <w:t xml:space="preserve"> миллионов) рублей 00 копеек</w:t>
      </w:r>
      <w:r w:rsidR="00EC7CFC" w:rsidRPr="00BA23E4">
        <w:rPr>
          <w:rFonts w:ascii="Times New Roman" w:eastAsia="Times New Roman" w:hAnsi="Times New Roman" w:cs="Times New Roman"/>
          <w:b/>
          <w:sz w:val="20"/>
          <w:szCs w:val="20"/>
          <w:shd w:val="clear" w:color="auto" w:fill="FFFFFF"/>
        </w:rPr>
        <w:t>.</w:t>
      </w:r>
    </w:p>
    <w:p w14:paraId="69506117" w14:textId="2DA7669F" w:rsidR="00114EC6" w:rsidRPr="00BA23E4" w:rsidRDefault="00EC7CFC"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 xml:space="preserve">Договор о задатке, подписанный электронной цифровой подписью организатора </w:t>
      </w:r>
      <w:r w:rsidR="00993D5B" w:rsidRPr="00BA23E4">
        <w:rPr>
          <w:rFonts w:ascii="Times New Roman" w:eastAsia="Times New Roman" w:hAnsi="Times New Roman" w:cs="Times New Roman"/>
          <w:color w:val="00000A"/>
          <w:sz w:val="20"/>
          <w:szCs w:val="20"/>
          <w:shd w:val="clear" w:color="auto" w:fill="FFFFFF"/>
        </w:rPr>
        <w:t>т</w:t>
      </w:r>
      <w:r w:rsidRPr="00BA23E4">
        <w:rPr>
          <w:rFonts w:ascii="Times New Roman" w:eastAsia="Times New Roman" w:hAnsi="Times New Roman" w:cs="Times New Roman"/>
          <w:color w:val="00000A"/>
          <w:sz w:val="20"/>
          <w:szCs w:val="20"/>
          <w:shd w:val="clear" w:color="auto" w:fill="FFFFFF"/>
        </w:rPr>
        <w:t>оргов размещен на</w:t>
      </w:r>
      <w:r w:rsidR="00960B8D" w:rsidRPr="00BA23E4">
        <w:rPr>
          <w:rFonts w:ascii="Times New Roman" w:eastAsia="Times New Roman" w:hAnsi="Times New Roman" w:cs="Times New Roman"/>
          <w:color w:val="00000A"/>
          <w:sz w:val="20"/>
          <w:szCs w:val="20"/>
          <w:shd w:val="clear" w:color="auto" w:fill="FFFFFF"/>
        </w:rPr>
        <w:t xml:space="preserve"> </w:t>
      </w:r>
      <w:hyperlink r:id="rId13" w:history="1">
        <w:r w:rsidR="00960B8D" w:rsidRPr="00BA23E4">
          <w:rPr>
            <w:rStyle w:val="af"/>
            <w:rFonts w:ascii="Times New Roman" w:eastAsia="Times New Roman" w:hAnsi="Times New Roman" w:cs="Times New Roman"/>
            <w:sz w:val="20"/>
            <w:szCs w:val="20"/>
            <w:shd w:val="clear" w:color="auto" w:fill="FFFFFF"/>
          </w:rPr>
          <w:t>https://com.ru-trade24.ru/</w:t>
        </w:r>
      </w:hyperlink>
      <w:r w:rsidR="00960B8D" w:rsidRPr="00BA23E4">
        <w:rPr>
          <w:rFonts w:ascii="Times New Roman" w:eastAsia="Times New Roman" w:hAnsi="Times New Roman" w:cs="Times New Roman"/>
          <w:color w:val="00000A"/>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в карточке торгов</w:t>
      </w:r>
      <w:r w:rsidRPr="00BA23E4">
        <w:rPr>
          <w:rFonts w:ascii="Times New Roman" w:eastAsia="Times New Roman" w:hAnsi="Times New Roman" w:cs="Times New Roman"/>
          <w:color w:val="00000A"/>
          <w:sz w:val="20"/>
          <w:szCs w:val="20"/>
          <w:shd w:val="clear" w:color="auto" w:fill="FFFFFF"/>
        </w:rPr>
        <w:t>. Указанный договор о задатке считается в любом случае заключенным на условиях формы договора о задатке (договора присоединения) в случае подачи заявки на участие в аукционе и перечисления Претендентом задатка на расчётный счет Организатора торгов, указанный в сообщении о проведении аукциона.</w:t>
      </w:r>
    </w:p>
    <w:p w14:paraId="4BA99A5A" w14:textId="77777777" w:rsidR="00114EC6" w:rsidRPr="00BA23E4" w:rsidRDefault="00EC7CFC"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Задаток перечисляется непосредственно стороной по договору о задатке (договору присоединения).</w:t>
      </w:r>
    </w:p>
    <w:p w14:paraId="44935738" w14:textId="3971533E" w:rsidR="00114EC6" w:rsidRPr="00BA23E4" w:rsidRDefault="00EC7CFC"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 xml:space="preserve">В платёжном поручении в части «Назначение платежа» должна содержаться ссылка на дату проведения аукциона и наименование предмета </w:t>
      </w:r>
      <w:r w:rsidR="00993D5B" w:rsidRPr="00BA23E4">
        <w:rPr>
          <w:rFonts w:ascii="Times New Roman" w:eastAsia="Times New Roman" w:hAnsi="Times New Roman" w:cs="Times New Roman"/>
          <w:color w:val="00000A"/>
          <w:sz w:val="20"/>
          <w:szCs w:val="20"/>
          <w:shd w:val="clear" w:color="auto" w:fill="FFFFFF"/>
        </w:rPr>
        <w:t>т</w:t>
      </w:r>
      <w:r w:rsidRPr="00BA23E4">
        <w:rPr>
          <w:rFonts w:ascii="Times New Roman" w:eastAsia="Times New Roman" w:hAnsi="Times New Roman" w:cs="Times New Roman"/>
          <w:color w:val="00000A"/>
          <w:sz w:val="20"/>
          <w:szCs w:val="20"/>
          <w:shd w:val="clear" w:color="auto" w:fill="FFFFFF"/>
        </w:rPr>
        <w:t xml:space="preserve">оргов, номер </w:t>
      </w:r>
      <w:r w:rsidR="00993D5B" w:rsidRPr="00BA23E4">
        <w:rPr>
          <w:rFonts w:ascii="Times New Roman" w:eastAsia="Times New Roman" w:hAnsi="Times New Roman" w:cs="Times New Roman"/>
          <w:color w:val="00000A"/>
          <w:sz w:val="20"/>
          <w:szCs w:val="20"/>
          <w:shd w:val="clear" w:color="auto" w:fill="FFFFFF"/>
        </w:rPr>
        <w:t>т</w:t>
      </w:r>
      <w:r w:rsidRPr="00BA23E4">
        <w:rPr>
          <w:rFonts w:ascii="Times New Roman" w:eastAsia="Times New Roman" w:hAnsi="Times New Roman" w:cs="Times New Roman"/>
          <w:color w:val="00000A"/>
          <w:sz w:val="20"/>
          <w:szCs w:val="20"/>
          <w:shd w:val="clear" w:color="auto" w:fill="FFFFFF"/>
        </w:rPr>
        <w:t>оргов.</w:t>
      </w:r>
    </w:p>
    <w:p w14:paraId="6385E817" w14:textId="77777777" w:rsidR="00114EC6" w:rsidRPr="00BA23E4" w:rsidRDefault="00114EC6"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p>
    <w:p w14:paraId="2325B803"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u w:val="single"/>
        </w:rPr>
      </w:pPr>
      <w:r w:rsidRPr="00BA23E4">
        <w:rPr>
          <w:rFonts w:ascii="Times New Roman" w:eastAsia="Times New Roman" w:hAnsi="Times New Roman" w:cs="Times New Roman"/>
          <w:sz w:val="20"/>
          <w:szCs w:val="20"/>
          <w:u w:val="single"/>
        </w:rPr>
        <w:t>Расчетный счет Организатора торгов для перечисления задатка:</w:t>
      </w:r>
    </w:p>
    <w:p w14:paraId="79111604"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Получатель: АО «ЮРЭНЕРГОКОНСАЛТ»</w:t>
      </w:r>
    </w:p>
    <w:p w14:paraId="1F8689DF"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Счет получателя: 40702810900000031183</w:t>
      </w:r>
    </w:p>
    <w:p w14:paraId="0763F194"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ИНН: 9705156684</w:t>
      </w:r>
    </w:p>
    <w:p w14:paraId="20376BC5"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lastRenderedPageBreak/>
        <w:t>КПП: 770501001</w:t>
      </w:r>
    </w:p>
    <w:p w14:paraId="092E3677"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Банк получателя: ПАО АКБ «АВАНГАРД»</w:t>
      </w:r>
    </w:p>
    <w:p w14:paraId="4CEC3B29"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ИНН: 7702021163</w:t>
      </w:r>
    </w:p>
    <w:p w14:paraId="1DA67C1F"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БИК: 044525201</w:t>
      </w:r>
    </w:p>
    <w:p w14:paraId="16F47E24"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к/с: 30101810000000000201</w:t>
      </w:r>
    </w:p>
    <w:p w14:paraId="3C97EC7E" w14:textId="77777777" w:rsidR="00114EC6" w:rsidRPr="00BA23E4" w:rsidRDefault="00114EC6" w:rsidP="00E071E7">
      <w:pPr>
        <w:suppressAutoHyphens/>
        <w:spacing w:after="0" w:line="252" w:lineRule="auto"/>
        <w:ind w:firstLine="851"/>
        <w:jc w:val="both"/>
        <w:rPr>
          <w:rFonts w:ascii="Times New Roman" w:eastAsia="Times New Roman" w:hAnsi="Times New Roman" w:cs="Times New Roman"/>
          <w:sz w:val="20"/>
          <w:szCs w:val="20"/>
          <w:shd w:val="clear" w:color="auto" w:fill="FFFF00"/>
        </w:rPr>
      </w:pPr>
    </w:p>
    <w:p w14:paraId="2B586734" w14:textId="1BF85E81" w:rsidR="00114EC6" w:rsidRPr="00BA23E4" w:rsidRDefault="00EC7CFC" w:rsidP="002E3AD3">
      <w:pPr>
        <w:suppressAutoHyphens/>
        <w:spacing w:after="0" w:line="252"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color w:val="00000A"/>
          <w:sz w:val="20"/>
          <w:szCs w:val="20"/>
          <w:shd w:val="clear" w:color="auto" w:fill="FFFFFF"/>
        </w:rPr>
        <w:t>Задаток служит обеспечением исполнения обязательства победителя аукциона по заключению договор</w:t>
      </w:r>
      <w:r w:rsidR="000423F5" w:rsidRPr="00BA23E4">
        <w:rPr>
          <w:rFonts w:ascii="Times New Roman" w:eastAsia="Times New Roman" w:hAnsi="Times New Roman" w:cs="Times New Roman"/>
          <w:color w:val="00000A"/>
          <w:sz w:val="20"/>
          <w:szCs w:val="20"/>
          <w:shd w:val="clear" w:color="auto" w:fill="FFFFFF"/>
        </w:rPr>
        <w:t>а</w:t>
      </w:r>
      <w:r w:rsidRPr="00BA23E4">
        <w:rPr>
          <w:rFonts w:ascii="Times New Roman" w:eastAsia="Times New Roman" w:hAnsi="Times New Roman" w:cs="Times New Roman"/>
          <w:color w:val="00000A"/>
          <w:sz w:val="20"/>
          <w:szCs w:val="20"/>
          <w:shd w:val="clear" w:color="auto" w:fill="FFFFFF"/>
        </w:rPr>
        <w:t xml:space="preserve"> </w:t>
      </w:r>
      <w:r w:rsidR="002B6379" w:rsidRPr="00BA23E4">
        <w:rPr>
          <w:rFonts w:ascii="Times New Roman" w:eastAsia="Times New Roman" w:hAnsi="Times New Roman" w:cs="Times New Roman"/>
          <w:color w:val="00000A"/>
          <w:sz w:val="20"/>
          <w:szCs w:val="20"/>
          <w:shd w:val="clear" w:color="auto" w:fill="FFFFFF"/>
        </w:rPr>
        <w:t xml:space="preserve">уступки прав (требований) (далее –) </w:t>
      </w:r>
      <w:r w:rsidRPr="00BA23E4">
        <w:rPr>
          <w:rFonts w:ascii="Times New Roman" w:eastAsia="Times New Roman" w:hAnsi="Times New Roman" w:cs="Times New Roman"/>
          <w:color w:val="00000A"/>
          <w:sz w:val="20"/>
          <w:szCs w:val="20"/>
          <w:shd w:val="clear" w:color="auto" w:fill="FFFFFF"/>
        </w:rPr>
        <w:t xml:space="preserve">и оплате приобретенных на аукционе прав (требований). Задаток возвращается всем участникам аукциона, кроме победителя, в течение 5 (пяти) </w:t>
      </w:r>
      <w:r w:rsidR="007275AC" w:rsidRPr="00BA23E4">
        <w:rPr>
          <w:rFonts w:ascii="Times New Roman" w:eastAsia="Times New Roman" w:hAnsi="Times New Roman" w:cs="Times New Roman"/>
          <w:color w:val="00000A"/>
          <w:sz w:val="20"/>
          <w:szCs w:val="20"/>
          <w:shd w:val="clear" w:color="auto" w:fill="FFFFFF"/>
        </w:rPr>
        <w:t>банковских дней с даты подведения итогов Торгов</w:t>
      </w:r>
      <w:r w:rsidRPr="00BA23E4">
        <w:rPr>
          <w:rFonts w:ascii="Times New Roman" w:eastAsia="Times New Roman" w:hAnsi="Times New Roman" w:cs="Times New Roman"/>
          <w:color w:val="00000A"/>
          <w:sz w:val="20"/>
          <w:szCs w:val="20"/>
          <w:shd w:val="clear" w:color="auto" w:fill="FFFFFF"/>
        </w:rPr>
        <w:t xml:space="preserve">. </w:t>
      </w:r>
      <w:r w:rsidR="00A53469" w:rsidRPr="00BA23E4">
        <w:rPr>
          <w:rFonts w:ascii="Times New Roman" w:eastAsia="Times New Roman" w:hAnsi="Times New Roman" w:cs="Times New Roman"/>
          <w:b/>
          <w:sz w:val="20"/>
          <w:szCs w:val="20"/>
          <w:shd w:val="clear" w:color="auto" w:fill="FFFFFF"/>
        </w:rPr>
        <w:t xml:space="preserve">Сумма задатка, внесенного участником Торгов на счет Организатора Торгов, в полном объеме зачитывается в счет оплаты </w:t>
      </w:r>
      <w:r w:rsidR="00BA23E4">
        <w:rPr>
          <w:rFonts w:ascii="Times New Roman" w:eastAsia="Times New Roman" w:hAnsi="Times New Roman" w:cs="Times New Roman"/>
          <w:b/>
          <w:sz w:val="20"/>
          <w:szCs w:val="20"/>
          <w:shd w:val="clear" w:color="auto" w:fill="FFFFFF"/>
        </w:rPr>
        <w:t>Обеспечительного платежа</w:t>
      </w:r>
      <w:r w:rsidR="00E756EF" w:rsidRPr="00BA23E4">
        <w:rPr>
          <w:rFonts w:ascii="Times New Roman" w:eastAsia="Times New Roman" w:hAnsi="Times New Roman" w:cs="Times New Roman"/>
          <w:b/>
          <w:sz w:val="20"/>
          <w:szCs w:val="20"/>
          <w:shd w:val="clear" w:color="auto" w:fill="FFFFFF"/>
        </w:rPr>
        <w:t xml:space="preserve"> в рамках Договора уступки Требований</w:t>
      </w:r>
      <w:r w:rsidR="00A803FC" w:rsidRPr="00BA23E4">
        <w:rPr>
          <w:rFonts w:ascii="Times New Roman" w:eastAsia="Times New Roman" w:hAnsi="Times New Roman" w:cs="Times New Roman"/>
          <w:b/>
          <w:sz w:val="20"/>
          <w:szCs w:val="20"/>
          <w:shd w:val="clear" w:color="auto" w:fill="FFFFFF"/>
        </w:rPr>
        <w:t>.</w:t>
      </w:r>
      <w:r w:rsidRPr="00BA23E4">
        <w:rPr>
          <w:rFonts w:ascii="Times New Roman" w:eastAsia="Times New Roman" w:hAnsi="Times New Roman" w:cs="Times New Roman"/>
          <w:color w:val="00000A"/>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При уклонении (отказе) победителя аукциона от заключения в установленный срок договоров (одного из договоров) задаток ему не возвращается, и он утрачивает право на заключение договор</w:t>
      </w:r>
      <w:r w:rsidR="002B6379" w:rsidRPr="00BA23E4">
        <w:rPr>
          <w:rFonts w:ascii="Times New Roman" w:eastAsia="Times New Roman" w:hAnsi="Times New Roman" w:cs="Times New Roman"/>
          <w:sz w:val="20"/>
          <w:szCs w:val="20"/>
          <w:shd w:val="clear" w:color="auto" w:fill="FFFFFF"/>
        </w:rPr>
        <w:t>а</w:t>
      </w:r>
      <w:r w:rsidRPr="00BA23E4">
        <w:rPr>
          <w:rFonts w:ascii="Times New Roman" w:eastAsia="Times New Roman" w:hAnsi="Times New Roman" w:cs="Times New Roman"/>
          <w:sz w:val="20"/>
          <w:szCs w:val="20"/>
          <w:shd w:val="clear" w:color="auto" w:fill="FFFFFF"/>
        </w:rPr>
        <w:t xml:space="preserve"> по результатам торгов. </w:t>
      </w:r>
    </w:p>
    <w:p w14:paraId="797C1007" w14:textId="5DED8649" w:rsidR="00114EC6" w:rsidRPr="00BA23E4" w:rsidRDefault="00EC7CFC"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 xml:space="preserve">Фактом внесения денежных средств в качестве задатка на участие в аукционе и подачей заявки Претендент на участие в аукционе подтверждает согласие со всеми условиями проведения аукциона, опубликованными в сообщении о проведении аукциона. </w:t>
      </w:r>
    </w:p>
    <w:p w14:paraId="080A68FE" w14:textId="3EDEE4FD" w:rsidR="007275AC" w:rsidRPr="00BA23E4" w:rsidRDefault="007275AC"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bookmarkStart w:id="3" w:name="_Hlk143509746"/>
      <w:r w:rsidRPr="00BA23E4">
        <w:rPr>
          <w:rFonts w:ascii="Times New Roman" w:eastAsia="Times New Roman" w:hAnsi="Times New Roman" w:cs="Times New Roman"/>
          <w:color w:val="00000A"/>
          <w:sz w:val="20"/>
          <w:szCs w:val="20"/>
          <w:shd w:val="clear" w:color="auto" w:fill="FFFFFF"/>
        </w:rPr>
        <w:t xml:space="preserve">В случае признания </w:t>
      </w:r>
      <w:r w:rsidR="00993D5B" w:rsidRPr="00BA23E4">
        <w:rPr>
          <w:rFonts w:ascii="Times New Roman" w:eastAsia="Times New Roman" w:hAnsi="Times New Roman" w:cs="Times New Roman"/>
          <w:color w:val="00000A"/>
          <w:sz w:val="20"/>
          <w:szCs w:val="20"/>
          <w:shd w:val="clear" w:color="auto" w:fill="FFFFFF"/>
        </w:rPr>
        <w:t>т</w:t>
      </w:r>
      <w:r w:rsidRPr="00BA23E4">
        <w:rPr>
          <w:rFonts w:ascii="Times New Roman" w:eastAsia="Times New Roman" w:hAnsi="Times New Roman" w:cs="Times New Roman"/>
          <w:color w:val="00000A"/>
          <w:sz w:val="20"/>
          <w:szCs w:val="20"/>
          <w:shd w:val="clear" w:color="auto" w:fill="FFFFFF"/>
        </w:rPr>
        <w:t xml:space="preserve">оргов несостоявшимися задаток возвращается в течение 35 (тридцать пять) календарных дней со дня подписания протокола признания </w:t>
      </w:r>
      <w:r w:rsidR="008D7E2D" w:rsidRPr="00BA23E4">
        <w:rPr>
          <w:rFonts w:ascii="Times New Roman" w:eastAsia="Times New Roman" w:hAnsi="Times New Roman" w:cs="Times New Roman"/>
          <w:color w:val="00000A"/>
          <w:sz w:val="20"/>
          <w:szCs w:val="20"/>
          <w:shd w:val="clear" w:color="auto" w:fill="FFFFFF"/>
        </w:rPr>
        <w:t>т</w:t>
      </w:r>
      <w:r w:rsidRPr="00BA23E4">
        <w:rPr>
          <w:rFonts w:ascii="Times New Roman" w:eastAsia="Times New Roman" w:hAnsi="Times New Roman" w:cs="Times New Roman"/>
          <w:color w:val="00000A"/>
          <w:sz w:val="20"/>
          <w:szCs w:val="20"/>
          <w:shd w:val="clear" w:color="auto" w:fill="FFFFFF"/>
        </w:rPr>
        <w:t>оргов несостоявшимися, за исключением следующих случаев:</w:t>
      </w:r>
    </w:p>
    <w:p w14:paraId="258C0E06" w14:textId="5C55A41A" w:rsidR="00CA01B0" w:rsidRPr="00BA23E4" w:rsidRDefault="00A53469" w:rsidP="00391AB8">
      <w:pPr>
        <w:pStyle w:val="a3"/>
        <w:numPr>
          <w:ilvl w:val="0"/>
          <w:numId w:val="6"/>
        </w:numPr>
        <w:suppressAutoHyphens/>
        <w:spacing w:after="0" w:line="252" w:lineRule="auto"/>
        <w:ind w:left="0"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в случае заключения с претендентом</w:t>
      </w:r>
      <w:r w:rsidR="002B6379" w:rsidRPr="00BA23E4">
        <w:rPr>
          <w:rFonts w:ascii="Times New Roman" w:eastAsia="Times New Roman" w:hAnsi="Times New Roman" w:cs="Times New Roman"/>
          <w:color w:val="00000A"/>
          <w:sz w:val="20"/>
          <w:szCs w:val="20"/>
          <w:shd w:val="clear" w:color="auto" w:fill="FFFFFF"/>
        </w:rPr>
        <w:t xml:space="preserve"> ДУПТ</w:t>
      </w:r>
      <w:r w:rsidRPr="00BA23E4">
        <w:rPr>
          <w:rFonts w:ascii="Times New Roman" w:eastAsia="Times New Roman" w:hAnsi="Times New Roman" w:cs="Times New Roman"/>
          <w:color w:val="00000A"/>
          <w:sz w:val="20"/>
          <w:szCs w:val="20"/>
          <w:shd w:val="clear" w:color="auto" w:fill="FFFFFF"/>
        </w:rPr>
        <w:t xml:space="preserve">, признанным единственным участником Торгов, или участником Торгов, первым подавшим заявку на участие в Торгах (в случае признания торгов несостоявшимися по причине отсутствия предложений о цене от участников торгов), сумма задатка такому претенденту не возвращается и подлежит перечислению Организатором Торгов в счет платы по </w:t>
      </w:r>
      <w:r w:rsidR="002B6379" w:rsidRPr="00BA23E4">
        <w:rPr>
          <w:rFonts w:ascii="Times New Roman" w:eastAsia="Times New Roman" w:hAnsi="Times New Roman" w:cs="Times New Roman"/>
          <w:color w:val="00000A"/>
          <w:sz w:val="20"/>
          <w:szCs w:val="20"/>
          <w:shd w:val="clear" w:color="auto" w:fill="FFFFFF"/>
        </w:rPr>
        <w:t>ДУПТ</w:t>
      </w:r>
      <w:r w:rsidR="00CA01B0" w:rsidRPr="00BA23E4">
        <w:rPr>
          <w:rFonts w:ascii="Times New Roman" w:eastAsia="Times New Roman" w:hAnsi="Times New Roman" w:cs="Times New Roman"/>
          <w:color w:val="00000A"/>
          <w:sz w:val="20"/>
          <w:szCs w:val="20"/>
          <w:shd w:val="clear" w:color="auto" w:fill="FFFFFF"/>
        </w:rPr>
        <w:t xml:space="preserve">; </w:t>
      </w:r>
    </w:p>
    <w:p w14:paraId="76A46451" w14:textId="753C4A26" w:rsidR="007275AC" w:rsidRPr="00BA23E4" w:rsidRDefault="00A53469" w:rsidP="00391AB8">
      <w:pPr>
        <w:pStyle w:val="a3"/>
        <w:numPr>
          <w:ilvl w:val="0"/>
          <w:numId w:val="6"/>
        </w:numPr>
        <w:suppressAutoHyphens/>
        <w:spacing w:after="0" w:line="252" w:lineRule="auto"/>
        <w:ind w:left="0"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в случае получения от Банка или претендента, признанного единственным участником Торгов или участником Торгов, первым подавшим заявку на участие в Торгах (в случае признания Торгов несостоявшимися по причине отсутствия предложений о цене от участников Торгов), в течение 5 (Пяти) рабочих дней с даты признания торгов несостоявшимися уведомления об отсутствии намерения заключить договоры, либо направления такого уведомления в срок, превышающий 5 (Пять) рабочих дней с даты подведения итогов Торгов, сумма внесенного таким претендентом задатка возвращается в течение 5 (пяти) банковских дней со дня поступления Организатору Торгов от Банка или лица, с которым подлеж</w:t>
      </w:r>
      <w:r w:rsidR="002B6379" w:rsidRPr="00BA23E4">
        <w:rPr>
          <w:rFonts w:ascii="Times New Roman" w:eastAsia="Times New Roman" w:hAnsi="Times New Roman" w:cs="Times New Roman"/>
          <w:color w:val="00000A"/>
          <w:sz w:val="20"/>
          <w:szCs w:val="20"/>
          <w:shd w:val="clear" w:color="auto" w:fill="FFFFFF"/>
        </w:rPr>
        <w:t>и</w:t>
      </w:r>
      <w:r w:rsidRPr="00BA23E4">
        <w:rPr>
          <w:rFonts w:ascii="Times New Roman" w:eastAsia="Times New Roman" w:hAnsi="Times New Roman" w:cs="Times New Roman"/>
          <w:color w:val="00000A"/>
          <w:sz w:val="20"/>
          <w:szCs w:val="20"/>
          <w:shd w:val="clear" w:color="auto" w:fill="FFFFFF"/>
        </w:rPr>
        <w:t>т заключению договор, соответствующего уведомления; в случае получения от Банка уведомления о намерении заключить договор по итогам Торгов, а от претендента, с которым могут быть заключен договор</w:t>
      </w:r>
      <w:r w:rsidR="002B6379" w:rsidRPr="00BA23E4">
        <w:rPr>
          <w:rFonts w:ascii="Times New Roman" w:eastAsia="Times New Roman" w:hAnsi="Times New Roman" w:cs="Times New Roman"/>
          <w:color w:val="00000A"/>
          <w:sz w:val="20"/>
          <w:szCs w:val="20"/>
          <w:shd w:val="clear" w:color="auto" w:fill="FFFFFF"/>
        </w:rPr>
        <w:t>,</w:t>
      </w:r>
      <w:r w:rsidRPr="00BA23E4">
        <w:rPr>
          <w:rFonts w:ascii="Times New Roman" w:eastAsia="Times New Roman" w:hAnsi="Times New Roman" w:cs="Times New Roman"/>
          <w:color w:val="00000A"/>
          <w:sz w:val="20"/>
          <w:szCs w:val="20"/>
          <w:shd w:val="clear" w:color="auto" w:fill="FFFFFF"/>
        </w:rPr>
        <w:t xml:space="preserve"> уведомления об отсутствии намерения заключить договор по итогам Торгов, приоритет имеет уведомление лица, с которым мо</w:t>
      </w:r>
      <w:r w:rsidR="0043008C" w:rsidRPr="00BA23E4">
        <w:rPr>
          <w:rFonts w:ascii="Times New Roman" w:eastAsia="Times New Roman" w:hAnsi="Times New Roman" w:cs="Times New Roman"/>
          <w:color w:val="00000A"/>
          <w:sz w:val="20"/>
          <w:szCs w:val="20"/>
          <w:shd w:val="clear" w:color="auto" w:fill="FFFFFF"/>
        </w:rPr>
        <w:t>жет</w:t>
      </w:r>
      <w:r w:rsidRPr="00BA23E4">
        <w:rPr>
          <w:rFonts w:ascii="Times New Roman" w:eastAsia="Times New Roman" w:hAnsi="Times New Roman" w:cs="Times New Roman"/>
          <w:color w:val="00000A"/>
          <w:sz w:val="20"/>
          <w:szCs w:val="20"/>
          <w:shd w:val="clear" w:color="auto" w:fill="FFFFFF"/>
        </w:rPr>
        <w:t xml:space="preserve"> быть заключен договор, а в случае получения от Банка уведомления об отсутствии намерения заключить договор по итогам Торгов, а от лица, с которым </w:t>
      </w:r>
      <w:r w:rsidR="0043008C" w:rsidRPr="00BA23E4">
        <w:rPr>
          <w:rFonts w:ascii="Times New Roman" w:eastAsia="Times New Roman" w:hAnsi="Times New Roman" w:cs="Times New Roman"/>
          <w:color w:val="00000A"/>
          <w:sz w:val="20"/>
          <w:szCs w:val="20"/>
          <w:shd w:val="clear" w:color="auto" w:fill="FFFFFF"/>
        </w:rPr>
        <w:t>может</w:t>
      </w:r>
      <w:r w:rsidRPr="00BA23E4">
        <w:rPr>
          <w:rFonts w:ascii="Times New Roman" w:eastAsia="Times New Roman" w:hAnsi="Times New Roman" w:cs="Times New Roman"/>
          <w:color w:val="00000A"/>
          <w:sz w:val="20"/>
          <w:szCs w:val="20"/>
          <w:shd w:val="clear" w:color="auto" w:fill="FFFFFF"/>
        </w:rPr>
        <w:t xml:space="preserve"> быть заключен договор, уведомления о намерении заключить договоры по итогам Торгов, приоритет имеет уведомление Банка</w:t>
      </w:r>
      <w:r w:rsidR="00CA01B0" w:rsidRPr="00BA23E4">
        <w:rPr>
          <w:rFonts w:ascii="Times New Roman" w:eastAsia="Times New Roman" w:hAnsi="Times New Roman" w:cs="Times New Roman"/>
          <w:color w:val="00000A"/>
          <w:sz w:val="20"/>
          <w:szCs w:val="20"/>
          <w:shd w:val="clear" w:color="auto" w:fill="FFFFFF"/>
        </w:rPr>
        <w:t>.</w:t>
      </w:r>
    </w:p>
    <w:bookmarkEnd w:id="3"/>
    <w:p w14:paraId="277FCA17" w14:textId="183CE4C5" w:rsidR="00114EC6" w:rsidRPr="00BA23E4" w:rsidRDefault="00A803FC" w:rsidP="00A53469">
      <w:pPr>
        <w:suppressAutoHyphens/>
        <w:spacing w:after="0" w:line="252"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b/>
          <w:sz w:val="20"/>
          <w:szCs w:val="20"/>
          <w:shd w:val="clear" w:color="auto" w:fill="FFFFFF"/>
        </w:rPr>
        <w:t xml:space="preserve"> </w:t>
      </w:r>
    </w:p>
    <w:p w14:paraId="6C789D68" w14:textId="06112C99" w:rsidR="00114EC6" w:rsidRPr="00BA23E4" w:rsidRDefault="00EC7CFC" w:rsidP="00E071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firstLine="851"/>
        <w:jc w:val="both"/>
        <w:rPr>
          <w:rFonts w:ascii="Times New Roman" w:eastAsia="Times New Roman" w:hAnsi="Times New Roman" w:cs="Times New Roman"/>
          <w:color w:val="00000A"/>
          <w:sz w:val="20"/>
          <w:szCs w:val="20"/>
        </w:rPr>
      </w:pPr>
      <w:r w:rsidRPr="00BA23E4">
        <w:rPr>
          <w:rFonts w:ascii="Times New Roman" w:eastAsia="Times New Roman" w:hAnsi="Times New Roman" w:cs="Times New Roman"/>
          <w:b/>
          <w:color w:val="00000A"/>
          <w:sz w:val="20"/>
          <w:szCs w:val="20"/>
        </w:rPr>
        <w:t>3. Аукцион</w:t>
      </w:r>
      <w:r w:rsidR="00144B37" w:rsidRPr="00BA23E4">
        <w:rPr>
          <w:rFonts w:ascii="Times New Roman" w:eastAsia="Times New Roman" w:hAnsi="Times New Roman" w:cs="Times New Roman"/>
          <w:b/>
          <w:color w:val="00000A"/>
          <w:sz w:val="20"/>
          <w:szCs w:val="20"/>
        </w:rPr>
        <w:t xml:space="preserve"> (на </w:t>
      </w:r>
      <w:r w:rsidR="0043008C" w:rsidRPr="00BA23E4">
        <w:rPr>
          <w:rFonts w:ascii="Times New Roman" w:eastAsia="Times New Roman" w:hAnsi="Times New Roman" w:cs="Times New Roman"/>
          <w:b/>
          <w:color w:val="00000A"/>
          <w:sz w:val="20"/>
          <w:szCs w:val="20"/>
        </w:rPr>
        <w:t>повышение</w:t>
      </w:r>
      <w:r w:rsidR="00144B37" w:rsidRPr="00BA23E4">
        <w:rPr>
          <w:rFonts w:ascii="Times New Roman" w:eastAsia="Times New Roman" w:hAnsi="Times New Roman" w:cs="Times New Roman"/>
          <w:b/>
          <w:color w:val="00000A"/>
          <w:sz w:val="20"/>
          <w:szCs w:val="20"/>
        </w:rPr>
        <w:t xml:space="preserve"> цены)</w:t>
      </w:r>
    </w:p>
    <w:p w14:paraId="6A3BA2CD" w14:textId="77777777" w:rsidR="00114EC6" w:rsidRPr="00BA23E4" w:rsidRDefault="00114EC6" w:rsidP="00E071E7">
      <w:pPr>
        <w:suppressAutoHyphens/>
        <w:spacing w:after="0" w:line="240" w:lineRule="auto"/>
        <w:ind w:firstLine="851"/>
        <w:jc w:val="both"/>
        <w:rPr>
          <w:rFonts w:ascii="Times New Roman" w:eastAsia="Times New Roman" w:hAnsi="Times New Roman" w:cs="Times New Roman"/>
          <w:color w:val="00000A"/>
          <w:sz w:val="20"/>
          <w:szCs w:val="20"/>
        </w:rPr>
      </w:pPr>
    </w:p>
    <w:p w14:paraId="0CE194C7" w14:textId="00EBAF7F" w:rsidR="00114EC6" w:rsidRPr="00BA23E4" w:rsidRDefault="00EC7CFC" w:rsidP="00E071E7">
      <w:pPr>
        <w:suppressAutoHyphens/>
        <w:spacing w:after="0" w:line="276" w:lineRule="auto"/>
        <w:ind w:firstLine="851"/>
        <w:jc w:val="both"/>
        <w:rPr>
          <w:rFonts w:ascii="Times New Roman" w:eastAsia="Calibri" w:hAnsi="Times New Roman" w:cs="Times New Roman"/>
          <w:b/>
          <w:color w:val="00000A"/>
          <w:sz w:val="20"/>
          <w:szCs w:val="20"/>
        </w:rPr>
      </w:pPr>
      <w:r w:rsidRPr="00BA23E4">
        <w:rPr>
          <w:rFonts w:ascii="Times New Roman" w:eastAsia="Times New Roman" w:hAnsi="Times New Roman" w:cs="Times New Roman"/>
          <w:b/>
          <w:color w:val="00000A"/>
          <w:sz w:val="20"/>
          <w:szCs w:val="20"/>
        </w:rPr>
        <w:t>3.1. Адрес электронной площадки в сети интернет:</w:t>
      </w:r>
      <w:r w:rsidR="00960B8D" w:rsidRPr="00BA23E4">
        <w:rPr>
          <w:rFonts w:ascii="Times New Roman" w:eastAsia="Times New Roman" w:hAnsi="Times New Roman" w:cs="Times New Roman"/>
          <w:b/>
          <w:color w:val="00000A"/>
          <w:sz w:val="20"/>
          <w:szCs w:val="20"/>
        </w:rPr>
        <w:t xml:space="preserve"> </w:t>
      </w:r>
      <w:hyperlink r:id="rId14" w:history="1">
        <w:r w:rsidR="00960B8D" w:rsidRPr="00BA23E4">
          <w:rPr>
            <w:rStyle w:val="af"/>
            <w:rFonts w:ascii="Times New Roman" w:eastAsia="Times New Roman" w:hAnsi="Times New Roman" w:cs="Times New Roman"/>
            <w:bCs/>
            <w:sz w:val="20"/>
            <w:szCs w:val="20"/>
          </w:rPr>
          <w:t>https://com.ru-trade24.ru/</w:t>
        </w:r>
      </w:hyperlink>
      <w:r w:rsidR="00960B8D" w:rsidRPr="00BA23E4">
        <w:rPr>
          <w:rFonts w:ascii="Times New Roman" w:eastAsia="Calibri" w:hAnsi="Times New Roman" w:cs="Times New Roman"/>
          <w:sz w:val="20"/>
          <w:szCs w:val="20"/>
        </w:rPr>
        <w:t xml:space="preserve"> </w:t>
      </w:r>
    </w:p>
    <w:p w14:paraId="451544E6" w14:textId="3344667C" w:rsidR="00114EC6" w:rsidRPr="00BA23E4" w:rsidRDefault="00EC7CFC" w:rsidP="00E071E7">
      <w:pPr>
        <w:suppressAutoHyphens/>
        <w:spacing w:after="0" w:line="276" w:lineRule="auto"/>
        <w:ind w:firstLine="851"/>
        <w:jc w:val="both"/>
        <w:rPr>
          <w:rFonts w:ascii="Times New Roman" w:eastAsia="Times New Roman" w:hAnsi="Times New Roman" w:cs="Times New Roman"/>
          <w:color w:val="00000A"/>
          <w:sz w:val="20"/>
          <w:szCs w:val="20"/>
        </w:rPr>
      </w:pPr>
      <w:r w:rsidRPr="00BA23E4">
        <w:rPr>
          <w:rFonts w:ascii="Times New Roman" w:eastAsia="Times New Roman" w:hAnsi="Times New Roman" w:cs="Times New Roman"/>
          <w:b/>
          <w:color w:val="00000A"/>
          <w:sz w:val="20"/>
          <w:szCs w:val="20"/>
        </w:rPr>
        <w:t>3.2. Прием заявок:</w:t>
      </w:r>
      <w:r w:rsidR="00E1693A">
        <w:rPr>
          <w:rFonts w:ascii="Times New Roman" w:eastAsia="Times New Roman" w:hAnsi="Times New Roman" w:cs="Times New Roman"/>
          <w:b/>
          <w:color w:val="00000A"/>
          <w:sz w:val="20"/>
          <w:szCs w:val="20"/>
        </w:rPr>
        <w:t xml:space="preserve"> </w:t>
      </w:r>
      <w:r w:rsidR="003E7C9B">
        <w:rPr>
          <w:rFonts w:ascii="Times New Roman" w:eastAsia="Times New Roman" w:hAnsi="Times New Roman" w:cs="Times New Roman"/>
          <w:b/>
          <w:color w:val="00000A"/>
          <w:sz w:val="20"/>
          <w:szCs w:val="20"/>
        </w:rPr>
        <w:t>25</w:t>
      </w:r>
      <w:r w:rsidR="00E1693A">
        <w:rPr>
          <w:rFonts w:ascii="Times New Roman" w:eastAsia="Times New Roman" w:hAnsi="Times New Roman" w:cs="Times New Roman"/>
          <w:b/>
          <w:color w:val="00000A"/>
          <w:sz w:val="20"/>
          <w:szCs w:val="20"/>
        </w:rPr>
        <w:t>.09.2024 15.00 – 2</w:t>
      </w:r>
      <w:r w:rsidR="003E7C9B">
        <w:rPr>
          <w:rFonts w:ascii="Times New Roman" w:eastAsia="Times New Roman" w:hAnsi="Times New Roman" w:cs="Times New Roman"/>
          <w:b/>
          <w:color w:val="00000A"/>
          <w:sz w:val="20"/>
          <w:szCs w:val="20"/>
        </w:rPr>
        <w:t>5</w:t>
      </w:r>
      <w:r w:rsidR="00E1693A">
        <w:rPr>
          <w:rFonts w:ascii="Times New Roman" w:eastAsia="Times New Roman" w:hAnsi="Times New Roman" w:cs="Times New Roman"/>
          <w:b/>
          <w:color w:val="00000A"/>
          <w:sz w:val="20"/>
          <w:szCs w:val="20"/>
        </w:rPr>
        <w:t xml:space="preserve">.10.2024 15.00 </w:t>
      </w:r>
      <w:r w:rsidR="00CC3337" w:rsidRPr="00BA23E4">
        <w:rPr>
          <w:rFonts w:ascii="Times New Roman" w:eastAsia="Times New Roman" w:hAnsi="Times New Roman" w:cs="Times New Roman"/>
          <w:color w:val="00000A"/>
          <w:sz w:val="20"/>
          <w:szCs w:val="20"/>
        </w:rPr>
        <w:t xml:space="preserve">по московскому времени). </w:t>
      </w:r>
    </w:p>
    <w:p w14:paraId="5C0104A5" w14:textId="08F6EA12" w:rsidR="00114EC6" w:rsidRPr="00BA23E4" w:rsidRDefault="00EC7CFC" w:rsidP="00E071E7">
      <w:pPr>
        <w:suppressAutoHyphens/>
        <w:spacing w:after="0" w:line="276"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b/>
          <w:color w:val="00000A"/>
          <w:sz w:val="20"/>
          <w:szCs w:val="20"/>
        </w:rPr>
        <w:t>3.3.</w:t>
      </w:r>
      <w:r w:rsidRPr="00BA23E4">
        <w:rPr>
          <w:rFonts w:ascii="Times New Roman" w:eastAsia="Times New Roman" w:hAnsi="Times New Roman" w:cs="Times New Roman"/>
          <w:color w:val="00000A"/>
          <w:sz w:val="20"/>
          <w:szCs w:val="20"/>
        </w:rPr>
        <w:t xml:space="preserve"> </w:t>
      </w:r>
      <w:r w:rsidRPr="00BA23E4">
        <w:rPr>
          <w:rFonts w:ascii="Times New Roman" w:eastAsia="Times New Roman" w:hAnsi="Times New Roman" w:cs="Times New Roman"/>
          <w:b/>
          <w:color w:val="00000A"/>
          <w:sz w:val="20"/>
          <w:szCs w:val="20"/>
        </w:rPr>
        <w:t>Дата и время окончания срока рассмотрения заявок</w:t>
      </w:r>
      <w:r w:rsidRPr="00BA23E4">
        <w:rPr>
          <w:rFonts w:ascii="Times New Roman" w:eastAsia="Times New Roman" w:hAnsi="Times New Roman" w:cs="Times New Roman"/>
          <w:color w:val="00000A"/>
          <w:sz w:val="20"/>
          <w:szCs w:val="20"/>
        </w:rPr>
        <w:t xml:space="preserve">, что оформляется протоколом определения участников </w:t>
      </w:r>
      <w:r w:rsidR="00715A81" w:rsidRPr="00BA23E4">
        <w:rPr>
          <w:rFonts w:ascii="Times New Roman" w:eastAsia="Times New Roman" w:hAnsi="Times New Roman" w:cs="Times New Roman"/>
          <w:color w:val="00000A"/>
          <w:sz w:val="20"/>
          <w:szCs w:val="20"/>
        </w:rPr>
        <w:t>т</w:t>
      </w:r>
      <w:r w:rsidRPr="00BA23E4">
        <w:rPr>
          <w:rFonts w:ascii="Times New Roman" w:eastAsia="Times New Roman" w:hAnsi="Times New Roman" w:cs="Times New Roman"/>
          <w:color w:val="00000A"/>
          <w:sz w:val="20"/>
          <w:szCs w:val="20"/>
        </w:rPr>
        <w:t>оргов –</w:t>
      </w:r>
      <w:r w:rsidR="0013247A" w:rsidRPr="00BA23E4">
        <w:rPr>
          <w:rFonts w:ascii="Times New Roman" w:eastAsia="Times New Roman" w:hAnsi="Times New Roman" w:cs="Times New Roman"/>
          <w:color w:val="00000A"/>
          <w:sz w:val="20"/>
          <w:szCs w:val="20"/>
        </w:rPr>
        <w:t xml:space="preserve"> до</w:t>
      </w:r>
      <w:r w:rsidR="00CC3337" w:rsidRPr="00BA23E4">
        <w:rPr>
          <w:rFonts w:ascii="Times New Roman" w:eastAsia="Times New Roman" w:hAnsi="Times New Roman" w:cs="Times New Roman"/>
          <w:color w:val="00000A"/>
          <w:sz w:val="20"/>
          <w:szCs w:val="20"/>
        </w:rPr>
        <w:t xml:space="preserve"> </w:t>
      </w:r>
      <w:r w:rsidR="003E7C9B">
        <w:rPr>
          <w:rFonts w:ascii="Times New Roman" w:eastAsia="Times New Roman" w:hAnsi="Times New Roman" w:cs="Times New Roman"/>
          <w:color w:val="00000A"/>
          <w:sz w:val="20"/>
          <w:szCs w:val="20"/>
        </w:rPr>
        <w:t>31</w:t>
      </w:r>
      <w:r w:rsidR="00E1693A">
        <w:rPr>
          <w:rFonts w:ascii="Times New Roman" w:eastAsia="Times New Roman" w:hAnsi="Times New Roman" w:cs="Times New Roman"/>
          <w:color w:val="00000A"/>
          <w:sz w:val="20"/>
          <w:szCs w:val="20"/>
        </w:rPr>
        <w:t>.10.2024 15.00 (</w:t>
      </w:r>
      <w:r w:rsidR="00CC3337" w:rsidRPr="00BA23E4">
        <w:rPr>
          <w:rFonts w:ascii="Times New Roman" w:eastAsia="Times New Roman" w:hAnsi="Times New Roman" w:cs="Times New Roman"/>
          <w:color w:val="00000A"/>
          <w:sz w:val="20"/>
          <w:szCs w:val="20"/>
        </w:rPr>
        <w:t>по московскому времени)</w:t>
      </w:r>
      <w:r w:rsidRPr="00BA23E4">
        <w:rPr>
          <w:rFonts w:ascii="Times New Roman" w:eastAsia="Times New Roman" w:hAnsi="Times New Roman" w:cs="Times New Roman"/>
          <w:color w:val="00000A"/>
          <w:sz w:val="20"/>
          <w:szCs w:val="20"/>
        </w:rPr>
        <w:t xml:space="preserve">. Задаток должен поступить на счет Организатора </w:t>
      </w:r>
      <w:r w:rsidR="00715A81" w:rsidRPr="00BA23E4">
        <w:rPr>
          <w:rFonts w:ascii="Times New Roman" w:eastAsia="Times New Roman" w:hAnsi="Times New Roman" w:cs="Times New Roman"/>
          <w:color w:val="00000A"/>
          <w:sz w:val="20"/>
          <w:szCs w:val="20"/>
        </w:rPr>
        <w:t>т</w:t>
      </w:r>
      <w:r w:rsidRPr="00BA23E4">
        <w:rPr>
          <w:rFonts w:ascii="Times New Roman" w:eastAsia="Times New Roman" w:hAnsi="Times New Roman" w:cs="Times New Roman"/>
          <w:color w:val="00000A"/>
          <w:sz w:val="20"/>
          <w:szCs w:val="20"/>
        </w:rPr>
        <w:t>оргов не позднее</w:t>
      </w:r>
      <w:r w:rsidR="00CC3337" w:rsidRPr="00BA23E4">
        <w:rPr>
          <w:rFonts w:ascii="Times New Roman" w:eastAsia="Times New Roman" w:hAnsi="Times New Roman" w:cs="Times New Roman"/>
          <w:color w:val="00000A"/>
          <w:sz w:val="20"/>
          <w:szCs w:val="20"/>
        </w:rPr>
        <w:t xml:space="preserve"> </w:t>
      </w:r>
      <w:r w:rsidR="00E1693A">
        <w:rPr>
          <w:rFonts w:ascii="Times New Roman" w:eastAsia="Times New Roman" w:hAnsi="Times New Roman" w:cs="Times New Roman"/>
          <w:color w:val="00000A"/>
          <w:sz w:val="20"/>
          <w:szCs w:val="20"/>
        </w:rPr>
        <w:t>2</w:t>
      </w:r>
      <w:r w:rsidR="003E7C9B">
        <w:rPr>
          <w:rFonts w:ascii="Times New Roman" w:eastAsia="Times New Roman" w:hAnsi="Times New Roman" w:cs="Times New Roman"/>
          <w:color w:val="00000A"/>
          <w:sz w:val="20"/>
          <w:szCs w:val="20"/>
        </w:rPr>
        <w:t>5</w:t>
      </w:r>
      <w:r w:rsidR="00E1693A">
        <w:rPr>
          <w:rFonts w:ascii="Times New Roman" w:eastAsia="Times New Roman" w:hAnsi="Times New Roman" w:cs="Times New Roman"/>
          <w:color w:val="00000A"/>
          <w:sz w:val="20"/>
          <w:szCs w:val="20"/>
        </w:rPr>
        <w:t>.10.2024 15.00</w:t>
      </w:r>
      <w:r w:rsidR="0043008C" w:rsidRPr="00BA23E4">
        <w:rPr>
          <w:rFonts w:ascii="Times New Roman" w:eastAsia="Times New Roman" w:hAnsi="Times New Roman" w:cs="Times New Roman"/>
          <w:color w:val="00000A"/>
          <w:sz w:val="20"/>
          <w:szCs w:val="20"/>
        </w:rPr>
        <w:t xml:space="preserve"> </w:t>
      </w:r>
      <w:r w:rsidR="00CC3337" w:rsidRPr="00BA23E4">
        <w:rPr>
          <w:rFonts w:ascii="Times New Roman" w:eastAsia="Times New Roman" w:hAnsi="Times New Roman" w:cs="Times New Roman"/>
          <w:color w:val="00000A"/>
          <w:sz w:val="20"/>
          <w:szCs w:val="20"/>
        </w:rPr>
        <w:t>(по московскому времени)</w:t>
      </w:r>
      <w:r w:rsidRPr="00BA23E4">
        <w:rPr>
          <w:rFonts w:ascii="Times New Roman" w:eastAsia="Times New Roman" w:hAnsi="Times New Roman" w:cs="Times New Roman"/>
          <w:sz w:val="20"/>
          <w:szCs w:val="20"/>
        </w:rPr>
        <w:t>.</w:t>
      </w:r>
    </w:p>
    <w:p w14:paraId="2E1C06A8" w14:textId="75F42287" w:rsidR="00114EC6" w:rsidRPr="00BA23E4" w:rsidRDefault="00EC7CFC" w:rsidP="00E071E7">
      <w:pPr>
        <w:suppressAutoHyphens/>
        <w:spacing w:after="0" w:line="276" w:lineRule="auto"/>
        <w:ind w:firstLine="851"/>
        <w:jc w:val="both"/>
        <w:rPr>
          <w:rFonts w:ascii="Times New Roman" w:eastAsia="Times New Roman" w:hAnsi="Times New Roman" w:cs="Times New Roman"/>
          <w:color w:val="00000A"/>
          <w:sz w:val="20"/>
          <w:szCs w:val="20"/>
        </w:rPr>
      </w:pPr>
      <w:r w:rsidRPr="00BA23E4">
        <w:rPr>
          <w:rFonts w:ascii="Times New Roman" w:eastAsia="Times New Roman" w:hAnsi="Times New Roman" w:cs="Times New Roman"/>
          <w:b/>
          <w:sz w:val="20"/>
          <w:szCs w:val="20"/>
        </w:rPr>
        <w:t>3.4. Дата и время начала аукциона</w:t>
      </w:r>
      <w:r w:rsidRPr="00BA23E4">
        <w:rPr>
          <w:rFonts w:ascii="Times New Roman" w:eastAsia="Times New Roman" w:hAnsi="Times New Roman" w:cs="Times New Roman"/>
          <w:sz w:val="20"/>
          <w:szCs w:val="20"/>
        </w:rPr>
        <w:t xml:space="preserve"> –</w:t>
      </w:r>
      <w:r w:rsidR="00E1693A">
        <w:rPr>
          <w:rFonts w:ascii="Times New Roman" w:eastAsia="Times New Roman" w:hAnsi="Times New Roman" w:cs="Times New Roman"/>
          <w:sz w:val="20"/>
          <w:szCs w:val="20"/>
        </w:rPr>
        <w:t xml:space="preserve"> </w:t>
      </w:r>
      <w:r w:rsidR="003E7C9B">
        <w:rPr>
          <w:rFonts w:ascii="Times New Roman" w:eastAsia="Times New Roman" w:hAnsi="Times New Roman" w:cs="Times New Roman"/>
          <w:sz w:val="20"/>
          <w:szCs w:val="20"/>
        </w:rPr>
        <w:t>01.11</w:t>
      </w:r>
      <w:r w:rsidR="00E1693A">
        <w:rPr>
          <w:rFonts w:ascii="Times New Roman" w:eastAsia="Times New Roman" w:hAnsi="Times New Roman" w:cs="Times New Roman"/>
          <w:sz w:val="20"/>
          <w:szCs w:val="20"/>
        </w:rPr>
        <w:t xml:space="preserve">.2024 15.00 </w:t>
      </w:r>
      <w:r w:rsidR="00CC3337" w:rsidRPr="00BA23E4">
        <w:rPr>
          <w:rFonts w:ascii="Times New Roman" w:eastAsia="Times New Roman" w:hAnsi="Times New Roman" w:cs="Times New Roman"/>
          <w:color w:val="00000A"/>
          <w:sz w:val="20"/>
          <w:szCs w:val="20"/>
        </w:rPr>
        <w:t>(по московскому времени)</w:t>
      </w:r>
      <w:r w:rsidRPr="00BA23E4">
        <w:rPr>
          <w:rFonts w:ascii="Times New Roman" w:eastAsia="Times New Roman" w:hAnsi="Times New Roman" w:cs="Times New Roman"/>
          <w:color w:val="00000A"/>
          <w:sz w:val="20"/>
          <w:szCs w:val="20"/>
        </w:rPr>
        <w:t>.</w:t>
      </w:r>
    </w:p>
    <w:p w14:paraId="3B2CEF77" w14:textId="77777777" w:rsidR="00114EC6" w:rsidRPr="00BA23E4" w:rsidRDefault="00EC7CFC" w:rsidP="00E071E7">
      <w:pPr>
        <w:suppressAutoHyphens/>
        <w:spacing w:after="0" w:line="240" w:lineRule="auto"/>
        <w:ind w:firstLine="851"/>
        <w:jc w:val="both"/>
        <w:rPr>
          <w:rFonts w:ascii="Times New Roman" w:eastAsia="Times New Roman" w:hAnsi="Times New Roman" w:cs="Times New Roman"/>
          <w:color w:val="00000A"/>
          <w:sz w:val="20"/>
          <w:szCs w:val="20"/>
        </w:rPr>
      </w:pPr>
      <w:r w:rsidRPr="00BA23E4">
        <w:rPr>
          <w:rFonts w:ascii="Times New Roman" w:eastAsia="Times New Roman" w:hAnsi="Times New Roman" w:cs="Times New Roman"/>
          <w:b/>
          <w:color w:val="00000A"/>
          <w:sz w:val="20"/>
          <w:szCs w:val="20"/>
        </w:rPr>
        <w:t>3.5. Предоставление заявок на участие в аукционе</w:t>
      </w:r>
      <w:r w:rsidRPr="00BA23E4">
        <w:rPr>
          <w:rFonts w:ascii="Times New Roman" w:eastAsia="Times New Roman" w:hAnsi="Times New Roman" w:cs="Times New Roman"/>
          <w:color w:val="00000A"/>
          <w:sz w:val="20"/>
          <w:szCs w:val="20"/>
        </w:rPr>
        <w:t xml:space="preserve"> </w:t>
      </w:r>
    </w:p>
    <w:p w14:paraId="45EB8285" w14:textId="77777777" w:rsidR="00114EC6" w:rsidRPr="00BA23E4" w:rsidRDefault="00EC7CFC" w:rsidP="00E071E7">
      <w:pPr>
        <w:spacing w:after="0" w:line="240" w:lineRule="auto"/>
        <w:ind w:firstLine="851"/>
        <w:jc w:val="both"/>
        <w:rPr>
          <w:rFonts w:ascii="Times New Roman" w:eastAsia="Times New Roman" w:hAnsi="Times New Roman" w:cs="Times New Roman"/>
          <w:color w:val="000000"/>
          <w:sz w:val="20"/>
          <w:szCs w:val="20"/>
        </w:rPr>
      </w:pPr>
      <w:r w:rsidRPr="00BA23E4">
        <w:rPr>
          <w:rFonts w:ascii="Times New Roman" w:eastAsia="Times New Roman" w:hAnsi="Times New Roman" w:cs="Times New Roman"/>
          <w:sz w:val="20"/>
          <w:szCs w:val="20"/>
        </w:rPr>
        <w:t xml:space="preserve">3.5.1. </w:t>
      </w:r>
      <w:r w:rsidRPr="00BA23E4">
        <w:rPr>
          <w:rFonts w:ascii="Times New Roman" w:eastAsia="Times New Roman" w:hAnsi="Times New Roman" w:cs="Times New Roman"/>
          <w:color w:val="000000"/>
          <w:sz w:val="20"/>
          <w:szCs w:val="20"/>
        </w:rPr>
        <w:t xml:space="preserve">Принимать участие в аукционе может любое юридическое лицо независимо от организационно-правовой формы, формы собственности, места нахождения или любое физическое лицо, в том числе индивидуальный предприниматель, </w:t>
      </w:r>
      <w:r w:rsidRPr="00BA23E4">
        <w:rPr>
          <w:rFonts w:ascii="Times New Roman" w:eastAsia="Times New Roman" w:hAnsi="Times New Roman" w:cs="Times New Roman"/>
          <w:sz w:val="20"/>
          <w:szCs w:val="20"/>
        </w:rPr>
        <w:t xml:space="preserve">соответствующее предъявляемым к нему требованиям, </w:t>
      </w:r>
      <w:r w:rsidRPr="00BA23E4">
        <w:rPr>
          <w:rFonts w:ascii="Times New Roman" w:eastAsia="Times New Roman" w:hAnsi="Times New Roman" w:cs="Times New Roman"/>
          <w:color w:val="000000"/>
          <w:sz w:val="20"/>
          <w:szCs w:val="20"/>
        </w:rPr>
        <w:t xml:space="preserve">установленным настоящим информационным сообщением, являющееся пользователем электронной торговой площадки. </w:t>
      </w:r>
    </w:p>
    <w:p w14:paraId="15D9725B"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Иностранные юридические и физические лица допускаются к участию в аукционе с соблюдением требований, установленных законодательством Российской Федерации и настоящим информационным сообщениям.</w:t>
      </w:r>
    </w:p>
    <w:p w14:paraId="2E893CFB" w14:textId="77777777" w:rsidR="004C202B" w:rsidRPr="00BA23E4" w:rsidRDefault="004C202B" w:rsidP="004C202B">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К участию в торгах допускаются лица, соответствующие совокупно следующим критериям:</w:t>
      </w:r>
    </w:p>
    <w:p w14:paraId="269F855A"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юридические и физические лица, в отношении которых получено положительное заключение Департамента безопасности Банка «ТРАСТ» (ПАО) по проверке благонадежности и деловой репутации, положительное заключение профильных служб Банка по вопросам платежеспособности и отсутствия признаков банкротства, а также заключение Юридического департамента о подтверждении правоспособности </w:t>
      </w:r>
      <w:r w:rsidRPr="00BA23E4">
        <w:rPr>
          <w:rFonts w:ascii="Times New Roman" w:eastAsia="Times New Roman" w:hAnsi="Times New Roman" w:cs="Times New Roman"/>
          <w:sz w:val="20"/>
          <w:szCs w:val="20"/>
        </w:rPr>
        <w:lastRenderedPageBreak/>
        <w:t>и полномочий представителя (в отношении претендентов-юридических лиц, чьим личным законом является право Российской Федерации) или верифицированное Юридическим департаментом Банка «ТРАСТ» (ПАО) заключение внешнего консультанта, компетентного в соответствующем иностранном праве, получение которого обеспечивается Департаментом недвижимости (в отношении претендентов и их представителей, чьим личным законом является право других иностранных юрисдикций), и о том, что юридическое или физическое лицо не включено в списки лиц, в отношении которых установлены блокирующие санкции (иные ограничительные меры) какого-либо государства.</w:t>
      </w:r>
    </w:p>
    <w:p w14:paraId="50CB85E4"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Не допускаются к участию в аукционе участники, имеющие признаки аффилированности с бенефициарами ФГ РИАЛ.</w:t>
      </w:r>
    </w:p>
    <w:p w14:paraId="2ADC5E83" w14:textId="375ACBF0" w:rsidR="0043008C" w:rsidRPr="00BA23E4" w:rsidRDefault="007062D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Н</w:t>
      </w:r>
      <w:r w:rsidR="0043008C" w:rsidRPr="00BA23E4">
        <w:rPr>
          <w:rFonts w:ascii="Times New Roman" w:eastAsia="Times New Roman" w:hAnsi="Times New Roman" w:cs="Times New Roman"/>
          <w:sz w:val="20"/>
          <w:szCs w:val="20"/>
        </w:rPr>
        <w:t xml:space="preserve">е являющиеся лицами недружественного государства*, поименованного в перечне, утвержденном распоряжением Правительства РФ от 05.03.2022 </w:t>
      </w:r>
      <w:r w:rsidR="00D55DB6">
        <w:rPr>
          <w:rFonts w:ascii="Times New Roman" w:eastAsia="Times New Roman" w:hAnsi="Times New Roman" w:cs="Times New Roman"/>
          <w:sz w:val="20"/>
          <w:szCs w:val="20"/>
        </w:rPr>
        <w:t>№</w:t>
      </w:r>
      <w:r w:rsidR="0043008C" w:rsidRPr="00BA23E4">
        <w:rPr>
          <w:rFonts w:ascii="Times New Roman" w:eastAsia="Times New Roman" w:hAnsi="Times New Roman" w:cs="Times New Roman"/>
          <w:sz w:val="20"/>
          <w:szCs w:val="20"/>
        </w:rPr>
        <w:t xml:space="preserve"> 430-р. </w:t>
      </w:r>
    </w:p>
    <w:p w14:paraId="63228388"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*К лицам недружественных государств относятся: </w:t>
      </w:r>
    </w:p>
    <w:p w14:paraId="3E1CDE3C"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 иностранные лица, имеющие регистрацию и/или гражданство и/или ведущие хозяйственную деятельность в недружественном государстве; </w:t>
      </w:r>
    </w:p>
    <w:p w14:paraId="748677DD"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 лица, которые находятся под контролем указанных иностранных лиц, независимо от места их регистрации и/или гражданство или места ведения ими хозяйственной деятельности. </w:t>
      </w:r>
    </w:p>
    <w:p w14:paraId="65B151D8"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К лицам недружественных государств не относятся: </w:t>
      </w:r>
    </w:p>
    <w:p w14:paraId="5E9DAF59"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специальные иностранные лица, то есть находящихся под контролем российских юридических или физических лиц (конечными бенефициарами являются РФ, российские юридические лица или физические лица), в том числе в случае если этот контроль осуществляется через иностранные юридические лица, связанные с такими иностранными государствами, и информация о контроле над ними раскрыта этими российскими юридическими или физическими лицами налоговым органам РФ в соответствии с требованиями законодательства РФ;</w:t>
      </w:r>
    </w:p>
    <w:p w14:paraId="625CC80A"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лица, которые находятся под контролем юридических лиц или физических лиц, личным законом которых является право иностранного государства, не относящегося к недружественным государствам, при условии, что такой контроль установлен до 1 марта 2022 г.;</w:t>
      </w:r>
    </w:p>
    <w:p w14:paraId="1C731841"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 лица, которые находятся под контролем иностранного государства, не относящегося к недружественным, при условии, что такой контроль установлен до 1 марта 2022 г. Сделки по итогам Торгов подлежат заключению с учетом положений Указа Президента РФ № 81 от 01.03.2022, Указа Президента Российской Федерации от 05.03.2022 № 95, Указа Президента Российской Федерации от 08.09.2022 № 618, иных </w:t>
      </w:r>
      <w:proofErr w:type="spellStart"/>
      <w:r w:rsidRPr="00BA23E4">
        <w:rPr>
          <w:rFonts w:ascii="Times New Roman" w:eastAsia="Times New Roman" w:hAnsi="Times New Roman" w:cs="Times New Roman"/>
          <w:sz w:val="20"/>
          <w:szCs w:val="20"/>
        </w:rPr>
        <w:t>антисанкционных</w:t>
      </w:r>
      <w:proofErr w:type="spellEnd"/>
      <w:r w:rsidRPr="00BA23E4">
        <w:rPr>
          <w:rFonts w:ascii="Times New Roman" w:eastAsia="Times New Roman" w:hAnsi="Times New Roman" w:cs="Times New Roman"/>
          <w:sz w:val="20"/>
          <w:szCs w:val="20"/>
        </w:rPr>
        <w:t xml:space="preserve"> законодательных и/или подзаконных актов, устанавливающих ограничения относительно заключения договоров, действующих на момент заключения договоров.</w:t>
      </w:r>
    </w:p>
    <w:p w14:paraId="06762951"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Лицо недружественного государства может быть допущено к участию в торгах при условии предоставления им в Банк разрешения на совершение сделки, выданного государственным органом Российской Федерации, уполномоченным выдавать соответствующие разрешения в целях защиты национальных интересов Российской Федерации, обеспечения ее финансовой стабильности в связи с недружественными и противоречащими международному праву действиями Соединенных Штатов Америки и примкнувших к ним иностранных государств и международных организаций, направленными на введение ограничительных мер в отношении граждан Российской Федерации и российских юридических лиц, либо при условии получения заключения Юридического департамента Банка об отсутствии необходимости получения такого разрешения.</w:t>
      </w:r>
    </w:p>
    <w:p w14:paraId="7E1BC8A3"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Допуск лиц к участию в торгах, организация и проведение торгов, заключение сделок Сделки по итогам торгов осуществляются с учетом положений Указа Президента РФ № 81 от 01.03.2022, Указа Президента Российской Федерации от 05.03.2022 № 95, Указа Президента Российской Федерации от 08.09.2022 № 618, иных </w:t>
      </w:r>
      <w:proofErr w:type="spellStart"/>
      <w:r w:rsidRPr="00BA23E4">
        <w:rPr>
          <w:rFonts w:ascii="Times New Roman" w:eastAsia="Times New Roman" w:hAnsi="Times New Roman" w:cs="Times New Roman"/>
          <w:sz w:val="20"/>
          <w:szCs w:val="20"/>
        </w:rPr>
        <w:t>антисанкционных</w:t>
      </w:r>
      <w:proofErr w:type="spellEnd"/>
      <w:r w:rsidRPr="00BA23E4">
        <w:rPr>
          <w:rFonts w:ascii="Times New Roman" w:eastAsia="Times New Roman" w:hAnsi="Times New Roman" w:cs="Times New Roman"/>
          <w:sz w:val="20"/>
          <w:szCs w:val="20"/>
        </w:rPr>
        <w:t xml:space="preserve"> законодательных и/или подзаконных актов, устанавливающих ограничения относительно совершения сделок (операций) и исполнения обязательств.</w:t>
      </w:r>
    </w:p>
    <w:p w14:paraId="6A5D4AB4" w14:textId="77777777"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Банком может быть отказано в заключении договора по итогам Торгов, а также в возврате задатка в случае несоответствия Победителя (лица имеющего право на заключение договора по итогам Торгов), требованиям указанных выше нормативным актам (в редакции, действующей на момент заключения договора). </w:t>
      </w:r>
    </w:p>
    <w:p w14:paraId="1807C75D" w14:textId="53770B1A"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Риски, связанные с отказом Банка от заключения договора по итогам Торгов в этом случае, несёт победитель (лицо, имеющее право на заключение договора по итогам Торгов).</w:t>
      </w:r>
    </w:p>
    <w:p w14:paraId="7D780ACE" w14:textId="27564B15"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Условием допуска к Торгам является раскрытие претендентом структуры собственников вплоть до конечных бенефициаров-физических лиц и состава органов управления</w:t>
      </w:r>
      <w:r w:rsidR="007062DC" w:rsidRPr="00BA23E4">
        <w:rPr>
          <w:rFonts w:ascii="Times New Roman" w:eastAsia="Times New Roman" w:hAnsi="Times New Roman" w:cs="Times New Roman"/>
          <w:sz w:val="20"/>
          <w:szCs w:val="20"/>
        </w:rPr>
        <w:t>.</w:t>
      </w:r>
    </w:p>
    <w:p w14:paraId="014380BE" w14:textId="1D8075E0" w:rsidR="00AF324F" w:rsidRPr="00BA23E4" w:rsidRDefault="007062DC" w:rsidP="007062D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З</w:t>
      </w:r>
      <w:r w:rsidR="00AF324F" w:rsidRPr="00BA23E4">
        <w:rPr>
          <w:rFonts w:ascii="Times New Roman" w:eastAsia="Times New Roman" w:hAnsi="Times New Roman" w:cs="Times New Roman"/>
          <w:sz w:val="20"/>
          <w:szCs w:val="20"/>
        </w:rPr>
        <w:t>аявка на участие в Торгах не может быть отозвана до окончания срока приема заявок</w:t>
      </w:r>
      <w:r w:rsidRPr="00BA23E4">
        <w:rPr>
          <w:rFonts w:ascii="Times New Roman" w:eastAsia="Times New Roman" w:hAnsi="Times New Roman" w:cs="Times New Roman"/>
          <w:sz w:val="20"/>
          <w:szCs w:val="20"/>
        </w:rPr>
        <w:t>.</w:t>
      </w:r>
    </w:p>
    <w:p w14:paraId="15AEAEE6" w14:textId="4DB961AB" w:rsidR="00AF324F" w:rsidRPr="00BA23E4" w:rsidRDefault="007062DC" w:rsidP="007062D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У</w:t>
      </w:r>
      <w:r w:rsidR="00AF324F" w:rsidRPr="00BA23E4">
        <w:rPr>
          <w:rFonts w:ascii="Times New Roman" w:eastAsia="Times New Roman" w:hAnsi="Times New Roman" w:cs="Times New Roman"/>
          <w:sz w:val="20"/>
          <w:szCs w:val="20"/>
        </w:rPr>
        <w:t>словием допуска к Торгам является внесение претендентом задатка в соответствующем размере на счет Организатора Торгов</w:t>
      </w:r>
      <w:r w:rsidRPr="00BA23E4">
        <w:rPr>
          <w:rFonts w:ascii="Times New Roman" w:eastAsia="Times New Roman" w:hAnsi="Times New Roman" w:cs="Times New Roman"/>
          <w:sz w:val="20"/>
          <w:szCs w:val="20"/>
        </w:rPr>
        <w:t>.</w:t>
      </w:r>
    </w:p>
    <w:p w14:paraId="69787808" w14:textId="22D4805C" w:rsidR="00AF324F" w:rsidRPr="00BA23E4" w:rsidRDefault="007062DC" w:rsidP="007062D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П</w:t>
      </w:r>
      <w:r w:rsidR="00AF324F" w:rsidRPr="00BA23E4">
        <w:rPr>
          <w:rFonts w:ascii="Times New Roman" w:eastAsia="Times New Roman" w:hAnsi="Times New Roman" w:cs="Times New Roman"/>
          <w:sz w:val="20"/>
          <w:szCs w:val="20"/>
        </w:rPr>
        <w:t>ри уклонении или отказе победителя Торгов от заключения Договора уступки прав (требований) на более чем 5 рабочих дней, победитель Торгов утрачивает право на заключение указанного договора, задаток ему не возвращается.</w:t>
      </w:r>
    </w:p>
    <w:p w14:paraId="4DA1C560" w14:textId="44FD85A8" w:rsidR="00AF324F" w:rsidRPr="00BA23E4" w:rsidRDefault="007062DC" w:rsidP="007062D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У</w:t>
      </w:r>
      <w:r w:rsidR="00AF324F" w:rsidRPr="00BA23E4">
        <w:rPr>
          <w:rFonts w:ascii="Times New Roman" w:eastAsia="Times New Roman" w:hAnsi="Times New Roman" w:cs="Times New Roman"/>
          <w:sz w:val="20"/>
          <w:szCs w:val="20"/>
        </w:rPr>
        <w:t>словием допуска к Торгам является подача претендентом необходимого пакета документов (в том числе, но не исключительно, заявки на участие в Торгах) в соответствии с требованиями, указанными в извещении о проведении Торгов</w:t>
      </w:r>
      <w:r w:rsidRPr="00BA23E4">
        <w:rPr>
          <w:rFonts w:ascii="Times New Roman" w:eastAsia="Times New Roman" w:hAnsi="Times New Roman" w:cs="Times New Roman"/>
          <w:sz w:val="20"/>
          <w:szCs w:val="20"/>
        </w:rPr>
        <w:t>.</w:t>
      </w:r>
    </w:p>
    <w:p w14:paraId="26D09300" w14:textId="38EA55E0" w:rsidR="00114EC6" w:rsidRPr="00BA23E4" w:rsidRDefault="00EC7CF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lastRenderedPageBreak/>
        <w:t xml:space="preserve">3.5.2. Для участия в аукционе, проводимом в электронной форме, Претендент заполняет размещенную на электронной площадке электронную форму заявки и при помощи электронной площадки представляет заявку на участие в электронном аукционе Организатору </w:t>
      </w:r>
      <w:r w:rsidR="00715A81" w:rsidRPr="00BA23E4">
        <w:rPr>
          <w:rFonts w:ascii="Times New Roman" w:eastAsia="Times New Roman" w:hAnsi="Times New Roman" w:cs="Times New Roman"/>
          <w:sz w:val="20"/>
          <w:szCs w:val="20"/>
        </w:rPr>
        <w:t>т</w:t>
      </w:r>
      <w:r w:rsidRPr="00BA23E4">
        <w:rPr>
          <w:rFonts w:ascii="Times New Roman" w:eastAsia="Times New Roman" w:hAnsi="Times New Roman" w:cs="Times New Roman"/>
          <w:sz w:val="20"/>
          <w:szCs w:val="20"/>
        </w:rPr>
        <w:t>оргов.</w:t>
      </w:r>
    </w:p>
    <w:p w14:paraId="2AA42D22"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Заявка подписывается электронной подписью Претендента. </w:t>
      </w:r>
    </w:p>
    <w:p w14:paraId="77644BC9"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u w:val="single"/>
        </w:rPr>
      </w:pPr>
      <w:r w:rsidRPr="00BA23E4">
        <w:rPr>
          <w:rFonts w:ascii="Times New Roman" w:eastAsia="Times New Roman" w:hAnsi="Times New Roman" w:cs="Times New Roman"/>
          <w:sz w:val="20"/>
          <w:szCs w:val="20"/>
        </w:rPr>
        <w:t>3</w:t>
      </w:r>
      <w:r w:rsidRPr="00BA23E4">
        <w:rPr>
          <w:rFonts w:ascii="Times New Roman" w:eastAsia="Times New Roman" w:hAnsi="Times New Roman" w:cs="Times New Roman"/>
          <w:sz w:val="20"/>
          <w:szCs w:val="20"/>
          <w:u w:val="single"/>
        </w:rPr>
        <w:t xml:space="preserve">.5.3. К заявке прилагаются подписанные </w:t>
      </w:r>
      <w:hyperlink r:id="rId15">
        <w:r w:rsidRPr="00BA23E4">
          <w:rPr>
            <w:rFonts w:ascii="Times New Roman" w:eastAsia="Times New Roman" w:hAnsi="Times New Roman" w:cs="Times New Roman"/>
            <w:color w:val="0000FF"/>
            <w:sz w:val="20"/>
            <w:szCs w:val="20"/>
            <w:u w:val="single"/>
          </w:rPr>
          <w:t>электронной подписью</w:t>
        </w:r>
      </w:hyperlink>
      <w:r w:rsidRPr="00BA23E4">
        <w:rPr>
          <w:rFonts w:ascii="Times New Roman" w:eastAsia="Times New Roman" w:hAnsi="Times New Roman" w:cs="Times New Roman"/>
          <w:sz w:val="20"/>
          <w:szCs w:val="20"/>
          <w:u w:val="single"/>
        </w:rPr>
        <w:t xml:space="preserve"> Претендента документы:</w:t>
      </w:r>
    </w:p>
    <w:p w14:paraId="54D2D036" w14:textId="77777777" w:rsidR="002048B7" w:rsidRPr="00BA23E4" w:rsidRDefault="002048B7" w:rsidP="00E071E7">
      <w:pPr>
        <w:spacing w:after="0" w:line="240" w:lineRule="auto"/>
        <w:ind w:firstLine="851"/>
        <w:jc w:val="both"/>
        <w:rPr>
          <w:rFonts w:ascii="Times New Roman" w:eastAsia="Times New Roman" w:hAnsi="Times New Roman" w:cs="Times New Roman"/>
          <w:color w:val="000000"/>
          <w:sz w:val="20"/>
          <w:szCs w:val="20"/>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3"/>
        <w:gridCol w:w="6922"/>
        <w:gridCol w:w="142"/>
        <w:gridCol w:w="99"/>
        <w:gridCol w:w="1744"/>
      </w:tblGrid>
      <w:tr w:rsidR="0013247A" w:rsidRPr="00BA23E4" w14:paraId="61984F42" w14:textId="77777777" w:rsidTr="00BA23E4">
        <w:trPr>
          <w:trHeight w:val="510"/>
        </w:trPr>
        <w:tc>
          <w:tcPr>
            <w:tcW w:w="9356" w:type="dxa"/>
            <w:gridSpan w:val="6"/>
            <w:vAlign w:val="center"/>
            <w:hideMark/>
          </w:tcPr>
          <w:p w14:paraId="461653C4"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ОБЩИЙ ПЕРЕЧЕНЬ ДОКУМЕНТОВ, ПРЕДОСТАВЛЯЕМЫХ ЮРИДИЧЕСКИМ ЛИЦОМ</w:t>
            </w:r>
          </w:p>
        </w:tc>
      </w:tr>
      <w:tr w:rsidR="0013247A" w:rsidRPr="00BA23E4" w14:paraId="5E82B206" w14:textId="77777777" w:rsidTr="00BA23E4">
        <w:trPr>
          <w:trHeight w:val="540"/>
        </w:trPr>
        <w:tc>
          <w:tcPr>
            <w:tcW w:w="449" w:type="dxa"/>
            <w:gridSpan w:val="2"/>
            <w:vAlign w:val="center"/>
            <w:hideMark/>
          </w:tcPr>
          <w:p w14:paraId="2B2574A3"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w:t>
            </w:r>
          </w:p>
        </w:tc>
        <w:tc>
          <w:tcPr>
            <w:tcW w:w="6922" w:type="dxa"/>
            <w:vAlign w:val="center"/>
            <w:hideMark/>
          </w:tcPr>
          <w:p w14:paraId="56F86D00"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Наименование документа</w:t>
            </w:r>
          </w:p>
        </w:tc>
        <w:tc>
          <w:tcPr>
            <w:tcW w:w="1985" w:type="dxa"/>
            <w:gridSpan w:val="3"/>
            <w:vAlign w:val="center"/>
            <w:hideMark/>
          </w:tcPr>
          <w:p w14:paraId="137A8666"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Формат документа</w:t>
            </w:r>
          </w:p>
        </w:tc>
      </w:tr>
      <w:tr w:rsidR="0013247A" w:rsidRPr="00BA23E4" w14:paraId="794C36B8" w14:textId="77777777" w:rsidTr="00BA23E4">
        <w:trPr>
          <w:trHeight w:val="525"/>
        </w:trPr>
        <w:tc>
          <w:tcPr>
            <w:tcW w:w="9356" w:type="dxa"/>
            <w:gridSpan w:val="6"/>
            <w:noWrap/>
            <w:vAlign w:val="center"/>
            <w:hideMark/>
          </w:tcPr>
          <w:p w14:paraId="56F46825" w14:textId="77777777" w:rsidR="0013247A" w:rsidRPr="00BA23E4" w:rsidRDefault="0013247A" w:rsidP="0013247A">
            <w:pPr>
              <w:rPr>
                <w:rFonts w:ascii="Times New Roman" w:hAnsi="Times New Roman" w:cs="Times New Roman"/>
                <w:b/>
                <w:bCs/>
                <w:sz w:val="20"/>
                <w:szCs w:val="20"/>
                <w:u w:val="single"/>
              </w:rPr>
            </w:pPr>
            <w:r w:rsidRPr="00BA23E4">
              <w:rPr>
                <w:rFonts w:ascii="Times New Roman" w:hAnsi="Times New Roman" w:cs="Times New Roman"/>
                <w:b/>
                <w:bCs/>
                <w:sz w:val="20"/>
                <w:szCs w:val="20"/>
                <w:u w:val="single"/>
              </w:rPr>
              <w:t>для резидентов РФ</w:t>
            </w:r>
          </w:p>
        </w:tc>
      </w:tr>
      <w:tr w:rsidR="0013247A" w:rsidRPr="00BA23E4" w14:paraId="1DEA1ED8" w14:textId="77777777" w:rsidTr="00BA23E4">
        <w:trPr>
          <w:trHeight w:val="510"/>
        </w:trPr>
        <w:tc>
          <w:tcPr>
            <w:tcW w:w="449" w:type="dxa"/>
            <w:gridSpan w:val="2"/>
            <w:noWrap/>
            <w:vAlign w:val="center"/>
            <w:hideMark/>
          </w:tcPr>
          <w:p w14:paraId="7BDC2488"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w:t>
            </w:r>
          </w:p>
        </w:tc>
        <w:tc>
          <w:tcPr>
            <w:tcW w:w="6922" w:type="dxa"/>
            <w:vAlign w:val="center"/>
            <w:hideMark/>
          </w:tcPr>
          <w:p w14:paraId="477260A1"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Устав (последняя редакция) </w:t>
            </w:r>
          </w:p>
        </w:tc>
        <w:tc>
          <w:tcPr>
            <w:tcW w:w="1985" w:type="dxa"/>
            <w:gridSpan w:val="3"/>
            <w:shd w:val="clear" w:color="auto" w:fill="FFFFFF"/>
            <w:vAlign w:val="center"/>
            <w:hideMark/>
          </w:tcPr>
          <w:p w14:paraId="09F1D7A2"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нотариально заверенная копия </w:t>
            </w:r>
          </w:p>
        </w:tc>
      </w:tr>
      <w:tr w:rsidR="0013247A" w:rsidRPr="00BA23E4" w14:paraId="394F5C24" w14:textId="77777777" w:rsidTr="00BA23E4">
        <w:trPr>
          <w:trHeight w:val="540"/>
        </w:trPr>
        <w:tc>
          <w:tcPr>
            <w:tcW w:w="449" w:type="dxa"/>
            <w:gridSpan w:val="2"/>
            <w:noWrap/>
            <w:vAlign w:val="center"/>
            <w:hideMark/>
          </w:tcPr>
          <w:p w14:paraId="39AE18C4"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w:t>
            </w:r>
          </w:p>
        </w:tc>
        <w:tc>
          <w:tcPr>
            <w:tcW w:w="6922" w:type="dxa"/>
            <w:vAlign w:val="center"/>
            <w:hideMark/>
          </w:tcPr>
          <w:p w14:paraId="66F8D7F0"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Изменения в Устав (при наличии) </w:t>
            </w:r>
          </w:p>
        </w:tc>
        <w:tc>
          <w:tcPr>
            <w:tcW w:w="1985" w:type="dxa"/>
            <w:gridSpan w:val="3"/>
            <w:shd w:val="clear" w:color="auto" w:fill="FFFFFF"/>
            <w:vAlign w:val="center"/>
            <w:hideMark/>
          </w:tcPr>
          <w:p w14:paraId="73810FFD"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нотариально заверенная копия </w:t>
            </w:r>
          </w:p>
        </w:tc>
      </w:tr>
      <w:tr w:rsidR="0013247A" w:rsidRPr="00BA23E4" w14:paraId="7323AEFB" w14:textId="77777777" w:rsidTr="00BA23E4">
        <w:trPr>
          <w:trHeight w:val="510"/>
        </w:trPr>
        <w:tc>
          <w:tcPr>
            <w:tcW w:w="449" w:type="dxa"/>
            <w:gridSpan w:val="2"/>
            <w:noWrap/>
            <w:vAlign w:val="center"/>
            <w:hideMark/>
          </w:tcPr>
          <w:p w14:paraId="348E950A"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w:t>
            </w:r>
          </w:p>
        </w:tc>
        <w:tc>
          <w:tcPr>
            <w:tcW w:w="6922" w:type="dxa"/>
            <w:vAlign w:val="center"/>
            <w:hideMark/>
          </w:tcPr>
          <w:p w14:paraId="5CF870CE"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Протокол общего собрания участников (ОСУ)/общего собрания акционеров (ОСА) (решение единственного участника (ЕУ)/единственного акционера (ЕА)) об избрании (в том числе на новый срок) единоличного исполнительного органа (ЕИО)/передачи функции ЕИО Управляющей организации</w:t>
            </w:r>
          </w:p>
        </w:tc>
        <w:tc>
          <w:tcPr>
            <w:tcW w:w="1985" w:type="dxa"/>
            <w:gridSpan w:val="3"/>
            <w:shd w:val="clear" w:color="auto" w:fill="FFFFFF"/>
            <w:vAlign w:val="center"/>
            <w:hideMark/>
          </w:tcPr>
          <w:p w14:paraId="420C7650"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нотариально заверенная копия </w:t>
            </w:r>
          </w:p>
        </w:tc>
      </w:tr>
      <w:tr w:rsidR="0013247A" w:rsidRPr="00BA23E4" w14:paraId="1947E408" w14:textId="77777777" w:rsidTr="00BA23E4">
        <w:trPr>
          <w:trHeight w:val="585"/>
        </w:trPr>
        <w:tc>
          <w:tcPr>
            <w:tcW w:w="449" w:type="dxa"/>
            <w:gridSpan w:val="2"/>
            <w:noWrap/>
            <w:vAlign w:val="center"/>
            <w:hideMark/>
          </w:tcPr>
          <w:p w14:paraId="3AFCBDCF"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w:t>
            </w:r>
          </w:p>
        </w:tc>
        <w:tc>
          <w:tcPr>
            <w:tcW w:w="6922" w:type="dxa"/>
            <w:vAlign w:val="center"/>
            <w:hideMark/>
          </w:tcPr>
          <w:p w14:paraId="0D0A73F6"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Протокол совета директоров (СД) об избрании (в том числе на новый срок) ЕИО (если ЕИО по Уставу назначается СД)</w:t>
            </w:r>
          </w:p>
        </w:tc>
        <w:tc>
          <w:tcPr>
            <w:tcW w:w="1985" w:type="dxa"/>
            <w:gridSpan w:val="3"/>
            <w:shd w:val="clear" w:color="auto" w:fill="FFFFFF"/>
            <w:vAlign w:val="center"/>
            <w:hideMark/>
          </w:tcPr>
          <w:p w14:paraId="650F5BF6"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нотариально заверенная копия </w:t>
            </w:r>
          </w:p>
        </w:tc>
      </w:tr>
      <w:tr w:rsidR="0013247A" w:rsidRPr="00BA23E4" w14:paraId="4BDE27B3" w14:textId="77777777" w:rsidTr="00BA23E4">
        <w:trPr>
          <w:trHeight w:val="1005"/>
        </w:trPr>
        <w:tc>
          <w:tcPr>
            <w:tcW w:w="449" w:type="dxa"/>
            <w:gridSpan w:val="2"/>
            <w:noWrap/>
            <w:vAlign w:val="center"/>
            <w:hideMark/>
          </w:tcPr>
          <w:p w14:paraId="7603BD73"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5</w:t>
            </w:r>
          </w:p>
        </w:tc>
        <w:tc>
          <w:tcPr>
            <w:tcW w:w="6922" w:type="dxa"/>
            <w:vAlign w:val="center"/>
            <w:hideMark/>
          </w:tcPr>
          <w:p w14:paraId="0887EDFA"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Протокол ОСУ/ОСА (решение ЕУ/ЕА) об избрании действующего СД (если предусмотрено </w:t>
            </w:r>
            <w:proofErr w:type="gramStart"/>
            <w:r w:rsidRPr="00BA23E4">
              <w:rPr>
                <w:rFonts w:ascii="Times New Roman" w:hAnsi="Times New Roman" w:cs="Times New Roman"/>
                <w:sz w:val="20"/>
                <w:szCs w:val="20"/>
              </w:rPr>
              <w:t>Уставом)*</w:t>
            </w:r>
            <w:proofErr w:type="gramEnd"/>
            <w:r w:rsidRPr="00BA23E4">
              <w:rPr>
                <w:rFonts w:ascii="Times New Roman" w:hAnsi="Times New Roman" w:cs="Times New Roman"/>
                <w:sz w:val="20"/>
                <w:szCs w:val="20"/>
              </w:rPr>
              <w:br/>
            </w:r>
            <w:r w:rsidRPr="00BA23E4">
              <w:rPr>
                <w:rFonts w:ascii="Times New Roman" w:hAnsi="Times New Roman" w:cs="Times New Roman"/>
                <w:sz w:val="20"/>
                <w:szCs w:val="20"/>
              </w:rPr>
              <w:br/>
              <w:t>*</w:t>
            </w:r>
            <w:r w:rsidRPr="00BA23E4">
              <w:rPr>
                <w:rFonts w:ascii="Times New Roman" w:hAnsi="Times New Roman" w:cs="Times New Roman"/>
                <w:b/>
                <w:bCs/>
                <w:i/>
                <w:iCs/>
                <w:sz w:val="20"/>
                <w:szCs w:val="20"/>
              </w:rPr>
              <w:t>ПРЕДОСТАВЛЯЕТСЯ ТОЛЬКО В СЛУЧАЕ ЕСЛИ НА СОВЕРШЕНИЕ СДЕЛКИ В СООТВЕТСТВИИ С УСТАВОМ ТРЕБУЕТСЯ СОГЛАСИЕ СД</w:t>
            </w:r>
          </w:p>
        </w:tc>
        <w:tc>
          <w:tcPr>
            <w:tcW w:w="1985" w:type="dxa"/>
            <w:gridSpan w:val="3"/>
            <w:vAlign w:val="center"/>
            <w:hideMark/>
          </w:tcPr>
          <w:p w14:paraId="61C13369"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оригинал/нотариально заверенная копия</w:t>
            </w:r>
          </w:p>
        </w:tc>
      </w:tr>
      <w:tr w:rsidR="0013247A" w:rsidRPr="00BA23E4" w14:paraId="5FABAA32" w14:textId="77777777" w:rsidTr="00BA23E4">
        <w:trPr>
          <w:trHeight w:val="1365"/>
        </w:trPr>
        <w:tc>
          <w:tcPr>
            <w:tcW w:w="449" w:type="dxa"/>
            <w:gridSpan w:val="2"/>
            <w:noWrap/>
            <w:vAlign w:val="center"/>
            <w:hideMark/>
          </w:tcPr>
          <w:p w14:paraId="24A5CEBA"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6</w:t>
            </w:r>
          </w:p>
        </w:tc>
        <w:tc>
          <w:tcPr>
            <w:tcW w:w="6922" w:type="dxa"/>
            <w:vAlign w:val="center"/>
            <w:hideMark/>
          </w:tcPr>
          <w:p w14:paraId="07F8811A"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Протокол ОСУ/ОСА (решение ЕУ/ЕА) об избрании иного коллегиального органа управления (например, Правление) (если предусмотрено </w:t>
            </w:r>
            <w:proofErr w:type="gramStart"/>
            <w:r w:rsidRPr="00BA23E4">
              <w:rPr>
                <w:rFonts w:ascii="Times New Roman" w:hAnsi="Times New Roman" w:cs="Times New Roman"/>
                <w:sz w:val="20"/>
                <w:szCs w:val="20"/>
              </w:rPr>
              <w:t>Уставом)*</w:t>
            </w:r>
            <w:proofErr w:type="gramEnd"/>
            <w:r w:rsidRPr="00BA23E4">
              <w:rPr>
                <w:rFonts w:ascii="Times New Roman" w:hAnsi="Times New Roman" w:cs="Times New Roman"/>
                <w:sz w:val="20"/>
                <w:szCs w:val="20"/>
              </w:rPr>
              <w:br/>
            </w:r>
            <w:r w:rsidRPr="00BA23E4">
              <w:rPr>
                <w:rFonts w:ascii="Times New Roman" w:hAnsi="Times New Roman" w:cs="Times New Roman"/>
                <w:sz w:val="20"/>
                <w:szCs w:val="20"/>
              </w:rPr>
              <w:br/>
            </w:r>
            <w:r w:rsidRPr="00BA23E4">
              <w:rPr>
                <w:rFonts w:ascii="Times New Roman" w:hAnsi="Times New Roman" w:cs="Times New Roman"/>
                <w:b/>
                <w:bCs/>
                <w:i/>
                <w:iCs/>
                <w:sz w:val="20"/>
                <w:szCs w:val="20"/>
              </w:rPr>
              <w:t>*ПРЕДОСТАВЛЯЕТСЯ ТОЛЬКО В СЛУЧАЕ ЕСЛИ НА СОВЕРШЕНИЕ СДЕЛКИ В СООТВЕТСТВИИ С УСТАВОМ ТРЕБУЕТСЯ СОГЛАСИЕ ТАКОГО КОЛЛЕГИАЛЬНОГО ОРГАНА УПРАВЛЕНИЯ</w:t>
            </w:r>
          </w:p>
        </w:tc>
        <w:tc>
          <w:tcPr>
            <w:tcW w:w="1985" w:type="dxa"/>
            <w:gridSpan w:val="3"/>
            <w:vAlign w:val="center"/>
            <w:hideMark/>
          </w:tcPr>
          <w:p w14:paraId="637D7984"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оригинал/нотариально заверенная копия</w:t>
            </w:r>
          </w:p>
        </w:tc>
      </w:tr>
      <w:tr w:rsidR="0013247A" w:rsidRPr="00BA23E4" w14:paraId="40AFFC00" w14:textId="77777777" w:rsidTr="00BA23E4">
        <w:trPr>
          <w:trHeight w:val="1140"/>
        </w:trPr>
        <w:tc>
          <w:tcPr>
            <w:tcW w:w="449" w:type="dxa"/>
            <w:gridSpan w:val="2"/>
            <w:noWrap/>
            <w:vAlign w:val="center"/>
            <w:hideMark/>
          </w:tcPr>
          <w:p w14:paraId="57AD39EC"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7</w:t>
            </w:r>
          </w:p>
        </w:tc>
        <w:tc>
          <w:tcPr>
            <w:tcW w:w="6922" w:type="dxa"/>
            <w:vAlign w:val="center"/>
            <w:hideMark/>
          </w:tcPr>
          <w:p w14:paraId="2B93F2F2"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b/>
                <w:bCs/>
                <w:sz w:val="20"/>
                <w:szCs w:val="20"/>
              </w:rPr>
              <w:t xml:space="preserve">Для ООО: </w:t>
            </w:r>
            <w:r w:rsidRPr="00BA23E4">
              <w:rPr>
                <w:rFonts w:ascii="Times New Roman" w:hAnsi="Times New Roman" w:cs="Times New Roman"/>
                <w:sz w:val="20"/>
                <w:szCs w:val="20"/>
              </w:rPr>
              <w:t xml:space="preserve">Список участников ООО, составленный не ранее 15 календарных дней до даты подачи документов (в том числе, с указанием информации об оплате доли и наличии/отсутствии </w:t>
            </w:r>
            <w:proofErr w:type="gramStart"/>
            <w:r w:rsidRPr="00BA23E4">
              <w:rPr>
                <w:rFonts w:ascii="Times New Roman" w:hAnsi="Times New Roman" w:cs="Times New Roman"/>
                <w:sz w:val="20"/>
                <w:szCs w:val="20"/>
              </w:rPr>
              <w:t>обременений)*</w:t>
            </w:r>
            <w:proofErr w:type="gramEnd"/>
            <w:r w:rsidRPr="00BA23E4">
              <w:rPr>
                <w:rFonts w:ascii="Times New Roman" w:hAnsi="Times New Roman" w:cs="Times New Roman"/>
                <w:sz w:val="20"/>
                <w:szCs w:val="20"/>
              </w:rPr>
              <w:t xml:space="preserve"> </w:t>
            </w:r>
            <w:r w:rsidRPr="00BA23E4">
              <w:rPr>
                <w:rFonts w:ascii="Times New Roman" w:hAnsi="Times New Roman" w:cs="Times New Roman"/>
                <w:sz w:val="20"/>
                <w:szCs w:val="20"/>
              </w:rPr>
              <w:br/>
            </w:r>
            <w:r w:rsidRPr="00BA23E4">
              <w:rPr>
                <w:rFonts w:ascii="Times New Roman" w:hAnsi="Times New Roman" w:cs="Times New Roman"/>
                <w:sz w:val="20"/>
                <w:szCs w:val="20"/>
              </w:rPr>
              <w:br/>
            </w:r>
            <w:r w:rsidRPr="00BA23E4">
              <w:rPr>
                <w:rFonts w:ascii="Times New Roman" w:hAnsi="Times New Roman" w:cs="Times New Roman"/>
                <w:b/>
                <w:bCs/>
                <w:i/>
                <w:iCs/>
                <w:sz w:val="20"/>
                <w:szCs w:val="20"/>
              </w:rPr>
              <w:t>*ПРЕДОСТАВЛЯЕТСЯ ТОЛЬКО В СЛУЧАЕ ЕСЛИ НА СОВЕРШЕНИЕ СДЕЛКИ ТРЕБУЕТСЯ СОГЛАСИЕ ОСУ/ЕУ</w:t>
            </w:r>
          </w:p>
        </w:tc>
        <w:tc>
          <w:tcPr>
            <w:tcW w:w="1985" w:type="dxa"/>
            <w:gridSpan w:val="3"/>
            <w:vAlign w:val="center"/>
            <w:hideMark/>
          </w:tcPr>
          <w:p w14:paraId="65DBEA14"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 подписанный ЕИО и скрепленный печатью</w:t>
            </w:r>
          </w:p>
        </w:tc>
      </w:tr>
      <w:tr w:rsidR="0013247A" w:rsidRPr="00BA23E4" w14:paraId="07BF5FBC" w14:textId="77777777" w:rsidTr="00BA23E4">
        <w:trPr>
          <w:trHeight w:val="699"/>
        </w:trPr>
        <w:tc>
          <w:tcPr>
            <w:tcW w:w="449" w:type="dxa"/>
            <w:gridSpan w:val="2"/>
            <w:noWrap/>
            <w:vAlign w:val="center"/>
            <w:hideMark/>
          </w:tcPr>
          <w:p w14:paraId="3A6353B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8</w:t>
            </w:r>
          </w:p>
        </w:tc>
        <w:tc>
          <w:tcPr>
            <w:tcW w:w="6922" w:type="dxa"/>
            <w:vAlign w:val="center"/>
            <w:hideMark/>
          </w:tcPr>
          <w:p w14:paraId="0F8F1A14"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b/>
                <w:bCs/>
                <w:sz w:val="20"/>
                <w:szCs w:val="20"/>
              </w:rPr>
              <w:t>Для АО:</w:t>
            </w:r>
            <w:r w:rsidRPr="00BA23E4">
              <w:rPr>
                <w:rFonts w:ascii="Times New Roman" w:hAnsi="Times New Roman" w:cs="Times New Roman"/>
                <w:sz w:val="20"/>
                <w:szCs w:val="20"/>
              </w:rPr>
              <w:t xml:space="preserve"> Список зарегистрированных лиц в реестре акционеров (с учетом раскрытия номинальных держателей)/выписка по счету депо  сроком выдачи не ранее, чем за 15 календарных дней до даты подачи документов, подтверждающие количество принадлежащих контрагенту ценных бумаг и отсутствие прав третьих лиц (залог, арест, опцион, иное обременение или права на обеспечение любого рода, или иного рода соглашение о преимущественных правах, любая договоренность о передаче прав собственности или о праве удержания, влекущее аналогичные последствия) на ценные бумаги </w:t>
            </w:r>
            <w:r w:rsidRPr="00BA23E4">
              <w:rPr>
                <w:rFonts w:ascii="Times New Roman" w:hAnsi="Times New Roman" w:cs="Times New Roman"/>
                <w:sz w:val="20"/>
                <w:szCs w:val="20"/>
              </w:rPr>
              <w:br/>
            </w:r>
            <w:r w:rsidRPr="00BA23E4">
              <w:rPr>
                <w:rFonts w:ascii="Times New Roman" w:hAnsi="Times New Roman" w:cs="Times New Roman"/>
                <w:sz w:val="20"/>
                <w:szCs w:val="20"/>
              </w:rPr>
              <w:br/>
            </w:r>
            <w:r w:rsidRPr="00BA23E4">
              <w:rPr>
                <w:rFonts w:ascii="Times New Roman" w:hAnsi="Times New Roman" w:cs="Times New Roman"/>
                <w:b/>
                <w:bCs/>
                <w:i/>
                <w:iCs/>
                <w:sz w:val="20"/>
                <w:szCs w:val="20"/>
              </w:rPr>
              <w:t>*ПРЕДОСТАВЛЯЕТСЯ ТОЛЬКО В СЛУЧАЕ ЕСЛИ НА СОВЕРШЕНИЕ СДЕЛКИ ТРЕБУЕТСЯ СОГЛАСИЕ ОСА/ЕА</w:t>
            </w:r>
          </w:p>
        </w:tc>
        <w:tc>
          <w:tcPr>
            <w:tcW w:w="1985" w:type="dxa"/>
            <w:gridSpan w:val="3"/>
            <w:vAlign w:val="center"/>
            <w:hideMark/>
          </w:tcPr>
          <w:p w14:paraId="7FE82423"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оригинал, заверенный регистратором/депозитарием </w:t>
            </w:r>
          </w:p>
        </w:tc>
      </w:tr>
      <w:tr w:rsidR="0013247A" w:rsidRPr="00BA23E4" w14:paraId="3CCC0A0F" w14:textId="77777777" w:rsidTr="00BA23E4">
        <w:trPr>
          <w:trHeight w:val="540"/>
        </w:trPr>
        <w:tc>
          <w:tcPr>
            <w:tcW w:w="449" w:type="dxa"/>
            <w:gridSpan w:val="2"/>
            <w:noWrap/>
            <w:vAlign w:val="center"/>
            <w:hideMark/>
          </w:tcPr>
          <w:p w14:paraId="53C85D14"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lastRenderedPageBreak/>
              <w:t>9</w:t>
            </w:r>
          </w:p>
        </w:tc>
        <w:tc>
          <w:tcPr>
            <w:tcW w:w="6922" w:type="dxa"/>
            <w:vAlign w:val="center"/>
            <w:hideMark/>
          </w:tcPr>
          <w:p w14:paraId="48A7A16E"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Доверенность на лицо, подписывающее договор, если от имени стороны сделки действует не ЕИО</w:t>
            </w:r>
          </w:p>
        </w:tc>
        <w:tc>
          <w:tcPr>
            <w:tcW w:w="1985" w:type="dxa"/>
            <w:gridSpan w:val="3"/>
            <w:vAlign w:val="center"/>
            <w:hideMark/>
          </w:tcPr>
          <w:p w14:paraId="61E8D8A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нотариально заверенная копия</w:t>
            </w:r>
          </w:p>
        </w:tc>
      </w:tr>
      <w:tr w:rsidR="0013247A" w:rsidRPr="00BA23E4" w14:paraId="6039CB3C" w14:textId="77777777" w:rsidTr="00BA23E4">
        <w:trPr>
          <w:trHeight w:val="983"/>
        </w:trPr>
        <w:tc>
          <w:tcPr>
            <w:tcW w:w="449" w:type="dxa"/>
            <w:gridSpan w:val="2"/>
            <w:noWrap/>
            <w:vAlign w:val="center"/>
            <w:hideMark/>
          </w:tcPr>
          <w:p w14:paraId="7AAAAC4D"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10</w:t>
            </w:r>
          </w:p>
        </w:tc>
        <w:tc>
          <w:tcPr>
            <w:tcW w:w="6922" w:type="dxa"/>
            <w:hideMark/>
          </w:tcPr>
          <w:p w14:paraId="00A0F16D" w14:textId="664FC9A8"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Письмо по форме Банка о размере сделки, наличии/отсутствии заинтересованности, при актуальности** о неизбрании Совета директоров/Правления/иного органа (по форме, размещенной на сайте </w:t>
            </w:r>
            <w:hyperlink r:id="rId16" w:history="1">
              <w:r w:rsidR="007917E5" w:rsidRPr="00BA23E4">
                <w:rPr>
                  <w:rStyle w:val="af"/>
                  <w:rFonts w:ascii="Times New Roman" w:hAnsi="Times New Roman" w:cs="Times New Roman"/>
                  <w:sz w:val="20"/>
                  <w:szCs w:val="20"/>
                </w:rPr>
                <w:t>https://com.ru-trade24.ru/</w:t>
              </w:r>
            </w:hyperlink>
            <w:r w:rsidR="007917E5"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r w:rsidRPr="00BA23E4">
              <w:rPr>
                <w:rFonts w:ascii="Times New Roman" w:hAnsi="Times New Roman" w:cs="Times New Roman"/>
                <w:sz w:val="20"/>
                <w:szCs w:val="20"/>
              </w:rPr>
              <w:br/>
              <w:t xml:space="preserve">                                                                                                                                                              </w:t>
            </w:r>
            <w:r w:rsidRPr="00BA23E4">
              <w:rPr>
                <w:rFonts w:ascii="Times New Roman" w:hAnsi="Times New Roman" w:cs="Times New Roman"/>
                <w:sz w:val="20"/>
                <w:szCs w:val="20"/>
              </w:rPr>
              <w:br/>
              <w:t>*</w:t>
            </w:r>
            <w:r w:rsidRPr="00BA23E4">
              <w:rPr>
                <w:rFonts w:ascii="Times New Roman" w:hAnsi="Times New Roman" w:cs="Times New Roman"/>
                <w:b/>
                <w:bCs/>
                <w:sz w:val="20"/>
                <w:szCs w:val="20"/>
              </w:rPr>
              <w:t>*информация включается в письмо в случае если по Уставу на совершение сделки требуется согласие Совета директоров/Правления/согласие /иного органа управления, а также когда оно требуется, но  СД/Правление/иной орган управления в Обществе не избирались</w:t>
            </w:r>
          </w:p>
        </w:tc>
        <w:tc>
          <w:tcPr>
            <w:tcW w:w="1985" w:type="dxa"/>
            <w:gridSpan w:val="3"/>
            <w:vAlign w:val="center"/>
            <w:hideMark/>
          </w:tcPr>
          <w:p w14:paraId="395A81FE"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 подписанный ЕИО и скрепленный печатью</w:t>
            </w:r>
          </w:p>
        </w:tc>
      </w:tr>
      <w:tr w:rsidR="0013247A" w:rsidRPr="00BA23E4" w14:paraId="7DE6BCB0" w14:textId="77777777" w:rsidTr="00BA23E4">
        <w:trPr>
          <w:trHeight w:val="132"/>
        </w:trPr>
        <w:tc>
          <w:tcPr>
            <w:tcW w:w="449" w:type="dxa"/>
            <w:gridSpan w:val="2"/>
            <w:noWrap/>
            <w:vAlign w:val="center"/>
            <w:hideMark/>
          </w:tcPr>
          <w:p w14:paraId="2436998F"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11</w:t>
            </w:r>
          </w:p>
        </w:tc>
        <w:tc>
          <w:tcPr>
            <w:tcW w:w="6922" w:type="dxa"/>
            <w:vAlign w:val="center"/>
            <w:hideMark/>
          </w:tcPr>
          <w:p w14:paraId="5DADD7D7"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b/>
                <w:bCs/>
                <w:sz w:val="20"/>
                <w:szCs w:val="20"/>
              </w:rPr>
              <w:t>Одобрения:</w:t>
            </w:r>
            <w:r w:rsidRPr="00BA23E4">
              <w:rPr>
                <w:rFonts w:ascii="Times New Roman" w:hAnsi="Times New Roman" w:cs="Times New Roman"/>
                <w:sz w:val="20"/>
                <w:szCs w:val="20"/>
              </w:rPr>
              <w:br/>
              <w:t>- Протокол ОСУ(ОСА)/ решение ЕУ (ЕА) о согласии на совершение с Банком  сделки (-</w:t>
            </w:r>
            <w:proofErr w:type="spellStart"/>
            <w:r w:rsidRPr="00BA23E4">
              <w:rPr>
                <w:rFonts w:ascii="Times New Roman" w:hAnsi="Times New Roman" w:cs="Times New Roman"/>
                <w:sz w:val="20"/>
                <w:szCs w:val="20"/>
              </w:rPr>
              <w:t>ок</w:t>
            </w:r>
            <w:proofErr w:type="spellEnd"/>
            <w:r w:rsidRPr="00BA23E4">
              <w:rPr>
                <w:rFonts w:ascii="Times New Roman" w:hAnsi="Times New Roman" w:cs="Times New Roman"/>
                <w:sz w:val="20"/>
                <w:szCs w:val="20"/>
              </w:rPr>
              <w:t xml:space="preserve">) (ДКП ценных бумаг, ДКП долей, Договор уступки требований, ДКП недвижимого имущества и т.д.) по основаниям крупности/ заинтересованности/ взаимосвязанности/ основаниям, предусмотренным Уставом и пр., указанным в заключении Юридического департамента.                                                             </w:t>
            </w:r>
            <w:r w:rsidRPr="00BA23E4">
              <w:rPr>
                <w:rFonts w:ascii="Times New Roman" w:hAnsi="Times New Roman" w:cs="Times New Roman"/>
                <w:sz w:val="20"/>
                <w:szCs w:val="20"/>
              </w:rPr>
              <w:br/>
              <w:t xml:space="preserve">- Протокол СД/Правления/иного органа управления о согласии на совершение с </w:t>
            </w:r>
            <w:proofErr w:type="gramStart"/>
            <w:r w:rsidRPr="00BA23E4">
              <w:rPr>
                <w:rFonts w:ascii="Times New Roman" w:hAnsi="Times New Roman" w:cs="Times New Roman"/>
                <w:sz w:val="20"/>
                <w:szCs w:val="20"/>
              </w:rPr>
              <w:t>Банком  сделки</w:t>
            </w:r>
            <w:proofErr w:type="gram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ок</w:t>
            </w:r>
            <w:proofErr w:type="spellEnd"/>
            <w:r w:rsidRPr="00BA23E4">
              <w:rPr>
                <w:rFonts w:ascii="Times New Roman" w:hAnsi="Times New Roman" w:cs="Times New Roman"/>
                <w:sz w:val="20"/>
                <w:szCs w:val="20"/>
              </w:rPr>
              <w:t xml:space="preserve">) (ДКП ценных бумаг, ДКП долей, Договор уступки требований, ДКП недвижимого имущества и т.д.)   по основаниям крупности/ заинтересованности/ взаимосвязанности/ основаниям, предусмотренным Уставом и пр., указанным в заключении Юридического департамента.  </w:t>
            </w:r>
            <w:r w:rsidRPr="00BA23E4">
              <w:rPr>
                <w:rFonts w:ascii="Times New Roman" w:hAnsi="Times New Roman" w:cs="Times New Roman"/>
                <w:sz w:val="20"/>
                <w:szCs w:val="20"/>
              </w:rPr>
              <w:br/>
              <w:t xml:space="preserve">Факт </w:t>
            </w:r>
            <w:proofErr w:type="gramStart"/>
            <w:r w:rsidRPr="00BA23E4">
              <w:rPr>
                <w:rFonts w:ascii="Times New Roman" w:hAnsi="Times New Roman" w:cs="Times New Roman"/>
                <w:sz w:val="20"/>
                <w:szCs w:val="20"/>
              </w:rPr>
              <w:t>принятия  решения</w:t>
            </w:r>
            <w:proofErr w:type="gramEnd"/>
            <w:r w:rsidRPr="00BA23E4">
              <w:rPr>
                <w:rFonts w:ascii="Times New Roman" w:hAnsi="Times New Roman" w:cs="Times New Roman"/>
                <w:sz w:val="20"/>
                <w:szCs w:val="20"/>
              </w:rPr>
              <w:t xml:space="preserve"> ОСА и состав акционеров общества, присутствовавших при принятии указанного решения, должны быть подтверждены путем нотариального удостоверения (требование распространяется и на решение ЕА непубличного акционерного общества)/ или удостоверения лицом, осуществляющим ведение реестра акционеров такого общества и выполняющим функции счетной комиссии (для ОСА/ЕА). Факт </w:t>
            </w:r>
            <w:proofErr w:type="gramStart"/>
            <w:r w:rsidRPr="00BA23E4">
              <w:rPr>
                <w:rFonts w:ascii="Times New Roman" w:hAnsi="Times New Roman" w:cs="Times New Roman"/>
                <w:sz w:val="20"/>
                <w:szCs w:val="20"/>
              </w:rPr>
              <w:t>принятия  решения</w:t>
            </w:r>
            <w:proofErr w:type="gramEnd"/>
            <w:r w:rsidRPr="00BA23E4">
              <w:rPr>
                <w:rFonts w:ascii="Times New Roman" w:hAnsi="Times New Roman" w:cs="Times New Roman"/>
                <w:sz w:val="20"/>
                <w:szCs w:val="20"/>
              </w:rPr>
              <w:t xml:space="preserve"> ООО и состав участников общества, присутствовавших при принятии указанного решения, должны быть подтверждены путем нотариального удостоверения, если иной способ не предусмотрен Уставом.</w:t>
            </w:r>
          </w:p>
        </w:tc>
        <w:tc>
          <w:tcPr>
            <w:tcW w:w="1985" w:type="dxa"/>
            <w:gridSpan w:val="3"/>
            <w:vAlign w:val="center"/>
            <w:hideMark/>
          </w:tcPr>
          <w:p w14:paraId="713E4B96"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оригинал </w:t>
            </w:r>
          </w:p>
        </w:tc>
      </w:tr>
      <w:tr w:rsidR="0013247A" w:rsidRPr="00BA23E4" w14:paraId="785CE7DE" w14:textId="77777777" w:rsidTr="00BA23E4">
        <w:trPr>
          <w:trHeight w:val="699"/>
        </w:trPr>
        <w:tc>
          <w:tcPr>
            <w:tcW w:w="449" w:type="dxa"/>
            <w:gridSpan w:val="2"/>
            <w:noWrap/>
            <w:vAlign w:val="center"/>
            <w:hideMark/>
          </w:tcPr>
          <w:p w14:paraId="17E1AE3E"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12</w:t>
            </w:r>
          </w:p>
        </w:tc>
        <w:tc>
          <w:tcPr>
            <w:tcW w:w="6922" w:type="dxa"/>
            <w:vAlign w:val="center"/>
            <w:hideMark/>
          </w:tcPr>
          <w:p w14:paraId="47E62F34"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Справка общества в свободной форме за подписью генерального директора и главного бухгалтера и скрепленная печатью общества, о том, что сделка не является крупной, не является сделкой с заинтересованностью, не подлежит одобрению по иным основаниям, предусмотренным Уставом общества</w:t>
            </w:r>
          </w:p>
        </w:tc>
        <w:tc>
          <w:tcPr>
            <w:tcW w:w="1985" w:type="dxa"/>
            <w:gridSpan w:val="3"/>
            <w:vAlign w:val="center"/>
            <w:hideMark/>
          </w:tcPr>
          <w:p w14:paraId="64ADBDF2"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w:t>
            </w:r>
          </w:p>
        </w:tc>
      </w:tr>
      <w:tr w:rsidR="0013247A" w:rsidRPr="00BA23E4" w14:paraId="7A5E125B" w14:textId="77777777" w:rsidTr="00BA23E4">
        <w:trPr>
          <w:trHeight w:val="750"/>
        </w:trPr>
        <w:tc>
          <w:tcPr>
            <w:tcW w:w="449" w:type="dxa"/>
            <w:gridSpan w:val="2"/>
            <w:noWrap/>
            <w:vAlign w:val="center"/>
            <w:hideMark/>
          </w:tcPr>
          <w:p w14:paraId="1F3832A0"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13</w:t>
            </w:r>
          </w:p>
        </w:tc>
        <w:tc>
          <w:tcPr>
            <w:tcW w:w="6922" w:type="dxa"/>
            <w:vAlign w:val="center"/>
            <w:hideMark/>
          </w:tcPr>
          <w:p w14:paraId="49FAEB15"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Список </w:t>
            </w:r>
            <w:proofErr w:type="gramStart"/>
            <w:r w:rsidRPr="00BA23E4">
              <w:rPr>
                <w:rFonts w:ascii="Times New Roman" w:hAnsi="Times New Roman" w:cs="Times New Roman"/>
                <w:sz w:val="20"/>
                <w:szCs w:val="20"/>
              </w:rPr>
              <w:t>аффилированных  лиц</w:t>
            </w:r>
            <w:proofErr w:type="gramEnd"/>
            <w:r w:rsidRPr="00BA23E4">
              <w:rPr>
                <w:rFonts w:ascii="Times New Roman" w:hAnsi="Times New Roman" w:cs="Times New Roman"/>
                <w:sz w:val="20"/>
                <w:szCs w:val="20"/>
              </w:rPr>
              <w:t xml:space="preserve"> на текущую дату в свободной форме с указанием аффилированных лиц и признаков их аффилированности</w:t>
            </w:r>
          </w:p>
        </w:tc>
        <w:tc>
          <w:tcPr>
            <w:tcW w:w="1985" w:type="dxa"/>
            <w:gridSpan w:val="3"/>
            <w:vAlign w:val="center"/>
            <w:hideMark/>
          </w:tcPr>
          <w:p w14:paraId="3A195EFE"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 подписанный ЕИО и скрепленный печатью</w:t>
            </w:r>
          </w:p>
        </w:tc>
      </w:tr>
      <w:tr w:rsidR="0013247A" w:rsidRPr="00BA23E4" w14:paraId="70945E71" w14:textId="77777777" w:rsidTr="00BA23E4">
        <w:trPr>
          <w:trHeight w:val="870"/>
        </w:trPr>
        <w:tc>
          <w:tcPr>
            <w:tcW w:w="449" w:type="dxa"/>
            <w:gridSpan w:val="2"/>
            <w:noWrap/>
            <w:vAlign w:val="center"/>
            <w:hideMark/>
          </w:tcPr>
          <w:p w14:paraId="05F3365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14</w:t>
            </w:r>
          </w:p>
        </w:tc>
        <w:tc>
          <w:tcPr>
            <w:tcW w:w="6922" w:type="dxa"/>
            <w:vAlign w:val="center"/>
            <w:hideMark/>
          </w:tcPr>
          <w:p w14:paraId="5E78055D"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Баланс на последнюю отчетную дату, предшествующий дате сделки</w:t>
            </w:r>
          </w:p>
        </w:tc>
        <w:tc>
          <w:tcPr>
            <w:tcW w:w="1985" w:type="dxa"/>
            <w:gridSpan w:val="3"/>
            <w:vAlign w:val="center"/>
            <w:hideMark/>
          </w:tcPr>
          <w:p w14:paraId="3D729A40"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копия, заверенная ЕИО/уполномоченного лица и скрепленная печатью</w:t>
            </w:r>
          </w:p>
        </w:tc>
      </w:tr>
      <w:tr w:rsidR="0013247A" w:rsidRPr="00BA23E4" w14:paraId="38C34CC0" w14:textId="77777777" w:rsidTr="00BA23E4">
        <w:trPr>
          <w:trHeight w:val="645"/>
        </w:trPr>
        <w:tc>
          <w:tcPr>
            <w:tcW w:w="449" w:type="dxa"/>
            <w:gridSpan w:val="2"/>
            <w:noWrap/>
            <w:vAlign w:val="center"/>
            <w:hideMark/>
          </w:tcPr>
          <w:p w14:paraId="06F8030D"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15</w:t>
            </w:r>
          </w:p>
        </w:tc>
        <w:tc>
          <w:tcPr>
            <w:tcW w:w="6922" w:type="dxa"/>
            <w:vAlign w:val="center"/>
            <w:hideMark/>
          </w:tcPr>
          <w:p w14:paraId="7399AFB5"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Анкеты:</w:t>
            </w:r>
          </w:p>
        </w:tc>
        <w:tc>
          <w:tcPr>
            <w:tcW w:w="1985" w:type="dxa"/>
            <w:gridSpan w:val="3"/>
            <w:vAlign w:val="center"/>
            <w:hideMark/>
          </w:tcPr>
          <w:p w14:paraId="69F6B67A"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w:t>
            </w:r>
          </w:p>
        </w:tc>
      </w:tr>
      <w:tr w:rsidR="0013247A" w:rsidRPr="00BA23E4" w14:paraId="51B98529" w14:textId="77777777" w:rsidTr="00BA23E4">
        <w:trPr>
          <w:trHeight w:val="1260"/>
        </w:trPr>
        <w:tc>
          <w:tcPr>
            <w:tcW w:w="449" w:type="dxa"/>
            <w:gridSpan w:val="2"/>
            <w:noWrap/>
            <w:vAlign w:val="center"/>
            <w:hideMark/>
          </w:tcPr>
          <w:p w14:paraId="376420D7"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15.1</w:t>
            </w:r>
          </w:p>
        </w:tc>
        <w:tc>
          <w:tcPr>
            <w:tcW w:w="6922" w:type="dxa"/>
            <w:vAlign w:val="center"/>
            <w:hideMark/>
          </w:tcPr>
          <w:p w14:paraId="174CAFB3" w14:textId="7B84E0BB"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Опросная анкета (по форме, размещенной на сайте </w:t>
            </w:r>
            <w:hyperlink r:id="rId17" w:history="1">
              <w:r w:rsidR="007917E5" w:rsidRPr="00BA23E4">
                <w:rPr>
                  <w:rStyle w:val="af"/>
                  <w:rFonts w:ascii="Times New Roman" w:hAnsi="Times New Roman" w:cs="Times New Roman"/>
                  <w:sz w:val="20"/>
                  <w:szCs w:val="20"/>
                </w:rPr>
                <w:t>https://com.ru-trade24.ru/</w:t>
              </w:r>
            </w:hyperlink>
            <w:r w:rsidR="007917E5"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p>
        </w:tc>
        <w:tc>
          <w:tcPr>
            <w:tcW w:w="1985" w:type="dxa"/>
            <w:gridSpan w:val="3"/>
            <w:noWrap/>
            <w:vAlign w:val="center"/>
            <w:hideMark/>
          </w:tcPr>
          <w:p w14:paraId="73FD2676"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оригинал, подписанный Претендентом </w:t>
            </w:r>
          </w:p>
        </w:tc>
      </w:tr>
      <w:tr w:rsidR="0013247A" w:rsidRPr="00BA23E4" w14:paraId="63EF07EE" w14:textId="77777777" w:rsidTr="00BA23E4">
        <w:trPr>
          <w:trHeight w:val="1215"/>
        </w:trPr>
        <w:tc>
          <w:tcPr>
            <w:tcW w:w="449" w:type="dxa"/>
            <w:gridSpan w:val="2"/>
            <w:noWrap/>
            <w:vAlign w:val="center"/>
            <w:hideMark/>
          </w:tcPr>
          <w:p w14:paraId="55365F51"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lastRenderedPageBreak/>
              <w:t>15.2</w:t>
            </w:r>
          </w:p>
        </w:tc>
        <w:tc>
          <w:tcPr>
            <w:tcW w:w="6922" w:type="dxa"/>
            <w:vAlign w:val="center"/>
            <w:hideMark/>
          </w:tcPr>
          <w:p w14:paraId="21F39612" w14:textId="361835AE"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Анкета представителя контрагента (ЕИО-ЮЛ) (по форме, размещенной на сайте </w:t>
            </w:r>
            <w:hyperlink r:id="rId18" w:history="1">
              <w:r w:rsidR="007917E5" w:rsidRPr="00BA23E4">
                <w:rPr>
                  <w:rStyle w:val="af"/>
                  <w:rFonts w:ascii="Times New Roman" w:hAnsi="Times New Roman" w:cs="Times New Roman"/>
                  <w:sz w:val="20"/>
                  <w:szCs w:val="20"/>
                </w:rPr>
                <w:t>https://com.ru-trade24.ru/</w:t>
              </w:r>
            </w:hyperlink>
            <w:r w:rsidR="007917E5"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p>
          <w:p w14:paraId="18D0FCBE"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заполняется </w:t>
            </w:r>
            <w:proofErr w:type="gramStart"/>
            <w:r w:rsidRPr="00BA23E4">
              <w:rPr>
                <w:rFonts w:ascii="Times New Roman" w:hAnsi="Times New Roman" w:cs="Times New Roman"/>
                <w:sz w:val="20"/>
                <w:szCs w:val="20"/>
              </w:rPr>
              <w:t>при условии если</w:t>
            </w:r>
            <w:proofErr w:type="gramEnd"/>
            <w:r w:rsidRPr="00BA23E4">
              <w:rPr>
                <w:rFonts w:ascii="Times New Roman" w:hAnsi="Times New Roman" w:cs="Times New Roman"/>
                <w:sz w:val="20"/>
                <w:szCs w:val="20"/>
              </w:rPr>
              <w:t xml:space="preserve"> у контрагента - юр. лица ЕИО является юридическое лицо</w:t>
            </w:r>
          </w:p>
        </w:tc>
        <w:tc>
          <w:tcPr>
            <w:tcW w:w="1985" w:type="dxa"/>
            <w:gridSpan w:val="3"/>
            <w:noWrap/>
            <w:vAlign w:val="center"/>
            <w:hideMark/>
          </w:tcPr>
          <w:p w14:paraId="247CD473"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 подписанный Претендентом</w:t>
            </w:r>
          </w:p>
        </w:tc>
      </w:tr>
      <w:tr w:rsidR="0013247A" w:rsidRPr="00BA23E4" w14:paraId="20503F9C" w14:textId="77777777" w:rsidTr="00BA23E4">
        <w:trPr>
          <w:trHeight w:val="885"/>
        </w:trPr>
        <w:tc>
          <w:tcPr>
            <w:tcW w:w="449" w:type="dxa"/>
            <w:gridSpan w:val="2"/>
            <w:noWrap/>
            <w:vAlign w:val="center"/>
            <w:hideMark/>
          </w:tcPr>
          <w:p w14:paraId="64103297"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16</w:t>
            </w:r>
          </w:p>
        </w:tc>
        <w:tc>
          <w:tcPr>
            <w:tcW w:w="6922" w:type="dxa"/>
            <w:vAlign w:val="center"/>
            <w:hideMark/>
          </w:tcPr>
          <w:p w14:paraId="5C71B1BB"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Копия документа удостоверяющего </w:t>
            </w:r>
            <w:proofErr w:type="gramStart"/>
            <w:r w:rsidRPr="00BA23E4">
              <w:rPr>
                <w:rFonts w:ascii="Times New Roman" w:hAnsi="Times New Roman" w:cs="Times New Roman"/>
                <w:sz w:val="20"/>
                <w:szCs w:val="20"/>
              </w:rPr>
              <w:t>личность  на</w:t>
            </w:r>
            <w:proofErr w:type="gramEnd"/>
            <w:r w:rsidRPr="00BA23E4">
              <w:rPr>
                <w:rFonts w:ascii="Times New Roman" w:hAnsi="Times New Roman" w:cs="Times New Roman"/>
                <w:sz w:val="20"/>
                <w:szCs w:val="20"/>
              </w:rPr>
              <w:t xml:space="preserve"> ген. директора и бенефициарных владельцев (при возможности). В случае если физическое лицо нерезидент (копия миграционной карты, виза или иное разрешение подтверждающее право находится на территории </w:t>
            </w:r>
            <w:proofErr w:type="gramStart"/>
            <w:r w:rsidRPr="00BA23E4">
              <w:rPr>
                <w:rFonts w:ascii="Times New Roman" w:hAnsi="Times New Roman" w:cs="Times New Roman"/>
                <w:sz w:val="20"/>
                <w:szCs w:val="20"/>
              </w:rPr>
              <w:t>РФ  (</w:t>
            </w:r>
            <w:proofErr w:type="gramEnd"/>
            <w:r w:rsidRPr="00BA23E4">
              <w:rPr>
                <w:rFonts w:ascii="Times New Roman" w:hAnsi="Times New Roman" w:cs="Times New Roman"/>
                <w:sz w:val="20"/>
                <w:szCs w:val="20"/>
              </w:rPr>
              <w:t>если их наличие требуется в соответствии с законодательством РФ))</w:t>
            </w:r>
          </w:p>
        </w:tc>
        <w:tc>
          <w:tcPr>
            <w:tcW w:w="1985" w:type="dxa"/>
            <w:gridSpan w:val="3"/>
            <w:vAlign w:val="center"/>
            <w:hideMark/>
          </w:tcPr>
          <w:p w14:paraId="10BC3BD6"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копия, заверенная Претендентом</w:t>
            </w:r>
          </w:p>
        </w:tc>
      </w:tr>
      <w:tr w:rsidR="0013247A" w:rsidRPr="00BA23E4" w14:paraId="19515882" w14:textId="77777777" w:rsidTr="00BA23E4">
        <w:trPr>
          <w:trHeight w:val="750"/>
        </w:trPr>
        <w:tc>
          <w:tcPr>
            <w:tcW w:w="449" w:type="dxa"/>
            <w:gridSpan w:val="2"/>
            <w:noWrap/>
            <w:vAlign w:val="center"/>
            <w:hideMark/>
          </w:tcPr>
          <w:p w14:paraId="41A5065C"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17</w:t>
            </w:r>
          </w:p>
        </w:tc>
        <w:tc>
          <w:tcPr>
            <w:tcW w:w="6922" w:type="dxa"/>
            <w:vAlign w:val="center"/>
            <w:hideMark/>
          </w:tcPr>
          <w:p w14:paraId="72F1C438" w14:textId="55685B06"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Структура владения долями/акциями в уставном капитале юридического лица-резидента, для выявления бенефициарного владельца в виде документа, содержащего информацию о раскрытии претендентом структуры собственников вплоть до конечных бенефициаров-физических лиц и состава органов управления. Структура предоставляется в свободном формате </w:t>
            </w:r>
          </w:p>
        </w:tc>
        <w:tc>
          <w:tcPr>
            <w:tcW w:w="1985" w:type="dxa"/>
            <w:gridSpan w:val="3"/>
            <w:vAlign w:val="center"/>
            <w:hideMark/>
          </w:tcPr>
          <w:p w14:paraId="40019F84"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w:t>
            </w:r>
          </w:p>
        </w:tc>
      </w:tr>
      <w:tr w:rsidR="006809C6" w:rsidRPr="00BA23E4" w14:paraId="59A5AE6A" w14:textId="77777777" w:rsidTr="00BA23E4">
        <w:trPr>
          <w:trHeight w:val="750"/>
        </w:trPr>
        <w:tc>
          <w:tcPr>
            <w:tcW w:w="449" w:type="dxa"/>
            <w:gridSpan w:val="2"/>
            <w:noWrap/>
            <w:vAlign w:val="center"/>
          </w:tcPr>
          <w:p w14:paraId="5C938F6C" w14:textId="49FDF1A8" w:rsidR="006809C6" w:rsidRPr="00BA23E4" w:rsidRDefault="006809C6" w:rsidP="006809C6">
            <w:pPr>
              <w:jc w:val="center"/>
              <w:rPr>
                <w:rFonts w:ascii="Times New Roman" w:hAnsi="Times New Roman" w:cs="Times New Roman"/>
                <w:sz w:val="20"/>
                <w:szCs w:val="20"/>
              </w:rPr>
            </w:pPr>
            <w:r w:rsidRPr="00BA23E4">
              <w:rPr>
                <w:rFonts w:ascii="Times New Roman" w:hAnsi="Times New Roman" w:cs="Times New Roman"/>
                <w:sz w:val="20"/>
                <w:szCs w:val="20"/>
              </w:rPr>
              <w:t>18</w:t>
            </w:r>
          </w:p>
        </w:tc>
        <w:tc>
          <w:tcPr>
            <w:tcW w:w="6922" w:type="dxa"/>
            <w:vAlign w:val="center"/>
          </w:tcPr>
          <w:p w14:paraId="0CE4676A" w14:textId="1202B68B" w:rsidR="006809C6" w:rsidRPr="00BA23E4" w:rsidRDefault="006809C6" w:rsidP="007062DC">
            <w:pPr>
              <w:spacing w:after="0" w:line="240" w:lineRule="auto"/>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Письмо в свободной форме, подтверждающ</w:t>
            </w:r>
            <w:r w:rsidR="001445A4" w:rsidRPr="00BA23E4">
              <w:rPr>
                <w:rFonts w:ascii="Times New Roman" w:eastAsia="Times New Roman" w:hAnsi="Times New Roman" w:cs="Times New Roman"/>
                <w:sz w:val="20"/>
                <w:szCs w:val="20"/>
              </w:rPr>
              <w:t>ее</w:t>
            </w:r>
            <w:r w:rsidRPr="00BA23E4">
              <w:rPr>
                <w:rFonts w:ascii="Times New Roman" w:eastAsia="Times New Roman" w:hAnsi="Times New Roman" w:cs="Times New Roman"/>
                <w:sz w:val="20"/>
                <w:szCs w:val="20"/>
              </w:rPr>
              <w:t xml:space="preserve"> отсутствие у </w:t>
            </w:r>
            <w:r w:rsidR="001445A4" w:rsidRPr="00BA23E4">
              <w:rPr>
                <w:rFonts w:ascii="Times New Roman" w:eastAsia="Times New Roman" w:hAnsi="Times New Roman" w:cs="Times New Roman"/>
                <w:sz w:val="20"/>
                <w:szCs w:val="20"/>
              </w:rPr>
              <w:t>общества</w:t>
            </w:r>
            <w:r w:rsidRPr="00BA23E4">
              <w:rPr>
                <w:rFonts w:ascii="Times New Roman" w:eastAsia="Times New Roman" w:hAnsi="Times New Roman" w:cs="Times New Roman"/>
                <w:sz w:val="20"/>
                <w:szCs w:val="20"/>
              </w:rPr>
              <w:t xml:space="preserve"> в качестве единственного участника другого хозяйственного общества, состоящего из одного лица </w:t>
            </w:r>
          </w:p>
          <w:p w14:paraId="23F21660" w14:textId="77777777" w:rsidR="006809C6" w:rsidRPr="00BA23E4" w:rsidRDefault="006809C6" w:rsidP="007062DC">
            <w:pPr>
              <w:jc w:val="both"/>
              <w:rPr>
                <w:rFonts w:ascii="Times New Roman" w:hAnsi="Times New Roman" w:cs="Times New Roman"/>
                <w:sz w:val="20"/>
                <w:szCs w:val="20"/>
              </w:rPr>
            </w:pPr>
          </w:p>
        </w:tc>
        <w:tc>
          <w:tcPr>
            <w:tcW w:w="1985" w:type="dxa"/>
            <w:gridSpan w:val="3"/>
            <w:vAlign w:val="center"/>
          </w:tcPr>
          <w:p w14:paraId="31600CF9" w14:textId="77777777" w:rsidR="006809C6" w:rsidRPr="00BA23E4" w:rsidRDefault="006809C6" w:rsidP="006809C6">
            <w:pPr>
              <w:jc w:val="center"/>
              <w:rPr>
                <w:rFonts w:ascii="Times New Roman" w:eastAsia="Times New Roman" w:hAnsi="Times New Roman" w:cs="Times New Roman"/>
                <w:sz w:val="20"/>
                <w:szCs w:val="20"/>
              </w:rPr>
            </w:pPr>
            <w:r w:rsidRPr="00BA23E4">
              <w:rPr>
                <w:rFonts w:ascii="Times New Roman" w:hAnsi="Times New Roman" w:cs="Times New Roman"/>
                <w:sz w:val="20"/>
                <w:szCs w:val="20"/>
              </w:rPr>
              <w:t xml:space="preserve">оригинал, подписанный ЕИО </w:t>
            </w:r>
            <w:r w:rsidRPr="00BA23E4">
              <w:rPr>
                <w:rFonts w:ascii="Times New Roman" w:eastAsia="Times New Roman" w:hAnsi="Times New Roman" w:cs="Times New Roman"/>
                <w:sz w:val="20"/>
                <w:szCs w:val="20"/>
              </w:rPr>
              <w:t>или его представителем, действующим на основании доверенности</w:t>
            </w:r>
          </w:p>
          <w:p w14:paraId="1951292F" w14:textId="4CDE8087" w:rsidR="006809C6" w:rsidRPr="00BA23E4" w:rsidRDefault="006809C6" w:rsidP="006809C6">
            <w:pPr>
              <w:jc w:val="center"/>
              <w:rPr>
                <w:rFonts w:ascii="Times New Roman" w:hAnsi="Times New Roman" w:cs="Times New Roman"/>
                <w:sz w:val="20"/>
                <w:szCs w:val="20"/>
              </w:rPr>
            </w:pPr>
            <w:r w:rsidRPr="00BA23E4">
              <w:rPr>
                <w:rFonts w:ascii="Times New Roman" w:eastAsia="Times New Roman" w:hAnsi="Times New Roman" w:cs="Times New Roman"/>
                <w:sz w:val="20"/>
                <w:szCs w:val="20"/>
              </w:rPr>
              <w:t xml:space="preserve"> (с приложением такой доверенности)</w:t>
            </w:r>
          </w:p>
        </w:tc>
      </w:tr>
      <w:tr w:rsidR="0013247A" w:rsidRPr="00BA23E4" w14:paraId="532B4CEA" w14:textId="77777777" w:rsidTr="00BA23E4">
        <w:trPr>
          <w:trHeight w:val="1224"/>
        </w:trPr>
        <w:tc>
          <w:tcPr>
            <w:tcW w:w="449" w:type="dxa"/>
            <w:gridSpan w:val="2"/>
            <w:noWrap/>
            <w:vAlign w:val="center"/>
            <w:hideMark/>
          </w:tcPr>
          <w:p w14:paraId="60BD26A0" w14:textId="0FFBCD41"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w:t>
            </w:r>
            <w:r w:rsidR="006809C6" w:rsidRPr="00BA23E4">
              <w:rPr>
                <w:rFonts w:ascii="Times New Roman" w:hAnsi="Times New Roman" w:cs="Times New Roman"/>
                <w:sz w:val="20"/>
                <w:szCs w:val="20"/>
              </w:rPr>
              <w:t>9</w:t>
            </w:r>
          </w:p>
        </w:tc>
        <w:tc>
          <w:tcPr>
            <w:tcW w:w="6922" w:type="dxa"/>
            <w:vAlign w:val="center"/>
            <w:hideMark/>
          </w:tcPr>
          <w:p w14:paraId="537FB931" w14:textId="76F6D5B6"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Заявление о согласии на обработку персональных данных, запрос информации в бюро кредитных историй (по форме, размещенной на сайте </w:t>
            </w:r>
            <w:hyperlink r:id="rId19" w:history="1">
              <w:r w:rsidR="007917E5" w:rsidRPr="00BA23E4">
                <w:rPr>
                  <w:rStyle w:val="af"/>
                  <w:rFonts w:ascii="Times New Roman" w:hAnsi="Times New Roman" w:cs="Times New Roman"/>
                  <w:sz w:val="20"/>
                  <w:szCs w:val="20"/>
                </w:rPr>
                <w:t>https://com.ru-trade24.ru/</w:t>
              </w:r>
            </w:hyperlink>
            <w:r w:rsidR="007917E5"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p>
        </w:tc>
        <w:tc>
          <w:tcPr>
            <w:tcW w:w="1985" w:type="dxa"/>
            <w:gridSpan w:val="3"/>
            <w:vAlign w:val="center"/>
            <w:hideMark/>
          </w:tcPr>
          <w:p w14:paraId="65F06A4F"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 подписанный ЕИО и скрепленный печатью</w:t>
            </w:r>
          </w:p>
        </w:tc>
      </w:tr>
      <w:tr w:rsidR="0013247A" w:rsidRPr="00BA23E4" w14:paraId="0ED6B6BE" w14:textId="77777777" w:rsidTr="00BA23E4">
        <w:trPr>
          <w:trHeight w:val="525"/>
        </w:trPr>
        <w:tc>
          <w:tcPr>
            <w:tcW w:w="9356" w:type="dxa"/>
            <w:gridSpan w:val="6"/>
            <w:shd w:val="clear" w:color="auto" w:fill="BFBFBF"/>
            <w:noWrap/>
            <w:vAlign w:val="center"/>
            <w:hideMark/>
          </w:tcPr>
          <w:p w14:paraId="3F327C48" w14:textId="77777777" w:rsidR="0013247A" w:rsidRPr="00BA23E4" w:rsidRDefault="0013247A" w:rsidP="007062DC">
            <w:pPr>
              <w:jc w:val="both"/>
              <w:rPr>
                <w:rFonts w:ascii="Times New Roman" w:hAnsi="Times New Roman" w:cs="Times New Roman"/>
                <w:b/>
                <w:bCs/>
                <w:sz w:val="20"/>
                <w:szCs w:val="20"/>
                <w:u w:val="single"/>
              </w:rPr>
            </w:pPr>
            <w:r w:rsidRPr="00BA23E4">
              <w:rPr>
                <w:rFonts w:ascii="Times New Roman" w:hAnsi="Times New Roman" w:cs="Times New Roman"/>
                <w:b/>
                <w:bCs/>
                <w:sz w:val="20"/>
                <w:szCs w:val="20"/>
                <w:u w:val="single"/>
              </w:rPr>
              <w:t>для нерезидентов РФ</w:t>
            </w:r>
          </w:p>
        </w:tc>
      </w:tr>
      <w:tr w:rsidR="0013247A" w:rsidRPr="00BA23E4" w14:paraId="5A554E17" w14:textId="77777777" w:rsidTr="00BA23E4">
        <w:trPr>
          <w:trHeight w:val="525"/>
        </w:trPr>
        <w:tc>
          <w:tcPr>
            <w:tcW w:w="449" w:type="dxa"/>
            <w:gridSpan w:val="2"/>
            <w:noWrap/>
            <w:vAlign w:val="center"/>
            <w:hideMark/>
          </w:tcPr>
          <w:p w14:paraId="5E2D4FAB"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20</w:t>
            </w:r>
          </w:p>
        </w:tc>
        <w:tc>
          <w:tcPr>
            <w:tcW w:w="6922" w:type="dxa"/>
            <w:noWrap/>
            <w:vAlign w:val="center"/>
            <w:hideMark/>
          </w:tcPr>
          <w:p w14:paraId="0B563940"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Анкеты:</w:t>
            </w:r>
          </w:p>
        </w:tc>
        <w:tc>
          <w:tcPr>
            <w:tcW w:w="1985" w:type="dxa"/>
            <w:gridSpan w:val="3"/>
            <w:noWrap/>
            <w:vAlign w:val="center"/>
            <w:hideMark/>
          </w:tcPr>
          <w:p w14:paraId="05DF15D5" w14:textId="77777777" w:rsidR="0013247A" w:rsidRPr="00BA23E4" w:rsidRDefault="0013247A" w:rsidP="0013247A">
            <w:pPr>
              <w:rPr>
                <w:rFonts w:ascii="Times New Roman" w:hAnsi="Times New Roman" w:cs="Times New Roman"/>
                <w:b/>
                <w:bCs/>
                <w:sz w:val="20"/>
                <w:szCs w:val="20"/>
                <w:u w:val="single"/>
              </w:rPr>
            </w:pPr>
            <w:r w:rsidRPr="00BA23E4">
              <w:rPr>
                <w:rFonts w:ascii="Times New Roman" w:hAnsi="Times New Roman" w:cs="Times New Roman"/>
                <w:b/>
                <w:bCs/>
                <w:sz w:val="20"/>
                <w:szCs w:val="20"/>
                <w:u w:val="single"/>
              </w:rPr>
              <w:t> </w:t>
            </w:r>
          </w:p>
        </w:tc>
      </w:tr>
      <w:tr w:rsidR="0013247A" w:rsidRPr="00BA23E4" w14:paraId="08DE65C1" w14:textId="77777777" w:rsidTr="00BA23E4">
        <w:trPr>
          <w:trHeight w:val="1365"/>
        </w:trPr>
        <w:tc>
          <w:tcPr>
            <w:tcW w:w="449" w:type="dxa"/>
            <w:gridSpan w:val="2"/>
            <w:noWrap/>
            <w:vAlign w:val="center"/>
            <w:hideMark/>
          </w:tcPr>
          <w:p w14:paraId="15A1ADA9"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20.1</w:t>
            </w:r>
          </w:p>
        </w:tc>
        <w:tc>
          <w:tcPr>
            <w:tcW w:w="6922" w:type="dxa"/>
            <w:vAlign w:val="center"/>
            <w:hideMark/>
          </w:tcPr>
          <w:p w14:paraId="768FF60C" w14:textId="11EB4672"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Опросная анкета (по форме, размещенной на сайте </w:t>
            </w:r>
            <w:hyperlink r:id="rId20" w:history="1">
              <w:r w:rsidR="007917E5" w:rsidRPr="00BA23E4">
                <w:rPr>
                  <w:rStyle w:val="af"/>
                  <w:rFonts w:ascii="Times New Roman" w:hAnsi="Times New Roman" w:cs="Times New Roman"/>
                  <w:sz w:val="20"/>
                  <w:szCs w:val="20"/>
                </w:rPr>
                <w:t>https://com.ru-trade24.ru/</w:t>
              </w:r>
            </w:hyperlink>
            <w:r w:rsidR="007917E5"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p>
        </w:tc>
        <w:tc>
          <w:tcPr>
            <w:tcW w:w="1985" w:type="dxa"/>
            <w:gridSpan w:val="3"/>
            <w:noWrap/>
            <w:vAlign w:val="center"/>
            <w:hideMark/>
          </w:tcPr>
          <w:p w14:paraId="0BDF1968"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 подписанный Претендентом</w:t>
            </w:r>
          </w:p>
        </w:tc>
      </w:tr>
      <w:tr w:rsidR="0013247A" w:rsidRPr="00BA23E4" w14:paraId="7B3FD2BF" w14:textId="77777777" w:rsidTr="00BA23E4">
        <w:trPr>
          <w:trHeight w:val="1575"/>
        </w:trPr>
        <w:tc>
          <w:tcPr>
            <w:tcW w:w="449" w:type="dxa"/>
            <w:gridSpan w:val="2"/>
            <w:noWrap/>
            <w:vAlign w:val="center"/>
            <w:hideMark/>
          </w:tcPr>
          <w:p w14:paraId="56F24EB7"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20.2</w:t>
            </w:r>
          </w:p>
        </w:tc>
        <w:tc>
          <w:tcPr>
            <w:tcW w:w="6922" w:type="dxa"/>
            <w:vAlign w:val="center"/>
            <w:hideMark/>
          </w:tcPr>
          <w:p w14:paraId="28C2A5C3" w14:textId="15110985"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Анкета представителя контрагента (ЕИО-ЮЛ) (по форме, размещенной на сайте </w:t>
            </w:r>
            <w:hyperlink r:id="rId21" w:history="1">
              <w:r w:rsidR="007917E5" w:rsidRPr="00BA23E4">
                <w:rPr>
                  <w:rStyle w:val="af"/>
                  <w:rFonts w:ascii="Times New Roman" w:hAnsi="Times New Roman" w:cs="Times New Roman"/>
                  <w:sz w:val="20"/>
                  <w:szCs w:val="20"/>
                </w:rPr>
                <w:t>https://com.ru-trade24.ru/</w:t>
              </w:r>
            </w:hyperlink>
            <w:r w:rsidR="007917E5"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p>
          <w:p w14:paraId="4E5DF72A"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br/>
              <w:t xml:space="preserve">заполняется </w:t>
            </w:r>
            <w:proofErr w:type="gramStart"/>
            <w:r w:rsidRPr="00BA23E4">
              <w:rPr>
                <w:rFonts w:ascii="Times New Roman" w:hAnsi="Times New Roman" w:cs="Times New Roman"/>
                <w:sz w:val="20"/>
                <w:szCs w:val="20"/>
              </w:rPr>
              <w:t>при условии если</w:t>
            </w:r>
            <w:proofErr w:type="gramEnd"/>
            <w:r w:rsidRPr="00BA23E4">
              <w:rPr>
                <w:rFonts w:ascii="Times New Roman" w:hAnsi="Times New Roman" w:cs="Times New Roman"/>
                <w:sz w:val="20"/>
                <w:szCs w:val="20"/>
              </w:rPr>
              <w:t xml:space="preserve"> у контрагента - юр. лица ЕИО является юридическое лицо</w:t>
            </w:r>
          </w:p>
        </w:tc>
        <w:tc>
          <w:tcPr>
            <w:tcW w:w="1985" w:type="dxa"/>
            <w:gridSpan w:val="3"/>
            <w:noWrap/>
            <w:vAlign w:val="center"/>
            <w:hideMark/>
          </w:tcPr>
          <w:p w14:paraId="05DFF17C"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 подписанный Претендентом</w:t>
            </w:r>
          </w:p>
        </w:tc>
      </w:tr>
      <w:tr w:rsidR="0013247A" w:rsidRPr="00BA23E4" w14:paraId="6B21D455" w14:textId="77777777" w:rsidTr="00BA23E4">
        <w:trPr>
          <w:trHeight w:val="1020"/>
        </w:trPr>
        <w:tc>
          <w:tcPr>
            <w:tcW w:w="449" w:type="dxa"/>
            <w:gridSpan w:val="2"/>
            <w:noWrap/>
            <w:vAlign w:val="center"/>
            <w:hideMark/>
          </w:tcPr>
          <w:p w14:paraId="5A84EC23"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21</w:t>
            </w:r>
          </w:p>
        </w:tc>
        <w:tc>
          <w:tcPr>
            <w:tcW w:w="6922" w:type="dxa"/>
            <w:vAlign w:val="center"/>
            <w:hideMark/>
          </w:tcPr>
          <w:p w14:paraId="3863D335"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Копия документа удостоверяющего </w:t>
            </w:r>
            <w:proofErr w:type="gramStart"/>
            <w:r w:rsidRPr="00BA23E4">
              <w:rPr>
                <w:rFonts w:ascii="Times New Roman" w:hAnsi="Times New Roman" w:cs="Times New Roman"/>
                <w:sz w:val="20"/>
                <w:szCs w:val="20"/>
              </w:rPr>
              <w:t>личность  на</w:t>
            </w:r>
            <w:proofErr w:type="gramEnd"/>
            <w:r w:rsidRPr="00BA23E4">
              <w:rPr>
                <w:rFonts w:ascii="Times New Roman" w:hAnsi="Times New Roman" w:cs="Times New Roman"/>
                <w:sz w:val="20"/>
                <w:szCs w:val="20"/>
              </w:rPr>
              <w:t xml:space="preserve"> ген. директора и бенефициарных владельцев (при возможности). В случае если физическое лицо нерезидент (копия миграционной карты, виза или иное разрешение подтверждающее право находиться на территории </w:t>
            </w:r>
            <w:proofErr w:type="gramStart"/>
            <w:r w:rsidRPr="00BA23E4">
              <w:rPr>
                <w:rFonts w:ascii="Times New Roman" w:hAnsi="Times New Roman" w:cs="Times New Roman"/>
                <w:sz w:val="20"/>
                <w:szCs w:val="20"/>
              </w:rPr>
              <w:t>РФ  (</w:t>
            </w:r>
            <w:proofErr w:type="gramEnd"/>
            <w:r w:rsidRPr="00BA23E4">
              <w:rPr>
                <w:rFonts w:ascii="Times New Roman" w:hAnsi="Times New Roman" w:cs="Times New Roman"/>
                <w:sz w:val="20"/>
                <w:szCs w:val="20"/>
              </w:rPr>
              <w:t>если их наличие требуется в соответствии с законодательством РФ))</w:t>
            </w:r>
          </w:p>
        </w:tc>
        <w:tc>
          <w:tcPr>
            <w:tcW w:w="1985" w:type="dxa"/>
            <w:gridSpan w:val="3"/>
            <w:vAlign w:val="center"/>
            <w:hideMark/>
          </w:tcPr>
          <w:p w14:paraId="68AA5F9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копия, заверенная Претендентом</w:t>
            </w:r>
          </w:p>
        </w:tc>
      </w:tr>
      <w:tr w:rsidR="0013247A" w:rsidRPr="00BA23E4" w14:paraId="15237B1E" w14:textId="77777777" w:rsidTr="00BA23E4">
        <w:trPr>
          <w:trHeight w:val="840"/>
        </w:trPr>
        <w:tc>
          <w:tcPr>
            <w:tcW w:w="449" w:type="dxa"/>
            <w:gridSpan w:val="2"/>
            <w:noWrap/>
            <w:vAlign w:val="center"/>
            <w:hideMark/>
          </w:tcPr>
          <w:p w14:paraId="0BDBAEBA"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22</w:t>
            </w:r>
          </w:p>
        </w:tc>
        <w:tc>
          <w:tcPr>
            <w:tcW w:w="6922" w:type="dxa"/>
            <w:vAlign w:val="center"/>
            <w:hideMark/>
          </w:tcPr>
          <w:p w14:paraId="05CAD424"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Структура владения долями/акциями в уставном капитале юридического лица-нерезидента, для выявления бенефициарного владельца в виде документа, содержащего информацию о раскрытии претендентом структуры </w:t>
            </w:r>
            <w:r w:rsidRPr="00BA23E4">
              <w:rPr>
                <w:rFonts w:ascii="Times New Roman" w:hAnsi="Times New Roman" w:cs="Times New Roman"/>
                <w:sz w:val="20"/>
                <w:szCs w:val="20"/>
              </w:rPr>
              <w:lastRenderedPageBreak/>
              <w:t>собственников вплоть до конечных бенефициаров-физических лиц и состава органов управления. Структура предоставляется в свободном формате</w:t>
            </w:r>
          </w:p>
        </w:tc>
        <w:tc>
          <w:tcPr>
            <w:tcW w:w="1985" w:type="dxa"/>
            <w:gridSpan w:val="3"/>
            <w:vAlign w:val="center"/>
            <w:hideMark/>
          </w:tcPr>
          <w:p w14:paraId="51390FE4"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lastRenderedPageBreak/>
              <w:t>оригинал</w:t>
            </w:r>
          </w:p>
        </w:tc>
      </w:tr>
      <w:tr w:rsidR="0013247A" w:rsidRPr="00BA23E4" w14:paraId="2B358147" w14:textId="77777777" w:rsidTr="00BA23E4">
        <w:trPr>
          <w:trHeight w:val="960"/>
        </w:trPr>
        <w:tc>
          <w:tcPr>
            <w:tcW w:w="449" w:type="dxa"/>
            <w:gridSpan w:val="2"/>
            <w:noWrap/>
            <w:vAlign w:val="center"/>
            <w:hideMark/>
          </w:tcPr>
          <w:p w14:paraId="0D36E6D9"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23</w:t>
            </w:r>
          </w:p>
        </w:tc>
        <w:tc>
          <w:tcPr>
            <w:tcW w:w="6922" w:type="dxa"/>
            <w:vAlign w:val="center"/>
            <w:hideMark/>
          </w:tcPr>
          <w:p w14:paraId="0E42C81C"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Свидетельство о постановке организации на учет в налоговом органе либо документ, выдаваемый налоговым органом в случаях, предусмотренных законодательством Российской Федерации (при наличии)</w:t>
            </w:r>
          </w:p>
        </w:tc>
        <w:tc>
          <w:tcPr>
            <w:tcW w:w="1985" w:type="dxa"/>
            <w:gridSpan w:val="3"/>
            <w:shd w:val="clear" w:color="auto" w:fill="FFFFFF"/>
            <w:vAlign w:val="center"/>
            <w:hideMark/>
          </w:tcPr>
          <w:p w14:paraId="3303934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нотариально заверенная копия </w:t>
            </w:r>
          </w:p>
        </w:tc>
      </w:tr>
      <w:tr w:rsidR="0013247A" w:rsidRPr="00BA23E4" w14:paraId="567599AB" w14:textId="77777777" w:rsidTr="00BA23E4">
        <w:trPr>
          <w:trHeight w:val="960"/>
        </w:trPr>
        <w:tc>
          <w:tcPr>
            <w:tcW w:w="449" w:type="dxa"/>
            <w:gridSpan w:val="2"/>
            <w:noWrap/>
            <w:vAlign w:val="center"/>
            <w:hideMark/>
          </w:tcPr>
          <w:p w14:paraId="3EAD5803"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24</w:t>
            </w:r>
          </w:p>
        </w:tc>
        <w:tc>
          <w:tcPr>
            <w:tcW w:w="6922" w:type="dxa"/>
            <w:vAlign w:val="center"/>
            <w:hideMark/>
          </w:tcPr>
          <w:p w14:paraId="1B162F0D"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Документ, свидетельствующий о внесении записи в сводный государственный реестр аккредитованных на территории Российской Федерации представительств иностранных юридических лиц или государственный реестр филиалов иностранных юридических лиц, аккредитованных на территории Российской Федерации (разрешение на открытие представительства, выписка из сводного реестра и т.п.) (при наличии)</w:t>
            </w:r>
          </w:p>
        </w:tc>
        <w:tc>
          <w:tcPr>
            <w:tcW w:w="1985" w:type="dxa"/>
            <w:gridSpan w:val="3"/>
            <w:shd w:val="clear" w:color="auto" w:fill="FFFFFF"/>
            <w:vAlign w:val="center"/>
            <w:hideMark/>
          </w:tcPr>
          <w:p w14:paraId="3D17D5E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нотариально заверенная копия </w:t>
            </w:r>
          </w:p>
        </w:tc>
      </w:tr>
      <w:tr w:rsidR="0013247A" w:rsidRPr="00BA23E4" w14:paraId="0888AF42" w14:textId="77777777" w:rsidTr="00BA23E4">
        <w:trPr>
          <w:trHeight w:val="525"/>
        </w:trPr>
        <w:tc>
          <w:tcPr>
            <w:tcW w:w="9356" w:type="dxa"/>
            <w:gridSpan w:val="6"/>
            <w:shd w:val="clear" w:color="auto" w:fill="BFBFBF"/>
            <w:noWrap/>
            <w:vAlign w:val="center"/>
            <w:hideMark/>
          </w:tcPr>
          <w:p w14:paraId="7895090A" w14:textId="77777777" w:rsidR="0013247A" w:rsidRPr="00BA23E4" w:rsidRDefault="0013247A" w:rsidP="007062DC">
            <w:pPr>
              <w:jc w:val="both"/>
              <w:rPr>
                <w:rFonts w:ascii="Times New Roman" w:hAnsi="Times New Roman" w:cs="Times New Roman"/>
                <w:b/>
                <w:bCs/>
                <w:sz w:val="20"/>
                <w:szCs w:val="20"/>
                <w:u w:val="single"/>
              </w:rPr>
            </w:pPr>
            <w:r w:rsidRPr="00BA23E4">
              <w:rPr>
                <w:rFonts w:ascii="Times New Roman" w:hAnsi="Times New Roman" w:cs="Times New Roman"/>
                <w:b/>
                <w:bCs/>
                <w:sz w:val="20"/>
                <w:szCs w:val="20"/>
                <w:u w:val="single"/>
              </w:rPr>
              <w:t xml:space="preserve">для нерезидентов РФ - БВО (Британские Виргинские </w:t>
            </w:r>
            <w:proofErr w:type="gramStart"/>
            <w:r w:rsidRPr="00BA23E4">
              <w:rPr>
                <w:rFonts w:ascii="Times New Roman" w:hAnsi="Times New Roman" w:cs="Times New Roman"/>
                <w:b/>
                <w:bCs/>
                <w:sz w:val="20"/>
                <w:szCs w:val="20"/>
                <w:u w:val="single"/>
              </w:rPr>
              <w:t>острова)*</w:t>
            </w:r>
            <w:proofErr w:type="gramEnd"/>
            <w:r w:rsidRPr="00BA23E4">
              <w:rPr>
                <w:rFonts w:ascii="Times New Roman" w:hAnsi="Times New Roman" w:cs="Times New Roman"/>
                <w:b/>
                <w:bCs/>
                <w:sz w:val="20"/>
                <w:szCs w:val="20"/>
                <w:u w:val="single"/>
              </w:rPr>
              <w:t>**</w:t>
            </w:r>
          </w:p>
        </w:tc>
      </w:tr>
      <w:tr w:rsidR="0013247A" w:rsidRPr="00BA23E4" w14:paraId="434EE128" w14:textId="77777777" w:rsidTr="00BA23E4">
        <w:trPr>
          <w:trHeight w:val="585"/>
        </w:trPr>
        <w:tc>
          <w:tcPr>
            <w:tcW w:w="449" w:type="dxa"/>
            <w:gridSpan w:val="2"/>
            <w:noWrap/>
            <w:vAlign w:val="center"/>
            <w:hideMark/>
          </w:tcPr>
          <w:p w14:paraId="7EB83CBB"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25</w:t>
            </w:r>
          </w:p>
        </w:tc>
        <w:tc>
          <w:tcPr>
            <w:tcW w:w="6922" w:type="dxa"/>
            <w:noWrap/>
            <w:vAlign w:val="center"/>
            <w:hideMark/>
          </w:tcPr>
          <w:p w14:paraId="7CFED641"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Устав</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и</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Учредительный</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договор</w:t>
            </w:r>
            <w:r w:rsidRPr="00BA23E4">
              <w:rPr>
                <w:rFonts w:ascii="Times New Roman" w:hAnsi="Times New Roman" w:cs="Times New Roman"/>
                <w:sz w:val="20"/>
                <w:szCs w:val="20"/>
                <w:lang w:val="en-US"/>
              </w:rPr>
              <w:t xml:space="preserve"> (Memorandum and Articles of Association)</w:t>
            </w:r>
          </w:p>
        </w:tc>
        <w:tc>
          <w:tcPr>
            <w:tcW w:w="1985" w:type="dxa"/>
            <w:gridSpan w:val="3"/>
            <w:vAlign w:val="center"/>
            <w:hideMark/>
          </w:tcPr>
          <w:p w14:paraId="576E736C"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0483A358" w14:textId="77777777" w:rsidTr="00BA23E4">
        <w:trPr>
          <w:trHeight w:val="465"/>
        </w:trPr>
        <w:tc>
          <w:tcPr>
            <w:tcW w:w="449" w:type="dxa"/>
            <w:gridSpan w:val="2"/>
            <w:noWrap/>
            <w:vAlign w:val="center"/>
            <w:hideMark/>
          </w:tcPr>
          <w:p w14:paraId="44209D17"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26</w:t>
            </w:r>
          </w:p>
        </w:tc>
        <w:tc>
          <w:tcPr>
            <w:tcW w:w="6922" w:type="dxa"/>
            <w:vAlign w:val="center"/>
            <w:hideMark/>
          </w:tcPr>
          <w:p w14:paraId="323741DD"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Сертификат о правоспособности (юридическом статусе) компании (</w:t>
            </w:r>
            <w:proofErr w:type="spellStart"/>
            <w:r w:rsidRPr="00BA23E4">
              <w:rPr>
                <w:rFonts w:ascii="Times New Roman" w:hAnsi="Times New Roman" w:cs="Times New Roman"/>
                <w:sz w:val="20"/>
                <w:szCs w:val="20"/>
              </w:rPr>
              <w:t>Certificate</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of</w:t>
            </w:r>
            <w:proofErr w:type="spellEnd"/>
            <w:r w:rsidRPr="00BA23E4">
              <w:rPr>
                <w:rFonts w:ascii="Times New Roman" w:hAnsi="Times New Roman" w:cs="Times New Roman"/>
                <w:sz w:val="20"/>
                <w:szCs w:val="20"/>
              </w:rPr>
              <w:t xml:space="preserve"> Good </w:t>
            </w:r>
            <w:proofErr w:type="spellStart"/>
            <w:r w:rsidRPr="00BA23E4">
              <w:rPr>
                <w:rFonts w:ascii="Times New Roman" w:hAnsi="Times New Roman" w:cs="Times New Roman"/>
                <w:sz w:val="20"/>
                <w:szCs w:val="20"/>
              </w:rPr>
              <w:t>Standing</w:t>
            </w:r>
            <w:proofErr w:type="spellEnd"/>
            <w:r w:rsidRPr="00BA23E4">
              <w:rPr>
                <w:rFonts w:ascii="Times New Roman" w:hAnsi="Times New Roman" w:cs="Times New Roman"/>
                <w:sz w:val="20"/>
                <w:szCs w:val="20"/>
              </w:rPr>
              <w:t xml:space="preserve">) </w:t>
            </w:r>
          </w:p>
        </w:tc>
        <w:tc>
          <w:tcPr>
            <w:tcW w:w="1985" w:type="dxa"/>
            <w:gridSpan w:val="3"/>
            <w:vAlign w:val="center"/>
            <w:hideMark/>
          </w:tcPr>
          <w:p w14:paraId="0CE69235"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18835248" w14:textId="77777777" w:rsidTr="00BA23E4">
        <w:trPr>
          <w:trHeight w:val="600"/>
        </w:trPr>
        <w:tc>
          <w:tcPr>
            <w:tcW w:w="449" w:type="dxa"/>
            <w:gridSpan w:val="2"/>
            <w:noWrap/>
            <w:vAlign w:val="center"/>
            <w:hideMark/>
          </w:tcPr>
          <w:p w14:paraId="491E2143"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27</w:t>
            </w:r>
          </w:p>
        </w:tc>
        <w:tc>
          <w:tcPr>
            <w:tcW w:w="6922" w:type="dxa"/>
            <w:noWrap/>
            <w:vAlign w:val="center"/>
            <w:hideMark/>
          </w:tcPr>
          <w:p w14:paraId="23EEED52"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Свидетельство о регистрации (</w:t>
            </w:r>
            <w:proofErr w:type="spellStart"/>
            <w:r w:rsidRPr="00BA23E4">
              <w:rPr>
                <w:rFonts w:ascii="Times New Roman" w:hAnsi="Times New Roman" w:cs="Times New Roman"/>
                <w:sz w:val="20"/>
                <w:szCs w:val="20"/>
              </w:rPr>
              <w:t>Certificate</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of</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Incorporation</w:t>
            </w:r>
            <w:proofErr w:type="spellEnd"/>
            <w:r w:rsidRPr="00BA23E4">
              <w:rPr>
                <w:rFonts w:ascii="Times New Roman" w:hAnsi="Times New Roman" w:cs="Times New Roman"/>
                <w:sz w:val="20"/>
                <w:szCs w:val="20"/>
              </w:rPr>
              <w:t>)</w:t>
            </w:r>
          </w:p>
        </w:tc>
        <w:tc>
          <w:tcPr>
            <w:tcW w:w="1985" w:type="dxa"/>
            <w:gridSpan w:val="3"/>
            <w:vAlign w:val="center"/>
            <w:hideMark/>
          </w:tcPr>
          <w:p w14:paraId="20131E6F"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4D240A39" w14:textId="77777777" w:rsidTr="00BA23E4">
        <w:trPr>
          <w:trHeight w:val="600"/>
        </w:trPr>
        <w:tc>
          <w:tcPr>
            <w:tcW w:w="449" w:type="dxa"/>
            <w:gridSpan w:val="2"/>
            <w:noWrap/>
            <w:vAlign w:val="center"/>
            <w:hideMark/>
          </w:tcPr>
          <w:p w14:paraId="00F8525A"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28</w:t>
            </w:r>
          </w:p>
        </w:tc>
        <w:tc>
          <w:tcPr>
            <w:tcW w:w="6922" w:type="dxa"/>
            <w:vAlign w:val="center"/>
            <w:hideMark/>
          </w:tcPr>
          <w:p w14:paraId="517BF107"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Сертификат о должностных полномочиях (</w:t>
            </w:r>
            <w:proofErr w:type="spellStart"/>
            <w:r w:rsidRPr="00BA23E4">
              <w:rPr>
                <w:rFonts w:ascii="Times New Roman" w:hAnsi="Times New Roman" w:cs="Times New Roman"/>
                <w:sz w:val="20"/>
                <w:szCs w:val="20"/>
              </w:rPr>
              <w:t>Incumbency</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Certificate</w:t>
            </w:r>
            <w:proofErr w:type="spellEnd"/>
            <w:r w:rsidRPr="00BA23E4">
              <w:rPr>
                <w:rFonts w:ascii="Times New Roman" w:hAnsi="Times New Roman" w:cs="Times New Roman"/>
                <w:sz w:val="20"/>
                <w:szCs w:val="20"/>
              </w:rPr>
              <w:t>) по форме Банка</w:t>
            </w:r>
          </w:p>
        </w:tc>
        <w:tc>
          <w:tcPr>
            <w:tcW w:w="1985" w:type="dxa"/>
            <w:gridSpan w:val="3"/>
            <w:vAlign w:val="center"/>
            <w:hideMark/>
          </w:tcPr>
          <w:p w14:paraId="1ADA8B70"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33511AE6" w14:textId="77777777" w:rsidTr="00BA23E4">
        <w:trPr>
          <w:trHeight w:val="540"/>
        </w:trPr>
        <w:tc>
          <w:tcPr>
            <w:tcW w:w="449" w:type="dxa"/>
            <w:gridSpan w:val="2"/>
            <w:noWrap/>
            <w:vAlign w:val="center"/>
            <w:hideMark/>
          </w:tcPr>
          <w:p w14:paraId="7AA911EF"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29</w:t>
            </w:r>
          </w:p>
        </w:tc>
        <w:tc>
          <w:tcPr>
            <w:tcW w:w="6922" w:type="dxa"/>
            <w:noWrap/>
            <w:vAlign w:val="center"/>
            <w:hideMark/>
          </w:tcPr>
          <w:p w14:paraId="4321E6E0"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Сертификат</w:t>
            </w:r>
            <w:r w:rsidRPr="00BA23E4">
              <w:rPr>
                <w:rFonts w:ascii="Times New Roman" w:hAnsi="Times New Roman" w:cs="Times New Roman"/>
                <w:sz w:val="20"/>
                <w:szCs w:val="20"/>
                <w:lang w:val="en-US"/>
              </w:rPr>
              <w:t xml:space="preserve"> </w:t>
            </w:r>
            <w:proofErr w:type="gramStart"/>
            <w:r w:rsidRPr="00BA23E4">
              <w:rPr>
                <w:rFonts w:ascii="Times New Roman" w:hAnsi="Times New Roman" w:cs="Times New Roman"/>
                <w:sz w:val="20"/>
                <w:szCs w:val="20"/>
              </w:rPr>
              <w:t>акционеров</w:t>
            </w:r>
            <w:r w:rsidRPr="00BA23E4">
              <w:rPr>
                <w:rFonts w:ascii="Times New Roman" w:hAnsi="Times New Roman" w:cs="Times New Roman"/>
                <w:sz w:val="20"/>
                <w:szCs w:val="20"/>
                <w:lang w:val="en-US"/>
              </w:rPr>
              <w:t xml:space="preserve">  (</w:t>
            </w:r>
            <w:proofErr w:type="gramEnd"/>
            <w:r w:rsidRPr="00BA23E4">
              <w:rPr>
                <w:rFonts w:ascii="Times New Roman" w:hAnsi="Times New Roman" w:cs="Times New Roman"/>
                <w:sz w:val="20"/>
                <w:szCs w:val="20"/>
                <w:lang w:val="en-US"/>
              </w:rPr>
              <w:t>Certificate of Shareholders)</w:t>
            </w:r>
          </w:p>
        </w:tc>
        <w:tc>
          <w:tcPr>
            <w:tcW w:w="1985" w:type="dxa"/>
            <w:gridSpan w:val="3"/>
            <w:vAlign w:val="center"/>
            <w:hideMark/>
          </w:tcPr>
          <w:p w14:paraId="06A2EC55"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66EE1D03" w14:textId="77777777" w:rsidTr="00BA23E4">
        <w:trPr>
          <w:trHeight w:val="600"/>
        </w:trPr>
        <w:tc>
          <w:tcPr>
            <w:tcW w:w="449" w:type="dxa"/>
            <w:gridSpan w:val="2"/>
            <w:noWrap/>
            <w:vAlign w:val="center"/>
            <w:hideMark/>
          </w:tcPr>
          <w:p w14:paraId="4981AEDD"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30</w:t>
            </w:r>
          </w:p>
        </w:tc>
        <w:tc>
          <w:tcPr>
            <w:tcW w:w="6922" w:type="dxa"/>
            <w:noWrap/>
            <w:vAlign w:val="center"/>
            <w:hideMark/>
          </w:tcPr>
          <w:p w14:paraId="0F1E2ECD"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Реестр</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акционеров</w:t>
            </w:r>
            <w:r w:rsidRPr="00BA23E4">
              <w:rPr>
                <w:rFonts w:ascii="Times New Roman" w:hAnsi="Times New Roman" w:cs="Times New Roman"/>
                <w:sz w:val="20"/>
                <w:szCs w:val="20"/>
                <w:lang w:val="en-US"/>
              </w:rPr>
              <w:t xml:space="preserve"> (Register of Members)</w:t>
            </w:r>
          </w:p>
        </w:tc>
        <w:tc>
          <w:tcPr>
            <w:tcW w:w="1985" w:type="dxa"/>
            <w:gridSpan w:val="3"/>
            <w:vAlign w:val="center"/>
            <w:hideMark/>
          </w:tcPr>
          <w:p w14:paraId="13F63223"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759A4AC2" w14:textId="77777777" w:rsidTr="00BA23E4">
        <w:trPr>
          <w:trHeight w:val="600"/>
        </w:trPr>
        <w:tc>
          <w:tcPr>
            <w:tcW w:w="449" w:type="dxa"/>
            <w:gridSpan w:val="2"/>
            <w:noWrap/>
            <w:vAlign w:val="center"/>
            <w:hideMark/>
          </w:tcPr>
          <w:p w14:paraId="57DBF40D"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31</w:t>
            </w:r>
          </w:p>
        </w:tc>
        <w:tc>
          <w:tcPr>
            <w:tcW w:w="6922" w:type="dxa"/>
            <w:noWrap/>
            <w:vAlign w:val="center"/>
            <w:hideMark/>
          </w:tcPr>
          <w:p w14:paraId="2C2E6925"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Реестр</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директоров</w:t>
            </w:r>
            <w:r w:rsidRPr="00BA23E4">
              <w:rPr>
                <w:rFonts w:ascii="Times New Roman" w:hAnsi="Times New Roman" w:cs="Times New Roman"/>
                <w:sz w:val="20"/>
                <w:szCs w:val="20"/>
                <w:lang w:val="en-US"/>
              </w:rPr>
              <w:t xml:space="preserve"> (Register of Directors) </w:t>
            </w:r>
          </w:p>
        </w:tc>
        <w:tc>
          <w:tcPr>
            <w:tcW w:w="1985" w:type="dxa"/>
            <w:gridSpan w:val="3"/>
            <w:vAlign w:val="center"/>
            <w:hideMark/>
          </w:tcPr>
          <w:p w14:paraId="0B8482CB"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47E120E8" w14:textId="77777777" w:rsidTr="00BA23E4">
        <w:trPr>
          <w:trHeight w:val="675"/>
        </w:trPr>
        <w:tc>
          <w:tcPr>
            <w:tcW w:w="449" w:type="dxa"/>
            <w:gridSpan w:val="2"/>
            <w:noWrap/>
            <w:vAlign w:val="center"/>
            <w:hideMark/>
          </w:tcPr>
          <w:p w14:paraId="3B32EA57"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lastRenderedPageBreak/>
              <w:t>32</w:t>
            </w:r>
          </w:p>
        </w:tc>
        <w:tc>
          <w:tcPr>
            <w:tcW w:w="6922" w:type="dxa"/>
            <w:vAlign w:val="center"/>
            <w:hideMark/>
          </w:tcPr>
          <w:p w14:paraId="2B54DACE" w14:textId="2271BF64"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Документы, подтверждающие полномочия Директора (-</w:t>
            </w:r>
            <w:proofErr w:type="spellStart"/>
            <w:r w:rsidRPr="00BA23E4">
              <w:rPr>
                <w:rFonts w:ascii="Times New Roman" w:hAnsi="Times New Roman" w:cs="Times New Roman"/>
                <w:sz w:val="20"/>
                <w:szCs w:val="20"/>
              </w:rPr>
              <w:t>ов</w:t>
            </w:r>
            <w:proofErr w:type="spellEnd"/>
            <w:r w:rsidRPr="00BA23E4">
              <w:rPr>
                <w:rFonts w:ascii="Times New Roman" w:hAnsi="Times New Roman" w:cs="Times New Roman"/>
                <w:sz w:val="20"/>
                <w:szCs w:val="20"/>
              </w:rPr>
              <w:t>) компании (Протоколы решений органов управления компании об избрании (назначении) исполнительного органа (лица, имеющего право действовать от имени юридического лица без доверенности))</w:t>
            </w:r>
          </w:p>
        </w:tc>
        <w:tc>
          <w:tcPr>
            <w:tcW w:w="1985" w:type="dxa"/>
            <w:gridSpan w:val="3"/>
            <w:vAlign w:val="center"/>
            <w:hideMark/>
          </w:tcPr>
          <w:p w14:paraId="715AEA73"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2B8DCAA6" w14:textId="77777777" w:rsidTr="00BA23E4">
        <w:trPr>
          <w:trHeight w:val="585"/>
        </w:trPr>
        <w:tc>
          <w:tcPr>
            <w:tcW w:w="449" w:type="dxa"/>
            <w:gridSpan w:val="2"/>
            <w:noWrap/>
            <w:vAlign w:val="center"/>
            <w:hideMark/>
          </w:tcPr>
          <w:p w14:paraId="22B84A1C"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33</w:t>
            </w:r>
          </w:p>
        </w:tc>
        <w:tc>
          <w:tcPr>
            <w:tcW w:w="6922" w:type="dxa"/>
            <w:noWrap/>
            <w:vAlign w:val="center"/>
            <w:hideMark/>
          </w:tcPr>
          <w:p w14:paraId="12FFE83F"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Доверенность (если подписантом по сделке со стороны контрагента выступает представитель по доверенности)</w:t>
            </w:r>
          </w:p>
        </w:tc>
        <w:tc>
          <w:tcPr>
            <w:tcW w:w="1985" w:type="dxa"/>
            <w:gridSpan w:val="3"/>
            <w:vAlign w:val="center"/>
            <w:hideMark/>
          </w:tcPr>
          <w:p w14:paraId="7E7D64B7"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27880CBC" w14:textId="77777777" w:rsidTr="00BA23E4">
        <w:trPr>
          <w:trHeight w:val="525"/>
        </w:trPr>
        <w:tc>
          <w:tcPr>
            <w:tcW w:w="9356" w:type="dxa"/>
            <w:gridSpan w:val="6"/>
            <w:shd w:val="clear" w:color="auto" w:fill="BFBFBF"/>
            <w:noWrap/>
            <w:vAlign w:val="center"/>
            <w:hideMark/>
          </w:tcPr>
          <w:p w14:paraId="79A41A0B" w14:textId="77777777" w:rsidR="0013247A" w:rsidRPr="00BA23E4" w:rsidRDefault="0013247A" w:rsidP="007062DC">
            <w:pPr>
              <w:jc w:val="both"/>
              <w:rPr>
                <w:rFonts w:ascii="Times New Roman" w:hAnsi="Times New Roman" w:cs="Times New Roman"/>
                <w:b/>
                <w:bCs/>
                <w:sz w:val="20"/>
                <w:szCs w:val="20"/>
                <w:u w:val="single"/>
              </w:rPr>
            </w:pPr>
            <w:r w:rsidRPr="00BA23E4">
              <w:rPr>
                <w:rFonts w:ascii="Times New Roman" w:hAnsi="Times New Roman" w:cs="Times New Roman"/>
                <w:b/>
                <w:bCs/>
                <w:sz w:val="20"/>
                <w:szCs w:val="20"/>
                <w:u w:val="single"/>
              </w:rPr>
              <w:t>для нерезидентов РФ - КИПР***</w:t>
            </w:r>
          </w:p>
        </w:tc>
      </w:tr>
      <w:tr w:rsidR="0013247A" w:rsidRPr="00BA23E4" w14:paraId="20847E5C" w14:textId="77777777" w:rsidTr="00BA23E4">
        <w:trPr>
          <w:trHeight w:val="540"/>
        </w:trPr>
        <w:tc>
          <w:tcPr>
            <w:tcW w:w="449" w:type="dxa"/>
            <w:gridSpan w:val="2"/>
            <w:noWrap/>
            <w:vAlign w:val="center"/>
            <w:hideMark/>
          </w:tcPr>
          <w:p w14:paraId="295D6223"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34</w:t>
            </w:r>
          </w:p>
        </w:tc>
        <w:tc>
          <w:tcPr>
            <w:tcW w:w="6922" w:type="dxa"/>
            <w:noWrap/>
            <w:vAlign w:val="center"/>
            <w:hideMark/>
          </w:tcPr>
          <w:p w14:paraId="7E8AAA62"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Устав</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и</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Учредительный</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договор</w:t>
            </w:r>
            <w:r w:rsidRPr="00BA23E4">
              <w:rPr>
                <w:rFonts w:ascii="Times New Roman" w:hAnsi="Times New Roman" w:cs="Times New Roman"/>
                <w:sz w:val="20"/>
                <w:szCs w:val="20"/>
                <w:lang w:val="en-US"/>
              </w:rPr>
              <w:t xml:space="preserve"> (Memorandum and Articles of Association)</w:t>
            </w:r>
          </w:p>
        </w:tc>
        <w:tc>
          <w:tcPr>
            <w:tcW w:w="1985" w:type="dxa"/>
            <w:gridSpan w:val="3"/>
            <w:vAlign w:val="center"/>
            <w:hideMark/>
          </w:tcPr>
          <w:p w14:paraId="28B7715B"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4302DEA5" w14:textId="77777777" w:rsidTr="00BA23E4">
        <w:trPr>
          <w:trHeight w:val="450"/>
        </w:trPr>
        <w:tc>
          <w:tcPr>
            <w:tcW w:w="449" w:type="dxa"/>
            <w:gridSpan w:val="2"/>
            <w:noWrap/>
            <w:vAlign w:val="center"/>
            <w:hideMark/>
          </w:tcPr>
          <w:p w14:paraId="15F0622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35</w:t>
            </w:r>
          </w:p>
        </w:tc>
        <w:tc>
          <w:tcPr>
            <w:tcW w:w="6922" w:type="dxa"/>
            <w:noWrap/>
            <w:vAlign w:val="center"/>
            <w:hideMark/>
          </w:tcPr>
          <w:p w14:paraId="41F1ED4C"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Свидетельство о регистрации (</w:t>
            </w:r>
            <w:proofErr w:type="spellStart"/>
            <w:r w:rsidRPr="00BA23E4">
              <w:rPr>
                <w:rFonts w:ascii="Times New Roman" w:hAnsi="Times New Roman" w:cs="Times New Roman"/>
                <w:sz w:val="20"/>
                <w:szCs w:val="20"/>
              </w:rPr>
              <w:t>Certificate</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of</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Incorporation</w:t>
            </w:r>
            <w:proofErr w:type="spellEnd"/>
            <w:r w:rsidRPr="00BA23E4">
              <w:rPr>
                <w:rFonts w:ascii="Times New Roman" w:hAnsi="Times New Roman" w:cs="Times New Roman"/>
                <w:sz w:val="20"/>
                <w:szCs w:val="20"/>
              </w:rPr>
              <w:t>)</w:t>
            </w:r>
          </w:p>
        </w:tc>
        <w:tc>
          <w:tcPr>
            <w:tcW w:w="1985" w:type="dxa"/>
            <w:gridSpan w:val="3"/>
            <w:vAlign w:val="center"/>
            <w:hideMark/>
          </w:tcPr>
          <w:p w14:paraId="79295DDD"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5C1FA17C" w14:textId="77777777" w:rsidTr="00BA23E4">
        <w:trPr>
          <w:trHeight w:val="600"/>
        </w:trPr>
        <w:tc>
          <w:tcPr>
            <w:tcW w:w="449" w:type="dxa"/>
            <w:gridSpan w:val="2"/>
            <w:noWrap/>
            <w:vAlign w:val="center"/>
            <w:hideMark/>
          </w:tcPr>
          <w:p w14:paraId="6024476A"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36</w:t>
            </w:r>
          </w:p>
        </w:tc>
        <w:tc>
          <w:tcPr>
            <w:tcW w:w="6922" w:type="dxa"/>
            <w:noWrap/>
            <w:vAlign w:val="center"/>
            <w:hideMark/>
          </w:tcPr>
          <w:p w14:paraId="6AD4A7CA"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Сертификат о правоспособности (юридическом статусе) компании (</w:t>
            </w:r>
            <w:proofErr w:type="spellStart"/>
            <w:r w:rsidRPr="00BA23E4">
              <w:rPr>
                <w:rFonts w:ascii="Times New Roman" w:hAnsi="Times New Roman" w:cs="Times New Roman"/>
                <w:sz w:val="20"/>
                <w:szCs w:val="20"/>
              </w:rPr>
              <w:t>Certificate</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of</w:t>
            </w:r>
            <w:proofErr w:type="spellEnd"/>
            <w:r w:rsidRPr="00BA23E4">
              <w:rPr>
                <w:rFonts w:ascii="Times New Roman" w:hAnsi="Times New Roman" w:cs="Times New Roman"/>
                <w:sz w:val="20"/>
                <w:szCs w:val="20"/>
              </w:rPr>
              <w:t xml:space="preserve"> Good </w:t>
            </w:r>
            <w:proofErr w:type="spellStart"/>
            <w:r w:rsidRPr="00BA23E4">
              <w:rPr>
                <w:rFonts w:ascii="Times New Roman" w:hAnsi="Times New Roman" w:cs="Times New Roman"/>
                <w:sz w:val="20"/>
                <w:szCs w:val="20"/>
              </w:rPr>
              <w:t>Standing</w:t>
            </w:r>
            <w:proofErr w:type="spellEnd"/>
            <w:r w:rsidRPr="00BA23E4">
              <w:rPr>
                <w:rFonts w:ascii="Times New Roman" w:hAnsi="Times New Roman" w:cs="Times New Roman"/>
                <w:sz w:val="20"/>
                <w:szCs w:val="20"/>
              </w:rPr>
              <w:t>)</w:t>
            </w:r>
          </w:p>
        </w:tc>
        <w:tc>
          <w:tcPr>
            <w:tcW w:w="1985" w:type="dxa"/>
            <w:gridSpan w:val="3"/>
            <w:vAlign w:val="center"/>
            <w:hideMark/>
          </w:tcPr>
          <w:p w14:paraId="7B35DB01"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3DCFBA77" w14:textId="77777777" w:rsidTr="00BA23E4">
        <w:trPr>
          <w:trHeight w:val="585"/>
        </w:trPr>
        <w:tc>
          <w:tcPr>
            <w:tcW w:w="449" w:type="dxa"/>
            <w:gridSpan w:val="2"/>
            <w:noWrap/>
            <w:vAlign w:val="center"/>
            <w:hideMark/>
          </w:tcPr>
          <w:p w14:paraId="4482F01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37</w:t>
            </w:r>
          </w:p>
        </w:tc>
        <w:tc>
          <w:tcPr>
            <w:tcW w:w="6922" w:type="dxa"/>
            <w:noWrap/>
            <w:vAlign w:val="center"/>
            <w:hideMark/>
          </w:tcPr>
          <w:p w14:paraId="6E412DE4"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Сертификат об отсутствии сведений о ликвидации (</w:t>
            </w:r>
            <w:proofErr w:type="spellStart"/>
            <w:r w:rsidRPr="00BA23E4">
              <w:rPr>
                <w:rFonts w:ascii="Times New Roman" w:hAnsi="Times New Roman" w:cs="Times New Roman"/>
                <w:sz w:val="20"/>
                <w:szCs w:val="20"/>
              </w:rPr>
              <w:t>Certificate</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of</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no</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Winding</w:t>
            </w:r>
            <w:proofErr w:type="spellEnd"/>
            <w:r w:rsidRPr="00BA23E4">
              <w:rPr>
                <w:rFonts w:ascii="Times New Roman" w:hAnsi="Times New Roman" w:cs="Times New Roman"/>
                <w:sz w:val="20"/>
                <w:szCs w:val="20"/>
              </w:rPr>
              <w:t xml:space="preserve"> Up)</w:t>
            </w:r>
          </w:p>
        </w:tc>
        <w:tc>
          <w:tcPr>
            <w:tcW w:w="1985" w:type="dxa"/>
            <w:gridSpan w:val="3"/>
            <w:vAlign w:val="center"/>
            <w:hideMark/>
          </w:tcPr>
          <w:p w14:paraId="558A82FB"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1E073F18" w14:textId="77777777" w:rsidTr="00BA23E4">
        <w:trPr>
          <w:trHeight w:val="510"/>
        </w:trPr>
        <w:tc>
          <w:tcPr>
            <w:tcW w:w="449" w:type="dxa"/>
            <w:gridSpan w:val="2"/>
            <w:noWrap/>
            <w:vAlign w:val="center"/>
            <w:hideMark/>
          </w:tcPr>
          <w:p w14:paraId="6531348E"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38</w:t>
            </w:r>
          </w:p>
        </w:tc>
        <w:tc>
          <w:tcPr>
            <w:tcW w:w="6922" w:type="dxa"/>
            <w:noWrap/>
            <w:vAlign w:val="center"/>
            <w:hideMark/>
          </w:tcPr>
          <w:p w14:paraId="2BBA16CF"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Сертификат</w:t>
            </w:r>
            <w:r w:rsidRPr="00BA23E4">
              <w:rPr>
                <w:rFonts w:ascii="Times New Roman" w:hAnsi="Times New Roman" w:cs="Times New Roman"/>
                <w:sz w:val="20"/>
                <w:szCs w:val="20"/>
                <w:lang w:val="en-US"/>
              </w:rPr>
              <w:t xml:space="preserve"> </w:t>
            </w:r>
            <w:proofErr w:type="gramStart"/>
            <w:r w:rsidRPr="00BA23E4">
              <w:rPr>
                <w:rFonts w:ascii="Times New Roman" w:hAnsi="Times New Roman" w:cs="Times New Roman"/>
                <w:sz w:val="20"/>
                <w:szCs w:val="20"/>
              </w:rPr>
              <w:t>акционеров</w:t>
            </w:r>
            <w:r w:rsidRPr="00BA23E4">
              <w:rPr>
                <w:rFonts w:ascii="Times New Roman" w:hAnsi="Times New Roman" w:cs="Times New Roman"/>
                <w:sz w:val="20"/>
                <w:szCs w:val="20"/>
                <w:lang w:val="en-US"/>
              </w:rPr>
              <w:t xml:space="preserve">  (</w:t>
            </w:r>
            <w:proofErr w:type="gramEnd"/>
            <w:r w:rsidRPr="00BA23E4">
              <w:rPr>
                <w:rFonts w:ascii="Times New Roman" w:hAnsi="Times New Roman" w:cs="Times New Roman"/>
                <w:sz w:val="20"/>
                <w:szCs w:val="20"/>
                <w:lang w:val="en-US"/>
              </w:rPr>
              <w:t>Certificate of Shareholders)</w:t>
            </w:r>
          </w:p>
        </w:tc>
        <w:tc>
          <w:tcPr>
            <w:tcW w:w="1985" w:type="dxa"/>
            <w:gridSpan w:val="3"/>
            <w:vAlign w:val="center"/>
            <w:hideMark/>
          </w:tcPr>
          <w:p w14:paraId="1D09DA45"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4DD543B9" w14:textId="77777777" w:rsidTr="00BA23E4">
        <w:trPr>
          <w:trHeight w:val="615"/>
        </w:trPr>
        <w:tc>
          <w:tcPr>
            <w:tcW w:w="449" w:type="dxa"/>
            <w:gridSpan w:val="2"/>
            <w:noWrap/>
            <w:vAlign w:val="center"/>
            <w:hideMark/>
          </w:tcPr>
          <w:p w14:paraId="170C2DC6"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39</w:t>
            </w:r>
          </w:p>
        </w:tc>
        <w:tc>
          <w:tcPr>
            <w:tcW w:w="6922" w:type="dxa"/>
            <w:noWrap/>
            <w:vAlign w:val="center"/>
            <w:hideMark/>
          </w:tcPr>
          <w:p w14:paraId="4944C54B"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Сертификат о должностных лицах компании (Директор(а), Секретарь) (</w:t>
            </w:r>
            <w:proofErr w:type="spellStart"/>
            <w:r w:rsidRPr="00BA23E4">
              <w:rPr>
                <w:rFonts w:ascii="Times New Roman" w:hAnsi="Times New Roman" w:cs="Times New Roman"/>
                <w:sz w:val="20"/>
                <w:szCs w:val="20"/>
              </w:rPr>
              <w:t>Certificate</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of</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Directors</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and</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Secretary</w:t>
            </w:r>
            <w:proofErr w:type="spellEnd"/>
            <w:r w:rsidRPr="00BA23E4">
              <w:rPr>
                <w:rFonts w:ascii="Times New Roman" w:hAnsi="Times New Roman" w:cs="Times New Roman"/>
                <w:sz w:val="20"/>
                <w:szCs w:val="20"/>
              </w:rPr>
              <w:t>)</w:t>
            </w:r>
          </w:p>
        </w:tc>
        <w:tc>
          <w:tcPr>
            <w:tcW w:w="1985" w:type="dxa"/>
            <w:gridSpan w:val="3"/>
            <w:vAlign w:val="center"/>
            <w:hideMark/>
          </w:tcPr>
          <w:p w14:paraId="6E51A935"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0CA2F52D" w14:textId="77777777" w:rsidTr="00BA23E4">
        <w:trPr>
          <w:trHeight w:val="555"/>
        </w:trPr>
        <w:tc>
          <w:tcPr>
            <w:tcW w:w="449" w:type="dxa"/>
            <w:gridSpan w:val="2"/>
            <w:noWrap/>
            <w:vAlign w:val="center"/>
            <w:hideMark/>
          </w:tcPr>
          <w:p w14:paraId="0993F896"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40</w:t>
            </w:r>
          </w:p>
        </w:tc>
        <w:tc>
          <w:tcPr>
            <w:tcW w:w="6922" w:type="dxa"/>
            <w:noWrap/>
            <w:vAlign w:val="center"/>
            <w:hideMark/>
          </w:tcPr>
          <w:p w14:paraId="0CB446F2"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Сертификат</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о</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зарегистрированном</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офисе</w:t>
            </w:r>
            <w:r w:rsidRPr="00BA23E4">
              <w:rPr>
                <w:rFonts w:ascii="Times New Roman" w:hAnsi="Times New Roman" w:cs="Times New Roman"/>
                <w:sz w:val="20"/>
                <w:szCs w:val="20"/>
                <w:lang w:val="en-US"/>
              </w:rPr>
              <w:t xml:space="preserve"> (Certificate of Registered address)</w:t>
            </w:r>
          </w:p>
        </w:tc>
        <w:tc>
          <w:tcPr>
            <w:tcW w:w="1985" w:type="dxa"/>
            <w:gridSpan w:val="3"/>
            <w:vAlign w:val="center"/>
            <w:hideMark/>
          </w:tcPr>
          <w:p w14:paraId="7B126B15"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22C5BFE1" w14:textId="77777777" w:rsidTr="00BA23E4">
        <w:trPr>
          <w:trHeight w:val="540"/>
        </w:trPr>
        <w:tc>
          <w:tcPr>
            <w:tcW w:w="449" w:type="dxa"/>
            <w:gridSpan w:val="2"/>
            <w:noWrap/>
            <w:vAlign w:val="center"/>
            <w:hideMark/>
          </w:tcPr>
          <w:p w14:paraId="62A46C3A"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41</w:t>
            </w:r>
          </w:p>
        </w:tc>
        <w:tc>
          <w:tcPr>
            <w:tcW w:w="6922" w:type="dxa"/>
            <w:noWrap/>
            <w:vAlign w:val="center"/>
            <w:hideMark/>
          </w:tcPr>
          <w:p w14:paraId="58D8E5B4"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Реестр</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директоров</w:t>
            </w:r>
            <w:r w:rsidRPr="00BA23E4">
              <w:rPr>
                <w:rFonts w:ascii="Times New Roman" w:hAnsi="Times New Roman" w:cs="Times New Roman"/>
                <w:sz w:val="20"/>
                <w:szCs w:val="20"/>
                <w:lang w:val="en-US"/>
              </w:rPr>
              <w:t xml:space="preserve"> (Register of Directors) </w:t>
            </w:r>
          </w:p>
        </w:tc>
        <w:tc>
          <w:tcPr>
            <w:tcW w:w="1985" w:type="dxa"/>
            <w:gridSpan w:val="3"/>
            <w:vAlign w:val="center"/>
            <w:hideMark/>
          </w:tcPr>
          <w:p w14:paraId="13F1152B"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w:t>
            </w:r>
            <w:r w:rsidRPr="00BA23E4">
              <w:rPr>
                <w:rFonts w:ascii="Times New Roman" w:hAnsi="Times New Roman" w:cs="Times New Roman"/>
                <w:sz w:val="20"/>
                <w:szCs w:val="20"/>
              </w:rPr>
              <w:lastRenderedPageBreak/>
              <w:t>удостоверенным переводом</w:t>
            </w:r>
          </w:p>
        </w:tc>
      </w:tr>
      <w:tr w:rsidR="0013247A" w:rsidRPr="00BA23E4" w14:paraId="17F9447C" w14:textId="77777777" w:rsidTr="00BA23E4">
        <w:trPr>
          <w:trHeight w:val="540"/>
        </w:trPr>
        <w:tc>
          <w:tcPr>
            <w:tcW w:w="449" w:type="dxa"/>
            <w:gridSpan w:val="2"/>
            <w:noWrap/>
            <w:vAlign w:val="center"/>
            <w:hideMark/>
          </w:tcPr>
          <w:p w14:paraId="175EE97E"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lastRenderedPageBreak/>
              <w:t>42</w:t>
            </w:r>
          </w:p>
        </w:tc>
        <w:tc>
          <w:tcPr>
            <w:tcW w:w="6922" w:type="dxa"/>
            <w:noWrap/>
            <w:vAlign w:val="center"/>
            <w:hideMark/>
          </w:tcPr>
          <w:p w14:paraId="2F303694"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Реестр</w:t>
            </w:r>
            <w:r w:rsidRPr="00BA23E4">
              <w:rPr>
                <w:rFonts w:ascii="Times New Roman" w:hAnsi="Times New Roman" w:cs="Times New Roman"/>
                <w:sz w:val="20"/>
                <w:szCs w:val="20"/>
                <w:lang w:val="en-US"/>
              </w:rPr>
              <w:t xml:space="preserve"> </w:t>
            </w:r>
            <w:proofErr w:type="gramStart"/>
            <w:r w:rsidRPr="00BA23E4">
              <w:rPr>
                <w:rFonts w:ascii="Times New Roman" w:hAnsi="Times New Roman" w:cs="Times New Roman"/>
                <w:sz w:val="20"/>
                <w:szCs w:val="20"/>
              </w:rPr>
              <w:t>секретарей</w:t>
            </w:r>
            <w:r w:rsidRPr="00BA23E4">
              <w:rPr>
                <w:rFonts w:ascii="Times New Roman" w:hAnsi="Times New Roman" w:cs="Times New Roman"/>
                <w:sz w:val="20"/>
                <w:szCs w:val="20"/>
                <w:lang w:val="en-US"/>
              </w:rPr>
              <w:t xml:space="preserve">  (</w:t>
            </w:r>
            <w:proofErr w:type="gramEnd"/>
            <w:r w:rsidRPr="00BA23E4">
              <w:rPr>
                <w:rFonts w:ascii="Times New Roman" w:hAnsi="Times New Roman" w:cs="Times New Roman"/>
                <w:sz w:val="20"/>
                <w:szCs w:val="20"/>
                <w:lang w:val="en-US"/>
              </w:rPr>
              <w:t xml:space="preserve">Register of Secretaries) </w:t>
            </w:r>
          </w:p>
        </w:tc>
        <w:tc>
          <w:tcPr>
            <w:tcW w:w="1985" w:type="dxa"/>
            <w:gridSpan w:val="3"/>
            <w:vAlign w:val="center"/>
            <w:hideMark/>
          </w:tcPr>
          <w:p w14:paraId="67AAA142"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2B23F0EE" w14:textId="77777777" w:rsidTr="00BA23E4">
        <w:trPr>
          <w:trHeight w:val="570"/>
        </w:trPr>
        <w:tc>
          <w:tcPr>
            <w:tcW w:w="449" w:type="dxa"/>
            <w:gridSpan w:val="2"/>
            <w:noWrap/>
            <w:vAlign w:val="center"/>
            <w:hideMark/>
          </w:tcPr>
          <w:p w14:paraId="50C504EA"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43</w:t>
            </w:r>
          </w:p>
        </w:tc>
        <w:tc>
          <w:tcPr>
            <w:tcW w:w="6922" w:type="dxa"/>
            <w:noWrap/>
            <w:vAlign w:val="center"/>
            <w:hideMark/>
          </w:tcPr>
          <w:p w14:paraId="315A63DE"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Реестр акционеров и переходов прав на акции (</w:t>
            </w:r>
            <w:proofErr w:type="spellStart"/>
            <w:r w:rsidRPr="00BA23E4">
              <w:rPr>
                <w:rFonts w:ascii="Times New Roman" w:hAnsi="Times New Roman" w:cs="Times New Roman"/>
                <w:sz w:val="20"/>
                <w:szCs w:val="20"/>
              </w:rPr>
              <w:t>Register</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of</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Members</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and</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Share</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Ledger</w:t>
            </w:r>
            <w:proofErr w:type="spellEnd"/>
            <w:r w:rsidRPr="00BA23E4">
              <w:rPr>
                <w:rFonts w:ascii="Times New Roman" w:hAnsi="Times New Roman" w:cs="Times New Roman"/>
                <w:sz w:val="20"/>
                <w:szCs w:val="20"/>
              </w:rPr>
              <w:t>) (предоставляется по требованию ЮД)</w:t>
            </w:r>
          </w:p>
        </w:tc>
        <w:tc>
          <w:tcPr>
            <w:tcW w:w="1985" w:type="dxa"/>
            <w:gridSpan w:val="3"/>
            <w:vAlign w:val="center"/>
            <w:hideMark/>
          </w:tcPr>
          <w:p w14:paraId="73B613D6"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53E1E5C9" w14:textId="77777777" w:rsidTr="00BA23E4">
        <w:trPr>
          <w:trHeight w:val="585"/>
        </w:trPr>
        <w:tc>
          <w:tcPr>
            <w:tcW w:w="449" w:type="dxa"/>
            <w:gridSpan w:val="2"/>
            <w:noWrap/>
            <w:vAlign w:val="center"/>
            <w:hideMark/>
          </w:tcPr>
          <w:p w14:paraId="1CDE9B6D"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44</w:t>
            </w:r>
          </w:p>
        </w:tc>
        <w:tc>
          <w:tcPr>
            <w:tcW w:w="6922" w:type="dxa"/>
            <w:noWrap/>
            <w:vAlign w:val="center"/>
            <w:hideMark/>
          </w:tcPr>
          <w:p w14:paraId="22FD6A95"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Реестр</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залогов</w:t>
            </w:r>
            <w:r w:rsidRPr="00BA23E4">
              <w:rPr>
                <w:rFonts w:ascii="Times New Roman" w:hAnsi="Times New Roman" w:cs="Times New Roman"/>
                <w:sz w:val="20"/>
                <w:szCs w:val="20"/>
                <w:lang w:val="en-US"/>
              </w:rPr>
              <w:t xml:space="preserve"> (Register of charges) </w:t>
            </w:r>
          </w:p>
        </w:tc>
        <w:tc>
          <w:tcPr>
            <w:tcW w:w="1985" w:type="dxa"/>
            <w:gridSpan w:val="3"/>
            <w:vAlign w:val="center"/>
            <w:hideMark/>
          </w:tcPr>
          <w:p w14:paraId="6EEEA2A1"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15047841" w14:textId="77777777" w:rsidTr="00BA23E4">
        <w:trPr>
          <w:trHeight w:val="510"/>
        </w:trPr>
        <w:tc>
          <w:tcPr>
            <w:tcW w:w="449" w:type="dxa"/>
            <w:gridSpan w:val="2"/>
            <w:noWrap/>
            <w:vAlign w:val="center"/>
            <w:hideMark/>
          </w:tcPr>
          <w:p w14:paraId="1C392E0F"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45</w:t>
            </w:r>
          </w:p>
        </w:tc>
        <w:tc>
          <w:tcPr>
            <w:tcW w:w="6922" w:type="dxa"/>
            <w:noWrap/>
            <w:vAlign w:val="center"/>
            <w:hideMark/>
          </w:tcPr>
          <w:p w14:paraId="58A8A75A"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Сертификат о должностных полномочиях (</w:t>
            </w:r>
            <w:proofErr w:type="spellStart"/>
            <w:r w:rsidRPr="00BA23E4">
              <w:rPr>
                <w:rFonts w:ascii="Times New Roman" w:hAnsi="Times New Roman" w:cs="Times New Roman"/>
                <w:sz w:val="20"/>
                <w:szCs w:val="20"/>
              </w:rPr>
              <w:t>Incumbency</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Certificate</w:t>
            </w:r>
            <w:proofErr w:type="spellEnd"/>
            <w:r w:rsidRPr="00BA23E4">
              <w:rPr>
                <w:rFonts w:ascii="Times New Roman" w:hAnsi="Times New Roman" w:cs="Times New Roman"/>
                <w:sz w:val="20"/>
                <w:szCs w:val="20"/>
              </w:rPr>
              <w:t>) по форме Банка</w:t>
            </w:r>
          </w:p>
        </w:tc>
        <w:tc>
          <w:tcPr>
            <w:tcW w:w="1985" w:type="dxa"/>
            <w:gridSpan w:val="3"/>
            <w:vAlign w:val="center"/>
            <w:hideMark/>
          </w:tcPr>
          <w:p w14:paraId="5929007C"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63F95425" w14:textId="77777777" w:rsidTr="00BA23E4">
        <w:trPr>
          <w:trHeight w:val="720"/>
        </w:trPr>
        <w:tc>
          <w:tcPr>
            <w:tcW w:w="449" w:type="dxa"/>
            <w:gridSpan w:val="2"/>
            <w:noWrap/>
            <w:vAlign w:val="center"/>
            <w:hideMark/>
          </w:tcPr>
          <w:p w14:paraId="67861BF8"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46</w:t>
            </w:r>
          </w:p>
        </w:tc>
        <w:tc>
          <w:tcPr>
            <w:tcW w:w="6922" w:type="dxa"/>
            <w:vAlign w:val="center"/>
            <w:hideMark/>
          </w:tcPr>
          <w:p w14:paraId="1EEBE871"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Документы, подтверждающие полномочия Директора (</w:t>
            </w:r>
            <w:proofErr w:type="spellStart"/>
            <w:r w:rsidRPr="00BA23E4">
              <w:rPr>
                <w:rFonts w:ascii="Times New Roman" w:hAnsi="Times New Roman" w:cs="Times New Roman"/>
                <w:sz w:val="20"/>
                <w:szCs w:val="20"/>
              </w:rPr>
              <w:t>ов</w:t>
            </w:r>
            <w:proofErr w:type="spellEnd"/>
            <w:r w:rsidRPr="00BA23E4">
              <w:rPr>
                <w:rFonts w:ascii="Times New Roman" w:hAnsi="Times New Roman" w:cs="Times New Roman"/>
                <w:sz w:val="20"/>
                <w:szCs w:val="20"/>
              </w:rPr>
              <w:t xml:space="preserve">) </w:t>
            </w:r>
            <w:proofErr w:type="gramStart"/>
            <w:r w:rsidRPr="00BA23E4">
              <w:rPr>
                <w:rFonts w:ascii="Times New Roman" w:hAnsi="Times New Roman" w:cs="Times New Roman"/>
                <w:sz w:val="20"/>
                <w:szCs w:val="20"/>
              </w:rPr>
              <w:t>компании  (</w:t>
            </w:r>
            <w:proofErr w:type="gramEnd"/>
            <w:r w:rsidRPr="00BA23E4">
              <w:rPr>
                <w:rFonts w:ascii="Times New Roman" w:hAnsi="Times New Roman" w:cs="Times New Roman"/>
                <w:sz w:val="20"/>
                <w:szCs w:val="20"/>
              </w:rPr>
              <w:t>Протоколы решений органов управления компании об избрании (назначении) исполнительного органа (лица, имеющего право действовать от имени юридического лица без доверенности) )</w:t>
            </w:r>
          </w:p>
        </w:tc>
        <w:tc>
          <w:tcPr>
            <w:tcW w:w="1985" w:type="dxa"/>
            <w:gridSpan w:val="3"/>
            <w:vAlign w:val="center"/>
            <w:hideMark/>
          </w:tcPr>
          <w:p w14:paraId="5B40E761"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52B0FDBB" w14:textId="77777777" w:rsidTr="00BA23E4">
        <w:trPr>
          <w:trHeight w:val="540"/>
        </w:trPr>
        <w:tc>
          <w:tcPr>
            <w:tcW w:w="449" w:type="dxa"/>
            <w:gridSpan w:val="2"/>
            <w:noWrap/>
            <w:vAlign w:val="center"/>
            <w:hideMark/>
          </w:tcPr>
          <w:p w14:paraId="6F1DFC76"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47</w:t>
            </w:r>
          </w:p>
        </w:tc>
        <w:tc>
          <w:tcPr>
            <w:tcW w:w="6922" w:type="dxa"/>
            <w:noWrap/>
            <w:vAlign w:val="center"/>
            <w:hideMark/>
          </w:tcPr>
          <w:p w14:paraId="6C6B1FB8"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Доверенность (если подписантом по сделке со стороны контрагента выступает представитель по доверенности)</w:t>
            </w:r>
          </w:p>
        </w:tc>
        <w:tc>
          <w:tcPr>
            <w:tcW w:w="1985" w:type="dxa"/>
            <w:gridSpan w:val="3"/>
            <w:vAlign w:val="center"/>
            <w:hideMark/>
          </w:tcPr>
          <w:p w14:paraId="64ACC290"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656FBF01" w14:textId="77777777" w:rsidTr="00BA23E4">
        <w:trPr>
          <w:trHeight w:val="525"/>
        </w:trPr>
        <w:tc>
          <w:tcPr>
            <w:tcW w:w="9356" w:type="dxa"/>
            <w:gridSpan w:val="6"/>
            <w:vAlign w:val="center"/>
            <w:hideMark/>
          </w:tcPr>
          <w:p w14:paraId="6B02CC97"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ОБЩИЙ ПЕРЕЧЕНЬ ДОКУМЕНТОВ, ПРЕДОСТАВЛЯЕМЫХ ФИЗИЧЕСКИМ ЛИЦОМ</w:t>
            </w:r>
          </w:p>
        </w:tc>
      </w:tr>
      <w:tr w:rsidR="0013247A" w:rsidRPr="00BA23E4" w14:paraId="26A0E0BE" w14:textId="77777777" w:rsidTr="00BA23E4">
        <w:trPr>
          <w:trHeight w:val="525"/>
        </w:trPr>
        <w:tc>
          <w:tcPr>
            <w:tcW w:w="426" w:type="dxa"/>
            <w:vAlign w:val="center"/>
            <w:hideMark/>
          </w:tcPr>
          <w:p w14:paraId="0AFF76D6"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w:t>
            </w:r>
          </w:p>
        </w:tc>
        <w:tc>
          <w:tcPr>
            <w:tcW w:w="7087" w:type="dxa"/>
            <w:gridSpan w:val="3"/>
            <w:vAlign w:val="center"/>
            <w:hideMark/>
          </w:tcPr>
          <w:p w14:paraId="057EB1AF"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Наименование документа</w:t>
            </w:r>
          </w:p>
        </w:tc>
        <w:tc>
          <w:tcPr>
            <w:tcW w:w="1843" w:type="dxa"/>
            <w:gridSpan w:val="2"/>
            <w:vAlign w:val="center"/>
            <w:hideMark/>
          </w:tcPr>
          <w:p w14:paraId="6873340E"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Формат документа</w:t>
            </w:r>
          </w:p>
        </w:tc>
      </w:tr>
      <w:tr w:rsidR="0013247A" w:rsidRPr="00BA23E4" w14:paraId="508B5686" w14:textId="77777777" w:rsidTr="00BA23E4">
        <w:trPr>
          <w:trHeight w:val="60"/>
        </w:trPr>
        <w:tc>
          <w:tcPr>
            <w:tcW w:w="426" w:type="dxa"/>
            <w:noWrap/>
            <w:vAlign w:val="center"/>
            <w:hideMark/>
          </w:tcPr>
          <w:p w14:paraId="04DAA2D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w:t>
            </w:r>
          </w:p>
        </w:tc>
        <w:tc>
          <w:tcPr>
            <w:tcW w:w="7087" w:type="dxa"/>
            <w:gridSpan w:val="3"/>
            <w:vAlign w:val="center"/>
            <w:hideMark/>
          </w:tcPr>
          <w:p w14:paraId="52A575A2" w14:textId="1E20D27D"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Опросная анкета (по форме, размещенной на сайте </w:t>
            </w:r>
            <w:hyperlink r:id="rId22" w:history="1">
              <w:r w:rsidR="006C57F8" w:rsidRPr="00BA23E4">
                <w:rPr>
                  <w:rStyle w:val="af"/>
                  <w:rFonts w:ascii="Times New Roman" w:hAnsi="Times New Roman" w:cs="Times New Roman"/>
                  <w:sz w:val="20"/>
                  <w:szCs w:val="20"/>
                </w:rPr>
                <w:t>https://com.ru-trade24.ru/</w:t>
              </w:r>
            </w:hyperlink>
            <w:r w:rsidR="006C57F8"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p>
        </w:tc>
        <w:tc>
          <w:tcPr>
            <w:tcW w:w="1843" w:type="dxa"/>
            <w:gridSpan w:val="2"/>
            <w:vAlign w:val="center"/>
            <w:hideMark/>
          </w:tcPr>
          <w:p w14:paraId="309EA0CB"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 подписанный Претендентом</w:t>
            </w:r>
          </w:p>
        </w:tc>
      </w:tr>
      <w:tr w:rsidR="0013247A" w:rsidRPr="00BA23E4" w14:paraId="51787EFD" w14:textId="77777777" w:rsidTr="00BA23E4">
        <w:trPr>
          <w:trHeight w:val="2310"/>
        </w:trPr>
        <w:tc>
          <w:tcPr>
            <w:tcW w:w="426" w:type="dxa"/>
            <w:noWrap/>
            <w:vAlign w:val="center"/>
            <w:hideMark/>
          </w:tcPr>
          <w:p w14:paraId="0C833729"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w:t>
            </w:r>
          </w:p>
        </w:tc>
        <w:tc>
          <w:tcPr>
            <w:tcW w:w="7087" w:type="dxa"/>
            <w:gridSpan w:val="3"/>
            <w:vAlign w:val="center"/>
            <w:hideMark/>
          </w:tcPr>
          <w:p w14:paraId="20E7E9A0"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b/>
                <w:bCs/>
                <w:sz w:val="20"/>
                <w:szCs w:val="20"/>
                <w:u w:val="single"/>
              </w:rPr>
              <w:t xml:space="preserve">для граждан РФ </w:t>
            </w:r>
            <w:r w:rsidRPr="00BA23E4">
              <w:rPr>
                <w:rFonts w:ascii="Times New Roman" w:hAnsi="Times New Roman" w:cs="Times New Roman"/>
                <w:b/>
                <w:bCs/>
                <w:sz w:val="20"/>
                <w:szCs w:val="20"/>
              </w:rPr>
              <w:t xml:space="preserve">  -  документ удостоверяющий личность</w:t>
            </w:r>
            <w:r w:rsidRPr="00BA23E4">
              <w:rPr>
                <w:rFonts w:ascii="Times New Roman" w:hAnsi="Times New Roman" w:cs="Times New Roman"/>
                <w:b/>
                <w:bCs/>
                <w:sz w:val="20"/>
                <w:szCs w:val="20"/>
              </w:rPr>
              <w:br/>
            </w:r>
            <w:r w:rsidRPr="00BA23E4">
              <w:rPr>
                <w:rFonts w:ascii="Times New Roman" w:hAnsi="Times New Roman" w:cs="Times New Roman"/>
                <w:b/>
                <w:bCs/>
                <w:sz w:val="20"/>
                <w:szCs w:val="20"/>
              </w:rPr>
              <w:br/>
            </w:r>
            <w:r w:rsidRPr="00BA23E4">
              <w:rPr>
                <w:rFonts w:ascii="Times New Roman" w:hAnsi="Times New Roman" w:cs="Times New Roman"/>
                <w:sz w:val="20"/>
                <w:szCs w:val="20"/>
              </w:rPr>
              <w:t>Для граждан Российской Федерации  документом удостоверяющими личность является:</w:t>
            </w:r>
            <w:r w:rsidRPr="00BA23E4">
              <w:rPr>
                <w:rFonts w:ascii="Times New Roman" w:hAnsi="Times New Roman" w:cs="Times New Roman"/>
                <w:sz w:val="20"/>
                <w:szCs w:val="20"/>
              </w:rPr>
              <w:br/>
              <w:t>- паспорт гражданина Российской Федерации;</w:t>
            </w:r>
            <w:r w:rsidRPr="00BA23E4">
              <w:rPr>
                <w:rFonts w:ascii="Times New Roman" w:hAnsi="Times New Roman" w:cs="Times New Roman"/>
                <w:sz w:val="20"/>
                <w:szCs w:val="20"/>
              </w:rPr>
              <w:br/>
              <w:t>- паспорт гражданина Российской Федерации, дипломатический паспорт, служебный паспорт, удостоверяющие личность гражданина Российской Федерации за пределами Российской Федерации;</w:t>
            </w:r>
            <w:r w:rsidRPr="00BA23E4">
              <w:rPr>
                <w:rFonts w:ascii="Times New Roman" w:hAnsi="Times New Roman" w:cs="Times New Roman"/>
                <w:sz w:val="20"/>
                <w:szCs w:val="20"/>
              </w:rPr>
              <w:br/>
              <w:t>-свидетельство о рождении гражданина Российской Федерации (для граждан Российской Федерации в возрасте до 14 лет);</w:t>
            </w:r>
            <w:r w:rsidRPr="00BA23E4">
              <w:rPr>
                <w:rFonts w:ascii="Times New Roman" w:hAnsi="Times New Roman" w:cs="Times New Roman"/>
                <w:sz w:val="20"/>
                <w:szCs w:val="20"/>
              </w:rPr>
              <w:br/>
              <w:t xml:space="preserve">- временное удостоверение личности гражданина Российской Федерации, </w:t>
            </w:r>
            <w:r w:rsidRPr="00BA23E4">
              <w:rPr>
                <w:rFonts w:ascii="Times New Roman" w:hAnsi="Times New Roman" w:cs="Times New Roman"/>
                <w:sz w:val="20"/>
                <w:szCs w:val="20"/>
              </w:rPr>
              <w:lastRenderedPageBreak/>
              <w:t>выдаваемое на период оформления паспорта гражданина Российской Федерации;</w:t>
            </w:r>
          </w:p>
        </w:tc>
        <w:tc>
          <w:tcPr>
            <w:tcW w:w="1843" w:type="dxa"/>
            <w:gridSpan w:val="2"/>
            <w:vAlign w:val="center"/>
            <w:hideMark/>
          </w:tcPr>
          <w:p w14:paraId="7BFA6EC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lastRenderedPageBreak/>
              <w:t>копия, заверенная Претендентом</w:t>
            </w:r>
          </w:p>
        </w:tc>
      </w:tr>
      <w:tr w:rsidR="0013247A" w:rsidRPr="00BA23E4" w14:paraId="143A6AE1" w14:textId="77777777" w:rsidTr="00BA23E4">
        <w:trPr>
          <w:trHeight w:val="1266"/>
        </w:trPr>
        <w:tc>
          <w:tcPr>
            <w:tcW w:w="426" w:type="dxa"/>
            <w:noWrap/>
            <w:vAlign w:val="center"/>
            <w:hideMark/>
          </w:tcPr>
          <w:p w14:paraId="16ACA0D4"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w:t>
            </w:r>
          </w:p>
        </w:tc>
        <w:tc>
          <w:tcPr>
            <w:tcW w:w="7087" w:type="dxa"/>
            <w:gridSpan w:val="3"/>
            <w:vAlign w:val="center"/>
            <w:hideMark/>
          </w:tcPr>
          <w:p w14:paraId="77A2B496" w14:textId="731B0DB1"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b/>
                <w:bCs/>
                <w:sz w:val="20"/>
                <w:szCs w:val="20"/>
                <w:u w:val="single"/>
              </w:rPr>
              <w:t>для</w:t>
            </w:r>
            <w:r w:rsidRPr="00BA23E4">
              <w:rPr>
                <w:rFonts w:ascii="Times New Roman" w:hAnsi="Times New Roman" w:cs="Times New Roman"/>
                <w:sz w:val="20"/>
                <w:szCs w:val="20"/>
                <w:u w:val="single"/>
              </w:rPr>
              <w:t xml:space="preserve"> </w:t>
            </w:r>
            <w:r w:rsidRPr="00BA23E4">
              <w:rPr>
                <w:rFonts w:ascii="Times New Roman" w:hAnsi="Times New Roman" w:cs="Times New Roman"/>
                <w:b/>
                <w:bCs/>
                <w:sz w:val="20"/>
                <w:szCs w:val="20"/>
                <w:u w:val="single"/>
              </w:rPr>
              <w:t>нерезидентов РФ</w:t>
            </w:r>
            <w:r w:rsidRPr="00BA23E4">
              <w:rPr>
                <w:rFonts w:ascii="Times New Roman" w:hAnsi="Times New Roman" w:cs="Times New Roman"/>
                <w:b/>
                <w:bCs/>
                <w:sz w:val="20"/>
                <w:szCs w:val="20"/>
              </w:rPr>
              <w:t xml:space="preserve"> </w:t>
            </w:r>
            <w:r w:rsidRPr="00BA23E4">
              <w:rPr>
                <w:rFonts w:ascii="Times New Roman" w:hAnsi="Times New Roman" w:cs="Times New Roman"/>
                <w:sz w:val="20"/>
                <w:szCs w:val="20"/>
              </w:rPr>
              <w:t xml:space="preserve"> - </w:t>
            </w:r>
            <w:r w:rsidRPr="00BA23E4">
              <w:rPr>
                <w:rFonts w:ascii="Times New Roman" w:hAnsi="Times New Roman" w:cs="Times New Roman"/>
                <w:b/>
                <w:bCs/>
                <w:sz w:val="20"/>
                <w:szCs w:val="20"/>
              </w:rPr>
              <w:t>документ удостоверяющий личность, Миграционная карта, Виза или иное разрешение подтверждающее право находится на территории РФ</w:t>
            </w:r>
            <w:r w:rsidRPr="00BA23E4">
              <w:rPr>
                <w:rFonts w:ascii="Times New Roman" w:hAnsi="Times New Roman" w:cs="Times New Roman"/>
                <w:b/>
                <w:bCs/>
                <w:sz w:val="20"/>
                <w:szCs w:val="20"/>
              </w:rPr>
              <w:br/>
            </w:r>
            <w:r w:rsidRPr="00BA23E4">
              <w:rPr>
                <w:rFonts w:ascii="Times New Roman" w:hAnsi="Times New Roman" w:cs="Times New Roman"/>
                <w:sz w:val="20"/>
                <w:szCs w:val="20"/>
              </w:rPr>
              <w:t xml:space="preserve">Для иностранных граждан документом удостоверяющими личность является:  паспорт иностранного гражданина;                             </w:t>
            </w:r>
            <w:r w:rsidRPr="00BA23E4">
              <w:rPr>
                <w:rFonts w:ascii="Times New Roman" w:hAnsi="Times New Roman" w:cs="Times New Roman"/>
                <w:sz w:val="20"/>
                <w:szCs w:val="20"/>
              </w:rPr>
              <w:br/>
            </w:r>
            <w:r w:rsidRPr="00BA23E4">
              <w:rPr>
                <w:rFonts w:ascii="Times New Roman" w:hAnsi="Times New Roman" w:cs="Times New Roman"/>
                <w:sz w:val="20"/>
                <w:szCs w:val="20"/>
                <w:u w:val="single"/>
              </w:rPr>
              <w:t>Нерезидент дополнительно предоставляет (кроме нерезидентов из Республики Беларусь)*</w:t>
            </w:r>
            <w:r w:rsidRPr="00BA23E4">
              <w:rPr>
                <w:rFonts w:ascii="Times New Roman" w:hAnsi="Times New Roman" w:cs="Times New Roman"/>
                <w:sz w:val="20"/>
                <w:szCs w:val="20"/>
              </w:rPr>
              <w:t xml:space="preserve">: </w:t>
            </w:r>
            <w:r w:rsidRPr="00BA23E4">
              <w:rPr>
                <w:rFonts w:ascii="Times New Roman" w:hAnsi="Times New Roman" w:cs="Times New Roman"/>
                <w:sz w:val="20"/>
                <w:szCs w:val="20"/>
              </w:rPr>
              <w:br/>
              <w:t xml:space="preserve">- данные миграционной карты: номер карты, дата начала срока пребывания и дата окончания срока пребывания в Российской Федерации. </w:t>
            </w:r>
            <w:r w:rsidRPr="00BA23E4">
              <w:rPr>
                <w:rFonts w:ascii="Times New Roman" w:hAnsi="Times New Roman" w:cs="Times New Roman"/>
                <w:sz w:val="20"/>
                <w:szCs w:val="20"/>
              </w:rPr>
              <w:br/>
              <w:t>- данные документа, подтверждающего право иностранного гражданина  на пребывание (проживание) в Российской Федерации: серия (если имеется) и номер документа, дата начала срока действия права пребывания (проживания), дата окончания срока действия права пребывания (проживания).</w:t>
            </w:r>
            <w:r w:rsidRPr="00BA23E4">
              <w:rPr>
                <w:rFonts w:ascii="Times New Roman" w:hAnsi="Times New Roman" w:cs="Times New Roman"/>
                <w:sz w:val="20"/>
                <w:szCs w:val="20"/>
              </w:rPr>
              <w:br/>
              <w:t>*Сведения устанавливаются в отношении иностранных лиц , находящихся на территории Российской Федерации, в случае если необходимость наличия у них документа, подтверждающего право иностранного гражданина или лица без гражданства на пребывание (проживание) в Российской Федерации, предусмотрена законодательством Российской Федерации</w:t>
            </w:r>
          </w:p>
        </w:tc>
        <w:tc>
          <w:tcPr>
            <w:tcW w:w="1843" w:type="dxa"/>
            <w:gridSpan w:val="2"/>
            <w:vAlign w:val="center"/>
            <w:hideMark/>
          </w:tcPr>
          <w:p w14:paraId="37F6DAF3"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копия, заверенная Претендентом</w:t>
            </w:r>
          </w:p>
        </w:tc>
      </w:tr>
      <w:tr w:rsidR="0013247A" w:rsidRPr="00BA23E4" w14:paraId="00B7E28F" w14:textId="77777777" w:rsidTr="00BA23E4">
        <w:trPr>
          <w:trHeight w:val="983"/>
        </w:trPr>
        <w:tc>
          <w:tcPr>
            <w:tcW w:w="426" w:type="dxa"/>
            <w:noWrap/>
            <w:vAlign w:val="center"/>
            <w:hideMark/>
          </w:tcPr>
          <w:p w14:paraId="202301F9"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w:t>
            </w:r>
          </w:p>
        </w:tc>
        <w:tc>
          <w:tcPr>
            <w:tcW w:w="7087" w:type="dxa"/>
            <w:gridSpan w:val="3"/>
            <w:vAlign w:val="center"/>
            <w:hideMark/>
          </w:tcPr>
          <w:p w14:paraId="7A0F64D3"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b/>
                <w:bCs/>
                <w:sz w:val="20"/>
                <w:szCs w:val="20"/>
                <w:u w:val="single"/>
              </w:rPr>
              <w:t>для лиц без гражданства</w:t>
            </w:r>
            <w:r w:rsidRPr="00BA23E4">
              <w:rPr>
                <w:rFonts w:ascii="Times New Roman" w:hAnsi="Times New Roman" w:cs="Times New Roman"/>
                <w:b/>
                <w:bCs/>
                <w:sz w:val="20"/>
                <w:szCs w:val="20"/>
              </w:rPr>
              <w:t xml:space="preserve"> - Миграционная карта, Виза или иное разрешение подтверждающее право находится на территории РФ</w:t>
            </w:r>
            <w:r w:rsidRPr="00BA23E4">
              <w:rPr>
                <w:rFonts w:ascii="Times New Roman" w:hAnsi="Times New Roman" w:cs="Times New Roman"/>
                <w:sz w:val="20"/>
                <w:szCs w:val="20"/>
              </w:rPr>
              <w:br/>
            </w:r>
            <w:r w:rsidRPr="00BA23E4">
              <w:rPr>
                <w:rFonts w:ascii="Times New Roman" w:hAnsi="Times New Roman" w:cs="Times New Roman"/>
                <w:sz w:val="20"/>
                <w:szCs w:val="20"/>
              </w:rPr>
              <w:br/>
              <w:t>для лиц без гражданства документом удостоверяющим личность является:</w:t>
            </w:r>
            <w:r w:rsidRPr="00BA23E4">
              <w:rPr>
                <w:rFonts w:ascii="Times New Roman" w:hAnsi="Times New Roman" w:cs="Times New Roman"/>
                <w:sz w:val="20"/>
                <w:szCs w:val="20"/>
              </w:rPr>
              <w:br/>
              <w:t>-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w:t>
            </w:r>
            <w:r w:rsidRPr="00BA23E4">
              <w:rPr>
                <w:rFonts w:ascii="Times New Roman" w:hAnsi="Times New Roman" w:cs="Times New Roman"/>
                <w:sz w:val="20"/>
                <w:szCs w:val="20"/>
              </w:rPr>
              <w:br/>
              <w:t>- разрешение на временное проживание, вид на жительство;</w:t>
            </w:r>
            <w:r w:rsidRPr="00BA23E4">
              <w:rPr>
                <w:rFonts w:ascii="Times New Roman" w:hAnsi="Times New Roman" w:cs="Times New Roman"/>
                <w:sz w:val="20"/>
                <w:szCs w:val="20"/>
              </w:rPr>
              <w:br/>
              <w:t>- документ, удостоверяющий личность лица, не имеющего действительного документа, удостоверяющего личность, на период рассмотрения заявления о признании гражданином Российской Федерации или о приеме в гражданство Российской Федерации;</w:t>
            </w:r>
            <w:r w:rsidRPr="00BA23E4">
              <w:rPr>
                <w:rFonts w:ascii="Times New Roman" w:hAnsi="Times New Roman" w:cs="Times New Roman"/>
                <w:sz w:val="20"/>
                <w:szCs w:val="20"/>
              </w:rPr>
              <w:br/>
              <w:t xml:space="preserve">- удостоверение беженца, свидетельство о рассмотрении ходатайства о признании беженцем на территории Российской Федерации по существу;   </w:t>
            </w:r>
          </w:p>
          <w:p w14:paraId="3B9BFBC6"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У Претендентов нерезидентов в </w:t>
            </w:r>
            <w:proofErr w:type="gramStart"/>
            <w:r w:rsidRPr="00BA23E4">
              <w:rPr>
                <w:rFonts w:ascii="Times New Roman" w:hAnsi="Times New Roman" w:cs="Times New Roman"/>
                <w:sz w:val="20"/>
                <w:szCs w:val="20"/>
              </w:rPr>
              <w:t>обязательном  порядке</w:t>
            </w:r>
            <w:proofErr w:type="gramEnd"/>
            <w:r w:rsidRPr="00BA23E4">
              <w:rPr>
                <w:rFonts w:ascii="Times New Roman" w:hAnsi="Times New Roman" w:cs="Times New Roman"/>
                <w:sz w:val="20"/>
                <w:szCs w:val="20"/>
              </w:rPr>
              <w:t xml:space="preserve"> запрашивается (кроме нерезидентов из Республики Беларусь). </w:t>
            </w:r>
            <w:r w:rsidRPr="00BA23E4">
              <w:rPr>
                <w:rFonts w:ascii="Times New Roman" w:hAnsi="Times New Roman" w:cs="Times New Roman"/>
                <w:sz w:val="20"/>
                <w:szCs w:val="20"/>
              </w:rPr>
              <w:br/>
            </w:r>
            <w:r w:rsidRPr="00BA23E4">
              <w:rPr>
                <w:rFonts w:ascii="Times New Roman" w:hAnsi="Times New Roman" w:cs="Times New Roman"/>
                <w:sz w:val="20"/>
                <w:szCs w:val="20"/>
              </w:rPr>
              <w:br/>
            </w:r>
            <w:r w:rsidRPr="00BA23E4">
              <w:rPr>
                <w:rFonts w:ascii="Times New Roman" w:hAnsi="Times New Roman" w:cs="Times New Roman"/>
                <w:sz w:val="20"/>
                <w:szCs w:val="20"/>
                <w:u w:val="single"/>
              </w:rPr>
              <w:t>Лицо без гражданства дополнительно предоставляет*</w:t>
            </w:r>
            <w:r w:rsidRPr="00BA23E4">
              <w:rPr>
                <w:rFonts w:ascii="Times New Roman" w:hAnsi="Times New Roman" w:cs="Times New Roman"/>
                <w:sz w:val="20"/>
                <w:szCs w:val="20"/>
                <w:u w:val="single"/>
              </w:rPr>
              <w:br/>
            </w:r>
            <w:r w:rsidRPr="00BA23E4">
              <w:rPr>
                <w:rFonts w:ascii="Times New Roman" w:hAnsi="Times New Roman" w:cs="Times New Roman"/>
                <w:sz w:val="20"/>
                <w:szCs w:val="20"/>
              </w:rPr>
              <w:t xml:space="preserve">- данные миграционной карты: номер карты, дата начала срока пребывания и дата окончания срока пребывания в Российской Федерации. </w:t>
            </w:r>
            <w:r w:rsidRPr="00BA23E4">
              <w:rPr>
                <w:rFonts w:ascii="Times New Roman" w:hAnsi="Times New Roman" w:cs="Times New Roman"/>
                <w:sz w:val="20"/>
                <w:szCs w:val="20"/>
              </w:rPr>
              <w:br/>
              <w:t>*Сведения устанавливаются в отношении  лиц без гражданства, находящихся на территории Российской Федерации, в случае если необходимость наличия у них миграционной карты предусмотрена законодательством Российской Федерации .</w:t>
            </w:r>
            <w:r w:rsidRPr="00BA23E4">
              <w:rPr>
                <w:rFonts w:ascii="Times New Roman" w:hAnsi="Times New Roman" w:cs="Times New Roman"/>
                <w:sz w:val="20"/>
                <w:szCs w:val="20"/>
              </w:rPr>
              <w:br/>
              <w:t>- данные документа, подтверждающего право  лица без гражданства на пребывание (проживание) в Российской Федерации**: серия (если имеется) и номер документа, дата начала срока действия права пребывания (проживания), дата окончания срока действия права пребывания (проживания).</w:t>
            </w:r>
            <w:r w:rsidRPr="00BA23E4">
              <w:rPr>
                <w:rFonts w:ascii="Times New Roman" w:hAnsi="Times New Roman" w:cs="Times New Roman"/>
                <w:sz w:val="20"/>
                <w:szCs w:val="20"/>
              </w:rPr>
              <w:br/>
              <w:t xml:space="preserve">**Сведения устанавливаются в отношении лиц без гражданства, находящихся на </w:t>
            </w:r>
            <w:r w:rsidRPr="00BA23E4">
              <w:rPr>
                <w:rFonts w:ascii="Times New Roman" w:hAnsi="Times New Roman" w:cs="Times New Roman"/>
                <w:sz w:val="20"/>
                <w:szCs w:val="20"/>
              </w:rPr>
              <w:lastRenderedPageBreak/>
              <w:t>территории Российской Федерации, в случае если необходимость наличия у них документа, подтверждающего право иностранного гражданина или лица без гражданства на пребывание (проживание) в Российской Федерации, предусмотрена законодательством Российской Федерации.</w:t>
            </w:r>
            <w:r w:rsidRPr="00BA23E4">
              <w:rPr>
                <w:rFonts w:ascii="Times New Roman" w:hAnsi="Times New Roman" w:cs="Times New Roman"/>
                <w:sz w:val="20"/>
                <w:szCs w:val="20"/>
              </w:rPr>
              <w:br/>
              <w:t xml:space="preserve"> - иные документы, признаваемые документами, удостоверяющими личность гражданина Российской Федерации в соответствии с законодательством Российской Федерации, и документами, удостоверяющими личность лиц без гражданства в соответствии с законодательством Российской Федерации и международным договором Российской Федерации.</w:t>
            </w:r>
          </w:p>
        </w:tc>
        <w:tc>
          <w:tcPr>
            <w:tcW w:w="1843" w:type="dxa"/>
            <w:gridSpan w:val="2"/>
            <w:vAlign w:val="center"/>
            <w:hideMark/>
          </w:tcPr>
          <w:p w14:paraId="6A169DFD"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lastRenderedPageBreak/>
              <w:t>копия, заверенная Претендентом</w:t>
            </w:r>
          </w:p>
        </w:tc>
      </w:tr>
      <w:tr w:rsidR="0013247A" w:rsidRPr="00BA23E4" w14:paraId="2C51C417" w14:textId="77777777" w:rsidTr="00BA23E4">
        <w:trPr>
          <w:trHeight w:val="600"/>
        </w:trPr>
        <w:tc>
          <w:tcPr>
            <w:tcW w:w="426" w:type="dxa"/>
            <w:noWrap/>
            <w:vAlign w:val="center"/>
            <w:hideMark/>
          </w:tcPr>
          <w:p w14:paraId="297B2DCA"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5</w:t>
            </w:r>
          </w:p>
        </w:tc>
        <w:tc>
          <w:tcPr>
            <w:tcW w:w="7087" w:type="dxa"/>
            <w:gridSpan w:val="3"/>
            <w:vAlign w:val="center"/>
            <w:hideMark/>
          </w:tcPr>
          <w:p w14:paraId="75986DCE"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Нотариально заверенное согласие супруга(и) на сделку (-и)</w:t>
            </w:r>
          </w:p>
        </w:tc>
        <w:tc>
          <w:tcPr>
            <w:tcW w:w="1843" w:type="dxa"/>
            <w:gridSpan w:val="2"/>
            <w:vAlign w:val="center"/>
            <w:hideMark/>
          </w:tcPr>
          <w:p w14:paraId="73B971DB"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нотариально заверенная копия </w:t>
            </w:r>
          </w:p>
        </w:tc>
      </w:tr>
      <w:tr w:rsidR="0013247A" w:rsidRPr="00BA23E4" w14:paraId="0D4C71BE" w14:textId="77777777" w:rsidTr="00BA23E4">
        <w:trPr>
          <w:trHeight w:val="1170"/>
        </w:trPr>
        <w:tc>
          <w:tcPr>
            <w:tcW w:w="426" w:type="dxa"/>
            <w:noWrap/>
            <w:vAlign w:val="center"/>
            <w:hideMark/>
          </w:tcPr>
          <w:p w14:paraId="57DC5EA0"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6</w:t>
            </w:r>
          </w:p>
        </w:tc>
        <w:tc>
          <w:tcPr>
            <w:tcW w:w="7087" w:type="dxa"/>
            <w:gridSpan w:val="3"/>
            <w:vAlign w:val="center"/>
            <w:hideMark/>
          </w:tcPr>
          <w:p w14:paraId="3C2709C6" w14:textId="72013EDF"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Заявление о согласии на обработку персональных данных, запрос информации в бюро кредитных историй (по форме, размещенной на сайте </w:t>
            </w:r>
            <w:hyperlink r:id="rId23" w:history="1">
              <w:r w:rsidR="006C57F8" w:rsidRPr="00BA23E4">
                <w:rPr>
                  <w:rStyle w:val="af"/>
                  <w:rFonts w:ascii="Times New Roman" w:hAnsi="Times New Roman" w:cs="Times New Roman"/>
                  <w:sz w:val="20"/>
                  <w:szCs w:val="20"/>
                </w:rPr>
                <w:t>https://com.ru-trade24.ru/</w:t>
              </w:r>
            </w:hyperlink>
            <w:r w:rsidR="006C57F8"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p>
        </w:tc>
        <w:tc>
          <w:tcPr>
            <w:tcW w:w="1843" w:type="dxa"/>
            <w:gridSpan w:val="2"/>
            <w:vAlign w:val="center"/>
            <w:hideMark/>
          </w:tcPr>
          <w:p w14:paraId="40AECF1D"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w:t>
            </w:r>
          </w:p>
        </w:tc>
      </w:tr>
      <w:tr w:rsidR="0013247A" w:rsidRPr="00BA23E4" w14:paraId="762DE7EE" w14:textId="77777777" w:rsidTr="00BA23E4">
        <w:trPr>
          <w:trHeight w:val="540"/>
        </w:trPr>
        <w:tc>
          <w:tcPr>
            <w:tcW w:w="9356" w:type="dxa"/>
            <w:gridSpan w:val="6"/>
            <w:vAlign w:val="center"/>
            <w:hideMark/>
          </w:tcPr>
          <w:p w14:paraId="48B43035"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 xml:space="preserve">ОБЩИЙ ПЕРЕЧЕНЬ ДОКУМЕНТОВ, ПРЕДОСТАВЛЯЕМЫХ ИНДИВИДУАЛЬНЫМ ПРЕДПРИНИМАТЕЛЕМ </w:t>
            </w:r>
          </w:p>
          <w:p w14:paraId="43AA4535"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(необходимо также предоставление документов из перечня для физического лица)</w:t>
            </w:r>
          </w:p>
        </w:tc>
      </w:tr>
      <w:tr w:rsidR="0013247A" w:rsidRPr="00BA23E4" w14:paraId="75979297" w14:textId="77777777" w:rsidTr="00BA23E4">
        <w:trPr>
          <w:trHeight w:val="495"/>
        </w:trPr>
        <w:tc>
          <w:tcPr>
            <w:tcW w:w="426" w:type="dxa"/>
            <w:vAlign w:val="center"/>
            <w:hideMark/>
          </w:tcPr>
          <w:p w14:paraId="5A2781F5"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w:t>
            </w:r>
          </w:p>
        </w:tc>
        <w:tc>
          <w:tcPr>
            <w:tcW w:w="7186" w:type="dxa"/>
            <w:gridSpan w:val="4"/>
            <w:vAlign w:val="center"/>
            <w:hideMark/>
          </w:tcPr>
          <w:p w14:paraId="38B16E71"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Наименование документа</w:t>
            </w:r>
          </w:p>
        </w:tc>
        <w:tc>
          <w:tcPr>
            <w:tcW w:w="1744" w:type="dxa"/>
            <w:vAlign w:val="center"/>
            <w:hideMark/>
          </w:tcPr>
          <w:p w14:paraId="09E6C81C"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 xml:space="preserve">Формат документа </w:t>
            </w:r>
          </w:p>
        </w:tc>
      </w:tr>
      <w:tr w:rsidR="0013247A" w:rsidRPr="00BA23E4" w14:paraId="68444393" w14:textId="77777777" w:rsidTr="00BA23E4">
        <w:trPr>
          <w:trHeight w:val="95"/>
        </w:trPr>
        <w:tc>
          <w:tcPr>
            <w:tcW w:w="426" w:type="dxa"/>
            <w:noWrap/>
            <w:vAlign w:val="center"/>
            <w:hideMark/>
          </w:tcPr>
          <w:p w14:paraId="52DFA271"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w:t>
            </w:r>
          </w:p>
        </w:tc>
        <w:tc>
          <w:tcPr>
            <w:tcW w:w="7186" w:type="dxa"/>
            <w:gridSpan w:val="4"/>
            <w:vAlign w:val="center"/>
            <w:hideMark/>
          </w:tcPr>
          <w:p w14:paraId="68679EFE" w14:textId="14F92803"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Опросная анкета (по форме, размещенной на сайте </w:t>
            </w:r>
            <w:hyperlink r:id="rId24" w:history="1">
              <w:r w:rsidR="006C57F8" w:rsidRPr="00BA23E4">
                <w:rPr>
                  <w:rStyle w:val="af"/>
                  <w:rFonts w:ascii="Times New Roman" w:hAnsi="Times New Roman" w:cs="Times New Roman"/>
                  <w:sz w:val="20"/>
                  <w:szCs w:val="20"/>
                </w:rPr>
                <w:t>https://com.ru-trade24.ru/</w:t>
              </w:r>
            </w:hyperlink>
            <w:r w:rsidR="006C57F8"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p>
        </w:tc>
        <w:tc>
          <w:tcPr>
            <w:tcW w:w="1744" w:type="dxa"/>
            <w:noWrap/>
            <w:vAlign w:val="center"/>
            <w:hideMark/>
          </w:tcPr>
          <w:p w14:paraId="6A4B5D39"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 подписанный Претендентом</w:t>
            </w:r>
          </w:p>
        </w:tc>
      </w:tr>
      <w:tr w:rsidR="0013247A" w:rsidRPr="00BA23E4" w14:paraId="6288287A" w14:textId="77777777" w:rsidTr="00BA23E4">
        <w:trPr>
          <w:trHeight w:val="60"/>
        </w:trPr>
        <w:tc>
          <w:tcPr>
            <w:tcW w:w="426" w:type="dxa"/>
            <w:noWrap/>
            <w:vAlign w:val="center"/>
            <w:hideMark/>
          </w:tcPr>
          <w:p w14:paraId="1DE13F83"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w:t>
            </w:r>
          </w:p>
        </w:tc>
        <w:tc>
          <w:tcPr>
            <w:tcW w:w="7186" w:type="dxa"/>
            <w:gridSpan w:val="4"/>
            <w:hideMark/>
          </w:tcPr>
          <w:p w14:paraId="654E47A6" w14:textId="163836CB"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Заявление о согласии на обработку персональных данных, запрос информации в бюро кредитных </w:t>
            </w:r>
            <w:proofErr w:type="gramStart"/>
            <w:r w:rsidRPr="00BA23E4">
              <w:rPr>
                <w:rFonts w:ascii="Times New Roman" w:hAnsi="Times New Roman" w:cs="Times New Roman"/>
                <w:sz w:val="20"/>
                <w:szCs w:val="20"/>
              </w:rPr>
              <w:t>историй  (</w:t>
            </w:r>
            <w:proofErr w:type="gramEnd"/>
            <w:r w:rsidRPr="00BA23E4">
              <w:rPr>
                <w:rFonts w:ascii="Times New Roman" w:hAnsi="Times New Roman" w:cs="Times New Roman"/>
                <w:sz w:val="20"/>
                <w:szCs w:val="20"/>
              </w:rPr>
              <w:t xml:space="preserve">по форме, размещенной на сайте </w:t>
            </w:r>
            <w:hyperlink r:id="rId25" w:history="1">
              <w:r w:rsidR="006C57F8" w:rsidRPr="00BA23E4">
                <w:rPr>
                  <w:rStyle w:val="af"/>
                  <w:rFonts w:ascii="Times New Roman" w:hAnsi="Times New Roman" w:cs="Times New Roman"/>
                  <w:sz w:val="20"/>
                  <w:szCs w:val="20"/>
                </w:rPr>
                <w:t>https://com.ru-trade24.ru/</w:t>
              </w:r>
            </w:hyperlink>
            <w:r w:rsidR="006C57F8"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p>
        </w:tc>
        <w:tc>
          <w:tcPr>
            <w:tcW w:w="1744" w:type="dxa"/>
            <w:vAlign w:val="center"/>
            <w:hideMark/>
          </w:tcPr>
          <w:p w14:paraId="071F9AF4"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w:t>
            </w:r>
          </w:p>
        </w:tc>
      </w:tr>
      <w:tr w:rsidR="0013247A" w:rsidRPr="00BA23E4" w14:paraId="4BB57208" w14:textId="77777777" w:rsidTr="00BA23E4">
        <w:trPr>
          <w:trHeight w:val="60"/>
        </w:trPr>
        <w:tc>
          <w:tcPr>
            <w:tcW w:w="426" w:type="dxa"/>
            <w:noWrap/>
            <w:vAlign w:val="center"/>
            <w:hideMark/>
          </w:tcPr>
          <w:p w14:paraId="1C85C61C"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w:t>
            </w:r>
          </w:p>
        </w:tc>
        <w:tc>
          <w:tcPr>
            <w:tcW w:w="7186" w:type="dxa"/>
            <w:gridSpan w:val="4"/>
            <w:vAlign w:val="bottom"/>
            <w:hideMark/>
          </w:tcPr>
          <w:p w14:paraId="530DE854"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Свидетельство о внесении в ЕГРИП записи об индивидуальном предпринимателе, зарегистрированном до 01.01.2004 года</w:t>
            </w:r>
          </w:p>
        </w:tc>
        <w:tc>
          <w:tcPr>
            <w:tcW w:w="1744" w:type="dxa"/>
            <w:vAlign w:val="center"/>
            <w:hideMark/>
          </w:tcPr>
          <w:p w14:paraId="5796B548"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нотариально заверенная копия </w:t>
            </w:r>
          </w:p>
        </w:tc>
      </w:tr>
      <w:tr w:rsidR="0013247A" w:rsidRPr="00BA23E4" w14:paraId="73C0BE3C" w14:textId="77777777" w:rsidTr="00BA23E4">
        <w:trPr>
          <w:trHeight w:val="855"/>
        </w:trPr>
        <w:tc>
          <w:tcPr>
            <w:tcW w:w="426" w:type="dxa"/>
            <w:noWrap/>
            <w:vAlign w:val="center"/>
            <w:hideMark/>
          </w:tcPr>
          <w:p w14:paraId="0AE485CF"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w:t>
            </w:r>
          </w:p>
        </w:tc>
        <w:tc>
          <w:tcPr>
            <w:tcW w:w="7186" w:type="dxa"/>
            <w:gridSpan w:val="4"/>
            <w:vAlign w:val="center"/>
            <w:hideMark/>
          </w:tcPr>
          <w:p w14:paraId="7BEE1510" w14:textId="77777777" w:rsidR="0013247A" w:rsidRPr="00BA23E4" w:rsidRDefault="0013247A" w:rsidP="007062DC">
            <w:pPr>
              <w:jc w:val="both"/>
              <w:rPr>
                <w:rFonts w:ascii="Times New Roman" w:hAnsi="Times New Roman" w:cs="Times New Roman"/>
                <w:sz w:val="20"/>
                <w:szCs w:val="20"/>
              </w:rPr>
            </w:pPr>
            <w:proofErr w:type="gramStart"/>
            <w:r w:rsidRPr="00BA23E4">
              <w:rPr>
                <w:rFonts w:ascii="Times New Roman" w:hAnsi="Times New Roman" w:cs="Times New Roman"/>
                <w:sz w:val="20"/>
                <w:szCs w:val="20"/>
              </w:rPr>
              <w:t>Документ</w:t>
            </w:r>
            <w:proofErr w:type="gramEnd"/>
            <w:r w:rsidRPr="00BA23E4">
              <w:rPr>
                <w:rFonts w:ascii="Times New Roman" w:hAnsi="Times New Roman" w:cs="Times New Roman"/>
                <w:sz w:val="20"/>
                <w:szCs w:val="20"/>
              </w:rPr>
              <w:t xml:space="preserve"> удостоверяющий личность для ИП и бенефициарных владельцев (при возможности). В случае если физическое лицо нерезидент (копия миграционной карты, виза или иное разрешение подтверждающее право находится на территории РФ (если их наличие требуется в соответствии с законодательством РФ))</w:t>
            </w:r>
          </w:p>
        </w:tc>
        <w:tc>
          <w:tcPr>
            <w:tcW w:w="1744" w:type="dxa"/>
            <w:vAlign w:val="center"/>
            <w:hideMark/>
          </w:tcPr>
          <w:p w14:paraId="77AAEFDC"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копия, заверенная Претендентом</w:t>
            </w:r>
          </w:p>
        </w:tc>
      </w:tr>
    </w:tbl>
    <w:p w14:paraId="6CC26777" w14:textId="61D61CAC" w:rsidR="00114EC6" w:rsidRPr="00BA23E4" w:rsidRDefault="00114EC6" w:rsidP="00E071E7">
      <w:pPr>
        <w:spacing w:after="0" w:line="240" w:lineRule="auto"/>
        <w:ind w:firstLine="851"/>
        <w:jc w:val="both"/>
        <w:rPr>
          <w:rFonts w:ascii="Times New Roman" w:eastAsia="Times New Roman" w:hAnsi="Times New Roman" w:cs="Times New Roman"/>
          <w:sz w:val="20"/>
          <w:szCs w:val="20"/>
        </w:rPr>
      </w:pPr>
    </w:p>
    <w:p w14:paraId="79083364"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3.5.4. Документооборот между Претендентами, Участниками торгов,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соответственно Претендента, Участника торгов, за исключением договоров, заключаемых по результатам торгов. </w:t>
      </w:r>
    </w:p>
    <w:p w14:paraId="4AA88A93"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Наличие электронной подписи уполномоченного (доверенного) лица означает, что документы и сведения, поданные в форме электронных документов (электронных образов документов) направлены от имени соответственно Претендента, Участника торгов, Организатора торгов и отправитель несет ответственность за подлинность и достоверность таких документов и сведений. </w:t>
      </w:r>
    </w:p>
    <w:p w14:paraId="3ED8FDFF" w14:textId="232773E5"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3.5.5. Для участия в аукционе по </w:t>
      </w:r>
      <w:r w:rsidR="0035723F" w:rsidRPr="00BA23E4">
        <w:rPr>
          <w:rFonts w:ascii="Times New Roman" w:eastAsia="Times New Roman" w:hAnsi="Times New Roman" w:cs="Times New Roman"/>
          <w:sz w:val="20"/>
          <w:szCs w:val="20"/>
        </w:rPr>
        <w:t>Л</w:t>
      </w:r>
      <w:r w:rsidRPr="00BA23E4">
        <w:rPr>
          <w:rFonts w:ascii="Times New Roman" w:eastAsia="Times New Roman" w:hAnsi="Times New Roman" w:cs="Times New Roman"/>
          <w:sz w:val="20"/>
          <w:szCs w:val="20"/>
        </w:rPr>
        <w:t>оту претендент может подать только одну заявку.</w:t>
      </w:r>
    </w:p>
    <w:p w14:paraId="2594FC40"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3.5.6. Претендент вправе отозвать заявку на участие в электронном аукционе не позднее окончания срока представления заявок на участие в торгах посредством направления оператору электронной площадки электронного сообщения, подписанного квалифицированной электронной подписью заявителя. В этом случае задаток возвращается Претенденту в течение 5 (пяти) рабочих дней со дня поступления уведомления об отзыве заявки.</w:t>
      </w:r>
    </w:p>
    <w:p w14:paraId="5F9DEA35"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3.5.7. Изменение заявки допускается только путем подачи Претендентом новой заявки в срок, не позднее, даты окончания приема заявок, при этом первоначальная заявка должна быть отозвана.</w:t>
      </w:r>
    </w:p>
    <w:p w14:paraId="482ECD9E"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3.5.8. Заявки, поступившие после истечения срока приема заявок, указанного в сообщении о проведении аукциона, либо представленные без необходимых документов, либо поданные лицом, не уполномоченным претендентом на осуществление таких действий, Организатором торгов не принимаются.</w:t>
      </w:r>
    </w:p>
    <w:p w14:paraId="4693027C"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lastRenderedPageBreak/>
        <w:t>3.5.9. Претендент приобретает статус Участника аукциона с момента подписания протокола об определении участников аукциона в электронной форме.</w:t>
      </w:r>
    </w:p>
    <w:p w14:paraId="10D331F5" w14:textId="75569AF0" w:rsidR="00114EC6" w:rsidRPr="00BA23E4" w:rsidRDefault="00EC7CFC" w:rsidP="00E071E7">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b/>
          <w:sz w:val="20"/>
          <w:szCs w:val="20"/>
        </w:rPr>
        <w:t xml:space="preserve">К участию в </w:t>
      </w:r>
      <w:r w:rsidR="00820462" w:rsidRPr="00BA23E4">
        <w:rPr>
          <w:rFonts w:ascii="Times New Roman" w:eastAsia="Times New Roman" w:hAnsi="Times New Roman" w:cs="Times New Roman"/>
          <w:b/>
          <w:sz w:val="20"/>
          <w:szCs w:val="20"/>
        </w:rPr>
        <w:t>т</w:t>
      </w:r>
      <w:r w:rsidRPr="00BA23E4">
        <w:rPr>
          <w:rFonts w:ascii="Times New Roman" w:eastAsia="Times New Roman" w:hAnsi="Times New Roman" w:cs="Times New Roman"/>
          <w:b/>
          <w:sz w:val="20"/>
          <w:szCs w:val="20"/>
        </w:rPr>
        <w:t>оргах, проводим</w:t>
      </w:r>
      <w:r w:rsidR="00A978C7" w:rsidRPr="00BA23E4">
        <w:rPr>
          <w:rFonts w:ascii="Times New Roman" w:eastAsia="Times New Roman" w:hAnsi="Times New Roman" w:cs="Times New Roman"/>
          <w:b/>
          <w:sz w:val="20"/>
          <w:szCs w:val="20"/>
        </w:rPr>
        <w:t>ых</w:t>
      </w:r>
      <w:r w:rsidRPr="00BA23E4">
        <w:rPr>
          <w:rFonts w:ascii="Times New Roman" w:eastAsia="Times New Roman" w:hAnsi="Times New Roman" w:cs="Times New Roman"/>
          <w:b/>
          <w:sz w:val="20"/>
          <w:szCs w:val="20"/>
        </w:rPr>
        <w:t xml:space="preserve"> в электронной форме, допускаются лица, своевременно подавшие заявку на участие в аукционе и предоставившие документы, которые соответствуют требованиям, установленным законодательством и настоящим информационным сообщением, подтвердившие сво</w:t>
      </w:r>
      <w:r w:rsidR="009F2E50" w:rsidRPr="00BA23E4">
        <w:rPr>
          <w:rFonts w:ascii="Times New Roman" w:eastAsia="Times New Roman" w:hAnsi="Times New Roman" w:cs="Times New Roman"/>
          <w:b/>
          <w:sz w:val="20"/>
          <w:szCs w:val="20"/>
        </w:rPr>
        <w:t>е</w:t>
      </w:r>
      <w:r w:rsidRPr="00BA23E4">
        <w:rPr>
          <w:rFonts w:ascii="Times New Roman" w:eastAsia="Times New Roman" w:hAnsi="Times New Roman" w:cs="Times New Roman"/>
          <w:b/>
          <w:sz w:val="20"/>
          <w:szCs w:val="20"/>
        </w:rPr>
        <w:t xml:space="preserve"> соответстви</w:t>
      </w:r>
      <w:r w:rsidR="009F2E50" w:rsidRPr="00BA23E4">
        <w:rPr>
          <w:rFonts w:ascii="Times New Roman" w:eastAsia="Times New Roman" w:hAnsi="Times New Roman" w:cs="Times New Roman"/>
          <w:b/>
          <w:sz w:val="20"/>
          <w:szCs w:val="20"/>
        </w:rPr>
        <w:t>е</w:t>
      </w:r>
      <w:r w:rsidRPr="00BA23E4">
        <w:rPr>
          <w:rFonts w:ascii="Times New Roman" w:eastAsia="Times New Roman" w:hAnsi="Times New Roman" w:cs="Times New Roman"/>
          <w:b/>
          <w:sz w:val="20"/>
          <w:szCs w:val="20"/>
        </w:rPr>
        <w:t xml:space="preserve"> условиям к </w:t>
      </w:r>
      <w:r w:rsidR="00C310A2" w:rsidRPr="00BA23E4">
        <w:rPr>
          <w:rFonts w:ascii="Times New Roman" w:eastAsia="Times New Roman" w:hAnsi="Times New Roman" w:cs="Times New Roman"/>
          <w:b/>
          <w:sz w:val="20"/>
          <w:szCs w:val="20"/>
        </w:rPr>
        <w:t>П</w:t>
      </w:r>
      <w:r w:rsidRPr="00BA23E4">
        <w:rPr>
          <w:rFonts w:ascii="Times New Roman" w:eastAsia="Times New Roman" w:hAnsi="Times New Roman" w:cs="Times New Roman"/>
          <w:b/>
          <w:sz w:val="20"/>
          <w:szCs w:val="20"/>
        </w:rPr>
        <w:t xml:space="preserve">ретендентам, указанным в </w:t>
      </w:r>
      <w:proofErr w:type="spellStart"/>
      <w:r w:rsidRPr="00BA23E4">
        <w:rPr>
          <w:rFonts w:ascii="Times New Roman" w:eastAsia="Times New Roman" w:hAnsi="Times New Roman" w:cs="Times New Roman"/>
          <w:b/>
          <w:sz w:val="20"/>
          <w:szCs w:val="20"/>
        </w:rPr>
        <w:t>пп</w:t>
      </w:r>
      <w:proofErr w:type="spellEnd"/>
      <w:r w:rsidRPr="00BA23E4">
        <w:rPr>
          <w:rFonts w:ascii="Times New Roman" w:eastAsia="Times New Roman" w:hAnsi="Times New Roman" w:cs="Times New Roman"/>
          <w:b/>
          <w:sz w:val="20"/>
          <w:szCs w:val="20"/>
        </w:rPr>
        <w:t>. 3.5.1 настоящего информационного сообщения, обеспечившие в установленный срок поступление на расчетный счет Организатора торгов установленной суммы задатка, прошедшие проверку Департамента</w:t>
      </w:r>
      <w:r w:rsidR="00C512F1" w:rsidRPr="00BA23E4">
        <w:rPr>
          <w:rFonts w:ascii="Times New Roman" w:eastAsia="Times New Roman" w:hAnsi="Times New Roman" w:cs="Times New Roman"/>
          <w:b/>
          <w:sz w:val="20"/>
          <w:szCs w:val="20"/>
        </w:rPr>
        <w:t xml:space="preserve"> </w:t>
      </w:r>
      <w:r w:rsidRPr="00BA23E4">
        <w:rPr>
          <w:rFonts w:ascii="Times New Roman" w:eastAsia="Times New Roman" w:hAnsi="Times New Roman" w:cs="Times New Roman"/>
          <w:b/>
          <w:sz w:val="20"/>
          <w:szCs w:val="20"/>
        </w:rPr>
        <w:t xml:space="preserve">безопасности и Юридического департамента Банка «ТРАСТ» (ПАО).  </w:t>
      </w:r>
    </w:p>
    <w:p w14:paraId="11302E7E" w14:textId="5E3149B6"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Организатор торгов при рассмотрении заявок Претендентов вправе запрашивать у Претендентов и из других источников дополнительные сведения, документы в подтверждение соблюдения требований, установленных законодательством и настоящим информационным сообщением для допуска Претендентов к участию в аукционе.</w:t>
      </w:r>
    </w:p>
    <w:p w14:paraId="00744AE1"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u w:val="single"/>
        </w:rPr>
      </w:pPr>
      <w:r w:rsidRPr="00BA23E4">
        <w:rPr>
          <w:rFonts w:ascii="Times New Roman" w:eastAsia="Times New Roman" w:hAnsi="Times New Roman" w:cs="Times New Roman"/>
          <w:sz w:val="20"/>
          <w:szCs w:val="20"/>
          <w:u w:val="single"/>
        </w:rPr>
        <w:t>Организатор отказывает в допуске Претенденту к участию в аукционе если:</w:t>
      </w:r>
    </w:p>
    <w:p w14:paraId="08694892" w14:textId="77777777" w:rsidR="00114EC6" w:rsidRPr="00BA23E4" w:rsidRDefault="00EC7CFC" w:rsidP="00391AB8">
      <w:pPr>
        <w:pStyle w:val="a3"/>
        <w:numPr>
          <w:ilvl w:val="0"/>
          <w:numId w:val="7"/>
        </w:numPr>
        <w:spacing w:after="0" w:line="240" w:lineRule="auto"/>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Заявка на участие в аукционе не соответствует требованиям, установленным в настоящем информационном сообщении;</w:t>
      </w:r>
    </w:p>
    <w:p w14:paraId="4A11D0AC" w14:textId="77777777" w:rsidR="00114EC6" w:rsidRPr="00BA23E4" w:rsidRDefault="00EC7CFC" w:rsidP="00391AB8">
      <w:pPr>
        <w:pStyle w:val="a3"/>
        <w:numPr>
          <w:ilvl w:val="0"/>
          <w:numId w:val="7"/>
        </w:numPr>
        <w:spacing w:after="0" w:line="240" w:lineRule="auto"/>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Представленные Претендентом документы не соответствуют установленным к ним требованиям или сведения, содержащиеся в них, недостоверны;</w:t>
      </w:r>
    </w:p>
    <w:p w14:paraId="287F2E57" w14:textId="77777777" w:rsidR="00114EC6" w:rsidRPr="00BA23E4" w:rsidRDefault="00EC7CFC" w:rsidP="00391AB8">
      <w:pPr>
        <w:pStyle w:val="a3"/>
        <w:numPr>
          <w:ilvl w:val="0"/>
          <w:numId w:val="7"/>
        </w:numPr>
        <w:spacing w:after="0" w:line="240" w:lineRule="auto"/>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Поступление задатка на счет, указанный в сообщении о проведении торгов, не подтверждено на дату, указанную в п.  3.3. настоящего информационного сообщения;</w:t>
      </w:r>
    </w:p>
    <w:p w14:paraId="4B033EE0" w14:textId="77777777" w:rsidR="00114EC6" w:rsidRPr="00BA23E4" w:rsidRDefault="00EC7CFC" w:rsidP="00391AB8">
      <w:pPr>
        <w:pStyle w:val="a3"/>
        <w:numPr>
          <w:ilvl w:val="0"/>
          <w:numId w:val="7"/>
        </w:numPr>
        <w:spacing w:after="0" w:line="240" w:lineRule="auto"/>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В отношении Претендента введена процедура ликвидации – юридического лица;</w:t>
      </w:r>
    </w:p>
    <w:p w14:paraId="568FECCB" w14:textId="47DBC6A7" w:rsidR="00114EC6" w:rsidRPr="00BA23E4" w:rsidRDefault="00EC7CFC" w:rsidP="00391AB8">
      <w:pPr>
        <w:pStyle w:val="a3"/>
        <w:numPr>
          <w:ilvl w:val="0"/>
          <w:numId w:val="7"/>
        </w:numPr>
        <w:spacing w:after="0" w:line="240" w:lineRule="auto"/>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Претендент признан банкротом в установленном законом порядке или имеет признаки банкротства;</w:t>
      </w:r>
    </w:p>
    <w:p w14:paraId="5560CD4F" w14:textId="0B0ADCD6" w:rsidR="00855BF0" w:rsidRPr="00BA23E4" w:rsidRDefault="00855BF0" w:rsidP="00391AB8">
      <w:pPr>
        <w:pStyle w:val="a3"/>
        <w:numPr>
          <w:ilvl w:val="0"/>
          <w:numId w:val="7"/>
        </w:numPr>
        <w:spacing w:after="0" w:line="240" w:lineRule="auto"/>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Претендент является </w:t>
      </w:r>
      <w:r w:rsidRPr="00BA23E4">
        <w:rPr>
          <w:rFonts w:ascii="Times New Roman" w:hAnsi="Times New Roman" w:cs="Times New Roman"/>
          <w:sz w:val="20"/>
          <w:szCs w:val="20"/>
        </w:rPr>
        <w:t>хозяйственным обществом, имеющим в составе участников (акционеров) менее двух лиц;</w:t>
      </w:r>
    </w:p>
    <w:p w14:paraId="384C2674" w14:textId="5CB585DA" w:rsidR="00ED5D4F" w:rsidRPr="00BA23E4" w:rsidRDefault="00EC7CFC" w:rsidP="00391AB8">
      <w:pPr>
        <w:pStyle w:val="a3"/>
        <w:numPr>
          <w:ilvl w:val="0"/>
          <w:numId w:val="7"/>
        </w:numPr>
        <w:spacing w:after="0" w:line="240" w:lineRule="auto"/>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Претендент не прошел проверки </w:t>
      </w:r>
      <w:r w:rsidRPr="00BA23E4">
        <w:rPr>
          <w:rFonts w:ascii="Times New Roman" w:eastAsia="Times New Roman" w:hAnsi="Times New Roman" w:cs="Times New Roman"/>
          <w:color w:val="00000A"/>
          <w:sz w:val="20"/>
          <w:szCs w:val="20"/>
        </w:rPr>
        <w:t>Департамента</w:t>
      </w:r>
      <w:r w:rsidR="00A978C7" w:rsidRPr="00BA23E4">
        <w:rPr>
          <w:rFonts w:ascii="Times New Roman" w:eastAsia="Times New Roman" w:hAnsi="Times New Roman" w:cs="Times New Roman"/>
          <w:color w:val="00000A"/>
          <w:sz w:val="20"/>
          <w:szCs w:val="20"/>
        </w:rPr>
        <w:t xml:space="preserve"> </w:t>
      </w:r>
      <w:r w:rsidRPr="00BA23E4">
        <w:rPr>
          <w:rFonts w:ascii="Times New Roman" w:eastAsia="Times New Roman" w:hAnsi="Times New Roman" w:cs="Times New Roman"/>
          <w:color w:val="00000A"/>
          <w:sz w:val="20"/>
          <w:szCs w:val="20"/>
        </w:rPr>
        <w:t>безопасности и Юридического департамента Банка «ТРАСТ» (ПАО)</w:t>
      </w:r>
      <w:r w:rsidR="00F86A8C" w:rsidRPr="00BA23E4">
        <w:rPr>
          <w:rFonts w:ascii="Times New Roman" w:eastAsia="Times New Roman" w:hAnsi="Times New Roman" w:cs="Times New Roman"/>
          <w:color w:val="00000A"/>
          <w:sz w:val="20"/>
          <w:szCs w:val="20"/>
        </w:rPr>
        <w:t>;</w:t>
      </w:r>
    </w:p>
    <w:p w14:paraId="5C6BF838" w14:textId="77777777" w:rsidR="00ED5D4F" w:rsidRPr="00BA23E4" w:rsidRDefault="00ED5D4F" w:rsidP="00391AB8">
      <w:pPr>
        <w:numPr>
          <w:ilvl w:val="0"/>
          <w:numId w:val="7"/>
        </w:numPr>
        <w:tabs>
          <w:tab w:val="left" w:pos="1134"/>
        </w:tabs>
        <w:spacing w:after="0" w:line="240" w:lineRule="auto"/>
        <w:jc w:val="both"/>
        <w:rPr>
          <w:rFonts w:ascii="Times New Roman" w:hAnsi="Times New Roman" w:cs="Times New Roman"/>
          <w:sz w:val="20"/>
          <w:szCs w:val="20"/>
        </w:rPr>
      </w:pPr>
      <w:r w:rsidRPr="00BA23E4">
        <w:rPr>
          <w:rFonts w:ascii="Times New Roman" w:hAnsi="Times New Roman" w:cs="Times New Roman"/>
          <w:sz w:val="20"/>
          <w:szCs w:val="20"/>
        </w:rPr>
        <w:t>Претендент является лицом недружественного государства, поименованного в перечне, утвержденном распоряжением Правительства РФ от 05.03.2022 N 430-р;</w:t>
      </w:r>
    </w:p>
    <w:p w14:paraId="1933BAD5" w14:textId="11FF6E34" w:rsidR="00114EC6" w:rsidRPr="00BA23E4" w:rsidRDefault="00ED5D4F" w:rsidP="00391AB8">
      <w:pPr>
        <w:numPr>
          <w:ilvl w:val="0"/>
          <w:numId w:val="7"/>
        </w:numPr>
        <w:autoSpaceDE w:val="0"/>
        <w:autoSpaceDN w:val="0"/>
        <w:adjustRightInd w:val="0"/>
        <w:spacing w:after="0" w:line="210" w:lineRule="atLeast"/>
        <w:jc w:val="both"/>
        <w:rPr>
          <w:rFonts w:ascii="Times New Roman" w:hAnsi="Times New Roman" w:cs="Times New Roman"/>
          <w:bCs/>
          <w:sz w:val="20"/>
          <w:szCs w:val="20"/>
        </w:rPr>
      </w:pPr>
      <w:r w:rsidRPr="00BA23E4">
        <w:rPr>
          <w:rFonts w:ascii="Times New Roman" w:hAnsi="Times New Roman" w:cs="Times New Roman"/>
          <w:sz w:val="20"/>
          <w:szCs w:val="20"/>
        </w:rPr>
        <w:t>Претендент является хозяйственным обществом</w:t>
      </w:r>
      <w:bookmarkStart w:id="4" w:name="_Hlk116379370"/>
      <w:r w:rsidRPr="00BA23E4">
        <w:rPr>
          <w:rFonts w:ascii="Times New Roman" w:hAnsi="Times New Roman" w:cs="Times New Roman"/>
          <w:sz w:val="20"/>
          <w:szCs w:val="20"/>
        </w:rPr>
        <w:t>, состоящим из одного лица</w:t>
      </w:r>
      <w:bookmarkEnd w:id="4"/>
      <w:r w:rsidR="00EC7CFC" w:rsidRPr="00BA23E4">
        <w:rPr>
          <w:rFonts w:ascii="Times New Roman" w:eastAsia="Times New Roman" w:hAnsi="Times New Roman" w:cs="Times New Roman"/>
          <w:color w:val="00000A"/>
          <w:sz w:val="20"/>
          <w:szCs w:val="20"/>
        </w:rPr>
        <w:t>.</w:t>
      </w:r>
    </w:p>
    <w:p w14:paraId="70933D71" w14:textId="4D7AF992" w:rsidR="00114EC6" w:rsidRPr="00BA23E4" w:rsidRDefault="004C202B"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Допуск лиц к участию в торгах осуществляются с учетом положений Указа Президента РФ № 81 от 01.03.2022, Указа Президента Российской Федерации от 05.03.2022 № 95, Указа Президента Российской Федерации от 08.09.2022 № 618, иных </w:t>
      </w:r>
      <w:proofErr w:type="spellStart"/>
      <w:r w:rsidRPr="00BA23E4">
        <w:rPr>
          <w:rFonts w:ascii="Times New Roman" w:eastAsia="Times New Roman" w:hAnsi="Times New Roman" w:cs="Times New Roman"/>
          <w:sz w:val="20"/>
          <w:szCs w:val="20"/>
        </w:rPr>
        <w:t>антисанкционных</w:t>
      </w:r>
      <w:proofErr w:type="spellEnd"/>
      <w:r w:rsidRPr="00BA23E4">
        <w:rPr>
          <w:rFonts w:ascii="Times New Roman" w:eastAsia="Times New Roman" w:hAnsi="Times New Roman" w:cs="Times New Roman"/>
          <w:sz w:val="20"/>
          <w:szCs w:val="20"/>
        </w:rPr>
        <w:t xml:space="preserve"> законодательных и/или подзаконных актов, устанавливающих ограничения относительно совершения сделок (операций) и исполнения обязательств.</w:t>
      </w:r>
    </w:p>
    <w:p w14:paraId="3558B69C" w14:textId="77777777" w:rsidR="00AF324F" w:rsidRPr="00BA23E4" w:rsidRDefault="00AF324F" w:rsidP="00E071E7">
      <w:pPr>
        <w:spacing w:after="0" w:line="240" w:lineRule="auto"/>
        <w:ind w:firstLine="851"/>
        <w:jc w:val="both"/>
        <w:rPr>
          <w:rFonts w:ascii="Times New Roman" w:eastAsia="Times New Roman" w:hAnsi="Times New Roman" w:cs="Times New Roman"/>
          <w:sz w:val="20"/>
          <w:szCs w:val="20"/>
        </w:rPr>
      </w:pPr>
    </w:p>
    <w:p w14:paraId="01C528C4" w14:textId="77777777" w:rsidR="007F7E5A" w:rsidRPr="00BA23E4" w:rsidRDefault="007F7E5A" w:rsidP="00E071E7">
      <w:pPr>
        <w:spacing w:after="0" w:line="240" w:lineRule="auto"/>
        <w:ind w:firstLine="851"/>
        <w:jc w:val="both"/>
        <w:rPr>
          <w:rFonts w:ascii="Times New Roman" w:eastAsia="Times New Roman" w:hAnsi="Times New Roman" w:cs="Times New Roman"/>
          <w:sz w:val="20"/>
          <w:szCs w:val="20"/>
        </w:rPr>
      </w:pPr>
    </w:p>
    <w:p w14:paraId="5BA8FD81" w14:textId="77777777" w:rsidR="00114EC6" w:rsidRPr="00BA23E4" w:rsidRDefault="00EC7CFC" w:rsidP="00E071E7">
      <w:pPr>
        <w:spacing w:after="0" w:line="240" w:lineRule="auto"/>
        <w:ind w:firstLine="851"/>
        <w:rPr>
          <w:rFonts w:ascii="Times New Roman" w:eastAsia="Times New Roman" w:hAnsi="Times New Roman" w:cs="Times New Roman"/>
          <w:b/>
          <w:sz w:val="20"/>
          <w:szCs w:val="20"/>
        </w:rPr>
      </w:pPr>
      <w:r w:rsidRPr="00BA23E4">
        <w:rPr>
          <w:rFonts w:ascii="Times New Roman" w:eastAsia="Times New Roman" w:hAnsi="Times New Roman" w:cs="Times New Roman"/>
          <w:b/>
          <w:sz w:val="20"/>
          <w:szCs w:val="20"/>
        </w:rPr>
        <w:t>3.6. Проведение электронного аукциона</w:t>
      </w:r>
    </w:p>
    <w:p w14:paraId="7D12159A" w14:textId="638F8238"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3.6.1. Порядок проведения </w:t>
      </w:r>
      <w:r w:rsidR="00CC1A13" w:rsidRPr="00BA23E4">
        <w:rPr>
          <w:rFonts w:ascii="Times New Roman" w:eastAsia="Times New Roman" w:hAnsi="Times New Roman" w:cs="Times New Roman"/>
          <w:sz w:val="20"/>
          <w:szCs w:val="20"/>
        </w:rPr>
        <w:t xml:space="preserve">аукциона на </w:t>
      </w:r>
      <w:r w:rsidR="001445A4" w:rsidRPr="00BA23E4">
        <w:rPr>
          <w:rFonts w:ascii="Times New Roman" w:eastAsia="Times New Roman" w:hAnsi="Times New Roman" w:cs="Times New Roman"/>
          <w:sz w:val="20"/>
          <w:szCs w:val="20"/>
        </w:rPr>
        <w:t>понижение</w:t>
      </w:r>
      <w:r w:rsidR="00CC1A13" w:rsidRPr="00BA23E4">
        <w:rPr>
          <w:rFonts w:ascii="Times New Roman" w:eastAsia="Times New Roman" w:hAnsi="Times New Roman" w:cs="Times New Roman"/>
          <w:sz w:val="20"/>
          <w:szCs w:val="20"/>
        </w:rPr>
        <w:t xml:space="preserve"> цены </w:t>
      </w:r>
      <w:r w:rsidRPr="00BA23E4">
        <w:rPr>
          <w:rFonts w:ascii="Times New Roman" w:eastAsia="Times New Roman" w:hAnsi="Times New Roman" w:cs="Times New Roman"/>
          <w:sz w:val="20"/>
          <w:szCs w:val="20"/>
        </w:rPr>
        <w:t>регулируется Регламентом Системы электронных торгов (СЭТ) ООО «Ру-Трейд» при проведении электронных торгов в рамках реализации имущества на коммерческих торгах, размещенном в сети Интернет:</w:t>
      </w:r>
      <w:r w:rsidR="00960B8D" w:rsidRPr="00BA23E4">
        <w:rPr>
          <w:rFonts w:ascii="Times New Roman" w:eastAsia="Times New Roman" w:hAnsi="Times New Roman" w:cs="Times New Roman"/>
          <w:sz w:val="20"/>
          <w:szCs w:val="20"/>
        </w:rPr>
        <w:t xml:space="preserve"> </w:t>
      </w:r>
      <w:hyperlink r:id="rId26" w:history="1">
        <w:r w:rsidR="00960B8D" w:rsidRPr="00BA23E4">
          <w:rPr>
            <w:rStyle w:val="af"/>
            <w:rFonts w:ascii="Times New Roman" w:eastAsia="Times New Roman" w:hAnsi="Times New Roman" w:cs="Times New Roman"/>
            <w:sz w:val="20"/>
            <w:szCs w:val="20"/>
          </w:rPr>
          <w:t>https://com.ru-trade24.ru/</w:t>
        </w:r>
      </w:hyperlink>
      <w:r w:rsidR="00960B8D" w:rsidRPr="00BA23E4">
        <w:rPr>
          <w:rFonts w:ascii="Times New Roman" w:eastAsia="Times New Roman" w:hAnsi="Times New Roman" w:cs="Times New Roman"/>
          <w:sz w:val="20"/>
          <w:szCs w:val="20"/>
        </w:rPr>
        <w:t xml:space="preserve"> </w:t>
      </w:r>
      <w:r w:rsidRPr="00BA23E4">
        <w:rPr>
          <w:rFonts w:ascii="Times New Roman" w:eastAsia="Times New Roman" w:hAnsi="Times New Roman" w:cs="Times New Roman"/>
          <w:sz w:val="20"/>
          <w:szCs w:val="20"/>
        </w:rPr>
        <w:t>и настоящим информационным сообщением, положения которого имеют приоритет.</w:t>
      </w:r>
    </w:p>
    <w:p w14:paraId="39D3A9AF" w14:textId="0FA7EADC"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Организатор </w:t>
      </w:r>
      <w:r w:rsidR="00B34793" w:rsidRPr="00BA23E4">
        <w:rPr>
          <w:rFonts w:ascii="Times New Roman" w:eastAsia="Times New Roman" w:hAnsi="Times New Roman" w:cs="Times New Roman"/>
          <w:sz w:val="20"/>
          <w:szCs w:val="20"/>
        </w:rPr>
        <w:t>т</w:t>
      </w:r>
      <w:r w:rsidRPr="00BA23E4">
        <w:rPr>
          <w:rFonts w:ascii="Times New Roman" w:eastAsia="Times New Roman" w:hAnsi="Times New Roman" w:cs="Times New Roman"/>
          <w:sz w:val="20"/>
          <w:szCs w:val="20"/>
        </w:rPr>
        <w:t xml:space="preserve">оргов по указанию Банка «ТРАСТ» (ПАО) вносит изменения в документацию </w:t>
      </w:r>
      <w:r w:rsidR="00B34793" w:rsidRPr="00BA23E4">
        <w:rPr>
          <w:rFonts w:ascii="Times New Roman" w:eastAsia="Times New Roman" w:hAnsi="Times New Roman" w:cs="Times New Roman"/>
          <w:sz w:val="20"/>
          <w:szCs w:val="20"/>
        </w:rPr>
        <w:t>т</w:t>
      </w:r>
      <w:r w:rsidRPr="00BA23E4">
        <w:rPr>
          <w:rFonts w:ascii="Times New Roman" w:eastAsia="Times New Roman" w:hAnsi="Times New Roman" w:cs="Times New Roman"/>
          <w:sz w:val="20"/>
          <w:szCs w:val="20"/>
        </w:rPr>
        <w:t xml:space="preserve">оргов в срок не позднее, чем за 1 (один) рабочий день до даты окончания срока подачи заявок на участие в </w:t>
      </w:r>
      <w:r w:rsidR="00B34793" w:rsidRPr="00BA23E4">
        <w:rPr>
          <w:rFonts w:ascii="Times New Roman" w:eastAsia="Times New Roman" w:hAnsi="Times New Roman" w:cs="Times New Roman"/>
          <w:sz w:val="20"/>
          <w:szCs w:val="20"/>
        </w:rPr>
        <w:t>т</w:t>
      </w:r>
      <w:r w:rsidRPr="00BA23E4">
        <w:rPr>
          <w:rFonts w:ascii="Times New Roman" w:eastAsia="Times New Roman" w:hAnsi="Times New Roman" w:cs="Times New Roman"/>
          <w:sz w:val="20"/>
          <w:szCs w:val="20"/>
        </w:rPr>
        <w:t xml:space="preserve">оргах (в части внесения изменений в условия сделки и условия проведения </w:t>
      </w:r>
      <w:r w:rsidR="00B34793" w:rsidRPr="00BA23E4">
        <w:rPr>
          <w:rFonts w:ascii="Times New Roman" w:eastAsia="Times New Roman" w:hAnsi="Times New Roman" w:cs="Times New Roman"/>
          <w:sz w:val="20"/>
          <w:szCs w:val="20"/>
        </w:rPr>
        <w:t>т</w:t>
      </w:r>
      <w:r w:rsidRPr="00BA23E4">
        <w:rPr>
          <w:rFonts w:ascii="Times New Roman" w:eastAsia="Times New Roman" w:hAnsi="Times New Roman" w:cs="Times New Roman"/>
          <w:sz w:val="20"/>
          <w:szCs w:val="20"/>
        </w:rPr>
        <w:t xml:space="preserve">оргов) и в срок не позднее, чем до даты окончания срока подачи заявок на участие в </w:t>
      </w:r>
      <w:r w:rsidR="00B34793" w:rsidRPr="00BA23E4">
        <w:rPr>
          <w:rFonts w:ascii="Times New Roman" w:eastAsia="Times New Roman" w:hAnsi="Times New Roman" w:cs="Times New Roman"/>
          <w:sz w:val="20"/>
          <w:szCs w:val="20"/>
        </w:rPr>
        <w:t>т</w:t>
      </w:r>
      <w:r w:rsidRPr="00BA23E4">
        <w:rPr>
          <w:rFonts w:ascii="Times New Roman" w:eastAsia="Times New Roman" w:hAnsi="Times New Roman" w:cs="Times New Roman"/>
          <w:sz w:val="20"/>
          <w:szCs w:val="20"/>
        </w:rPr>
        <w:t>оргах (в части исправления технических ошибок).</w:t>
      </w:r>
    </w:p>
    <w:p w14:paraId="0821786B" w14:textId="77777777" w:rsidR="00114EC6" w:rsidRPr="00BA23E4" w:rsidRDefault="00EC7CFC" w:rsidP="00E071E7">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b/>
          <w:sz w:val="20"/>
          <w:szCs w:val="20"/>
        </w:rPr>
        <w:t>При этом ни Организатор торгов, ни Банк «ТРАСТ» (ПАО) не несут ответственности в случае, если Претендент не ознакомился с изменениями, внесенными в документацию о проведении электронного аукциона, размещенными надлежащим образом.</w:t>
      </w:r>
    </w:p>
    <w:p w14:paraId="07154C2F"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3.6.2. В электронном аукционе могут принимать участие только Претенденты, признанные Организатором торгов в установленном порядке его Участниками.</w:t>
      </w:r>
    </w:p>
    <w:p w14:paraId="57185A19"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3.6.3. Торги проводятся на электронной площадке в день и время, указанные в сообщении о проведении торгов.</w:t>
      </w:r>
    </w:p>
    <w:p w14:paraId="5C4565AB"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3.6.4. Предложения о цене заявляются на электронной площадке Участниками торгов открыто в ходе проведения торгов.</w:t>
      </w:r>
    </w:p>
    <w:p w14:paraId="3010E4AC" w14:textId="5DE32D1F" w:rsidR="007F7E5A"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3.6.5. </w:t>
      </w:r>
      <w:r w:rsidR="007F7E5A" w:rsidRPr="00BA23E4">
        <w:rPr>
          <w:rFonts w:ascii="Times New Roman" w:eastAsia="Times New Roman" w:hAnsi="Times New Roman" w:cs="Times New Roman"/>
          <w:sz w:val="20"/>
          <w:szCs w:val="20"/>
        </w:rPr>
        <w:t xml:space="preserve">Торги проводятся путем </w:t>
      </w:r>
      <w:r w:rsidR="00DC4BD7" w:rsidRPr="00BA23E4">
        <w:rPr>
          <w:rFonts w:ascii="Times New Roman" w:eastAsia="Times New Roman" w:hAnsi="Times New Roman" w:cs="Times New Roman"/>
          <w:sz w:val="20"/>
          <w:szCs w:val="20"/>
        </w:rPr>
        <w:t>понижения</w:t>
      </w:r>
      <w:r w:rsidR="007F7E5A" w:rsidRPr="00BA23E4">
        <w:rPr>
          <w:rFonts w:ascii="Times New Roman" w:eastAsia="Times New Roman" w:hAnsi="Times New Roman" w:cs="Times New Roman"/>
          <w:sz w:val="20"/>
          <w:szCs w:val="20"/>
        </w:rPr>
        <w:t xml:space="preserve"> начальной цены лота участниками аукциона, которые были допущены Организатором и признаны участниками аукциона.</w:t>
      </w:r>
      <w:r w:rsidR="00DC4BD7" w:rsidRPr="00BA23E4">
        <w:rPr>
          <w:rFonts w:ascii="Times New Roman" w:eastAsia="Times New Roman" w:hAnsi="Times New Roman" w:cs="Times New Roman"/>
          <w:sz w:val="20"/>
          <w:szCs w:val="20"/>
        </w:rPr>
        <w:t xml:space="preserve"> При наличии предложений по цене Лота на соответствующем шаге от нескольких участников Торгов, Торги автоматически проводятся на повышение.</w:t>
      </w:r>
      <w:r w:rsidR="007F7E5A" w:rsidRPr="00BA23E4">
        <w:rPr>
          <w:rFonts w:ascii="Times New Roman" w:eastAsia="Times New Roman" w:hAnsi="Times New Roman" w:cs="Times New Roman"/>
          <w:sz w:val="20"/>
          <w:szCs w:val="20"/>
        </w:rPr>
        <w:t xml:space="preserve"> </w:t>
      </w:r>
    </w:p>
    <w:p w14:paraId="229BB0D7" w14:textId="76337B5F"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3.6.7. Победителем торгов признается Участник торгов, предложивший наиболее высокую цену.</w:t>
      </w:r>
    </w:p>
    <w:p w14:paraId="49DBFB0D"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3.6.8. Процедура электронного аукциона считается завершенной с момента подписания Организатором торгов протокола об итогах электронного аукциона.</w:t>
      </w:r>
    </w:p>
    <w:p w14:paraId="173AFE7D" w14:textId="77777777" w:rsidR="00114EC6" w:rsidRPr="00BA23E4" w:rsidRDefault="00EC7CFC" w:rsidP="00E071E7">
      <w:pPr>
        <w:spacing w:after="0" w:line="240" w:lineRule="auto"/>
        <w:ind w:firstLine="851"/>
        <w:jc w:val="both"/>
        <w:rPr>
          <w:rFonts w:ascii="Times New Roman" w:eastAsia="Times New Roman" w:hAnsi="Times New Roman" w:cs="Times New Roman"/>
          <w:color w:val="000000"/>
          <w:sz w:val="20"/>
          <w:szCs w:val="20"/>
        </w:rPr>
      </w:pPr>
      <w:r w:rsidRPr="00BA23E4">
        <w:rPr>
          <w:rFonts w:ascii="Times New Roman" w:eastAsia="Times New Roman" w:hAnsi="Times New Roman" w:cs="Times New Roman"/>
          <w:sz w:val="20"/>
          <w:szCs w:val="20"/>
        </w:rPr>
        <w:t xml:space="preserve">3.6.9. </w:t>
      </w:r>
      <w:r w:rsidRPr="00BA23E4">
        <w:rPr>
          <w:rFonts w:ascii="Times New Roman" w:eastAsia="Times New Roman" w:hAnsi="Times New Roman" w:cs="Times New Roman"/>
          <w:color w:val="000000"/>
          <w:sz w:val="20"/>
          <w:szCs w:val="20"/>
        </w:rPr>
        <w:t>Аукцион признается несостоявшимся, в следующих случаях:</w:t>
      </w:r>
    </w:p>
    <w:p w14:paraId="4D41AFF1"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lastRenderedPageBreak/>
        <w:t>а) не было подано ни одной заявки на участие в торгах, либо ни один из Претендентов не признан Участником торгов;</w:t>
      </w:r>
    </w:p>
    <w:p w14:paraId="6C0782AB"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б) к участию в торгах допущен только один Претендент;</w:t>
      </w:r>
    </w:p>
    <w:p w14:paraId="772CDD51"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в) ни один из Участников торгов не сделал предложения о цене. </w:t>
      </w:r>
    </w:p>
    <w:p w14:paraId="0F336EBB"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В случае признания электронного аукциона несостоявшимся информация об этом размещается в открытой части электронной площадки после оформления Организатором торгов протокола об итогах электронного аукциона.</w:t>
      </w:r>
    </w:p>
    <w:p w14:paraId="432BAA9D" w14:textId="77777777" w:rsidR="00114EC6" w:rsidRPr="00BA23E4" w:rsidRDefault="00EC7CFC" w:rsidP="00E071E7">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sz w:val="20"/>
          <w:szCs w:val="20"/>
        </w:rPr>
        <w:t xml:space="preserve">3.6.10. </w:t>
      </w:r>
      <w:r w:rsidRPr="00BA23E4">
        <w:rPr>
          <w:rFonts w:ascii="Times New Roman" w:eastAsia="Times New Roman" w:hAnsi="Times New Roman" w:cs="Times New Roman"/>
          <w:b/>
          <w:sz w:val="20"/>
          <w:szCs w:val="20"/>
        </w:rPr>
        <w:t xml:space="preserve">Организатор открытых торгов вправе отказаться от проведения аукциона в любое время, но не позднее чем за 3 (три) дня до наступления даты его проведения. </w:t>
      </w:r>
    </w:p>
    <w:p w14:paraId="7D3D2917" w14:textId="5F108B03" w:rsidR="00114EC6" w:rsidRPr="00BA23E4" w:rsidRDefault="00EC7CFC" w:rsidP="00E071E7">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b/>
          <w:sz w:val="20"/>
          <w:szCs w:val="20"/>
        </w:rPr>
        <w:t>При отмене аукциона внесенные Претендентами задатки подлежат возврату Организатором торгов в срок, не позднее 5 (пяти) рабочих дней с даты принятия решения об отмене аукциона.</w:t>
      </w:r>
    </w:p>
    <w:p w14:paraId="2E5E5250" w14:textId="545A43C9" w:rsidR="00114EC6" w:rsidRPr="00BA23E4" w:rsidRDefault="007F7E5A"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3.6.11. Организация и проведение торгов осуществляются с учетом положений Указа Президента РФ № 81 от 01.03.2022, Указа Президента Российской Федерации от 05.03.2022 № 95, Указа Президента Российской Федерации от 08.09.2022 № 618, иных </w:t>
      </w:r>
      <w:proofErr w:type="spellStart"/>
      <w:r w:rsidRPr="00BA23E4">
        <w:rPr>
          <w:rFonts w:ascii="Times New Roman" w:eastAsia="Times New Roman" w:hAnsi="Times New Roman" w:cs="Times New Roman"/>
          <w:sz w:val="20"/>
          <w:szCs w:val="20"/>
        </w:rPr>
        <w:t>антисанкционных</w:t>
      </w:r>
      <w:proofErr w:type="spellEnd"/>
      <w:r w:rsidRPr="00BA23E4">
        <w:rPr>
          <w:rFonts w:ascii="Times New Roman" w:eastAsia="Times New Roman" w:hAnsi="Times New Roman" w:cs="Times New Roman"/>
          <w:sz w:val="20"/>
          <w:szCs w:val="20"/>
        </w:rPr>
        <w:t xml:space="preserve"> законодательных и/или подзаконных актов, устанавливающих ограничения относительно совершения сделок (операций) и исполнения обязательств.</w:t>
      </w:r>
    </w:p>
    <w:p w14:paraId="7AF61CC4" w14:textId="77777777" w:rsidR="007F7E5A" w:rsidRPr="00BA23E4" w:rsidRDefault="007F7E5A" w:rsidP="00E071E7">
      <w:pPr>
        <w:spacing w:after="0" w:line="240" w:lineRule="auto"/>
        <w:ind w:firstLine="851"/>
        <w:jc w:val="both"/>
        <w:rPr>
          <w:rFonts w:ascii="Times New Roman" w:eastAsia="Times New Roman" w:hAnsi="Times New Roman" w:cs="Times New Roman"/>
          <w:sz w:val="20"/>
          <w:szCs w:val="20"/>
        </w:rPr>
      </w:pPr>
    </w:p>
    <w:p w14:paraId="7388A3BF" w14:textId="748CBA7B" w:rsidR="00114EC6" w:rsidRPr="00BA23E4" w:rsidRDefault="00EC7CFC" w:rsidP="00E071E7">
      <w:pPr>
        <w:tabs>
          <w:tab w:val="right" w:leader="dot" w:pos="4762"/>
        </w:tabs>
        <w:spacing w:after="0" w:line="240" w:lineRule="auto"/>
        <w:ind w:firstLine="851"/>
        <w:jc w:val="both"/>
        <w:rPr>
          <w:rFonts w:ascii="Times New Roman" w:eastAsia="Times New Roman" w:hAnsi="Times New Roman" w:cs="Times New Roman"/>
          <w:b/>
          <w:color w:val="000000"/>
          <w:sz w:val="20"/>
          <w:szCs w:val="20"/>
        </w:rPr>
      </w:pPr>
      <w:r w:rsidRPr="00BA23E4">
        <w:rPr>
          <w:rFonts w:ascii="Times New Roman" w:eastAsia="Times New Roman" w:hAnsi="Times New Roman" w:cs="Times New Roman"/>
          <w:b/>
          <w:color w:val="000000"/>
          <w:sz w:val="20"/>
          <w:szCs w:val="20"/>
        </w:rPr>
        <w:t>3.7. Заключение договор</w:t>
      </w:r>
      <w:r w:rsidR="00B91E04" w:rsidRPr="00BA23E4">
        <w:rPr>
          <w:rFonts w:ascii="Times New Roman" w:eastAsia="Times New Roman" w:hAnsi="Times New Roman" w:cs="Times New Roman"/>
          <w:b/>
          <w:color w:val="000000"/>
          <w:sz w:val="20"/>
          <w:szCs w:val="20"/>
        </w:rPr>
        <w:t>ов</w:t>
      </w:r>
    </w:p>
    <w:p w14:paraId="5583A198" w14:textId="10D82174"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3.7.1. Договоры заключаются с победителем Торгов в течение 5 (пяти) рабочих дней после подведения итогов Торгов;</w:t>
      </w:r>
    </w:p>
    <w:p w14:paraId="35DB27F3" w14:textId="1724B7BB"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3.7.2. Сумма задатка, внесенного участником Торгов на счет Организатора Торгов, в полном объеме зачитывается в счет оплаты Цены Требований; </w:t>
      </w:r>
    </w:p>
    <w:p w14:paraId="3398660D" w14:textId="2435010B"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В случае признания Торгов несостоявшимся по причине допуска к участию только одного участника, заявка которого на участие в Торгах соответствует условиям Торгов и содержит предложение о цене не ниже НЦП/ по причине того, что ни один из участников Торгов не подтвердил начальную цену, Договор уступки Требований может быть заключен с единственным участником Торгов/с тем из участников Торгов, кто первый подал заявку на участие в Торгах, в течение 5 (пяти) рабочих дней с даты признания Торгов несостоявшимися, по цене не ниже НЦП в соответствии с документацией о Торгах; При этом заключение Договора уступки прав (требований) для такого участника Торгов является обязательным</w:t>
      </w:r>
      <w:r w:rsidR="007062DC" w:rsidRPr="00BA23E4">
        <w:rPr>
          <w:rFonts w:ascii="Times New Roman" w:eastAsia="Times New Roman" w:hAnsi="Times New Roman" w:cs="Times New Roman"/>
          <w:sz w:val="20"/>
          <w:szCs w:val="20"/>
        </w:rPr>
        <w:t>.</w:t>
      </w:r>
    </w:p>
    <w:p w14:paraId="788FD337" w14:textId="4FFAF196"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Задаток возвращается всем участникам Торгов, кроме победителя Торгов, не позднее 5 пяти) банковских дней с даты подведения итогов Торгов</w:t>
      </w:r>
      <w:r w:rsidR="007062DC" w:rsidRPr="00BA23E4">
        <w:rPr>
          <w:rFonts w:ascii="Times New Roman" w:eastAsia="Times New Roman" w:hAnsi="Times New Roman" w:cs="Times New Roman"/>
          <w:sz w:val="20"/>
          <w:szCs w:val="20"/>
        </w:rPr>
        <w:t>.</w:t>
      </w:r>
    </w:p>
    <w:p w14:paraId="40A6E4A9" w14:textId="42990915"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В случае признания Торгов несостоявшимися задаток возвращается в течение 35 (тридцать пять) календарных дней со дня подписания протокола признания Торгов несостоявшимися, за исключением следующего случая:</w:t>
      </w:r>
    </w:p>
    <w:p w14:paraId="5D9EEEA6" w14:textId="77777777"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в случае заключения Договора уступки Требований с претендентом, признанным единственным участником Торгов, или участником Торгов, первым подавшим заявку на участие в Торгах (в случае признания торгов несостоявшимися по причине отсутствия предложений о цене от участников торгов), сумма задатка такому претенденту не возвращается и подлежит перечислению Организатором Торгов в счет оплаты Обеспечительного платежа по Договору уступки Требований; </w:t>
      </w:r>
    </w:p>
    <w:p w14:paraId="35364C8B" w14:textId="77777777"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в случае получения от Банка или претендента, признанного единственным участником Торгов или участником Торгов, первым подавшим заявку на участие в Торгах (в случае признания Торгов несостоявшимися по причине отсутствия предложений о цене от участников Торгов), в течение 5 (Пяти) рабочих дней с даты признания торгов несостоявшимися уведомления об отсутствии намерения заключить договор, либо направления такого уведомления в срок, превышающий 5 (Пять) рабочих дней с даты подведения итогов Торгов, сумма внесенного таким претендентом задатка возвращается в течение 5 (пяти) банковских дней со дня поступления Организатору Торгов от Банка или лица, с которым подлежат заключению договор, соответствующего уведомления; </w:t>
      </w:r>
    </w:p>
    <w:p w14:paraId="7F233C18" w14:textId="17C8041C"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в случае получения от Банка уведомления о намерении заключить договор по итогам Торгов, а от претендента, с которым может быть заключен договор, уведомления об отсутствии намерения заключить договор по итогам Торгов, приоритет имеет уведомление лица, с которым может быть заключен договор, а в случае получения от Банка уведомления об отсутствии намерения заключить договор по итогам Торгов, а от лица, с которым могут быть заключены договоры, уведомления о намерении заключить договор по итогам Торгов, приоритет имеет уведомление Банка</w:t>
      </w:r>
      <w:r w:rsidR="007062DC" w:rsidRPr="00BA23E4">
        <w:rPr>
          <w:rFonts w:ascii="Times New Roman" w:eastAsia="Times New Roman" w:hAnsi="Times New Roman" w:cs="Times New Roman"/>
          <w:sz w:val="20"/>
          <w:szCs w:val="20"/>
        </w:rPr>
        <w:t>.</w:t>
      </w:r>
    </w:p>
    <w:p w14:paraId="0252D12D" w14:textId="16687245"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3.7.6. Документы по предмету Торгов претендентам предоставляются только после заключения с претендентом соглашения о конфиденциальности, по форме, согласованной с Банком (NDA). NDA предоставляется Организатору Торгов в оригинале (копии предварительно направляются по электронной почте).</w:t>
      </w:r>
    </w:p>
    <w:p w14:paraId="3E2F58C1" w14:textId="77777777"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Фактом внесения денежных средств в качестве задатка на участие в аукционе и подачей заявки на участие в аукционе претендент подтверждает согласие со всеми условиями проведения аукциона.</w:t>
      </w:r>
    </w:p>
    <w:p w14:paraId="1096B02C" w14:textId="7B7D6E25" w:rsidR="00D62094" w:rsidRPr="00BA23E4" w:rsidRDefault="00D62094" w:rsidP="00E071E7">
      <w:pPr>
        <w:spacing w:after="0" w:line="240" w:lineRule="auto"/>
        <w:ind w:right="-57"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3.7.5. </w:t>
      </w:r>
      <w:r w:rsidRPr="00BA23E4">
        <w:rPr>
          <w:rFonts w:ascii="Times New Roman" w:hAnsi="Times New Roman" w:cs="Times New Roman"/>
          <w:sz w:val="20"/>
          <w:szCs w:val="20"/>
        </w:rPr>
        <w:t xml:space="preserve">Недействительность либо расторжение какого-либо из договоров, заключаемых по итогу торгов, по любым основаниям, влечет за собой право </w:t>
      </w:r>
      <w:r w:rsidRPr="00BA23E4">
        <w:rPr>
          <w:rFonts w:ascii="Times New Roman" w:eastAsia="Times New Roman" w:hAnsi="Times New Roman" w:cs="Times New Roman"/>
          <w:bCs/>
          <w:sz w:val="20"/>
          <w:szCs w:val="20"/>
        </w:rPr>
        <w:t>Банк «ТРАСТ» (ПАО)</w:t>
      </w:r>
      <w:r w:rsidRPr="00BA23E4">
        <w:rPr>
          <w:rFonts w:ascii="Times New Roman" w:hAnsi="Times New Roman" w:cs="Times New Roman"/>
          <w:sz w:val="20"/>
          <w:szCs w:val="20"/>
        </w:rPr>
        <w:t xml:space="preserve"> на односторонний отказ от Договора уступки Требований.</w:t>
      </w:r>
    </w:p>
    <w:p w14:paraId="063F332B" w14:textId="286D3F88" w:rsidR="00114EC6" w:rsidRPr="00BA23E4" w:rsidRDefault="002E3AD3" w:rsidP="00E071E7">
      <w:pPr>
        <w:suppressAutoHyphens/>
        <w:spacing w:after="0" w:line="252" w:lineRule="auto"/>
        <w:ind w:firstLine="851"/>
        <w:jc w:val="both"/>
        <w:rPr>
          <w:rFonts w:ascii="Times New Roman" w:eastAsia="Times New Roman" w:hAnsi="Times New Roman" w:cs="Times New Roman"/>
          <w:b/>
          <w:sz w:val="20"/>
          <w:szCs w:val="20"/>
          <w:shd w:val="clear" w:color="auto" w:fill="FFFFFF"/>
        </w:rPr>
      </w:pPr>
      <w:r w:rsidRPr="00BA23E4">
        <w:rPr>
          <w:rFonts w:ascii="Times New Roman" w:eastAsia="Times New Roman" w:hAnsi="Times New Roman" w:cs="Times New Roman"/>
          <w:b/>
          <w:sz w:val="20"/>
          <w:szCs w:val="20"/>
          <w:shd w:val="clear" w:color="auto" w:fill="FFFFFF"/>
        </w:rPr>
        <w:t xml:space="preserve"> </w:t>
      </w:r>
    </w:p>
    <w:p w14:paraId="59832706" w14:textId="0FFC97C0" w:rsidR="0003383B" w:rsidRPr="00BA23E4" w:rsidRDefault="0003383B" w:rsidP="0003383B">
      <w:pPr>
        <w:tabs>
          <w:tab w:val="right" w:leader="dot" w:pos="4762"/>
        </w:tabs>
        <w:spacing w:after="0" w:line="240" w:lineRule="auto"/>
        <w:ind w:firstLine="851"/>
        <w:jc w:val="both"/>
        <w:rPr>
          <w:rFonts w:ascii="Times New Roman" w:eastAsia="Times New Roman" w:hAnsi="Times New Roman" w:cs="Times New Roman"/>
          <w:b/>
          <w:color w:val="000000"/>
          <w:sz w:val="20"/>
          <w:szCs w:val="20"/>
        </w:rPr>
      </w:pPr>
      <w:r w:rsidRPr="00BA23E4">
        <w:rPr>
          <w:rFonts w:ascii="Times New Roman" w:eastAsia="Times New Roman" w:hAnsi="Times New Roman" w:cs="Times New Roman"/>
          <w:b/>
          <w:color w:val="000000"/>
          <w:sz w:val="20"/>
          <w:szCs w:val="20"/>
        </w:rPr>
        <w:lastRenderedPageBreak/>
        <w:t>3.8. Порядок оплаты по договорам</w:t>
      </w:r>
    </w:p>
    <w:p w14:paraId="5F1015A4" w14:textId="3D131CFA" w:rsidR="00D135BE" w:rsidRPr="00BA23E4" w:rsidRDefault="0003383B" w:rsidP="007062DC">
      <w:pPr>
        <w:tabs>
          <w:tab w:val="right" w:leader="dot" w:pos="4762"/>
        </w:tabs>
        <w:spacing w:after="0" w:line="240" w:lineRule="auto"/>
        <w:ind w:firstLine="851"/>
        <w:jc w:val="both"/>
        <w:rPr>
          <w:rFonts w:ascii="Times New Roman" w:eastAsia="Times New Roman" w:hAnsi="Times New Roman" w:cs="Times New Roman"/>
          <w:bCs/>
          <w:color w:val="000000"/>
          <w:sz w:val="20"/>
          <w:szCs w:val="20"/>
        </w:rPr>
      </w:pPr>
      <w:r w:rsidRPr="00BA23E4">
        <w:rPr>
          <w:rFonts w:ascii="Times New Roman" w:eastAsia="Times New Roman" w:hAnsi="Times New Roman" w:cs="Times New Roman"/>
          <w:bCs/>
          <w:color w:val="000000"/>
          <w:sz w:val="20"/>
          <w:szCs w:val="20"/>
        </w:rPr>
        <w:t xml:space="preserve">3.8.1. </w:t>
      </w:r>
      <w:r w:rsidR="00D276E8" w:rsidRPr="00BA23E4">
        <w:rPr>
          <w:rFonts w:ascii="Times New Roman" w:eastAsia="Times New Roman" w:hAnsi="Times New Roman" w:cs="Times New Roman"/>
          <w:bCs/>
          <w:color w:val="000000"/>
          <w:sz w:val="20"/>
          <w:szCs w:val="20"/>
        </w:rPr>
        <w:t>Цена уступки по Договору уступки Требований состоит из</w:t>
      </w:r>
      <w:r w:rsidR="007062DC" w:rsidRPr="00BA23E4">
        <w:rPr>
          <w:rFonts w:ascii="Times New Roman" w:eastAsia="Times New Roman" w:hAnsi="Times New Roman" w:cs="Times New Roman"/>
          <w:bCs/>
          <w:color w:val="000000"/>
          <w:sz w:val="20"/>
          <w:szCs w:val="20"/>
        </w:rPr>
        <w:t xml:space="preserve"> ф</w:t>
      </w:r>
      <w:r w:rsidR="00D276E8" w:rsidRPr="00BA23E4">
        <w:rPr>
          <w:rFonts w:ascii="Times New Roman" w:eastAsia="Times New Roman" w:hAnsi="Times New Roman" w:cs="Times New Roman"/>
          <w:bCs/>
          <w:color w:val="000000"/>
          <w:sz w:val="20"/>
          <w:szCs w:val="20"/>
        </w:rPr>
        <w:t xml:space="preserve">иксированной цены </w:t>
      </w:r>
      <w:r w:rsidR="00DA5388" w:rsidRPr="00BA23E4">
        <w:rPr>
          <w:rFonts w:ascii="Times New Roman" w:eastAsia="Times New Roman" w:hAnsi="Times New Roman" w:cs="Times New Roman"/>
          <w:bCs/>
          <w:color w:val="000000"/>
          <w:sz w:val="20"/>
          <w:szCs w:val="20"/>
        </w:rPr>
        <w:t>(</w:t>
      </w:r>
      <w:r w:rsidR="00DA5388" w:rsidRPr="00BA23E4">
        <w:rPr>
          <w:rFonts w:ascii="Times New Roman" w:hAnsi="Times New Roman" w:cs="Times New Roman"/>
          <w:sz w:val="20"/>
          <w:szCs w:val="20"/>
        </w:rPr>
        <w:t>может быть произведена с использованием кредитных средств</w:t>
      </w:r>
      <w:r w:rsidR="00DA5388" w:rsidRPr="00BA23E4">
        <w:rPr>
          <w:rFonts w:ascii="Times New Roman" w:eastAsia="Times New Roman" w:hAnsi="Times New Roman" w:cs="Times New Roman"/>
          <w:bCs/>
          <w:color w:val="000000"/>
          <w:sz w:val="20"/>
          <w:szCs w:val="20"/>
        </w:rPr>
        <w:t xml:space="preserve">) </w:t>
      </w:r>
      <w:r w:rsidR="00D276E8" w:rsidRPr="00BA23E4">
        <w:rPr>
          <w:rFonts w:ascii="Times New Roman" w:eastAsia="Times New Roman" w:hAnsi="Times New Roman" w:cs="Times New Roman"/>
          <w:bCs/>
          <w:color w:val="000000"/>
          <w:sz w:val="20"/>
          <w:szCs w:val="20"/>
        </w:rPr>
        <w:t xml:space="preserve">которая составляет сумму __________,00 (___________________________________) рублей 00 копеек, </w:t>
      </w:r>
      <w:r w:rsidR="007F7E5A" w:rsidRPr="00BA23E4">
        <w:rPr>
          <w:rFonts w:ascii="Times New Roman" w:eastAsia="Times New Roman" w:hAnsi="Times New Roman" w:cs="Times New Roman"/>
          <w:bCs/>
          <w:color w:val="000000"/>
          <w:sz w:val="20"/>
          <w:szCs w:val="20"/>
        </w:rPr>
        <w:t>НДС не облагается</w:t>
      </w:r>
      <w:r w:rsidR="00D276E8" w:rsidRPr="00BA23E4">
        <w:rPr>
          <w:rFonts w:ascii="Times New Roman" w:eastAsia="Times New Roman" w:hAnsi="Times New Roman" w:cs="Times New Roman"/>
          <w:bCs/>
          <w:color w:val="000000"/>
          <w:sz w:val="20"/>
          <w:szCs w:val="20"/>
        </w:rPr>
        <w:t>, и определяется по итогам Торгов</w:t>
      </w:r>
      <w:r w:rsidR="00AF324F" w:rsidRPr="00BA23E4">
        <w:rPr>
          <w:rFonts w:ascii="Times New Roman" w:eastAsia="Times New Roman" w:hAnsi="Times New Roman" w:cs="Times New Roman"/>
          <w:bCs/>
          <w:color w:val="000000"/>
          <w:sz w:val="20"/>
          <w:szCs w:val="20"/>
        </w:rPr>
        <w:t>.</w:t>
      </w:r>
    </w:p>
    <w:p w14:paraId="689E09B1" w14:textId="62CCF2AF" w:rsidR="007062DC" w:rsidRPr="00BA23E4" w:rsidRDefault="007062DC" w:rsidP="007F7E5A">
      <w:pPr>
        <w:tabs>
          <w:tab w:val="right" w:leader="dot" w:pos="4762"/>
        </w:tabs>
        <w:spacing w:after="0" w:line="240" w:lineRule="auto"/>
        <w:ind w:firstLine="851"/>
        <w:jc w:val="both"/>
        <w:rPr>
          <w:rFonts w:ascii="Times New Roman" w:eastAsia="Times New Roman" w:hAnsi="Times New Roman" w:cs="Times New Roman"/>
          <w:bCs/>
          <w:color w:val="000000"/>
          <w:sz w:val="20"/>
          <w:szCs w:val="20"/>
        </w:rPr>
      </w:pPr>
      <w:r w:rsidRPr="00BA23E4">
        <w:rPr>
          <w:rFonts w:ascii="Times New Roman" w:eastAsia="Times New Roman" w:hAnsi="Times New Roman" w:cs="Times New Roman"/>
          <w:bCs/>
          <w:color w:val="000000"/>
          <w:sz w:val="20"/>
          <w:szCs w:val="20"/>
        </w:rPr>
        <w:t>Цена Договора уступки Требований включает в себя требования Банка к контролирующим должникам лиц (далее – КДЛ), в результате привлечения КДЛ к субсидиарной ответственности и к гражданско-правовой ответственности по возмещению убытков, в том числе в случае поступления денежных средств в результате продажи требования к КДЛ на торгах в процедуре банкротства должника по правилам п. 2 ст. 140 Федерального закона «О несостоятельности (банкротстве), и фактически полученных заемщиками и/или лицом, приобретшим требования к КДЛ.</w:t>
      </w:r>
    </w:p>
    <w:p w14:paraId="713DC41F" w14:textId="11E6C656" w:rsidR="00D276E8" w:rsidRPr="00BA23E4" w:rsidRDefault="007F7E5A" w:rsidP="007F7E5A">
      <w:pPr>
        <w:tabs>
          <w:tab w:val="right" w:leader="dot" w:pos="4762"/>
        </w:tabs>
        <w:spacing w:after="0" w:line="240" w:lineRule="auto"/>
        <w:ind w:firstLine="851"/>
        <w:jc w:val="both"/>
        <w:rPr>
          <w:rFonts w:ascii="Times New Roman" w:eastAsia="Times New Roman" w:hAnsi="Times New Roman" w:cs="Times New Roman"/>
          <w:bCs/>
          <w:color w:val="000000"/>
          <w:sz w:val="20"/>
          <w:szCs w:val="20"/>
        </w:rPr>
      </w:pPr>
      <w:r w:rsidRPr="00BA23E4">
        <w:rPr>
          <w:rFonts w:ascii="Times New Roman" w:eastAsia="Times New Roman" w:hAnsi="Times New Roman" w:cs="Times New Roman"/>
          <w:bCs/>
          <w:color w:val="000000"/>
          <w:sz w:val="20"/>
          <w:szCs w:val="20"/>
        </w:rPr>
        <w:t xml:space="preserve">Датой оплаты </w:t>
      </w:r>
      <w:r w:rsidRPr="00BA23E4">
        <w:rPr>
          <w:rFonts w:ascii="Times New Roman" w:eastAsia="Times New Roman" w:hAnsi="Times New Roman" w:cs="Times New Roman"/>
          <w:b/>
          <w:color w:val="000000"/>
          <w:sz w:val="20"/>
          <w:szCs w:val="20"/>
        </w:rPr>
        <w:t>ЦЕССИОНАРИЕМ</w:t>
      </w:r>
      <w:r w:rsidRPr="00BA23E4">
        <w:rPr>
          <w:rFonts w:ascii="Times New Roman" w:eastAsia="Times New Roman" w:hAnsi="Times New Roman" w:cs="Times New Roman"/>
          <w:bCs/>
          <w:color w:val="000000"/>
          <w:sz w:val="20"/>
          <w:szCs w:val="20"/>
        </w:rPr>
        <w:t xml:space="preserve"> уступаемых Прав (требований) считается дата зачисления суммы Цены уступки на корреспондентский счет кредитной организации, обслуживающей ЦЕДЕНТА и указанный в разделе 10 Договора</w:t>
      </w:r>
      <w:r w:rsidR="00F23CA9" w:rsidRPr="00BA23E4">
        <w:rPr>
          <w:rFonts w:ascii="Times New Roman" w:eastAsia="Times New Roman" w:hAnsi="Times New Roman" w:cs="Times New Roman"/>
          <w:bCs/>
          <w:color w:val="000000"/>
          <w:sz w:val="20"/>
          <w:szCs w:val="20"/>
        </w:rPr>
        <w:t xml:space="preserve"> уступки Прав (требований)</w:t>
      </w:r>
      <w:r w:rsidRPr="00BA23E4">
        <w:rPr>
          <w:rFonts w:ascii="Times New Roman" w:eastAsia="Times New Roman" w:hAnsi="Times New Roman" w:cs="Times New Roman"/>
          <w:bCs/>
          <w:color w:val="000000"/>
          <w:sz w:val="20"/>
          <w:szCs w:val="20"/>
        </w:rPr>
        <w:t>.</w:t>
      </w:r>
    </w:p>
    <w:p w14:paraId="559CCC71" w14:textId="77777777" w:rsidR="007062DC" w:rsidRPr="00BA23E4" w:rsidRDefault="007062DC" w:rsidP="007062DC">
      <w:pPr>
        <w:suppressAutoHyphens/>
        <w:spacing w:after="0" w:line="252" w:lineRule="auto"/>
        <w:ind w:firstLine="851"/>
        <w:jc w:val="both"/>
        <w:rPr>
          <w:rFonts w:ascii="Times New Roman" w:eastAsia="Times New Roman" w:hAnsi="Times New Roman" w:cs="Times New Roman"/>
          <w:bCs/>
          <w:color w:val="000000"/>
          <w:sz w:val="20"/>
          <w:szCs w:val="20"/>
        </w:rPr>
      </w:pPr>
      <w:r w:rsidRPr="00BA23E4">
        <w:rPr>
          <w:rFonts w:ascii="Times New Roman" w:eastAsia="Times New Roman" w:hAnsi="Times New Roman" w:cs="Times New Roman"/>
          <w:bCs/>
          <w:color w:val="000000"/>
          <w:sz w:val="20"/>
          <w:szCs w:val="20"/>
        </w:rPr>
        <w:t xml:space="preserve">В дату подписания Договора уступки Требований Цессионарий обязан перечислить Цеденту Обеспечительный платеж в размере 10 000 000 (Десять миллионов) рублей в целях обеспечения надлежащего исполнения обязательств по оплате цены Требований (далее – «Обеспечительный платеж»). </w:t>
      </w:r>
    </w:p>
    <w:p w14:paraId="7B5BF4EC" w14:textId="77777777" w:rsidR="007062DC" w:rsidRPr="00BA23E4" w:rsidRDefault="007062DC" w:rsidP="007062DC">
      <w:pPr>
        <w:suppressAutoHyphens/>
        <w:spacing w:after="0" w:line="252" w:lineRule="auto"/>
        <w:ind w:firstLine="851"/>
        <w:jc w:val="both"/>
        <w:rPr>
          <w:rFonts w:ascii="Times New Roman" w:eastAsia="Times New Roman" w:hAnsi="Times New Roman" w:cs="Times New Roman"/>
          <w:bCs/>
          <w:color w:val="000000"/>
          <w:sz w:val="20"/>
          <w:szCs w:val="20"/>
        </w:rPr>
      </w:pPr>
      <w:r w:rsidRPr="00BA23E4">
        <w:rPr>
          <w:rFonts w:ascii="Times New Roman" w:eastAsia="Times New Roman" w:hAnsi="Times New Roman" w:cs="Times New Roman"/>
          <w:bCs/>
          <w:color w:val="000000"/>
          <w:sz w:val="20"/>
          <w:szCs w:val="20"/>
        </w:rPr>
        <w:t>В качестве оплаты обеспечительного платежа засчитывается сумма задатка, уплаченная цессионарием для участия в торгах. Оставшаяся часть цены договора уступки прав (требований) оплачивается цессионарием путем перечисления денежных средств на счет цедента, указанный в договоре уступки прав (требований), в течение 5 (Пяти) рабочих дней с даты подписания договора уступки прав (требований).</w:t>
      </w:r>
    </w:p>
    <w:p w14:paraId="11CFF4D4" w14:textId="77777777" w:rsidR="007062DC" w:rsidRPr="00BA23E4" w:rsidRDefault="007062DC" w:rsidP="007062DC">
      <w:pPr>
        <w:suppressAutoHyphens/>
        <w:spacing w:after="0" w:line="252" w:lineRule="auto"/>
        <w:ind w:firstLine="851"/>
        <w:jc w:val="both"/>
        <w:rPr>
          <w:rFonts w:ascii="Times New Roman" w:eastAsia="Times New Roman" w:hAnsi="Times New Roman" w:cs="Times New Roman"/>
          <w:bCs/>
          <w:color w:val="000000"/>
          <w:sz w:val="20"/>
          <w:szCs w:val="20"/>
        </w:rPr>
      </w:pPr>
      <w:r w:rsidRPr="00BA23E4">
        <w:rPr>
          <w:rFonts w:ascii="Times New Roman" w:eastAsia="Times New Roman" w:hAnsi="Times New Roman" w:cs="Times New Roman"/>
          <w:bCs/>
          <w:color w:val="000000"/>
          <w:sz w:val="20"/>
          <w:szCs w:val="20"/>
        </w:rPr>
        <w:t xml:space="preserve">В течение 5 (Пяти) рабочих дней с даты подписания Договора уступки Требований Цессионарий обязан перечислить в счет Цены Требований сумму в размере не менее суммы, равной разнице </w:t>
      </w:r>
      <w:proofErr w:type="gramStart"/>
      <w:r w:rsidRPr="00BA23E4">
        <w:rPr>
          <w:rFonts w:ascii="Times New Roman" w:eastAsia="Times New Roman" w:hAnsi="Times New Roman" w:cs="Times New Roman"/>
          <w:bCs/>
          <w:color w:val="000000"/>
          <w:sz w:val="20"/>
          <w:szCs w:val="20"/>
        </w:rPr>
        <w:t>между</w:t>
      </w:r>
      <w:proofErr w:type="gramEnd"/>
      <w:r w:rsidRPr="00BA23E4">
        <w:rPr>
          <w:rFonts w:ascii="Times New Roman" w:eastAsia="Times New Roman" w:hAnsi="Times New Roman" w:cs="Times New Roman"/>
          <w:bCs/>
          <w:color w:val="000000"/>
          <w:sz w:val="20"/>
          <w:szCs w:val="20"/>
        </w:rPr>
        <w:t xml:space="preserve"> Ценой Требований и размером Обеспечительного платежа.</w:t>
      </w:r>
    </w:p>
    <w:p w14:paraId="71F01C7D" w14:textId="77777777" w:rsidR="007062DC" w:rsidRPr="00BA23E4" w:rsidRDefault="007062DC" w:rsidP="007062DC">
      <w:pPr>
        <w:suppressAutoHyphens/>
        <w:spacing w:after="0" w:line="252" w:lineRule="auto"/>
        <w:ind w:firstLine="851"/>
        <w:jc w:val="both"/>
        <w:rPr>
          <w:rFonts w:ascii="Times New Roman" w:eastAsia="Times New Roman" w:hAnsi="Times New Roman" w:cs="Times New Roman"/>
          <w:bCs/>
          <w:color w:val="000000"/>
          <w:sz w:val="20"/>
          <w:szCs w:val="20"/>
        </w:rPr>
      </w:pPr>
      <w:r w:rsidRPr="00BA23E4">
        <w:rPr>
          <w:rFonts w:ascii="Times New Roman" w:eastAsia="Times New Roman" w:hAnsi="Times New Roman" w:cs="Times New Roman"/>
          <w:bCs/>
          <w:color w:val="000000"/>
          <w:sz w:val="20"/>
          <w:szCs w:val="20"/>
        </w:rPr>
        <w:t xml:space="preserve">В дату оплаты Цессионарием денежных средств в сумме не менее суммы, равной разнице </w:t>
      </w:r>
      <w:proofErr w:type="gramStart"/>
      <w:r w:rsidRPr="00BA23E4">
        <w:rPr>
          <w:rFonts w:ascii="Times New Roman" w:eastAsia="Times New Roman" w:hAnsi="Times New Roman" w:cs="Times New Roman"/>
          <w:bCs/>
          <w:color w:val="000000"/>
          <w:sz w:val="20"/>
          <w:szCs w:val="20"/>
        </w:rPr>
        <w:t>между</w:t>
      </w:r>
      <w:proofErr w:type="gramEnd"/>
      <w:r w:rsidRPr="00BA23E4">
        <w:rPr>
          <w:rFonts w:ascii="Times New Roman" w:eastAsia="Times New Roman" w:hAnsi="Times New Roman" w:cs="Times New Roman"/>
          <w:bCs/>
          <w:color w:val="000000"/>
          <w:sz w:val="20"/>
          <w:szCs w:val="20"/>
        </w:rPr>
        <w:t xml:space="preserve"> Ценой Требований и размером Обеспечительного платежа, сумма Обеспечительного платежа засчитывается в счет оплаты оставшейся части Цены Требований.</w:t>
      </w:r>
    </w:p>
    <w:p w14:paraId="3C1F1759" w14:textId="77777777" w:rsidR="007062DC" w:rsidRPr="00BA23E4" w:rsidRDefault="007062DC" w:rsidP="007062DC">
      <w:pPr>
        <w:suppressAutoHyphens/>
        <w:spacing w:after="0" w:line="252" w:lineRule="auto"/>
        <w:ind w:firstLine="851"/>
        <w:jc w:val="both"/>
        <w:rPr>
          <w:rFonts w:ascii="Times New Roman" w:eastAsia="Times New Roman" w:hAnsi="Times New Roman" w:cs="Times New Roman"/>
          <w:bCs/>
          <w:color w:val="000000"/>
          <w:sz w:val="20"/>
          <w:szCs w:val="20"/>
        </w:rPr>
      </w:pPr>
      <w:r w:rsidRPr="00BA23E4">
        <w:rPr>
          <w:rFonts w:ascii="Times New Roman" w:eastAsia="Times New Roman" w:hAnsi="Times New Roman" w:cs="Times New Roman"/>
          <w:bCs/>
          <w:color w:val="000000"/>
          <w:sz w:val="20"/>
          <w:szCs w:val="20"/>
        </w:rPr>
        <w:t>Обеспечительный платеж не возвращается Цедентом Цессионарию в случае расторжения Договора в связи с неоплатой Цессионарием оставшейся части Цены Требований.</w:t>
      </w:r>
    </w:p>
    <w:sectPr w:rsidR="007062DC" w:rsidRPr="00BA23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NTTimes/Cyrillic">
    <w:altName w:val="Times New Roman"/>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232AE1"/>
    <w:multiLevelType w:val="multilevel"/>
    <w:tmpl w:val="507AB0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0EF2133"/>
    <w:multiLevelType w:val="multilevel"/>
    <w:tmpl w:val="9ACC08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2AF5357"/>
    <w:multiLevelType w:val="multilevel"/>
    <w:tmpl w:val="1F32430C"/>
    <w:lvl w:ilvl="0">
      <w:start w:val="1"/>
      <w:numFmt w:val="decimal"/>
      <w:pStyle w:val="RussianListnumber0"/>
      <w:lvlText w:val="%1."/>
      <w:lvlJc w:val="left"/>
      <w:pPr>
        <w:ind w:left="851" w:hanging="851"/>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34C4052A"/>
    <w:multiLevelType w:val="hybridMultilevel"/>
    <w:tmpl w:val="D5888368"/>
    <w:lvl w:ilvl="0" w:tplc="DB32BBB0">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1AF1478"/>
    <w:multiLevelType w:val="hybridMultilevel"/>
    <w:tmpl w:val="E84432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1294F57"/>
    <w:multiLevelType w:val="hybridMultilevel"/>
    <w:tmpl w:val="92600154"/>
    <w:lvl w:ilvl="0" w:tplc="0E9CCC0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51C36B2A"/>
    <w:multiLevelType w:val="hybridMultilevel"/>
    <w:tmpl w:val="CE6C90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32B5F5A"/>
    <w:multiLevelType w:val="hybridMultilevel"/>
    <w:tmpl w:val="7FF6A83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 w15:restartNumberingAfterBreak="0">
    <w:nsid w:val="55030DE5"/>
    <w:multiLevelType w:val="multilevel"/>
    <w:tmpl w:val="C8DC4B7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576C17FB"/>
    <w:multiLevelType w:val="hybridMultilevel"/>
    <w:tmpl w:val="3EF83A2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 w15:restartNumberingAfterBreak="0">
    <w:nsid w:val="5B0D4271"/>
    <w:multiLevelType w:val="multilevel"/>
    <w:tmpl w:val="5246A7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B3F4307"/>
    <w:multiLevelType w:val="multilevel"/>
    <w:tmpl w:val="65F870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DE67C65"/>
    <w:multiLevelType w:val="multilevel"/>
    <w:tmpl w:val="C8DC4B7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EB92C35"/>
    <w:multiLevelType w:val="hybridMultilevel"/>
    <w:tmpl w:val="5524CA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EA33B72"/>
    <w:multiLevelType w:val="hybridMultilevel"/>
    <w:tmpl w:val="ED22E020"/>
    <w:lvl w:ilvl="0" w:tplc="8556D4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9260925"/>
    <w:multiLevelType w:val="multilevel"/>
    <w:tmpl w:val="E08C02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9E641C2"/>
    <w:multiLevelType w:val="hybridMultilevel"/>
    <w:tmpl w:val="FB2A0A6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16cid:durableId="1692876352">
    <w:abstractNumId w:val="1"/>
  </w:num>
  <w:num w:numId="2" w16cid:durableId="553470488">
    <w:abstractNumId w:val="0"/>
  </w:num>
  <w:num w:numId="3" w16cid:durableId="2111773835">
    <w:abstractNumId w:val="10"/>
  </w:num>
  <w:num w:numId="4" w16cid:durableId="755246018">
    <w:abstractNumId w:val="11"/>
  </w:num>
  <w:num w:numId="5" w16cid:durableId="2067802685">
    <w:abstractNumId w:val="15"/>
  </w:num>
  <w:num w:numId="6" w16cid:durableId="801271077">
    <w:abstractNumId w:val="7"/>
  </w:num>
  <w:num w:numId="7" w16cid:durableId="618996229">
    <w:abstractNumId w:val="9"/>
  </w:num>
  <w:num w:numId="8" w16cid:durableId="1411348495">
    <w:abstractNumId w:val="16"/>
  </w:num>
  <w:num w:numId="9" w16cid:durableId="877593273">
    <w:abstractNumId w:val="14"/>
  </w:num>
  <w:num w:numId="10" w16cid:durableId="1238050148">
    <w:abstractNumId w:val="8"/>
  </w:num>
  <w:num w:numId="11" w16cid:durableId="764109986">
    <w:abstractNumId w:val="2"/>
  </w:num>
  <w:num w:numId="12" w16cid:durableId="2134517468">
    <w:abstractNumId w:val="12"/>
  </w:num>
  <w:num w:numId="13" w16cid:durableId="800732033">
    <w:abstractNumId w:val="5"/>
  </w:num>
  <w:num w:numId="14" w16cid:durableId="2003656051">
    <w:abstractNumId w:val="6"/>
  </w:num>
  <w:num w:numId="15" w16cid:durableId="1061752472">
    <w:abstractNumId w:val="4"/>
  </w:num>
  <w:num w:numId="16" w16cid:durableId="454176679">
    <w:abstractNumId w:val="13"/>
  </w:num>
  <w:num w:numId="17" w16cid:durableId="1333072448">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EC6"/>
    <w:rsid w:val="00011882"/>
    <w:rsid w:val="00017C96"/>
    <w:rsid w:val="0003383B"/>
    <w:rsid w:val="000423F5"/>
    <w:rsid w:val="00053981"/>
    <w:rsid w:val="000547BD"/>
    <w:rsid w:val="00063305"/>
    <w:rsid w:val="000F4A7F"/>
    <w:rsid w:val="000F71B1"/>
    <w:rsid w:val="00103D4F"/>
    <w:rsid w:val="00114EC6"/>
    <w:rsid w:val="001170BD"/>
    <w:rsid w:val="001278C0"/>
    <w:rsid w:val="0013247A"/>
    <w:rsid w:val="001375EC"/>
    <w:rsid w:val="00143DF7"/>
    <w:rsid w:val="001445A4"/>
    <w:rsid w:val="00144B37"/>
    <w:rsid w:val="00163934"/>
    <w:rsid w:val="00166925"/>
    <w:rsid w:val="00183390"/>
    <w:rsid w:val="001A32D8"/>
    <w:rsid w:val="001B2B94"/>
    <w:rsid w:val="001C1B2B"/>
    <w:rsid w:val="001E1CB5"/>
    <w:rsid w:val="00200D80"/>
    <w:rsid w:val="002048B7"/>
    <w:rsid w:val="00205DC6"/>
    <w:rsid w:val="00244E57"/>
    <w:rsid w:val="00250CF2"/>
    <w:rsid w:val="002543D2"/>
    <w:rsid w:val="00256005"/>
    <w:rsid w:val="00283BBE"/>
    <w:rsid w:val="0028589B"/>
    <w:rsid w:val="002A088A"/>
    <w:rsid w:val="002B0280"/>
    <w:rsid w:val="002B335C"/>
    <w:rsid w:val="002B6379"/>
    <w:rsid w:val="002B7D71"/>
    <w:rsid w:val="002C451D"/>
    <w:rsid w:val="002C6CD6"/>
    <w:rsid w:val="002D407E"/>
    <w:rsid w:val="002D5C43"/>
    <w:rsid w:val="002E2FD2"/>
    <w:rsid w:val="002E3AD3"/>
    <w:rsid w:val="003000FB"/>
    <w:rsid w:val="00317CEA"/>
    <w:rsid w:val="00351ED3"/>
    <w:rsid w:val="00352DA9"/>
    <w:rsid w:val="0035723F"/>
    <w:rsid w:val="0036318B"/>
    <w:rsid w:val="0037594C"/>
    <w:rsid w:val="00384005"/>
    <w:rsid w:val="00391AB8"/>
    <w:rsid w:val="00397EDF"/>
    <w:rsid w:val="003A6994"/>
    <w:rsid w:val="003A730C"/>
    <w:rsid w:val="003B3F64"/>
    <w:rsid w:val="003D7E5D"/>
    <w:rsid w:val="003E25DF"/>
    <w:rsid w:val="003E36DF"/>
    <w:rsid w:val="003E7C9B"/>
    <w:rsid w:val="003F1A77"/>
    <w:rsid w:val="003F6D94"/>
    <w:rsid w:val="00400E5D"/>
    <w:rsid w:val="0040659C"/>
    <w:rsid w:val="0042662B"/>
    <w:rsid w:val="0043008C"/>
    <w:rsid w:val="00432483"/>
    <w:rsid w:val="00435119"/>
    <w:rsid w:val="004465C9"/>
    <w:rsid w:val="00470A3D"/>
    <w:rsid w:val="00471D22"/>
    <w:rsid w:val="00492016"/>
    <w:rsid w:val="004C202B"/>
    <w:rsid w:val="004C4327"/>
    <w:rsid w:val="004D40CA"/>
    <w:rsid w:val="004D5903"/>
    <w:rsid w:val="004E5EA7"/>
    <w:rsid w:val="005030B3"/>
    <w:rsid w:val="005043E4"/>
    <w:rsid w:val="005078E4"/>
    <w:rsid w:val="0051285F"/>
    <w:rsid w:val="00517CF5"/>
    <w:rsid w:val="00521DFA"/>
    <w:rsid w:val="005366BF"/>
    <w:rsid w:val="0054275F"/>
    <w:rsid w:val="00543228"/>
    <w:rsid w:val="005608A0"/>
    <w:rsid w:val="00561FC0"/>
    <w:rsid w:val="00587000"/>
    <w:rsid w:val="005D48B0"/>
    <w:rsid w:val="005E00B3"/>
    <w:rsid w:val="005F2C80"/>
    <w:rsid w:val="006075B9"/>
    <w:rsid w:val="006463F6"/>
    <w:rsid w:val="00662A82"/>
    <w:rsid w:val="006809C6"/>
    <w:rsid w:val="00683211"/>
    <w:rsid w:val="00684191"/>
    <w:rsid w:val="006841A2"/>
    <w:rsid w:val="006862FE"/>
    <w:rsid w:val="00686403"/>
    <w:rsid w:val="00695575"/>
    <w:rsid w:val="006C22ED"/>
    <w:rsid w:val="006C57F8"/>
    <w:rsid w:val="006E29DA"/>
    <w:rsid w:val="007062DC"/>
    <w:rsid w:val="00715A81"/>
    <w:rsid w:val="007275AC"/>
    <w:rsid w:val="00742474"/>
    <w:rsid w:val="00747C5A"/>
    <w:rsid w:val="0076687E"/>
    <w:rsid w:val="0078172E"/>
    <w:rsid w:val="007917E5"/>
    <w:rsid w:val="007975F7"/>
    <w:rsid w:val="007A7A60"/>
    <w:rsid w:val="007C5B17"/>
    <w:rsid w:val="007C62AB"/>
    <w:rsid w:val="007C76BB"/>
    <w:rsid w:val="007F7E5A"/>
    <w:rsid w:val="00816DB5"/>
    <w:rsid w:val="00820462"/>
    <w:rsid w:val="00825115"/>
    <w:rsid w:val="00836BF3"/>
    <w:rsid w:val="0084031A"/>
    <w:rsid w:val="00855BF0"/>
    <w:rsid w:val="00856AED"/>
    <w:rsid w:val="00864EAD"/>
    <w:rsid w:val="008717B0"/>
    <w:rsid w:val="008B33C0"/>
    <w:rsid w:val="008C0E6A"/>
    <w:rsid w:val="008C112E"/>
    <w:rsid w:val="008C29D8"/>
    <w:rsid w:val="008D0EA8"/>
    <w:rsid w:val="008D5FA5"/>
    <w:rsid w:val="008D7E2D"/>
    <w:rsid w:val="008F3182"/>
    <w:rsid w:val="00901E73"/>
    <w:rsid w:val="009074F2"/>
    <w:rsid w:val="0092555D"/>
    <w:rsid w:val="00960B8D"/>
    <w:rsid w:val="009658DD"/>
    <w:rsid w:val="00973CC5"/>
    <w:rsid w:val="00993D5B"/>
    <w:rsid w:val="009A067F"/>
    <w:rsid w:val="009A0BEC"/>
    <w:rsid w:val="009D1264"/>
    <w:rsid w:val="009E61A1"/>
    <w:rsid w:val="009E7941"/>
    <w:rsid w:val="009F2E50"/>
    <w:rsid w:val="00A142AB"/>
    <w:rsid w:val="00A43B1C"/>
    <w:rsid w:val="00A53469"/>
    <w:rsid w:val="00A561D9"/>
    <w:rsid w:val="00A61C20"/>
    <w:rsid w:val="00A803FC"/>
    <w:rsid w:val="00A978C7"/>
    <w:rsid w:val="00AA0231"/>
    <w:rsid w:val="00AE5AD3"/>
    <w:rsid w:val="00AE5B3A"/>
    <w:rsid w:val="00AE6A7C"/>
    <w:rsid w:val="00AF324F"/>
    <w:rsid w:val="00AF4132"/>
    <w:rsid w:val="00B15B4B"/>
    <w:rsid w:val="00B210D6"/>
    <w:rsid w:val="00B238E4"/>
    <w:rsid w:val="00B34793"/>
    <w:rsid w:val="00B53473"/>
    <w:rsid w:val="00B65ABE"/>
    <w:rsid w:val="00B6736C"/>
    <w:rsid w:val="00B67722"/>
    <w:rsid w:val="00B80634"/>
    <w:rsid w:val="00B91E04"/>
    <w:rsid w:val="00B961B0"/>
    <w:rsid w:val="00BA23E4"/>
    <w:rsid w:val="00BA4ECE"/>
    <w:rsid w:val="00BC3901"/>
    <w:rsid w:val="00BC4462"/>
    <w:rsid w:val="00BC5282"/>
    <w:rsid w:val="00BD0281"/>
    <w:rsid w:val="00BD36FE"/>
    <w:rsid w:val="00BF29E1"/>
    <w:rsid w:val="00C310A2"/>
    <w:rsid w:val="00C512F1"/>
    <w:rsid w:val="00C769A1"/>
    <w:rsid w:val="00C8286C"/>
    <w:rsid w:val="00CA01B0"/>
    <w:rsid w:val="00CA5E8A"/>
    <w:rsid w:val="00CC1A13"/>
    <w:rsid w:val="00CC3337"/>
    <w:rsid w:val="00CD0ACF"/>
    <w:rsid w:val="00CF1A12"/>
    <w:rsid w:val="00D0164F"/>
    <w:rsid w:val="00D135BE"/>
    <w:rsid w:val="00D216C6"/>
    <w:rsid w:val="00D276E8"/>
    <w:rsid w:val="00D30E82"/>
    <w:rsid w:val="00D55DB6"/>
    <w:rsid w:val="00D57C1A"/>
    <w:rsid w:val="00D62094"/>
    <w:rsid w:val="00D670D0"/>
    <w:rsid w:val="00D76C00"/>
    <w:rsid w:val="00D90F7A"/>
    <w:rsid w:val="00D94317"/>
    <w:rsid w:val="00DA21C5"/>
    <w:rsid w:val="00DA5388"/>
    <w:rsid w:val="00DA6441"/>
    <w:rsid w:val="00DC0E55"/>
    <w:rsid w:val="00DC4BD7"/>
    <w:rsid w:val="00DD3359"/>
    <w:rsid w:val="00DF149A"/>
    <w:rsid w:val="00E071E7"/>
    <w:rsid w:val="00E07CDB"/>
    <w:rsid w:val="00E1693A"/>
    <w:rsid w:val="00E20E87"/>
    <w:rsid w:val="00E42041"/>
    <w:rsid w:val="00E514DE"/>
    <w:rsid w:val="00E756EF"/>
    <w:rsid w:val="00EA5D32"/>
    <w:rsid w:val="00EB2922"/>
    <w:rsid w:val="00EB7F7B"/>
    <w:rsid w:val="00EC001D"/>
    <w:rsid w:val="00EC7CFC"/>
    <w:rsid w:val="00ED5D4F"/>
    <w:rsid w:val="00F0393C"/>
    <w:rsid w:val="00F0715B"/>
    <w:rsid w:val="00F17E7A"/>
    <w:rsid w:val="00F23CA9"/>
    <w:rsid w:val="00F30324"/>
    <w:rsid w:val="00F43177"/>
    <w:rsid w:val="00F434D5"/>
    <w:rsid w:val="00F47383"/>
    <w:rsid w:val="00F511F8"/>
    <w:rsid w:val="00F64F4A"/>
    <w:rsid w:val="00F86A8C"/>
    <w:rsid w:val="00F95277"/>
    <w:rsid w:val="00FC15D4"/>
    <w:rsid w:val="00FD3EE3"/>
    <w:rsid w:val="00FE65FF"/>
    <w:rsid w:val="00FE78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12595"/>
  <w15:docId w15:val="{4DBEF5B5-C6BD-4428-90FF-543E2FC25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СПИСОК,List Paragraph2,List Paragraph,Нумерованый список,List Paragraph1,ТАБЛИЦЫ,Цветной список - Акцент 11,Список точки,Заголовок_3,Подпись рисунка,ПКФ Список,Абзац списка5,ПАРАГРАФ,Маркер,Bullet Number,Bullet List,FooterText,number,8т рис"/>
    <w:basedOn w:val="a"/>
    <w:link w:val="a4"/>
    <w:uiPriority w:val="34"/>
    <w:qFormat/>
    <w:rsid w:val="00144B37"/>
    <w:pPr>
      <w:ind w:left="720"/>
      <w:contextualSpacing/>
    </w:pPr>
  </w:style>
  <w:style w:type="character" w:styleId="a5">
    <w:name w:val="annotation reference"/>
    <w:basedOn w:val="a0"/>
    <w:uiPriority w:val="99"/>
    <w:semiHidden/>
    <w:unhideWhenUsed/>
    <w:rsid w:val="004C4327"/>
    <w:rPr>
      <w:sz w:val="16"/>
      <w:szCs w:val="16"/>
    </w:rPr>
  </w:style>
  <w:style w:type="paragraph" w:styleId="a6">
    <w:name w:val="annotation text"/>
    <w:basedOn w:val="a"/>
    <w:link w:val="a7"/>
    <w:uiPriority w:val="99"/>
    <w:unhideWhenUsed/>
    <w:rsid w:val="004C4327"/>
    <w:pPr>
      <w:spacing w:line="240" w:lineRule="auto"/>
    </w:pPr>
    <w:rPr>
      <w:sz w:val="20"/>
      <w:szCs w:val="20"/>
    </w:rPr>
  </w:style>
  <w:style w:type="character" w:customStyle="1" w:styleId="a7">
    <w:name w:val="Текст примечания Знак"/>
    <w:basedOn w:val="a0"/>
    <w:link w:val="a6"/>
    <w:uiPriority w:val="99"/>
    <w:rsid w:val="004C4327"/>
    <w:rPr>
      <w:sz w:val="20"/>
      <w:szCs w:val="20"/>
    </w:rPr>
  </w:style>
  <w:style w:type="paragraph" w:styleId="a8">
    <w:name w:val="annotation subject"/>
    <w:basedOn w:val="a6"/>
    <w:next w:val="a6"/>
    <w:link w:val="a9"/>
    <w:uiPriority w:val="99"/>
    <w:semiHidden/>
    <w:unhideWhenUsed/>
    <w:rsid w:val="004C4327"/>
    <w:rPr>
      <w:b/>
      <w:bCs/>
    </w:rPr>
  </w:style>
  <w:style w:type="character" w:customStyle="1" w:styleId="a9">
    <w:name w:val="Тема примечания Знак"/>
    <w:basedOn w:val="a7"/>
    <w:link w:val="a8"/>
    <w:uiPriority w:val="99"/>
    <w:semiHidden/>
    <w:rsid w:val="004C4327"/>
    <w:rPr>
      <w:b/>
      <w:bCs/>
      <w:sz w:val="20"/>
      <w:szCs w:val="20"/>
    </w:rPr>
  </w:style>
  <w:style w:type="paragraph" w:styleId="aa">
    <w:name w:val="Balloon Text"/>
    <w:basedOn w:val="a"/>
    <w:link w:val="ab"/>
    <w:uiPriority w:val="99"/>
    <w:semiHidden/>
    <w:unhideWhenUsed/>
    <w:rsid w:val="004C4327"/>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4C4327"/>
    <w:rPr>
      <w:rFonts w:ascii="Segoe UI" w:hAnsi="Segoe UI" w:cs="Segoe UI"/>
      <w:sz w:val="18"/>
      <w:szCs w:val="18"/>
    </w:rPr>
  </w:style>
  <w:style w:type="paragraph" w:customStyle="1" w:styleId="Default">
    <w:name w:val="Default"/>
    <w:rsid w:val="00DD3359"/>
    <w:pPr>
      <w:autoSpaceDE w:val="0"/>
      <w:autoSpaceDN w:val="0"/>
      <w:adjustRightInd w:val="0"/>
      <w:spacing w:after="0" w:line="240" w:lineRule="auto"/>
    </w:pPr>
    <w:rPr>
      <w:rFonts w:ascii="Verdana" w:hAnsi="Verdana" w:cs="Verdana"/>
      <w:color w:val="000000"/>
      <w:sz w:val="24"/>
      <w:szCs w:val="24"/>
    </w:rPr>
  </w:style>
  <w:style w:type="paragraph" w:customStyle="1" w:styleId="ac">
    <w:name w:val="Знак Знак"/>
    <w:basedOn w:val="a"/>
    <w:rsid w:val="002048B7"/>
    <w:pPr>
      <w:spacing w:line="240" w:lineRule="exact"/>
    </w:pPr>
    <w:rPr>
      <w:rFonts w:ascii="Verdana" w:eastAsia="MS Mincho" w:hAnsi="Verdana" w:cs="Verdana"/>
      <w:sz w:val="20"/>
      <w:szCs w:val="20"/>
      <w:lang w:val="en-GB" w:eastAsia="en-US"/>
    </w:rPr>
  </w:style>
  <w:style w:type="paragraph" w:styleId="ad">
    <w:name w:val="Body Text"/>
    <w:basedOn w:val="a"/>
    <w:link w:val="ae"/>
    <w:uiPriority w:val="99"/>
    <w:qFormat/>
    <w:rsid w:val="00B210D6"/>
    <w:pPr>
      <w:spacing w:after="0" w:line="240" w:lineRule="auto"/>
      <w:jc w:val="both"/>
    </w:pPr>
    <w:rPr>
      <w:rFonts w:ascii="Times New Roman" w:eastAsia="Calibri" w:hAnsi="Times New Roman" w:cs="Times New Roman"/>
      <w:sz w:val="20"/>
      <w:szCs w:val="20"/>
      <w:lang w:val="x-none"/>
    </w:rPr>
  </w:style>
  <w:style w:type="character" w:customStyle="1" w:styleId="ae">
    <w:name w:val="Основной текст Знак"/>
    <w:basedOn w:val="a0"/>
    <w:link w:val="ad"/>
    <w:uiPriority w:val="99"/>
    <w:rsid w:val="00B210D6"/>
    <w:rPr>
      <w:rFonts w:ascii="Times New Roman" w:eastAsia="Calibri" w:hAnsi="Times New Roman" w:cs="Times New Roman"/>
      <w:sz w:val="20"/>
      <w:szCs w:val="20"/>
      <w:lang w:val="x-none"/>
    </w:rPr>
  </w:style>
  <w:style w:type="character" w:customStyle="1" w:styleId="a4">
    <w:name w:val="Абзац списка Знак"/>
    <w:aliases w:val="СПИСОК Знак,List Paragraph2 Знак,List Paragraph Знак,Нумерованый список Знак,List Paragraph1 Знак,ТАБЛИЦЫ Знак,Цветной список - Акцент 11 Знак,Список точки Знак,Заголовок_3 Знак,Подпись рисунка Знак,ПКФ Список Знак,Абзац списка5 Знак"/>
    <w:link w:val="a3"/>
    <w:uiPriority w:val="34"/>
    <w:qFormat/>
    <w:locked/>
    <w:rsid w:val="00AE5B3A"/>
  </w:style>
  <w:style w:type="paragraph" w:customStyle="1" w:styleId="RussianListnumber0">
    <w:name w:val="Russian List number 0"/>
    <w:basedOn w:val="a"/>
    <w:uiPriority w:val="4"/>
    <w:qFormat/>
    <w:rsid w:val="00AE5B3A"/>
    <w:pPr>
      <w:numPr>
        <w:numId w:val="11"/>
      </w:numPr>
      <w:spacing w:before="200" w:after="120" w:line="240" w:lineRule="auto"/>
      <w:jc w:val="both"/>
    </w:pPr>
    <w:rPr>
      <w:rFonts w:ascii="Georgia" w:eastAsia="SimSun" w:hAnsi="Georgia" w:cs="Times New Roman"/>
      <w:sz w:val="20"/>
      <w:lang w:eastAsia="zh-CN"/>
    </w:rPr>
  </w:style>
  <w:style w:type="character" w:styleId="af">
    <w:name w:val="Hyperlink"/>
    <w:basedOn w:val="a0"/>
    <w:uiPriority w:val="99"/>
    <w:unhideWhenUsed/>
    <w:rsid w:val="00960B8D"/>
    <w:rPr>
      <w:color w:val="0563C1" w:themeColor="hyperlink"/>
      <w:u w:val="single"/>
    </w:rPr>
  </w:style>
  <w:style w:type="character" w:styleId="af0">
    <w:name w:val="Unresolved Mention"/>
    <w:basedOn w:val="a0"/>
    <w:uiPriority w:val="99"/>
    <w:semiHidden/>
    <w:unhideWhenUsed/>
    <w:rsid w:val="00960B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71443">
      <w:bodyDiv w:val="1"/>
      <w:marLeft w:val="0"/>
      <w:marRight w:val="0"/>
      <w:marTop w:val="0"/>
      <w:marBottom w:val="0"/>
      <w:divBdr>
        <w:top w:val="none" w:sz="0" w:space="0" w:color="auto"/>
        <w:left w:val="none" w:sz="0" w:space="0" w:color="auto"/>
        <w:bottom w:val="none" w:sz="0" w:space="0" w:color="auto"/>
        <w:right w:val="none" w:sz="0" w:space="0" w:color="auto"/>
      </w:divBdr>
    </w:div>
    <w:div w:id="1514369817">
      <w:bodyDiv w:val="1"/>
      <w:marLeft w:val="0"/>
      <w:marRight w:val="0"/>
      <w:marTop w:val="0"/>
      <w:marBottom w:val="0"/>
      <w:divBdr>
        <w:top w:val="none" w:sz="0" w:space="0" w:color="auto"/>
        <w:left w:val="none" w:sz="0" w:space="0" w:color="auto"/>
        <w:bottom w:val="none" w:sz="0" w:space="0" w:color="auto"/>
        <w:right w:val="none" w:sz="0" w:space="0" w:color="auto"/>
      </w:divBdr>
    </w:div>
    <w:div w:id="1576935524">
      <w:bodyDiv w:val="1"/>
      <w:marLeft w:val="0"/>
      <w:marRight w:val="0"/>
      <w:marTop w:val="0"/>
      <w:marBottom w:val="0"/>
      <w:divBdr>
        <w:top w:val="none" w:sz="0" w:space="0" w:color="auto"/>
        <w:left w:val="none" w:sz="0" w:space="0" w:color="auto"/>
        <w:bottom w:val="none" w:sz="0" w:space="0" w:color="auto"/>
        <w:right w:val="none" w:sz="0" w:space="0" w:color="auto"/>
      </w:divBdr>
    </w:div>
    <w:div w:id="21062246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m.ru-trade24.ru/" TargetMode="External"/><Relationship Id="rId13" Type="http://schemas.openxmlformats.org/officeDocument/2006/relationships/hyperlink" Target="https://com.ru-trade24.ru/" TargetMode="External"/><Relationship Id="rId18" Type="http://schemas.openxmlformats.org/officeDocument/2006/relationships/hyperlink" Target="https://com.ru-trade24.ru/" TargetMode="External"/><Relationship Id="rId26" Type="http://schemas.openxmlformats.org/officeDocument/2006/relationships/hyperlink" Target="https://com.ru-trade24.ru/" TargetMode="External"/><Relationship Id="rId3" Type="http://schemas.openxmlformats.org/officeDocument/2006/relationships/settings" Target="settings.xml"/><Relationship Id="rId21" Type="http://schemas.openxmlformats.org/officeDocument/2006/relationships/hyperlink" Target="https://com.ru-trade24.ru/" TargetMode="External"/><Relationship Id="rId7" Type="http://schemas.openxmlformats.org/officeDocument/2006/relationships/hyperlink" Target="https://com.ru-trade24.ru/" TargetMode="External"/><Relationship Id="rId12" Type="http://schemas.openxmlformats.org/officeDocument/2006/relationships/hyperlink" Target="https://com.ru-trade24.ru/" TargetMode="External"/><Relationship Id="rId17" Type="http://schemas.openxmlformats.org/officeDocument/2006/relationships/hyperlink" Target="https://com.ru-trade24.ru/" TargetMode="External"/><Relationship Id="rId25" Type="http://schemas.openxmlformats.org/officeDocument/2006/relationships/hyperlink" Target="https://com.ru-trade24.ru/" TargetMode="External"/><Relationship Id="rId2" Type="http://schemas.openxmlformats.org/officeDocument/2006/relationships/styles" Target="styles.xml"/><Relationship Id="rId16" Type="http://schemas.openxmlformats.org/officeDocument/2006/relationships/hyperlink" Target="https://com.ru-trade24.ru/" TargetMode="External"/><Relationship Id="rId20" Type="http://schemas.openxmlformats.org/officeDocument/2006/relationships/hyperlink" Target="https://com.ru-trade24.ru/" TargetMode="External"/><Relationship Id="rId1" Type="http://schemas.openxmlformats.org/officeDocument/2006/relationships/numbering" Target="numbering.xml"/><Relationship Id="rId6" Type="http://schemas.openxmlformats.org/officeDocument/2006/relationships/hyperlink" Target="https://com.ru-trade24.ru/" TargetMode="External"/><Relationship Id="rId11" Type="http://schemas.openxmlformats.org/officeDocument/2006/relationships/hyperlink" Target="mailto:help@yurenergoconsult.ru" TargetMode="External"/><Relationship Id="rId24" Type="http://schemas.openxmlformats.org/officeDocument/2006/relationships/hyperlink" Target="https://com.ru-trade24.ru/" TargetMode="External"/><Relationship Id="rId5" Type="http://schemas.openxmlformats.org/officeDocument/2006/relationships/hyperlink" Target="mailto:" TargetMode="External"/><Relationship Id="rId15" Type="http://schemas.openxmlformats.org/officeDocument/2006/relationships/hyperlink" Target="consultantplus://offline/main?base=LAW;n=72518;fld=134" TargetMode="External"/><Relationship Id="rId23" Type="http://schemas.openxmlformats.org/officeDocument/2006/relationships/hyperlink" Target="https://com.ru-trade24.ru/" TargetMode="External"/><Relationship Id="rId28" Type="http://schemas.openxmlformats.org/officeDocument/2006/relationships/theme" Target="theme/theme1.xml"/><Relationship Id="rId10" Type="http://schemas.openxmlformats.org/officeDocument/2006/relationships/hyperlink" Target="https://com.ru-trade24.ru/" TargetMode="External"/><Relationship Id="rId19" Type="http://schemas.openxmlformats.org/officeDocument/2006/relationships/hyperlink" Target="https://com.ru-trade24.ru/" TargetMode="External"/><Relationship Id="rId4" Type="http://schemas.openxmlformats.org/officeDocument/2006/relationships/webSettings" Target="webSettings.xml"/><Relationship Id="rId9" Type="http://schemas.openxmlformats.org/officeDocument/2006/relationships/hyperlink" Target="https://com.ru-trade24.ru/" TargetMode="External"/><Relationship Id="rId14" Type="http://schemas.openxmlformats.org/officeDocument/2006/relationships/hyperlink" Target="https://com.ru-trade24.ru/" TargetMode="External"/><Relationship Id="rId22" Type="http://schemas.openxmlformats.org/officeDocument/2006/relationships/hyperlink" Target="https://com.ru-trade24.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TotalTime>
  <Pages>20</Pages>
  <Words>9801</Words>
  <Characters>55866</Characters>
  <Application>Microsoft Office Word</Application>
  <DocSecurity>0</DocSecurity>
  <Lines>465</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Иноземцева Наталья Евгеньевна (Траст)</dc:creator>
  <cp:lastModifiedBy>Максумова Кристина Алексеевна</cp:lastModifiedBy>
  <cp:revision>12</cp:revision>
  <cp:lastPrinted>2024-09-09T13:45:00Z</cp:lastPrinted>
  <dcterms:created xsi:type="dcterms:W3CDTF">2024-09-09T08:30:00Z</dcterms:created>
  <dcterms:modified xsi:type="dcterms:W3CDTF">2024-09-24T08:20:00Z</dcterms:modified>
</cp:coreProperties>
</file>