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5E0CBB" w:rsidTr="00081FFA">
        <w:trPr>
          <w:trHeight w:val="640"/>
        </w:trPr>
        <w:tc>
          <w:tcPr>
            <w:tcW w:w="586" w:type="dxa"/>
            <w:vAlign w:val="center"/>
          </w:tcPr>
          <w:p w:rsidR="00A661C2" w:rsidRPr="005E0CBB" w:rsidRDefault="00A661C2" w:rsidP="00CA6D88">
            <w:pPr>
              <w:jc w:val="center"/>
              <w:rPr>
                <w:b/>
                <w:sz w:val="22"/>
                <w:szCs w:val="22"/>
              </w:rPr>
            </w:pPr>
            <w:r w:rsidRPr="005E0CBB">
              <w:rPr>
                <w:b/>
                <w:sz w:val="22"/>
                <w:szCs w:val="22"/>
              </w:rPr>
              <w:t>№ п/п</w:t>
            </w:r>
          </w:p>
        </w:tc>
        <w:tc>
          <w:tcPr>
            <w:tcW w:w="1907" w:type="dxa"/>
            <w:vAlign w:val="center"/>
          </w:tcPr>
          <w:p w:rsidR="00A661C2" w:rsidRPr="005E0CBB" w:rsidRDefault="00A661C2" w:rsidP="00CA6D88">
            <w:pPr>
              <w:jc w:val="center"/>
              <w:rPr>
                <w:b/>
                <w:sz w:val="22"/>
                <w:szCs w:val="22"/>
              </w:rPr>
            </w:pPr>
            <w:r w:rsidRPr="005E0CBB">
              <w:rPr>
                <w:b/>
                <w:sz w:val="22"/>
                <w:szCs w:val="22"/>
              </w:rPr>
              <w:t>Наименование Товара</w:t>
            </w:r>
          </w:p>
        </w:tc>
        <w:tc>
          <w:tcPr>
            <w:tcW w:w="1179" w:type="dxa"/>
            <w:vAlign w:val="center"/>
          </w:tcPr>
          <w:p w:rsidR="00A661C2" w:rsidRPr="005E0CBB" w:rsidRDefault="00A661C2" w:rsidP="00CA6D88">
            <w:pPr>
              <w:jc w:val="center"/>
              <w:rPr>
                <w:b/>
                <w:sz w:val="22"/>
                <w:szCs w:val="22"/>
              </w:rPr>
            </w:pPr>
            <w:r w:rsidRPr="005E0CBB">
              <w:rPr>
                <w:b/>
                <w:sz w:val="22"/>
                <w:szCs w:val="22"/>
              </w:rPr>
              <w:t>Единица измерения</w:t>
            </w:r>
          </w:p>
        </w:tc>
        <w:tc>
          <w:tcPr>
            <w:tcW w:w="818" w:type="dxa"/>
            <w:vAlign w:val="center"/>
          </w:tcPr>
          <w:p w:rsidR="00A661C2" w:rsidRPr="005E0CBB" w:rsidRDefault="00A661C2" w:rsidP="00CA6D88">
            <w:pPr>
              <w:jc w:val="center"/>
              <w:rPr>
                <w:b/>
                <w:sz w:val="22"/>
                <w:szCs w:val="22"/>
              </w:rPr>
            </w:pPr>
            <w:r w:rsidRPr="005E0CBB">
              <w:rPr>
                <w:b/>
                <w:sz w:val="22"/>
                <w:szCs w:val="22"/>
              </w:rPr>
              <w:t>Кол-во</w:t>
            </w:r>
          </w:p>
        </w:tc>
        <w:tc>
          <w:tcPr>
            <w:tcW w:w="1368" w:type="dxa"/>
            <w:vAlign w:val="center"/>
          </w:tcPr>
          <w:p w:rsidR="00A661C2" w:rsidRPr="005E0CBB" w:rsidRDefault="00A661C2" w:rsidP="00CA6D88">
            <w:pPr>
              <w:jc w:val="center"/>
              <w:rPr>
                <w:b/>
                <w:sz w:val="22"/>
                <w:szCs w:val="22"/>
              </w:rPr>
            </w:pPr>
            <w:r w:rsidRPr="005E0CBB">
              <w:rPr>
                <w:b/>
                <w:sz w:val="22"/>
                <w:szCs w:val="22"/>
              </w:rPr>
              <w:t xml:space="preserve">Цена </w:t>
            </w:r>
          </w:p>
          <w:p w:rsidR="00A661C2" w:rsidRPr="005E0CBB" w:rsidRDefault="00A661C2" w:rsidP="00CA6D88">
            <w:pPr>
              <w:jc w:val="center"/>
              <w:rPr>
                <w:b/>
                <w:sz w:val="22"/>
                <w:szCs w:val="22"/>
              </w:rPr>
            </w:pPr>
            <w:r w:rsidRPr="005E0CBB">
              <w:rPr>
                <w:b/>
                <w:sz w:val="22"/>
                <w:szCs w:val="22"/>
              </w:rPr>
              <w:t>без НДС, руб.</w:t>
            </w:r>
          </w:p>
        </w:tc>
        <w:tc>
          <w:tcPr>
            <w:tcW w:w="1365" w:type="dxa"/>
            <w:vAlign w:val="center"/>
          </w:tcPr>
          <w:p w:rsidR="00A661C2" w:rsidRPr="005E0CBB" w:rsidRDefault="00A661C2" w:rsidP="00CA6D88">
            <w:pPr>
              <w:jc w:val="center"/>
              <w:rPr>
                <w:b/>
                <w:sz w:val="22"/>
                <w:szCs w:val="22"/>
              </w:rPr>
            </w:pPr>
            <w:r w:rsidRPr="005E0CBB">
              <w:rPr>
                <w:b/>
                <w:sz w:val="22"/>
                <w:szCs w:val="22"/>
              </w:rPr>
              <w:t xml:space="preserve">Сумма </w:t>
            </w:r>
          </w:p>
          <w:p w:rsidR="00A661C2" w:rsidRPr="005E0CBB" w:rsidRDefault="00A661C2" w:rsidP="00CA6D88">
            <w:pPr>
              <w:jc w:val="center"/>
              <w:rPr>
                <w:b/>
                <w:sz w:val="22"/>
                <w:szCs w:val="22"/>
              </w:rPr>
            </w:pPr>
            <w:r w:rsidRPr="005E0CBB">
              <w:rPr>
                <w:b/>
                <w:sz w:val="22"/>
                <w:szCs w:val="22"/>
              </w:rPr>
              <w:t>без НДС, руб.</w:t>
            </w:r>
          </w:p>
        </w:tc>
        <w:tc>
          <w:tcPr>
            <w:tcW w:w="1500" w:type="dxa"/>
            <w:vAlign w:val="center"/>
          </w:tcPr>
          <w:p w:rsidR="00A661C2" w:rsidRPr="005E0CBB" w:rsidRDefault="00A661C2" w:rsidP="00CA6D88">
            <w:pPr>
              <w:jc w:val="center"/>
              <w:rPr>
                <w:b/>
                <w:sz w:val="22"/>
                <w:szCs w:val="22"/>
              </w:rPr>
            </w:pPr>
            <w:r w:rsidRPr="005E0CBB">
              <w:rPr>
                <w:b/>
                <w:sz w:val="22"/>
                <w:szCs w:val="22"/>
              </w:rPr>
              <w:t>Сумма</w:t>
            </w:r>
          </w:p>
          <w:p w:rsidR="00A661C2" w:rsidRPr="005E0CBB" w:rsidRDefault="00A661C2" w:rsidP="00CA6D88">
            <w:pPr>
              <w:jc w:val="center"/>
              <w:rPr>
                <w:b/>
                <w:sz w:val="22"/>
                <w:szCs w:val="22"/>
              </w:rPr>
            </w:pPr>
            <w:r w:rsidRPr="005E0CBB">
              <w:rPr>
                <w:b/>
                <w:sz w:val="22"/>
                <w:szCs w:val="22"/>
              </w:rPr>
              <w:t>НДС 20%, руб.</w:t>
            </w:r>
          </w:p>
        </w:tc>
        <w:tc>
          <w:tcPr>
            <w:tcW w:w="1399" w:type="dxa"/>
            <w:vAlign w:val="center"/>
          </w:tcPr>
          <w:p w:rsidR="00A661C2" w:rsidRPr="005E0CBB" w:rsidRDefault="00A661C2" w:rsidP="00CA6D88">
            <w:pPr>
              <w:jc w:val="center"/>
              <w:rPr>
                <w:b/>
                <w:sz w:val="22"/>
                <w:szCs w:val="22"/>
              </w:rPr>
            </w:pPr>
            <w:r w:rsidRPr="005E0CBB">
              <w:rPr>
                <w:b/>
                <w:sz w:val="22"/>
                <w:szCs w:val="22"/>
              </w:rPr>
              <w:t xml:space="preserve">Сумма </w:t>
            </w:r>
          </w:p>
          <w:p w:rsidR="00A661C2" w:rsidRPr="005E0CBB" w:rsidRDefault="00A661C2" w:rsidP="00CA6D88">
            <w:pPr>
              <w:jc w:val="center"/>
              <w:rPr>
                <w:b/>
                <w:sz w:val="22"/>
                <w:szCs w:val="22"/>
              </w:rPr>
            </w:pPr>
            <w:r w:rsidRPr="005E0CBB">
              <w:rPr>
                <w:b/>
                <w:sz w:val="22"/>
                <w:szCs w:val="22"/>
              </w:rPr>
              <w:t>с НДС 20%, руб.</w:t>
            </w:r>
          </w:p>
        </w:tc>
      </w:tr>
      <w:tr w:rsidR="005E0CBB" w:rsidRPr="005E0CBB" w:rsidTr="005209BB">
        <w:trPr>
          <w:trHeight w:val="211"/>
        </w:trPr>
        <w:tc>
          <w:tcPr>
            <w:tcW w:w="586" w:type="dxa"/>
          </w:tcPr>
          <w:p w:rsidR="005E0CBB" w:rsidRPr="005E0CBB" w:rsidRDefault="005E0CBB" w:rsidP="005E0CBB">
            <w:pPr>
              <w:jc w:val="center"/>
              <w:rPr>
                <w:b/>
                <w:sz w:val="22"/>
                <w:szCs w:val="22"/>
              </w:rPr>
            </w:pPr>
            <w:r w:rsidRPr="005E0CBB">
              <w:rPr>
                <w:b/>
                <w:sz w:val="22"/>
                <w:szCs w:val="22"/>
              </w:rPr>
              <w:t>1.</w:t>
            </w:r>
          </w:p>
        </w:tc>
        <w:tc>
          <w:tcPr>
            <w:tcW w:w="1907" w:type="dxa"/>
          </w:tcPr>
          <w:p w:rsidR="005E0CBB" w:rsidRPr="005E0CBB" w:rsidRDefault="005E0CBB" w:rsidP="005E0CBB">
            <w:pPr>
              <w:rPr>
                <w:color w:val="000000"/>
                <w:sz w:val="22"/>
                <w:szCs w:val="22"/>
              </w:rPr>
            </w:pPr>
            <w:r w:rsidRPr="005E0CBB">
              <w:rPr>
                <w:color w:val="000000"/>
                <w:sz w:val="22"/>
                <w:szCs w:val="22"/>
              </w:rPr>
              <w:t xml:space="preserve">Манометр </w:t>
            </w:r>
            <w:proofErr w:type="spellStart"/>
            <w:r w:rsidRPr="005E0CBB">
              <w:rPr>
                <w:color w:val="000000"/>
                <w:sz w:val="22"/>
                <w:szCs w:val="22"/>
              </w:rPr>
              <w:t>кор</w:t>
            </w:r>
            <w:proofErr w:type="spellEnd"/>
            <w:r w:rsidRPr="005E0CBB">
              <w:rPr>
                <w:color w:val="000000"/>
                <w:sz w:val="22"/>
                <w:szCs w:val="22"/>
              </w:rPr>
              <w:t xml:space="preserve">. </w:t>
            </w:r>
            <w:proofErr w:type="spellStart"/>
            <w:r w:rsidRPr="005E0CBB">
              <w:rPr>
                <w:color w:val="000000"/>
                <w:sz w:val="22"/>
                <w:szCs w:val="22"/>
              </w:rPr>
              <w:t>вибр</w:t>
            </w:r>
            <w:proofErr w:type="spellEnd"/>
            <w:r w:rsidRPr="005E0CBB">
              <w:rPr>
                <w:color w:val="000000"/>
                <w:sz w:val="22"/>
                <w:szCs w:val="22"/>
              </w:rPr>
              <w:t xml:space="preserve">. </w:t>
            </w:r>
            <w:proofErr w:type="spellStart"/>
            <w:r w:rsidRPr="005E0CBB">
              <w:rPr>
                <w:color w:val="000000"/>
                <w:sz w:val="22"/>
                <w:szCs w:val="22"/>
              </w:rPr>
              <w:t>безоп</w:t>
            </w:r>
            <w:proofErr w:type="spellEnd"/>
            <w:r w:rsidRPr="005E0CBB">
              <w:rPr>
                <w:color w:val="000000"/>
                <w:sz w:val="22"/>
                <w:szCs w:val="22"/>
              </w:rPr>
              <w:t xml:space="preserve">. исп. ТМ 21, Б 0...1,0 МПа. (100мм) </w:t>
            </w:r>
            <w:proofErr w:type="spellStart"/>
            <w:r w:rsidRPr="005E0CBB">
              <w:rPr>
                <w:color w:val="000000"/>
                <w:sz w:val="22"/>
                <w:szCs w:val="22"/>
              </w:rPr>
              <w:t>К.т</w:t>
            </w:r>
            <w:proofErr w:type="spellEnd"/>
            <w:r w:rsidRPr="005E0CBB">
              <w:rPr>
                <w:color w:val="000000"/>
                <w:sz w:val="22"/>
                <w:szCs w:val="22"/>
              </w:rPr>
              <w:t xml:space="preserve">. 1,0 </w:t>
            </w:r>
            <w:proofErr w:type="spellStart"/>
            <w:r w:rsidRPr="005E0CBB">
              <w:rPr>
                <w:color w:val="000000"/>
                <w:sz w:val="22"/>
                <w:szCs w:val="22"/>
              </w:rPr>
              <w:t>Токр.ср</w:t>
            </w:r>
            <w:proofErr w:type="spellEnd"/>
            <w:r w:rsidRPr="005E0CBB">
              <w:rPr>
                <w:color w:val="000000"/>
                <w:sz w:val="22"/>
                <w:szCs w:val="22"/>
              </w:rPr>
              <w:t xml:space="preserve">. -60...+60°С без </w:t>
            </w:r>
            <w:proofErr w:type="spellStart"/>
            <w:r w:rsidRPr="005E0CBB">
              <w:rPr>
                <w:color w:val="000000"/>
                <w:sz w:val="22"/>
                <w:szCs w:val="22"/>
              </w:rPr>
              <w:t>зап.</w:t>
            </w:r>
            <w:proofErr w:type="spellEnd"/>
            <w:r w:rsidRPr="005E0CBB">
              <w:rPr>
                <w:color w:val="000000"/>
                <w:sz w:val="22"/>
                <w:szCs w:val="22"/>
              </w:rPr>
              <w:t xml:space="preserve"> </w:t>
            </w:r>
            <w:proofErr w:type="spellStart"/>
            <w:r w:rsidRPr="005E0CBB">
              <w:rPr>
                <w:color w:val="000000"/>
                <w:sz w:val="22"/>
                <w:szCs w:val="22"/>
              </w:rPr>
              <w:t>Тизм.ср</w:t>
            </w:r>
            <w:proofErr w:type="spellEnd"/>
            <w:r w:rsidRPr="005E0CBB">
              <w:rPr>
                <w:color w:val="000000"/>
                <w:sz w:val="22"/>
                <w:szCs w:val="22"/>
              </w:rPr>
              <w:t xml:space="preserve"> -30...+200°С IP65 08Х17Н13М2 М20х1,5</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1</w:t>
            </w:r>
          </w:p>
        </w:tc>
        <w:tc>
          <w:tcPr>
            <w:tcW w:w="1368" w:type="dxa"/>
            <w:vAlign w:val="center"/>
          </w:tcPr>
          <w:p w:rsidR="005E0CBB" w:rsidRPr="005E0CBB" w:rsidRDefault="005E0CBB" w:rsidP="005E0CBB">
            <w:pPr>
              <w:jc w:val="center"/>
              <w:rPr>
                <w:sz w:val="22"/>
                <w:szCs w:val="22"/>
              </w:rPr>
            </w:pPr>
          </w:p>
        </w:tc>
        <w:tc>
          <w:tcPr>
            <w:tcW w:w="1365" w:type="dxa"/>
            <w:vAlign w:val="center"/>
          </w:tcPr>
          <w:p w:rsidR="005E0CBB" w:rsidRPr="005E0CBB" w:rsidRDefault="005E0CBB" w:rsidP="005E0CBB">
            <w:pPr>
              <w:jc w:val="center"/>
              <w:rPr>
                <w:sz w:val="22"/>
                <w:szCs w:val="22"/>
              </w:rPr>
            </w:pPr>
          </w:p>
        </w:tc>
        <w:tc>
          <w:tcPr>
            <w:tcW w:w="1500" w:type="dxa"/>
            <w:vAlign w:val="center"/>
          </w:tcPr>
          <w:p w:rsidR="005E0CBB" w:rsidRPr="005E0CBB" w:rsidRDefault="005E0CBB" w:rsidP="005E0CBB">
            <w:pPr>
              <w:jc w:val="center"/>
              <w:rPr>
                <w:sz w:val="22"/>
                <w:szCs w:val="22"/>
              </w:rPr>
            </w:pPr>
          </w:p>
        </w:tc>
        <w:tc>
          <w:tcPr>
            <w:tcW w:w="1399" w:type="dxa"/>
            <w:vAlign w:val="center"/>
          </w:tcPr>
          <w:p w:rsidR="005E0CBB" w:rsidRPr="005E0CBB" w:rsidRDefault="005E0CBB" w:rsidP="005E0CBB">
            <w:pPr>
              <w:jc w:val="center"/>
              <w:rPr>
                <w:sz w:val="22"/>
                <w:szCs w:val="22"/>
              </w:rPr>
            </w:pPr>
          </w:p>
        </w:tc>
      </w:tr>
      <w:tr w:rsidR="005E0CBB" w:rsidRPr="005E0CBB" w:rsidTr="00081FFA">
        <w:trPr>
          <w:trHeight w:val="201"/>
        </w:trPr>
        <w:tc>
          <w:tcPr>
            <w:tcW w:w="586" w:type="dxa"/>
          </w:tcPr>
          <w:p w:rsidR="005E0CBB" w:rsidRPr="005E0CBB" w:rsidRDefault="005E0CBB" w:rsidP="005E0CBB">
            <w:pPr>
              <w:jc w:val="center"/>
              <w:rPr>
                <w:b/>
                <w:sz w:val="22"/>
                <w:szCs w:val="22"/>
              </w:rPr>
            </w:pPr>
            <w:r w:rsidRPr="005E0CBB">
              <w:rPr>
                <w:b/>
                <w:sz w:val="22"/>
                <w:szCs w:val="22"/>
              </w:rPr>
              <w:t>2.</w:t>
            </w:r>
          </w:p>
        </w:tc>
        <w:tc>
          <w:tcPr>
            <w:tcW w:w="1907" w:type="dxa"/>
          </w:tcPr>
          <w:p w:rsidR="005E0CBB" w:rsidRPr="005E0CBB" w:rsidRDefault="005E0CBB" w:rsidP="005E0CBB">
            <w:pPr>
              <w:rPr>
                <w:color w:val="000000"/>
                <w:sz w:val="22"/>
                <w:szCs w:val="22"/>
              </w:rPr>
            </w:pPr>
            <w:r w:rsidRPr="005E0CBB">
              <w:rPr>
                <w:color w:val="000000"/>
                <w:sz w:val="22"/>
                <w:szCs w:val="22"/>
              </w:rPr>
              <w:t>Отвод 45 219х6 ст.20 ГОСТ 17375-2001</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2</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081FFA">
        <w:trPr>
          <w:trHeight w:val="211"/>
        </w:trPr>
        <w:tc>
          <w:tcPr>
            <w:tcW w:w="586" w:type="dxa"/>
          </w:tcPr>
          <w:p w:rsidR="005E0CBB" w:rsidRPr="005E0CBB" w:rsidRDefault="005E0CBB" w:rsidP="005E0CBB">
            <w:pPr>
              <w:jc w:val="center"/>
              <w:rPr>
                <w:b/>
                <w:sz w:val="22"/>
                <w:szCs w:val="22"/>
              </w:rPr>
            </w:pPr>
            <w:r w:rsidRPr="005E0CBB">
              <w:rPr>
                <w:b/>
                <w:sz w:val="22"/>
                <w:szCs w:val="22"/>
              </w:rPr>
              <w:t>3.</w:t>
            </w:r>
          </w:p>
        </w:tc>
        <w:tc>
          <w:tcPr>
            <w:tcW w:w="1907" w:type="dxa"/>
          </w:tcPr>
          <w:p w:rsidR="005E0CBB" w:rsidRPr="005E0CBB" w:rsidRDefault="005E0CBB" w:rsidP="005E0CBB">
            <w:pPr>
              <w:rPr>
                <w:color w:val="000000"/>
                <w:sz w:val="22"/>
                <w:szCs w:val="22"/>
              </w:rPr>
            </w:pPr>
            <w:r w:rsidRPr="005E0CBB">
              <w:rPr>
                <w:color w:val="000000"/>
                <w:sz w:val="22"/>
                <w:szCs w:val="22"/>
              </w:rPr>
              <w:t>Отвод 90-219х6,0-ст.20 ГОСТ 17375-2001</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26</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C36445">
        <w:trPr>
          <w:trHeight w:val="409"/>
        </w:trPr>
        <w:tc>
          <w:tcPr>
            <w:tcW w:w="586" w:type="dxa"/>
          </w:tcPr>
          <w:p w:rsidR="005E0CBB" w:rsidRPr="005E0CBB" w:rsidRDefault="005E0CBB" w:rsidP="005E0CBB">
            <w:pPr>
              <w:jc w:val="center"/>
              <w:rPr>
                <w:b/>
                <w:sz w:val="22"/>
                <w:szCs w:val="22"/>
              </w:rPr>
            </w:pPr>
            <w:r w:rsidRPr="005E0CBB">
              <w:rPr>
                <w:b/>
                <w:sz w:val="22"/>
                <w:szCs w:val="22"/>
              </w:rPr>
              <w:t>4.</w:t>
            </w:r>
          </w:p>
        </w:tc>
        <w:tc>
          <w:tcPr>
            <w:tcW w:w="1907" w:type="dxa"/>
          </w:tcPr>
          <w:p w:rsidR="005E0CBB" w:rsidRPr="005E0CBB" w:rsidRDefault="005E0CBB" w:rsidP="005E0CBB">
            <w:pPr>
              <w:rPr>
                <w:color w:val="000000"/>
                <w:sz w:val="22"/>
                <w:szCs w:val="22"/>
              </w:rPr>
            </w:pPr>
            <w:r w:rsidRPr="005E0CBB">
              <w:rPr>
                <w:color w:val="000000"/>
                <w:sz w:val="22"/>
                <w:szCs w:val="22"/>
              </w:rPr>
              <w:t>Отвод 90-32х3,0-20 ГОСТ 17375-2001</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4</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C36445">
        <w:trPr>
          <w:trHeight w:val="226"/>
        </w:trPr>
        <w:tc>
          <w:tcPr>
            <w:tcW w:w="586" w:type="dxa"/>
          </w:tcPr>
          <w:p w:rsidR="005E0CBB" w:rsidRPr="005E0CBB" w:rsidRDefault="005E0CBB" w:rsidP="005E0CBB">
            <w:pPr>
              <w:jc w:val="center"/>
              <w:rPr>
                <w:b/>
                <w:sz w:val="22"/>
                <w:szCs w:val="22"/>
              </w:rPr>
            </w:pPr>
            <w:r w:rsidRPr="005E0CBB">
              <w:rPr>
                <w:b/>
                <w:sz w:val="22"/>
                <w:szCs w:val="22"/>
              </w:rPr>
              <w:t>5.</w:t>
            </w:r>
          </w:p>
        </w:tc>
        <w:tc>
          <w:tcPr>
            <w:tcW w:w="1907" w:type="dxa"/>
          </w:tcPr>
          <w:p w:rsidR="005E0CBB" w:rsidRPr="005E0CBB" w:rsidRDefault="005E0CBB" w:rsidP="005E0CBB">
            <w:pPr>
              <w:rPr>
                <w:color w:val="000000"/>
                <w:sz w:val="22"/>
                <w:szCs w:val="22"/>
              </w:rPr>
            </w:pPr>
            <w:r w:rsidRPr="005E0CBB">
              <w:rPr>
                <w:color w:val="000000"/>
                <w:sz w:val="22"/>
                <w:szCs w:val="22"/>
              </w:rPr>
              <w:t>Отвод крутоизогнутый типа 3D 90 57х4-20 ГОСТ 17375</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6</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408"/>
        </w:trPr>
        <w:tc>
          <w:tcPr>
            <w:tcW w:w="586" w:type="dxa"/>
          </w:tcPr>
          <w:p w:rsidR="005E0CBB" w:rsidRPr="005E0CBB" w:rsidRDefault="005E0CBB" w:rsidP="005E0CBB">
            <w:pPr>
              <w:jc w:val="center"/>
              <w:rPr>
                <w:b/>
                <w:sz w:val="22"/>
                <w:szCs w:val="22"/>
              </w:rPr>
            </w:pPr>
            <w:r w:rsidRPr="005E0CBB">
              <w:rPr>
                <w:b/>
                <w:sz w:val="22"/>
                <w:szCs w:val="22"/>
              </w:rPr>
              <w:t>6.</w:t>
            </w:r>
          </w:p>
        </w:tc>
        <w:tc>
          <w:tcPr>
            <w:tcW w:w="1907" w:type="dxa"/>
          </w:tcPr>
          <w:p w:rsidR="005E0CBB" w:rsidRPr="005E0CBB" w:rsidRDefault="005E0CBB" w:rsidP="005E0CBB">
            <w:pPr>
              <w:rPr>
                <w:color w:val="000000"/>
                <w:sz w:val="22"/>
                <w:szCs w:val="22"/>
              </w:rPr>
            </w:pPr>
            <w:r w:rsidRPr="005E0CBB">
              <w:rPr>
                <w:color w:val="000000"/>
                <w:sz w:val="22"/>
                <w:szCs w:val="22"/>
              </w:rPr>
              <w:t>Переход К 325х8-219х7 Ст.20 ГОСТ 17378-2001</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1</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129"/>
        </w:trPr>
        <w:tc>
          <w:tcPr>
            <w:tcW w:w="586" w:type="dxa"/>
          </w:tcPr>
          <w:p w:rsidR="005E0CBB" w:rsidRPr="005E0CBB" w:rsidRDefault="005E0CBB" w:rsidP="005E0CBB">
            <w:pPr>
              <w:jc w:val="center"/>
              <w:rPr>
                <w:b/>
                <w:sz w:val="22"/>
                <w:szCs w:val="22"/>
              </w:rPr>
            </w:pPr>
            <w:r w:rsidRPr="005E0CBB">
              <w:rPr>
                <w:b/>
                <w:sz w:val="22"/>
                <w:szCs w:val="22"/>
              </w:rPr>
              <w:t>7.</w:t>
            </w:r>
          </w:p>
        </w:tc>
        <w:tc>
          <w:tcPr>
            <w:tcW w:w="1907" w:type="dxa"/>
          </w:tcPr>
          <w:p w:rsidR="005E0CBB" w:rsidRPr="005E0CBB" w:rsidRDefault="005E0CBB" w:rsidP="005E0CBB">
            <w:pPr>
              <w:rPr>
                <w:color w:val="000000"/>
                <w:sz w:val="22"/>
                <w:szCs w:val="22"/>
              </w:rPr>
            </w:pPr>
            <w:r w:rsidRPr="005E0CBB">
              <w:rPr>
                <w:color w:val="000000"/>
                <w:sz w:val="22"/>
                <w:szCs w:val="22"/>
              </w:rPr>
              <w:t>Тройник 1-60,3х4-33,7х4-20 ГОСТ 17376</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5</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75"/>
        </w:trPr>
        <w:tc>
          <w:tcPr>
            <w:tcW w:w="586" w:type="dxa"/>
          </w:tcPr>
          <w:p w:rsidR="005E0CBB" w:rsidRPr="005E0CBB" w:rsidRDefault="005E0CBB" w:rsidP="005E0CBB">
            <w:pPr>
              <w:jc w:val="center"/>
              <w:rPr>
                <w:b/>
                <w:sz w:val="22"/>
                <w:szCs w:val="22"/>
              </w:rPr>
            </w:pPr>
            <w:r w:rsidRPr="005E0CBB">
              <w:rPr>
                <w:b/>
                <w:sz w:val="22"/>
                <w:szCs w:val="22"/>
              </w:rPr>
              <w:t>8.</w:t>
            </w:r>
          </w:p>
        </w:tc>
        <w:tc>
          <w:tcPr>
            <w:tcW w:w="1907" w:type="dxa"/>
          </w:tcPr>
          <w:p w:rsidR="005E0CBB" w:rsidRPr="005E0CBB" w:rsidRDefault="005E0CBB" w:rsidP="005E0CBB">
            <w:pPr>
              <w:rPr>
                <w:color w:val="000000"/>
                <w:sz w:val="22"/>
                <w:szCs w:val="22"/>
              </w:rPr>
            </w:pPr>
            <w:r w:rsidRPr="005E0CBB">
              <w:rPr>
                <w:color w:val="000000"/>
                <w:sz w:val="22"/>
                <w:szCs w:val="22"/>
              </w:rPr>
              <w:t>Тройник 219х6,0-159х6,0-Ст20 ГОСТ 17376-2001</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1</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129"/>
        </w:trPr>
        <w:tc>
          <w:tcPr>
            <w:tcW w:w="586" w:type="dxa"/>
          </w:tcPr>
          <w:p w:rsidR="005E0CBB" w:rsidRPr="005E0CBB" w:rsidRDefault="005E0CBB" w:rsidP="005E0CBB">
            <w:pPr>
              <w:jc w:val="center"/>
              <w:rPr>
                <w:b/>
                <w:sz w:val="22"/>
                <w:szCs w:val="22"/>
              </w:rPr>
            </w:pPr>
            <w:r w:rsidRPr="005E0CBB">
              <w:rPr>
                <w:b/>
                <w:sz w:val="22"/>
                <w:szCs w:val="22"/>
              </w:rPr>
              <w:t>9.</w:t>
            </w:r>
          </w:p>
        </w:tc>
        <w:tc>
          <w:tcPr>
            <w:tcW w:w="1907" w:type="dxa"/>
          </w:tcPr>
          <w:p w:rsidR="005E0CBB" w:rsidRPr="005E0CBB" w:rsidRDefault="005E0CBB" w:rsidP="005E0CBB">
            <w:pPr>
              <w:rPr>
                <w:color w:val="000000"/>
                <w:sz w:val="22"/>
                <w:szCs w:val="22"/>
              </w:rPr>
            </w:pPr>
            <w:r w:rsidRPr="005E0CBB">
              <w:rPr>
                <w:color w:val="000000"/>
                <w:sz w:val="22"/>
                <w:szCs w:val="22"/>
              </w:rPr>
              <w:t>Тройник 32х3,0-20 ГОСТ 17376-2001</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4</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236"/>
        </w:trPr>
        <w:tc>
          <w:tcPr>
            <w:tcW w:w="586" w:type="dxa"/>
          </w:tcPr>
          <w:p w:rsidR="005E0CBB" w:rsidRPr="005E0CBB" w:rsidRDefault="005E0CBB" w:rsidP="005E0CBB">
            <w:pPr>
              <w:jc w:val="center"/>
              <w:rPr>
                <w:b/>
                <w:sz w:val="22"/>
                <w:szCs w:val="22"/>
              </w:rPr>
            </w:pPr>
            <w:r w:rsidRPr="005E0CBB">
              <w:rPr>
                <w:b/>
                <w:sz w:val="22"/>
                <w:szCs w:val="22"/>
              </w:rPr>
              <w:t>10.</w:t>
            </w:r>
          </w:p>
        </w:tc>
        <w:tc>
          <w:tcPr>
            <w:tcW w:w="1907" w:type="dxa"/>
          </w:tcPr>
          <w:p w:rsidR="005E0CBB" w:rsidRPr="005E0CBB" w:rsidRDefault="005E0CBB" w:rsidP="005E0CBB">
            <w:pPr>
              <w:rPr>
                <w:color w:val="000000"/>
                <w:sz w:val="22"/>
                <w:szCs w:val="22"/>
              </w:rPr>
            </w:pPr>
            <w:r w:rsidRPr="005E0CBB">
              <w:rPr>
                <w:color w:val="000000"/>
                <w:sz w:val="22"/>
                <w:szCs w:val="22"/>
              </w:rPr>
              <w:t>Труба 25х2,5 Ст. 20 ГОСТ 8732-75</w:t>
            </w:r>
          </w:p>
        </w:tc>
        <w:tc>
          <w:tcPr>
            <w:tcW w:w="1179" w:type="dxa"/>
          </w:tcPr>
          <w:p w:rsidR="005E0CBB" w:rsidRPr="005E0CBB" w:rsidRDefault="005E0CBB" w:rsidP="005E0CBB">
            <w:pPr>
              <w:jc w:val="center"/>
              <w:rPr>
                <w:color w:val="000000"/>
                <w:sz w:val="22"/>
                <w:szCs w:val="22"/>
              </w:rPr>
            </w:pPr>
            <w:r w:rsidRPr="005E0CBB">
              <w:rPr>
                <w:color w:val="000000"/>
                <w:sz w:val="22"/>
                <w:szCs w:val="22"/>
              </w:rPr>
              <w:t>м</w:t>
            </w:r>
          </w:p>
        </w:tc>
        <w:tc>
          <w:tcPr>
            <w:tcW w:w="818" w:type="dxa"/>
          </w:tcPr>
          <w:p w:rsidR="005E0CBB" w:rsidRPr="005E0CBB" w:rsidRDefault="005E0CBB" w:rsidP="005E0CBB">
            <w:pPr>
              <w:jc w:val="center"/>
              <w:rPr>
                <w:color w:val="000000"/>
                <w:sz w:val="22"/>
                <w:szCs w:val="22"/>
              </w:rPr>
            </w:pPr>
            <w:r w:rsidRPr="005E0CBB">
              <w:rPr>
                <w:color w:val="000000"/>
                <w:sz w:val="22"/>
                <w:szCs w:val="22"/>
              </w:rPr>
              <w:t>0,4</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150"/>
        </w:trPr>
        <w:tc>
          <w:tcPr>
            <w:tcW w:w="586" w:type="dxa"/>
          </w:tcPr>
          <w:p w:rsidR="005E0CBB" w:rsidRPr="005E0CBB" w:rsidRDefault="005E0CBB" w:rsidP="005E0CBB">
            <w:pPr>
              <w:jc w:val="center"/>
              <w:rPr>
                <w:b/>
                <w:sz w:val="22"/>
                <w:szCs w:val="22"/>
              </w:rPr>
            </w:pPr>
            <w:r w:rsidRPr="005E0CBB">
              <w:rPr>
                <w:b/>
                <w:sz w:val="22"/>
                <w:szCs w:val="22"/>
              </w:rPr>
              <w:t>11.</w:t>
            </w:r>
          </w:p>
        </w:tc>
        <w:tc>
          <w:tcPr>
            <w:tcW w:w="1907" w:type="dxa"/>
          </w:tcPr>
          <w:p w:rsidR="005E0CBB" w:rsidRPr="005E0CBB" w:rsidRDefault="005E0CBB" w:rsidP="005E0CBB">
            <w:pPr>
              <w:rPr>
                <w:color w:val="000000"/>
                <w:sz w:val="22"/>
                <w:szCs w:val="22"/>
              </w:rPr>
            </w:pPr>
            <w:r w:rsidRPr="005E0CBB">
              <w:rPr>
                <w:color w:val="000000"/>
                <w:sz w:val="22"/>
                <w:szCs w:val="22"/>
              </w:rPr>
              <w:t>Труба 32х3, ст.20, ГОСТ 8732-78</w:t>
            </w:r>
          </w:p>
        </w:tc>
        <w:tc>
          <w:tcPr>
            <w:tcW w:w="1179" w:type="dxa"/>
          </w:tcPr>
          <w:p w:rsidR="005E0CBB" w:rsidRPr="005E0CBB" w:rsidRDefault="005E0CBB" w:rsidP="005E0CBB">
            <w:pPr>
              <w:jc w:val="center"/>
              <w:rPr>
                <w:color w:val="000000"/>
                <w:sz w:val="22"/>
                <w:szCs w:val="22"/>
              </w:rPr>
            </w:pPr>
            <w:r w:rsidRPr="005E0CBB">
              <w:rPr>
                <w:color w:val="000000"/>
                <w:sz w:val="22"/>
                <w:szCs w:val="22"/>
              </w:rPr>
              <w:t>м</w:t>
            </w:r>
          </w:p>
        </w:tc>
        <w:tc>
          <w:tcPr>
            <w:tcW w:w="818" w:type="dxa"/>
          </w:tcPr>
          <w:p w:rsidR="005E0CBB" w:rsidRPr="005E0CBB" w:rsidRDefault="005E0CBB" w:rsidP="005E0CBB">
            <w:pPr>
              <w:jc w:val="center"/>
              <w:rPr>
                <w:color w:val="000000"/>
                <w:sz w:val="22"/>
                <w:szCs w:val="22"/>
              </w:rPr>
            </w:pPr>
            <w:r w:rsidRPr="005E0CBB">
              <w:rPr>
                <w:color w:val="000000"/>
                <w:sz w:val="22"/>
                <w:szCs w:val="22"/>
              </w:rPr>
              <w:t>20,7</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183"/>
        </w:trPr>
        <w:tc>
          <w:tcPr>
            <w:tcW w:w="586" w:type="dxa"/>
          </w:tcPr>
          <w:p w:rsidR="005E0CBB" w:rsidRPr="005E0CBB" w:rsidRDefault="005E0CBB" w:rsidP="005E0CBB">
            <w:pPr>
              <w:jc w:val="center"/>
              <w:rPr>
                <w:b/>
                <w:sz w:val="22"/>
                <w:szCs w:val="22"/>
              </w:rPr>
            </w:pPr>
            <w:r w:rsidRPr="005E0CBB">
              <w:rPr>
                <w:b/>
                <w:sz w:val="22"/>
                <w:szCs w:val="22"/>
              </w:rPr>
              <w:t>12.</w:t>
            </w:r>
          </w:p>
        </w:tc>
        <w:tc>
          <w:tcPr>
            <w:tcW w:w="1907" w:type="dxa"/>
          </w:tcPr>
          <w:p w:rsidR="005E0CBB" w:rsidRPr="005E0CBB" w:rsidRDefault="005E0CBB" w:rsidP="005E0CBB">
            <w:pPr>
              <w:rPr>
                <w:color w:val="000000"/>
                <w:sz w:val="22"/>
                <w:szCs w:val="22"/>
              </w:rPr>
            </w:pPr>
            <w:r w:rsidRPr="005E0CBB">
              <w:rPr>
                <w:color w:val="000000"/>
                <w:sz w:val="22"/>
                <w:szCs w:val="22"/>
              </w:rPr>
              <w:t>Труба стальная бесшовная горячедеформированная 219х6 ст.20 ГОСТ 8732</w:t>
            </w:r>
          </w:p>
        </w:tc>
        <w:tc>
          <w:tcPr>
            <w:tcW w:w="1179" w:type="dxa"/>
          </w:tcPr>
          <w:p w:rsidR="005E0CBB" w:rsidRPr="005E0CBB" w:rsidRDefault="005E0CBB" w:rsidP="005E0CBB">
            <w:pPr>
              <w:jc w:val="center"/>
              <w:rPr>
                <w:color w:val="000000"/>
                <w:sz w:val="22"/>
                <w:szCs w:val="22"/>
              </w:rPr>
            </w:pPr>
            <w:r w:rsidRPr="005E0CBB">
              <w:rPr>
                <w:color w:val="000000"/>
                <w:sz w:val="22"/>
                <w:szCs w:val="22"/>
              </w:rPr>
              <w:t>м</w:t>
            </w:r>
          </w:p>
        </w:tc>
        <w:tc>
          <w:tcPr>
            <w:tcW w:w="818" w:type="dxa"/>
          </w:tcPr>
          <w:p w:rsidR="005E0CBB" w:rsidRPr="005E0CBB" w:rsidRDefault="005E0CBB" w:rsidP="005E0CBB">
            <w:pPr>
              <w:jc w:val="center"/>
              <w:rPr>
                <w:color w:val="000000"/>
                <w:sz w:val="22"/>
                <w:szCs w:val="22"/>
              </w:rPr>
            </w:pPr>
            <w:r w:rsidRPr="005E0CBB">
              <w:rPr>
                <w:color w:val="000000"/>
                <w:sz w:val="22"/>
                <w:szCs w:val="22"/>
              </w:rPr>
              <w:t>329,2</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225"/>
        </w:trPr>
        <w:tc>
          <w:tcPr>
            <w:tcW w:w="586" w:type="dxa"/>
          </w:tcPr>
          <w:p w:rsidR="005E0CBB" w:rsidRPr="005E0CBB" w:rsidRDefault="005E0CBB" w:rsidP="005E0CBB">
            <w:pPr>
              <w:jc w:val="center"/>
              <w:rPr>
                <w:b/>
                <w:sz w:val="22"/>
                <w:szCs w:val="22"/>
              </w:rPr>
            </w:pPr>
            <w:r w:rsidRPr="005E0CBB">
              <w:rPr>
                <w:b/>
                <w:sz w:val="22"/>
                <w:szCs w:val="22"/>
              </w:rPr>
              <w:t>13.</w:t>
            </w:r>
          </w:p>
        </w:tc>
        <w:tc>
          <w:tcPr>
            <w:tcW w:w="1907" w:type="dxa"/>
          </w:tcPr>
          <w:p w:rsidR="005E0CBB" w:rsidRPr="005E0CBB" w:rsidRDefault="005E0CBB" w:rsidP="005E0CBB">
            <w:pPr>
              <w:rPr>
                <w:color w:val="000000"/>
                <w:sz w:val="22"/>
                <w:szCs w:val="22"/>
              </w:rPr>
            </w:pPr>
            <w:r w:rsidRPr="005E0CBB">
              <w:rPr>
                <w:color w:val="000000"/>
                <w:sz w:val="22"/>
                <w:szCs w:val="22"/>
              </w:rPr>
              <w:t xml:space="preserve">Труба стальная бесшовная </w:t>
            </w:r>
            <w:r w:rsidRPr="005E0CBB">
              <w:rPr>
                <w:color w:val="000000"/>
                <w:sz w:val="22"/>
                <w:szCs w:val="22"/>
              </w:rPr>
              <w:lastRenderedPageBreak/>
              <w:t>горячедеформированная 325х8 Ст20, ГОСТ 8732-78</w:t>
            </w:r>
          </w:p>
        </w:tc>
        <w:tc>
          <w:tcPr>
            <w:tcW w:w="1179" w:type="dxa"/>
          </w:tcPr>
          <w:p w:rsidR="005E0CBB" w:rsidRPr="005E0CBB" w:rsidRDefault="005E0CBB" w:rsidP="005E0CBB">
            <w:pPr>
              <w:jc w:val="center"/>
              <w:rPr>
                <w:color w:val="000000"/>
                <w:sz w:val="22"/>
                <w:szCs w:val="22"/>
              </w:rPr>
            </w:pPr>
            <w:r w:rsidRPr="005E0CBB">
              <w:rPr>
                <w:color w:val="000000"/>
                <w:sz w:val="22"/>
                <w:szCs w:val="22"/>
              </w:rPr>
              <w:lastRenderedPageBreak/>
              <w:t>м</w:t>
            </w:r>
          </w:p>
        </w:tc>
        <w:tc>
          <w:tcPr>
            <w:tcW w:w="818" w:type="dxa"/>
          </w:tcPr>
          <w:p w:rsidR="005E0CBB" w:rsidRPr="005E0CBB" w:rsidRDefault="005E0CBB" w:rsidP="005E0CBB">
            <w:pPr>
              <w:jc w:val="center"/>
              <w:rPr>
                <w:color w:val="000000"/>
                <w:sz w:val="22"/>
                <w:szCs w:val="22"/>
              </w:rPr>
            </w:pPr>
            <w:r w:rsidRPr="005E0CBB">
              <w:rPr>
                <w:color w:val="000000"/>
                <w:sz w:val="22"/>
                <w:szCs w:val="22"/>
              </w:rPr>
              <w:t>2,1</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5E0CBB">
        <w:trPr>
          <w:trHeight w:val="247"/>
        </w:trPr>
        <w:tc>
          <w:tcPr>
            <w:tcW w:w="586" w:type="dxa"/>
          </w:tcPr>
          <w:p w:rsidR="005E0CBB" w:rsidRPr="005E0CBB" w:rsidRDefault="005E0CBB" w:rsidP="005E0CBB">
            <w:pPr>
              <w:jc w:val="center"/>
              <w:rPr>
                <w:b/>
                <w:sz w:val="22"/>
                <w:szCs w:val="22"/>
              </w:rPr>
            </w:pPr>
            <w:r w:rsidRPr="005E0CBB">
              <w:rPr>
                <w:b/>
                <w:sz w:val="22"/>
                <w:szCs w:val="22"/>
              </w:rPr>
              <w:t>14.</w:t>
            </w:r>
          </w:p>
        </w:tc>
        <w:tc>
          <w:tcPr>
            <w:tcW w:w="1907" w:type="dxa"/>
          </w:tcPr>
          <w:p w:rsidR="005E0CBB" w:rsidRPr="005E0CBB" w:rsidRDefault="005E0CBB" w:rsidP="005E0CBB">
            <w:pPr>
              <w:rPr>
                <w:color w:val="000000"/>
                <w:sz w:val="22"/>
                <w:szCs w:val="22"/>
              </w:rPr>
            </w:pPr>
            <w:r w:rsidRPr="005E0CBB">
              <w:rPr>
                <w:color w:val="000000"/>
                <w:sz w:val="22"/>
                <w:szCs w:val="22"/>
              </w:rPr>
              <w:t>Труба стальная бесшовная горячедеформированная 57х4 Ст20, ГОСТ 8732-78</w:t>
            </w:r>
          </w:p>
        </w:tc>
        <w:tc>
          <w:tcPr>
            <w:tcW w:w="1179" w:type="dxa"/>
          </w:tcPr>
          <w:p w:rsidR="005E0CBB" w:rsidRPr="005E0CBB" w:rsidRDefault="005E0CBB" w:rsidP="005E0CBB">
            <w:pPr>
              <w:jc w:val="center"/>
              <w:rPr>
                <w:color w:val="000000"/>
                <w:sz w:val="22"/>
                <w:szCs w:val="22"/>
              </w:rPr>
            </w:pPr>
            <w:r w:rsidRPr="005E0CBB">
              <w:rPr>
                <w:color w:val="000000"/>
                <w:sz w:val="22"/>
                <w:szCs w:val="22"/>
              </w:rPr>
              <w:t>м</w:t>
            </w:r>
          </w:p>
        </w:tc>
        <w:tc>
          <w:tcPr>
            <w:tcW w:w="818" w:type="dxa"/>
          </w:tcPr>
          <w:p w:rsidR="005E0CBB" w:rsidRPr="005E0CBB" w:rsidRDefault="005E0CBB" w:rsidP="005E0CBB">
            <w:pPr>
              <w:jc w:val="center"/>
              <w:rPr>
                <w:color w:val="000000"/>
                <w:sz w:val="22"/>
                <w:szCs w:val="22"/>
              </w:rPr>
            </w:pPr>
            <w:r w:rsidRPr="005E0CBB">
              <w:rPr>
                <w:color w:val="000000"/>
                <w:sz w:val="22"/>
                <w:szCs w:val="22"/>
              </w:rPr>
              <w:t>7,37</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5E0CBB" w:rsidRPr="005E0CBB" w:rsidTr="00081FFA">
        <w:trPr>
          <w:trHeight w:val="161"/>
        </w:trPr>
        <w:tc>
          <w:tcPr>
            <w:tcW w:w="586" w:type="dxa"/>
          </w:tcPr>
          <w:p w:rsidR="005E0CBB" w:rsidRPr="005E0CBB" w:rsidRDefault="005E0CBB" w:rsidP="005E0CBB">
            <w:pPr>
              <w:jc w:val="center"/>
              <w:rPr>
                <w:b/>
                <w:sz w:val="22"/>
                <w:szCs w:val="22"/>
              </w:rPr>
            </w:pPr>
            <w:r w:rsidRPr="005E0CBB">
              <w:rPr>
                <w:b/>
                <w:sz w:val="22"/>
                <w:szCs w:val="22"/>
              </w:rPr>
              <w:t>15.</w:t>
            </w:r>
          </w:p>
        </w:tc>
        <w:tc>
          <w:tcPr>
            <w:tcW w:w="1907" w:type="dxa"/>
          </w:tcPr>
          <w:p w:rsidR="005E0CBB" w:rsidRPr="005E0CBB" w:rsidRDefault="005E0CBB" w:rsidP="005E0CBB">
            <w:pPr>
              <w:rPr>
                <w:color w:val="000000"/>
                <w:sz w:val="22"/>
                <w:szCs w:val="22"/>
              </w:rPr>
            </w:pPr>
            <w:r w:rsidRPr="005E0CBB">
              <w:rPr>
                <w:color w:val="000000"/>
                <w:sz w:val="22"/>
                <w:szCs w:val="22"/>
              </w:rPr>
              <w:t>Устройство отборное давления ЗК14-2-1-02</w:t>
            </w:r>
          </w:p>
        </w:tc>
        <w:tc>
          <w:tcPr>
            <w:tcW w:w="1179" w:type="dxa"/>
          </w:tcPr>
          <w:p w:rsidR="005E0CBB" w:rsidRPr="005E0CBB" w:rsidRDefault="005E0CBB" w:rsidP="005E0CBB">
            <w:pPr>
              <w:jc w:val="center"/>
              <w:rPr>
                <w:color w:val="000000"/>
                <w:sz w:val="22"/>
                <w:szCs w:val="22"/>
              </w:rPr>
            </w:pPr>
            <w:proofErr w:type="spellStart"/>
            <w:r w:rsidRPr="005E0CBB">
              <w:rPr>
                <w:color w:val="000000"/>
                <w:sz w:val="22"/>
                <w:szCs w:val="22"/>
              </w:rPr>
              <w:t>шт</w:t>
            </w:r>
            <w:proofErr w:type="spellEnd"/>
          </w:p>
        </w:tc>
        <w:tc>
          <w:tcPr>
            <w:tcW w:w="818" w:type="dxa"/>
          </w:tcPr>
          <w:p w:rsidR="005E0CBB" w:rsidRPr="005E0CBB" w:rsidRDefault="005E0CBB" w:rsidP="005E0CBB">
            <w:pPr>
              <w:jc w:val="center"/>
              <w:rPr>
                <w:color w:val="000000"/>
                <w:sz w:val="22"/>
                <w:szCs w:val="22"/>
              </w:rPr>
            </w:pPr>
            <w:r w:rsidRPr="005E0CBB">
              <w:rPr>
                <w:color w:val="000000"/>
                <w:sz w:val="22"/>
                <w:szCs w:val="22"/>
              </w:rPr>
              <w:t>1</w:t>
            </w:r>
          </w:p>
        </w:tc>
        <w:tc>
          <w:tcPr>
            <w:tcW w:w="1368" w:type="dxa"/>
          </w:tcPr>
          <w:p w:rsidR="005E0CBB" w:rsidRPr="005E0CBB" w:rsidRDefault="005E0CBB" w:rsidP="005E0CBB">
            <w:pPr>
              <w:jc w:val="center"/>
              <w:rPr>
                <w:sz w:val="22"/>
                <w:szCs w:val="22"/>
              </w:rPr>
            </w:pPr>
          </w:p>
        </w:tc>
        <w:tc>
          <w:tcPr>
            <w:tcW w:w="1365" w:type="dxa"/>
          </w:tcPr>
          <w:p w:rsidR="005E0CBB" w:rsidRPr="005E0CBB" w:rsidRDefault="005E0CBB" w:rsidP="005E0CBB">
            <w:pPr>
              <w:jc w:val="center"/>
              <w:rPr>
                <w:sz w:val="22"/>
                <w:szCs w:val="22"/>
              </w:rPr>
            </w:pPr>
          </w:p>
        </w:tc>
        <w:tc>
          <w:tcPr>
            <w:tcW w:w="1500" w:type="dxa"/>
          </w:tcPr>
          <w:p w:rsidR="005E0CBB" w:rsidRPr="005E0CBB" w:rsidRDefault="005E0CBB" w:rsidP="005E0CBB">
            <w:pPr>
              <w:jc w:val="center"/>
              <w:rPr>
                <w:sz w:val="22"/>
                <w:szCs w:val="22"/>
              </w:rPr>
            </w:pPr>
          </w:p>
        </w:tc>
        <w:tc>
          <w:tcPr>
            <w:tcW w:w="1399" w:type="dxa"/>
          </w:tcPr>
          <w:p w:rsidR="005E0CBB" w:rsidRPr="005E0CBB" w:rsidRDefault="005E0CBB" w:rsidP="005E0CBB">
            <w:pPr>
              <w:jc w:val="center"/>
              <w:rPr>
                <w:sz w:val="22"/>
                <w:szCs w:val="22"/>
              </w:rPr>
            </w:pPr>
          </w:p>
        </w:tc>
      </w:tr>
      <w:tr w:rsidR="00A661C2" w:rsidRPr="005E0CBB" w:rsidTr="00625E5B">
        <w:trPr>
          <w:trHeight w:val="211"/>
        </w:trPr>
        <w:tc>
          <w:tcPr>
            <w:tcW w:w="5858" w:type="dxa"/>
            <w:gridSpan w:val="5"/>
          </w:tcPr>
          <w:p w:rsidR="00A661C2" w:rsidRPr="005E0CBB" w:rsidRDefault="00A661C2" w:rsidP="00CA6D88">
            <w:pPr>
              <w:jc w:val="right"/>
              <w:rPr>
                <w:sz w:val="22"/>
                <w:szCs w:val="22"/>
              </w:rPr>
            </w:pPr>
            <w:r w:rsidRPr="005E0CBB">
              <w:rPr>
                <w:b/>
                <w:sz w:val="22"/>
                <w:szCs w:val="22"/>
              </w:rPr>
              <w:t>ИТОГО:</w:t>
            </w:r>
          </w:p>
        </w:tc>
        <w:tc>
          <w:tcPr>
            <w:tcW w:w="1365" w:type="dxa"/>
          </w:tcPr>
          <w:p w:rsidR="00A661C2" w:rsidRPr="005E0CBB" w:rsidRDefault="00A661C2" w:rsidP="00CA6D88">
            <w:pPr>
              <w:jc w:val="center"/>
              <w:rPr>
                <w:sz w:val="22"/>
                <w:szCs w:val="22"/>
              </w:rPr>
            </w:pPr>
          </w:p>
        </w:tc>
        <w:tc>
          <w:tcPr>
            <w:tcW w:w="1500" w:type="dxa"/>
          </w:tcPr>
          <w:p w:rsidR="00A661C2" w:rsidRPr="005E0CBB" w:rsidRDefault="00A661C2" w:rsidP="00CA6D88">
            <w:pPr>
              <w:jc w:val="center"/>
              <w:rPr>
                <w:sz w:val="22"/>
                <w:szCs w:val="22"/>
              </w:rPr>
            </w:pPr>
          </w:p>
        </w:tc>
        <w:tc>
          <w:tcPr>
            <w:tcW w:w="1399" w:type="dxa"/>
          </w:tcPr>
          <w:p w:rsidR="00A661C2" w:rsidRPr="005E0CBB" w:rsidRDefault="00A661C2" w:rsidP="00CA6D88">
            <w:pPr>
              <w:jc w:val="center"/>
              <w:rPr>
                <w:sz w:val="22"/>
                <w:szCs w:val="22"/>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36445">
        <w:rPr>
          <w:sz w:val="22"/>
          <w:szCs w:val="22"/>
        </w:rPr>
        <w:t>20</w:t>
      </w:r>
      <w:r w:rsidRPr="00A661C2">
        <w:rPr>
          <w:sz w:val="22"/>
          <w:szCs w:val="22"/>
        </w:rPr>
        <w:t xml:space="preserve"> (</w:t>
      </w:r>
      <w:r w:rsidR="00C36445">
        <w:rPr>
          <w:sz w:val="22"/>
          <w:szCs w:val="22"/>
        </w:rPr>
        <w:t>Двадцать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5E0CBB" w:rsidRPr="005E0CBB" w:rsidRDefault="005E0CBB" w:rsidP="005E0CBB">
      <w:pPr>
        <w:pStyle w:val="ab"/>
        <w:numPr>
          <w:ilvl w:val="1"/>
          <w:numId w:val="4"/>
        </w:numPr>
        <w:ind w:left="0" w:firstLine="0"/>
        <w:jc w:val="both"/>
        <w:rPr>
          <w:sz w:val="22"/>
          <w:szCs w:val="22"/>
        </w:rPr>
      </w:pPr>
      <w:r w:rsidRPr="005E0CBB">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5E0CBB">
        <w:rPr>
          <w:b/>
          <w:sz w:val="22"/>
          <w:szCs w:val="22"/>
        </w:rPr>
        <w:t>толеранс</w:t>
      </w:r>
      <w:proofErr w:type="spellEnd"/>
      <w:r w:rsidRPr="005E0CBB">
        <w:rPr>
          <w:b/>
          <w:sz w:val="22"/>
          <w:szCs w:val="22"/>
        </w:rPr>
        <w:t xml:space="preserve">), обусловленное спецификой Товара, в пределах + до одной целой торговой длины трубы, </w:t>
      </w:r>
      <w:bookmarkStart w:id="0" w:name="_GoBack"/>
      <w:bookmarkEnd w:id="0"/>
      <w:r w:rsidRPr="005E0CBB">
        <w:rPr>
          <w:b/>
          <w:sz w:val="22"/>
          <w:szCs w:val="22"/>
        </w:rPr>
        <w:t xml:space="preserve">для товара исчисляемого в единицах измерения длины (метры), за исключением </w:t>
      </w:r>
      <w:proofErr w:type="gramStart"/>
      <w:r w:rsidRPr="005E0CBB">
        <w:rPr>
          <w:b/>
          <w:sz w:val="22"/>
          <w:szCs w:val="22"/>
        </w:rPr>
        <w:t>товара</w:t>
      </w:r>
      <w:proofErr w:type="gramEnd"/>
      <w:r w:rsidRPr="005E0CBB">
        <w:rPr>
          <w:b/>
          <w:sz w:val="22"/>
          <w:szCs w:val="22"/>
        </w:rPr>
        <w:t xml:space="preserve"> исчисляемого в штуках. Расчеты при этом производятся за фактически поставленное количество Товара. </w:t>
      </w:r>
      <w:r w:rsidRPr="005E0CBB">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21B4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49" w:rsidRDefault="00421B49" w:rsidP="00DC636A">
      <w:r>
        <w:separator/>
      </w:r>
    </w:p>
  </w:endnote>
  <w:endnote w:type="continuationSeparator" w:id="0">
    <w:p w:rsidR="00421B49" w:rsidRDefault="00421B4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49" w:rsidRDefault="00421B49" w:rsidP="00DC636A">
      <w:r>
        <w:separator/>
      </w:r>
    </w:p>
  </w:footnote>
  <w:footnote w:type="continuationSeparator" w:id="0">
    <w:p w:rsidR="00421B49" w:rsidRDefault="00421B4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E0CBB">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1B49"/>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0CBB"/>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1949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8348B"/>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F012-1AF8-456C-BF33-B585C3BE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7578</Words>
  <Characters>43199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50</cp:revision>
  <cp:lastPrinted>2022-07-27T04:53:00Z</cp:lastPrinted>
  <dcterms:created xsi:type="dcterms:W3CDTF">2021-12-27T13:58:00Z</dcterms:created>
  <dcterms:modified xsi:type="dcterms:W3CDTF">2024-10-14T10:03:00Z</dcterms:modified>
</cp:coreProperties>
</file>