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571A8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475FDEB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7D9AE993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3AFF9800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7A770B8B" w14:textId="77777777" w:rsidR="006907EB" w:rsidRPr="00763C3C" w:rsidRDefault="006907EB" w:rsidP="006907EB">
      <w:pPr>
        <w:rPr>
          <w:rFonts w:ascii="Times New Roman" w:hAnsi="Times New Roman"/>
          <w:sz w:val="24"/>
          <w:szCs w:val="24"/>
        </w:rPr>
      </w:pPr>
    </w:p>
    <w:p w14:paraId="4402C1A4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38CB8B04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73A0FB81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01DD8904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2ADE0963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31AF7E1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5CA44635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526466F" w14:textId="77777777" w:rsidR="006907EB" w:rsidRPr="00D0079F" w:rsidRDefault="006907EB" w:rsidP="006907EB">
      <w:pPr>
        <w:jc w:val="center"/>
        <w:rPr>
          <w:rFonts w:ascii="Times New Roman" w:hAnsi="Times New Roman"/>
          <w:b/>
          <w:sz w:val="24"/>
          <w:szCs w:val="24"/>
        </w:rPr>
      </w:pPr>
      <w:r w:rsidRPr="00D0079F">
        <w:rPr>
          <w:rFonts w:ascii="Times New Roman" w:hAnsi="Times New Roman"/>
          <w:b/>
          <w:sz w:val="24"/>
          <w:szCs w:val="24"/>
        </w:rPr>
        <w:t>ТЕХНИЧЕСКОЕ ЗАДАНИЕ</w:t>
      </w:r>
    </w:p>
    <w:p w14:paraId="4868C85F" w14:textId="77777777" w:rsidR="006907EB" w:rsidRPr="002A36B2" w:rsidRDefault="006907EB" w:rsidP="006907EB">
      <w:pPr>
        <w:jc w:val="center"/>
        <w:rPr>
          <w:rFonts w:ascii="Times New Roman" w:hAnsi="Times New Roman"/>
          <w:sz w:val="24"/>
          <w:szCs w:val="24"/>
        </w:rPr>
      </w:pPr>
      <w:r w:rsidRPr="002A36B2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оказание услуг по переосвидетельствованию</w:t>
      </w:r>
      <w:r w:rsidR="000C6470">
        <w:rPr>
          <w:rFonts w:ascii="Times New Roman" w:hAnsi="Times New Roman"/>
          <w:sz w:val="24"/>
          <w:szCs w:val="24"/>
        </w:rPr>
        <w:t>, перезаправке и ремонту</w:t>
      </w:r>
      <w:r>
        <w:rPr>
          <w:rFonts w:ascii="Times New Roman" w:hAnsi="Times New Roman"/>
          <w:sz w:val="24"/>
          <w:szCs w:val="24"/>
        </w:rPr>
        <w:t xml:space="preserve"> </w:t>
      </w:r>
      <w:r w:rsidR="000C6470">
        <w:rPr>
          <w:rFonts w:ascii="Times New Roman" w:hAnsi="Times New Roman"/>
          <w:sz w:val="24"/>
          <w:szCs w:val="24"/>
        </w:rPr>
        <w:t>модулей</w:t>
      </w:r>
      <w:r>
        <w:rPr>
          <w:rFonts w:ascii="Times New Roman" w:hAnsi="Times New Roman"/>
          <w:sz w:val="24"/>
          <w:szCs w:val="24"/>
        </w:rPr>
        <w:t xml:space="preserve"> системы автоматического газового пожаротушения </w:t>
      </w:r>
      <w:proofErr w:type="spellStart"/>
      <w:r>
        <w:rPr>
          <w:rFonts w:ascii="Times New Roman" w:hAnsi="Times New Roman"/>
          <w:sz w:val="24"/>
          <w:szCs w:val="24"/>
        </w:rPr>
        <w:t>тит</w:t>
      </w:r>
      <w:proofErr w:type="spellEnd"/>
      <w:r>
        <w:rPr>
          <w:rFonts w:ascii="Times New Roman" w:hAnsi="Times New Roman"/>
          <w:sz w:val="24"/>
          <w:szCs w:val="24"/>
        </w:rPr>
        <w:t>. 202</w:t>
      </w:r>
    </w:p>
    <w:p w14:paraId="76DBB941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665EDD29" w14:textId="77777777" w:rsidR="006907EB" w:rsidRPr="00797EA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6057531F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111CB550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15648ADE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D302118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A726345" w14:textId="77777777" w:rsidR="006907EB" w:rsidRPr="00196736" w:rsidRDefault="006907EB" w:rsidP="006907EB">
      <w:pPr>
        <w:rPr>
          <w:rFonts w:ascii="Times New Roman" w:hAnsi="Times New Roman"/>
          <w:sz w:val="24"/>
          <w:szCs w:val="24"/>
        </w:rPr>
      </w:pPr>
    </w:p>
    <w:p w14:paraId="215727D5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79FE116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3B8AC024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54F9F2ED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13E963BD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7BA403E0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5E35ADBF" w14:textId="77777777" w:rsidR="006907EB" w:rsidRPr="00196736" w:rsidRDefault="006907EB" w:rsidP="006907EB">
      <w:pPr>
        <w:rPr>
          <w:rFonts w:ascii="Times New Roman" w:hAnsi="Times New Roman"/>
          <w:sz w:val="24"/>
          <w:szCs w:val="24"/>
        </w:rPr>
      </w:pPr>
    </w:p>
    <w:p w14:paraId="4C575E83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ED1B788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5E7AC47B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6D087FD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8FDBE91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984895C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5C96493D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0C84998E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5603A1BE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6460E8F6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74D617A1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54557BC4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6E79E6D7" w14:textId="77777777" w:rsidR="006907EB" w:rsidRDefault="006907EB" w:rsidP="006907EB">
      <w:pPr>
        <w:jc w:val="center"/>
        <w:rPr>
          <w:rFonts w:ascii="Times New Roman" w:hAnsi="Times New Roman"/>
          <w:sz w:val="28"/>
          <w:szCs w:val="28"/>
        </w:rPr>
        <w:sectPr w:rsidR="006907EB" w:rsidSect="000C400B">
          <w:footerReference w:type="default" r:id="rId8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797EAB">
        <w:rPr>
          <w:rFonts w:ascii="Times New Roman" w:hAnsi="Times New Roman"/>
          <w:sz w:val="24"/>
          <w:szCs w:val="24"/>
        </w:rPr>
        <w:t>г. Тюмень</w:t>
      </w:r>
    </w:p>
    <w:tbl>
      <w:tblPr>
        <w:tblW w:w="990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2927"/>
        <w:gridCol w:w="6383"/>
      </w:tblGrid>
      <w:tr w:rsidR="006907EB" w:rsidRPr="00E370D0" w14:paraId="5F968A8E" w14:textId="77777777" w:rsidTr="006907EB">
        <w:trPr>
          <w:trHeight w:val="556"/>
        </w:trPr>
        <w:tc>
          <w:tcPr>
            <w:tcW w:w="597" w:type="dxa"/>
          </w:tcPr>
          <w:p w14:paraId="5599C1BC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06AA3E6A" w14:textId="77777777" w:rsidR="006907EB" w:rsidRPr="00083B46" w:rsidRDefault="006907EB" w:rsidP="00D57B7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 поставки</w:t>
            </w:r>
          </w:p>
        </w:tc>
        <w:tc>
          <w:tcPr>
            <w:tcW w:w="6383" w:type="dxa"/>
          </w:tcPr>
          <w:p w14:paraId="4C291850" w14:textId="77777777" w:rsidR="006907EB" w:rsidRDefault="006907EB" w:rsidP="000C6470">
            <w:pPr>
              <w:pStyle w:val="2"/>
              <w:jc w:val="both"/>
              <w:rPr>
                <w:lang w:val="ru-RU" w:eastAsia="ru-RU"/>
              </w:rPr>
            </w:pPr>
            <w:r w:rsidRPr="00EC471B">
              <w:rPr>
                <w:lang w:eastAsia="ru-RU"/>
              </w:rPr>
              <w:t xml:space="preserve">Поставка </w:t>
            </w:r>
            <w:r w:rsidRPr="00EC471B">
              <w:t xml:space="preserve">услуг по </w:t>
            </w:r>
            <w:r>
              <w:rPr>
                <w:lang w:val="ru-RU"/>
              </w:rPr>
              <w:t>пере</w:t>
            </w:r>
            <w:r w:rsidRPr="00EC471B">
              <w:t>освидетельствованию</w:t>
            </w:r>
            <w:r w:rsidR="00DF2E52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перезаправке</w:t>
            </w:r>
            <w:r w:rsidR="00DF2E52">
              <w:rPr>
                <w:lang w:val="ru-RU"/>
              </w:rPr>
              <w:t xml:space="preserve"> и ремонту</w:t>
            </w:r>
            <w:r w:rsidRPr="00EC471B">
              <w:t xml:space="preserve"> </w:t>
            </w:r>
            <w:r>
              <w:t xml:space="preserve">модулей </w:t>
            </w:r>
            <w:r w:rsidRPr="00EC471B">
              <w:t>автоматического га</w:t>
            </w:r>
            <w:r>
              <w:t>зового пожаротушения «</w:t>
            </w:r>
            <w:r>
              <w:rPr>
                <w:lang w:val="en-US"/>
              </w:rPr>
              <w:t>LPG</w:t>
            </w:r>
            <w:r w:rsidRPr="00EA689B">
              <w:rPr>
                <w:lang w:val="ru-RU"/>
              </w:rPr>
              <w:t>-128-80</w:t>
            </w:r>
            <w:r w:rsidRPr="00EC471B">
              <w:t>»</w:t>
            </w:r>
            <w:r w:rsidRPr="00EC471B">
              <w:rPr>
                <w:lang w:eastAsia="ru-RU"/>
              </w:rPr>
              <w:t xml:space="preserve"> </w:t>
            </w:r>
            <w:r w:rsidRPr="00000C47">
              <w:rPr>
                <w:lang w:val="ru-RU" w:eastAsia="ru-RU"/>
              </w:rPr>
              <w:t xml:space="preserve">для нужд филиала </w:t>
            </w:r>
            <w:r w:rsidR="00C76DD5">
              <w:rPr>
                <w:lang w:val="ru-RU" w:eastAsia="ru-RU"/>
              </w:rPr>
              <w:t>«Тюменский НПЗ»</w:t>
            </w:r>
            <w:r w:rsidRPr="00000C47">
              <w:rPr>
                <w:lang w:val="ru-RU" w:eastAsia="ru-RU"/>
              </w:rPr>
              <w:t xml:space="preserve"> (г. Тюмень)</w:t>
            </w:r>
            <w:r>
              <w:rPr>
                <w:lang w:eastAsia="ru-RU"/>
              </w:rPr>
              <w:t xml:space="preserve"> </w:t>
            </w:r>
            <w:r w:rsidRPr="00EC471B">
              <w:rPr>
                <w:lang w:eastAsia="ru-RU"/>
              </w:rPr>
              <w:t>в целях в</w:t>
            </w:r>
            <w:r w:rsidRPr="00EC471B">
              <w:t>осстановления работоспособности установки автоматического газового пожаротушения.</w:t>
            </w:r>
          </w:p>
        </w:tc>
      </w:tr>
      <w:tr w:rsidR="006907EB" w:rsidRPr="00E370D0" w14:paraId="4D86BC49" w14:textId="77777777" w:rsidTr="006907EB">
        <w:trPr>
          <w:trHeight w:val="556"/>
        </w:trPr>
        <w:tc>
          <w:tcPr>
            <w:tcW w:w="597" w:type="dxa"/>
          </w:tcPr>
          <w:p w14:paraId="2D4E4D18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2FF04D96" w14:textId="77777777"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2075F3">
              <w:rPr>
                <w:rFonts w:ascii="Times New Roman" w:hAnsi="Times New Roman"/>
                <w:sz w:val="24"/>
                <w:szCs w:val="24"/>
              </w:rPr>
              <w:t>Предприятие-заказчик</w:t>
            </w:r>
          </w:p>
          <w:p w14:paraId="30DD525A" w14:textId="77777777"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3" w:type="dxa"/>
          </w:tcPr>
          <w:p w14:paraId="35AD1EE3" w14:textId="77777777" w:rsidR="006907EB" w:rsidRPr="000C6470" w:rsidRDefault="00C76DD5" w:rsidP="000C6470">
            <w:pPr>
              <w:pStyle w:val="2"/>
              <w:jc w:val="both"/>
              <w:rPr>
                <w:lang w:val="ru-RU" w:eastAsia="ru-RU"/>
              </w:rPr>
            </w:pPr>
            <w:r w:rsidRPr="0030073B">
              <w:t>ООО «</w:t>
            </w:r>
            <w:r>
              <w:t>РИ-ИНВЕСТ</w:t>
            </w:r>
            <w:r w:rsidRPr="0030073B">
              <w:t>»</w:t>
            </w:r>
            <w:r w:rsidR="000C6470">
              <w:rPr>
                <w:lang w:val="ru-RU"/>
              </w:rPr>
              <w:t>.</w:t>
            </w:r>
          </w:p>
        </w:tc>
      </w:tr>
      <w:tr w:rsidR="006907EB" w:rsidRPr="00E370D0" w14:paraId="138F023B" w14:textId="77777777" w:rsidTr="006907EB">
        <w:trPr>
          <w:trHeight w:val="841"/>
        </w:trPr>
        <w:tc>
          <w:tcPr>
            <w:tcW w:w="597" w:type="dxa"/>
          </w:tcPr>
          <w:p w14:paraId="44F223D8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185601D1" w14:textId="77777777"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поставки</w:t>
            </w:r>
          </w:p>
        </w:tc>
        <w:tc>
          <w:tcPr>
            <w:tcW w:w="6383" w:type="dxa"/>
          </w:tcPr>
          <w:p w14:paraId="36907B6E" w14:textId="77777777" w:rsidR="00C76DD5" w:rsidRPr="00C76DD5" w:rsidRDefault="00C76DD5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Филиал «Тюменский НПЗ»</w:t>
            </w:r>
          </w:p>
          <w:p w14:paraId="5FDBEFE5" w14:textId="77777777" w:rsidR="006907EB" w:rsidRPr="003A7461" w:rsidRDefault="00C76DD5" w:rsidP="000C6470">
            <w:pPr>
              <w:jc w:val="both"/>
              <w:rPr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 xml:space="preserve">625047, Тюменская область, Тюменская область, </w:t>
            </w:r>
            <w:proofErr w:type="spellStart"/>
            <w:r w:rsidRPr="00C76DD5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C76DD5">
              <w:rPr>
                <w:rFonts w:ascii="Times New Roman" w:hAnsi="Times New Roman"/>
                <w:sz w:val="24"/>
                <w:szCs w:val="24"/>
              </w:rPr>
              <w:t>. город Тюмень, г. Тюмень, тер. автодороги тракт Старый Тобольский, км 6-ой, д. 20</w:t>
            </w:r>
            <w:r w:rsidR="000C64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07EB" w:rsidRPr="00E370D0" w14:paraId="1878E7C4" w14:textId="77777777" w:rsidTr="006907EB">
        <w:trPr>
          <w:trHeight w:val="555"/>
        </w:trPr>
        <w:tc>
          <w:tcPr>
            <w:tcW w:w="597" w:type="dxa"/>
          </w:tcPr>
          <w:p w14:paraId="70554355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12051309" w14:textId="77777777"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оказания услуг</w:t>
            </w:r>
          </w:p>
        </w:tc>
        <w:tc>
          <w:tcPr>
            <w:tcW w:w="6383" w:type="dxa"/>
          </w:tcPr>
          <w:p w14:paraId="67B7FD2F" w14:textId="77777777" w:rsidR="006907EB" w:rsidRPr="00C76DD5" w:rsidRDefault="00C76DD5" w:rsidP="000C6470">
            <w:pPr>
              <w:jc w:val="both"/>
              <w:rPr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30 рабочих дней с даты подписания настоящего Договора</w:t>
            </w:r>
            <w:r w:rsidR="000C64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07EB" w:rsidRPr="00E370D0" w14:paraId="46D58EC8" w14:textId="77777777" w:rsidTr="006907EB">
        <w:trPr>
          <w:trHeight w:val="404"/>
        </w:trPr>
        <w:tc>
          <w:tcPr>
            <w:tcW w:w="597" w:type="dxa"/>
          </w:tcPr>
          <w:p w14:paraId="71600F0F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0D2EAFE2" w14:textId="77777777"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Аналоги</w:t>
            </w:r>
          </w:p>
        </w:tc>
        <w:tc>
          <w:tcPr>
            <w:tcW w:w="6383" w:type="dxa"/>
          </w:tcPr>
          <w:p w14:paraId="531E2746" w14:textId="77777777" w:rsidR="006907EB" w:rsidRPr="002E5756" w:rsidRDefault="006907EB" w:rsidP="000C6470">
            <w:pPr>
              <w:jc w:val="both"/>
            </w:pPr>
            <w:r w:rsidRPr="00EC471B">
              <w:rPr>
                <w:rFonts w:ascii="Times New Roman" w:hAnsi="Times New Roman"/>
                <w:sz w:val="24"/>
                <w:szCs w:val="24"/>
              </w:rPr>
              <w:t>Не предусмотрены</w:t>
            </w:r>
            <w:r w:rsidR="000C64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07EB" w:rsidRPr="00E370D0" w14:paraId="074BE043" w14:textId="77777777" w:rsidTr="006907EB">
        <w:trPr>
          <w:trHeight w:val="838"/>
        </w:trPr>
        <w:tc>
          <w:tcPr>
            <w:tcW w:w="597" w:type="dxa"/>
          </w:tcPr>
          <w:p w14:paraId="09D36D25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0F0ED9CB" w14:textId="77777777" w:rsidR="006907EB" w:rsidRPr="00E370D0" w:rsidRDefault="006907EB" w:rsidP="00D57B70">
            <w:pPr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Перечень объектов заправки и освидетельствования</w:t>
            </w:r>
          </w:p>
        </w:tc>
        <w:tc>
          <w:tcPr>
            <w:tcW w:w="6383" w:type="dxa"/>
            <w:shd w:val="clear" w:color="auto" w:fill="FFFFFF"/>
          </w:tcPr>
          <w:p w14:paraId="47C600CF" w14:textId="77777777" w:rsidR="00932D40" w:rsidRDefault="00932D40" w:rsidP="000C6470">
            <w:pPr>
              <w:tabs>
                <w:tab w:val="left" w:pos="3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 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Модуль газового пожаротушения марки 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-128-80 (Приложение 1</w:t>
            </w:r>
            <w:r w:rsidRPr="00932D40">
              <w:rPr>
                <w:rFonts w:ascii="Times New Roman" w:hAnsi="Times New Roman"/>
                <w:sz w:val="24"/>
                <w:szCs w:val="24"/>
              </w:rPr>
              <w:t xml:space="preserve">) (далее – Модуль), </w:t>
            </w:r>
            <w:r w:rsidRPr="00813A1D">
              <w:rPr>
                <w:rFonts w:ascii="Times New Roman" w:hAnsi="Times New Roman"/>
                <w:sz w:val="24"/>
                <w:szCs w:val="24"/>
              </w:rPr>
              <w:t>в состав которого входит и передается по Актам приема-передачи в составе Модуля: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6.1.1 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баллон 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-541 80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 200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bar</w:t>
            </w:r>
            <w:r w:rsidR="000C647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219EAA8" w14:textId="77777777" w:rsidR="006907EB" w:rsidRPr="00932D40" w:rsidRDefault="00932D40" w:rsidP="000C6470">
            <w:pPr>
              <w:tabs>
                <w:tab w:val="left" w:pos="367"/>
              </w:tabs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6.1.2 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запорно-пусковое устройство (далее – ЗПУ), с газовым огнетушащим веществом «</w:t>
            </w:r>
            <w:proofErr w:type="spellStart"/>
            <w:r w:rsidR="006907EB" w:rsidRPr="00932D40"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="006907EB" w:rsidRPr="00932D40">
              <w:rPr>
                <w:rFonts w:ascii="Times New Roman" w:hAnsi="Times New Roman"/>
                <w:sz w:val="24"/>
                <w:szCs w:val="24"/>
              </w:rPr>
              <w:t>» (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-541), производителя «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6907EB" w:rsidRPr="00E370D0" w14:paraId="17D14BC3" w14:textId="77777777" w:rsidTr="006907EB">
        <w:trPr>
          <w:trHeight w:val="364"/>
        </w:trPr>
        <w:tc>
          <w:tcPr>
            <w:tcW w:w="597" w:type="dxa"/>
          </w:tcPr>
          <w:p w14:paraId="04E72AC8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3360F63A" w14:textId="77777777" w:rsidR="006907EB" w:rsidRPr="00E370D0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6383" w:type="dxa"/>
            <w:shd w:val="clear" w:color="auto" w:fill="FFFFFF"/>
          </w:tcPr>
          <w:p w14:paraId="29D2D20F" w14:textId="77777777" w:rsidR="006907EB" w:rsidRPr="00236488" w:rsidRDefault="000C6470" w:rsidP="000C6470">
            <w:pPr>
              <w:tabs>
                <w:tab w:val="left" w:pos="83"/>
                <w:tab w:val="left" w:pos="367"/>
              </w:tabs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907EB" w:rsidRPr="00EC471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две</w:t>
            </w:r>
            <w:r w:rsidR="006907EB" w:rsidRPr="00EC471B">
              <w:rPr>
                <w:rFonts w:ascii="Times New Roman" w:hAnsi="Times New Roman"/>
                <w:sz w:val="24"/>
                <w:szCs w:val="24"/>
              </w:rPr>
              <w:t>) штук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6907EB" w:rsidRPr="00EC47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07EB" w:rsidRPr="00E370D0" w14:paraId="5C64F287" w14:textId="77777777" w:rsidTr="006907EB">
        <w:trPr>
          <w:trHeight w:val="385"/>
        </w:trPr>
        <w:tc>
          <w:tcPr>
            <w:tcW w:w="597" w:type="dxa"/>
          </w:tcPr>
          <w:p w14:paraId="5354482A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6361424E" w14:textId="77777777"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Технические требования</w:t>
            </w:r>
          </w:p>
        </w:tc>
        <w:tc>
          <w:tcPr>
            <w:tcW w:w="6383" w:type="dxa"/>
          </w:tcPr>
          <w:p w14:paraId="25399C61" w14:textId="77777777" w:rsidR="006907EB" w:rsidRPr="00EC471B" w:rsidRDefault="006907EB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Состав мероприятий:</w:t>
            </w:r>
          </w:p>
          <w:p w14:paraId="2E30FA40" w14:textId="77777777" w:rsidR="006907EB" w:rsidRPr="00A657BA" w:rsidRDefault="006907EB" w:rsidP="000C64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A">
              <w:rPr>
                <w:rFonts w:ascii="Times New Roman" w:hAnsi="Times New Roman"/>
                <w:sz w:val="24"/>
                <w:szCs w:val="24"/>
              </w:rPr>
              <w:t xml:space="preserve">Принять со склада </w:t>
            </w:r>
            <w:r w:rsidR="00813A1D">
              <w:rPr>
                <w:rFonts w:ascii="Times New Roman" w:hAnsi="Times New Roman"/>
                <w:sz w:val="24"/>
                <w:szCs w:val="24"/>
              </w:rPr>
              <w:t xml:space="preserve">филиала </w:t>
            </w:r>
            <w:r w:rsidR="00813A1D" w:rsidRPr="00623DF7">
              <w:rPr>
                <w:rFonts w:ascii="Times New Roman" w:hAnsi="Times New Roman"/>
                <w:sz w:val="24"/>
                <w:szCs w:val="24"/>
              </w:rPr>
              <w:t>«Тюменский НПЗ»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модули газово</w:t>
            </w:r>
            <w:r w:rsidR="000C6470">
              <w:rPr>
                <w:rFonts w:ascii="Times New Roman" w:hAnsi="Times New Roman"/>
                <w:sz w:val="24"/>
                <w:szCs w:val="24"/>
              </w:rPr>
              <w:t>го пожаротушения в количестве 2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C6470">
              <w:rPr>
                <w:rFonts w:ascii="Times New Roman" w:hAnsi="Times New Roman"/>
                <w:sz w:val="24"/>
                <w:szCs w:val="24"/>
              </w:rPr>
              <w:t>двух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штук, 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>с указанием заводских номеров и массы модулей, зафиксировать в акте приёма-передачи.</w:t>
            </w:r>
          </w:p>
          <w:p w14:paraId="27FD27E4" w14:textId="77777777" w:rsidR="006907EB" w:rsidRPr="00A657BA" w:rsidRDefault="006907EB" w:rsidP="000C64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A">
              <w:rPr>
                <w:rFonts w:ascii="Times New Roman" w:hAnsi="Times New Roman"/>
                <w:sz w:val="24"/>
                <w:szCs w:val="24"/>
              </w:rPr>
              <w:t>Произвести освидетельствование</w:t>
            </w:r>
            <w:r w:rsidR="00DF2E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перезаправку</w:t>
            </w:r>
            <w:r w:rsidR="00DF2E52">
              <w:rPr>
                <w:rFonts w:ascii="Times New Roman" w:hAnsi="Times New Roman"/>
                <w:sz w:val="24"/>
                <w:szCs w:val="24"/>
              </w:rPr>
              <w:t xml:space="preserve"> и ремонт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модулей в количестве</w:t>
            </w:r>
            <w:r w:rsidR="000C6470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C6470">
              <w:rPr>
                <w:rFonts w:ascii="Times New Roman" w:hAnsi="Times New Roman"/>
                <w:sz w:val="24"/>
                <w:szCs w:val="24"/>
              </w:rPr>
              <w:t>двух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) штук, </w:t>
            </w:r>
            <w:r>
              <w:rPr>
                <w:rFonts w:ascii="Times New Roman" w:hAnsi="Times New Roman"/>
                <w:sz w:val="24"/>
                <w:szCs w:val="24"/>
              </w:rPr>
              <w:t>нанести маркировку и пломбирование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, произвести </w:t>
            </w:r>
            <w:r w:rsidR="00C76DD5">
              <w:rPr>
                <w:rFonts w:ascii="Times New Roman" w:hAnsi="Times New Roman"/>
                <w:sz w:val="24"/>
                <w:szCs w:val="24"/>
              </w:rPr>
              <w:t>ревизию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ЗПУ</w:t>
            </w:r>
            <w:r>
              <w:rPr>
                <w:rFonts w:ascii="Times New Roman" w:hAnsi="Times New Roman"/>
                <w:sz w:val="24"/>
                <w:szCs w:val="24"/>
              </w:rPr>
              <w:t>, поверку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манометров</w:t>
            </w:r>
            <w:r>
              <w:rPr>
                <w:rFonts w:ascii="Times New Roman" w:hAnsi="Times New Roman"/>
                <w:sz w:val="24"/>
                <w:szCs w:val="24"/>
              </w:rPr>
              <w:t>, замену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манометров (при неисправности).</w:t>
            </w:r>
          </w:p>
          <w:p w14:paraId="35F029F9" w14:textId="77777777" w:rsidR="006907EB" w:rsidRPr="00EC471B" w:rsidRDefault="006907EB" w:rsidP="000C64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Произвести контроль на герметичность составных частей после заправки и освидетельствования.</w:t>
            </w:r>
          </w:p>
          <w:p w14:paraId="59870E9F" w14:textId="77777777" w:rsidR="006907EB" w:rsidRPr="00EC471B" w:rsidRDefault="006907EB" w:rsidP="000C6470">
            <w:pPr>
              <w:pStyle w:val="a6"/>
              <w:numPr>
                <w:ilvl w:val="0"/>
                <w:numId w:val="29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Внести записи с данными результатов техническо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освидетельствования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Паспорт баллона газового пожаротушения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48C972" w14:textId="77777777" w:rsidR="006907EB" w:rsidRPr="00F63848" w:rsidRDefault="006907EB" w:rsidP="000C6470">
            <w:pPr>
              <w:pStyle w:val="a6"/>
              <w:numPr>
                <w:ilvl w:val="0"/>
                <w:numId w:val="29"/>
              </w:numPr>
              <w:tabs>
                <w:tab w:val="left" w:pos="367"/>
              </w:tabs>
              <w:ind w:left="0" w:firstLine="3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Доставить модули газового пожаротушения до склада 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филиала </w:t>
            </w:r>
            <w:r w:rsidR="00623DF7" w:rsidRPr="00623DF7">
              <w:rPr>
                <w:rFonts w:ascii="Times New Roman" w:hAnsi="Times New Roman"/>
                <w:sz w:val="24"/>
                <w:szCs w:val="24"/>
              </w:rPr>
              <w:t>«Тюменский НПЗ»</w:t>
            </w:r>
            <w:r w:rsidRPr="00623DF7">
              <w:rPr>
                <w:rFonts w:ascii="Times New Roman" w:hAnsi="Times New Roman"/>
                <w:sz w:val="24"/>
                <w:szCs w:val="24"/>
              </w:rPr>
              <w:t>, произвести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взвешивание модулей, данные зафиксировать в акте приёма-передачи.</w:t>
            </w:r>
          </w:p>
        </w:tc>
      </w:tr>
      <w:tr w:rsidR="006907EB" w:rsidRPr="00E370D0" w14:paraId="4563C234" w14:textId="77777777" w:rsidTr="006907EB">
        <w:trPr>
          <w:trHeight w:val="385"/>
        </w:trPr>
        <w:tc>
          <w:tcPr>
            <w:tcW w:w="597" w:type="dxa"/>
          </w:tcPr>
          <w:p w14:paraId="27B91643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0297CD6E" w14:textId="77777777"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Документация</w:t>
            </w:r>
          </w:p>
        </w:tc>
        <w:tc>
          <w:tcPr>
            <w:tcW w:w="6383" w:type="dxa"/>
          </w:tcPr>
          <w:p w14:paraId="14B09436" w14:textId="77777777" w:rsidR="006907EB" w:rsidRPr="00EC471B" w:rsidRDefault="006907EB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По результатам оказанных Услуг, Исполнитель предоставляет Заказчику:</w:t>
            </w:r>
          </w:p>
          <w:p w14:paraId="55328547" w14:textId="77777777" w:rsidR="006907EB" w:rsidRPr="00EC471B" w:rsidRDefault="006907EB" w:rsidP="000C6470">
            <w:pPr>
              <w:pStyle w:val="a6"/>
              <w:numPr>
                <w:ilvl w:val="0"/>
                <w:numId w:val="30"/>
              </w:numPr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Исполнительную документацию на произведенные работы.</w:t>
            </w:r>
          </w:p>
          <w:p w14:paraId="0E2FE557" w14:textId="77777777" w:rsidR="006907EB" w:rsidRPr="00EC471B" w:rsidRDefault="006907EB" w:rsidP="000C6470">
            <w:pPr>
              <w:pStyle w:val="a6"/>
              <w:numPr>
                <w:ilvl w:val="0"/>
                <w:numId w:val="30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Акт качества составных частей, деталей, механизмов с указанием срока эксплуатации и гарантийных обязательств.</w:t>
            </w:r>
          </w:p>
          <w:p w14:paraId="5E7DE756" w14:textId="77777777" w:rsidR="006907EB" w:rsidRPr="00EC471B" w:rsidRDefault="006907EB" w:rsidP="000C6470">
            <w:pPr>
              <w:pStyle w:val="a6"/>
              <w:numPr>
                <w:ilvl w:val="0"/>
                <w:numId w:val="30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Акт выполненных работ по </w:t>
            </w:r>
            <w:r>
              <w:rPr>
                <w:rFonts w:ascii="Times New Roman" w:hAnsi="Times New Roman"/>
                <w:sz w:val="24"/>
                <w:szCs w:val="24"/>
              </w:rPr>
              <w:t>перезаправке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и освидетельствованию модулей в соответствии с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lastRenderedPageBreak/>
              <w:t>действующими Нормами и Правилами в 3 экземплярах на бумажном носителе и в электронном виде.</w:t>
            </w:r>
          </w:p>
          <w:p w14:paraId="1F20B8F1" w14:textId="77777777" w:rsidR="006907EB" w:rsidRPr="00F63848" w:rsidRDefault="006907EB" w:rsidP="000C6470">
            <w:pPr>
              <w:pStyle w:val="a6"/>
              <w:tabs>
                <w:tab w:val="left" w:pos="36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Сертификаты соответствия на газовое </w:t>
            </w:r>
            <w:r>
              <w:rPr>
                <w:rFonts w:ascii="Times New Roman" w:hAnsi="Times New Roman"/>
                <w:sz w:val="24"/>
                <w:szCs w:val="24"/>
              </w:rPr>
              <w:t>огнетушащее вещество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Pr="00EC471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-541)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и паспорт.</w:t>
            </w:r>
          </w:p>
        </w:tc>
      </w:tr>
      <w:tr w:rsidR="006907EB" w:rsidRPr="00E370D0" w14:paraId="451FEDC7" w14:textId="77777777" w:rsidTr="006907EB">
        <w:trPr>
          <w:trHeight w:val="505"/>
        </w:trPr>
        <w:tc>
          <w:tcPr>
            <w:tcW w:w="597" w:type="dxa"/>
          </w:tcPr>
          <w:p w14:paraId="1F1E17C3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608269A2" w14:textId="77777777" w:rsidR="006907EB" w:rsidRPr="00E370D0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383" w:type="dxa"/>
          </w:tcPr>
          <w:p w14:paraId="061B44DF" w14:textId="77777777" w:rsidR="006907EB" w:rsidRPr="00EC471B" w:rsidRDefault="006907EB" w:rsidP="000C647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471B">
              <w:rPr>
                <w:rFonts w:ascii="Times New Roman" w:hAnsi="Times New Roman"/>
                <w:sz w:val="24"/>
                <w:szCs w:val="24"/>
                <w:u w:val="single"/>
              </w:rPr>
              <w:t>Требования к оказанию услуг:</w:t>
            </w:r>
          </w:p>
          <w:p w14:paraId="5F2DCA65" w14:textId="77777777" w:rsidR="006907EB" w:rsidRPr="00EC471B" w:rsidRDefault="006907EB" w:rsidP="000C6470">
            <w:pPr>
              <w:pStyle w:val="a6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</w:t>
            </w:r>
            <w:r w:rsidR="000C6470">
              <w:rPr>
                <w:rFonts w:ascii="Times New Roman" w:hAnsi="Times New Roman"/>
                <w:sz w:val="24"/>
                <w:szCs w:val="24"/>
              </w:rPr>
              <w:t xml:space="preserve">роизвести освидетельствование, </w:t>
            </w:r>
            <w:r>
              <w:rPr>
                <w:rFonts w:ascii="Times New Roman" w:hAnsi="Times New Roman"/>
                <w:sz w:val="24"/>
                <w:szCs w:val="24"/>
              </w:rPr>
              <w:t>пере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>заправку</w:t>
            </w:r>
            <w:r w:rsidR="000C6470">
              <w:rPr>
                <w:rFonts w:ascii="Times New Roman" w:hAnsi="Times New Roman"/>
                <w:sz w:val="24"/>
                <w:szCs w:val="24"/>
              </w:rPr>
              <w:t xml:space="preserve"> и ремонт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B">
              <w:rPr>
                <w:rFonts w:ascii="Times New Roman" w:hAnsi="Times New Roman"/>
                <w:sz w:val="24"/>
                <w:szCs w:val="24"/>
              </w:rPr>
              <w:t xml:space="preserve">модулей </w:t>
            </w:r>
            <w:r w:rsidRPr="000C400B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Pr="000C400B">
              <w:rPr>
                <w:rFonts w:ascii="Times New Roman" w:hAnsi="Times New Roman"/>
                <w:sz w:val="24"/>
                <w:szCs w:val="24"/>
              </w:rPr>
              <w:t>-128-80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газовым </w:t>
            </w:r>
            <w:r>
              <w:rPr>
                <w:rFonts w:ascii="Times New Roman" w:hAnsi="Times New Roman"/>
                <w:sz w:val="24"/>
                <w:szCs w:val="24"/>
              </w:rPr>
              <w:t>огнетушащим составом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Pr="00EC471B">
              <w:rPr>
                <w:rFonts w:ascii="Times New Roman" w:hAnsi="Times New Roman"/>
                <w:sz w:val="24"/>
                <w:szCs w:val="24"/>
              </w:rPr>
              <w:t>»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-541</w:t>
            </w:r>
            <w:r>
              <w:rPr>
                <w:rFonts w:ascii="Times New Roman" w:hAnsi="Times New Roman"/>
                <w:sz w:val="24"/>
                <w:szCs w:val="24"/>
              </w:rPr>
              <w:t>), давлением 20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МП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="00C76DD5">
              <w:rPr>
                <w:rFonts w:ascii="Times New Roman" w:hAnsi="Times New Roman"/>
                <w:sz w:val="24"/>
                <w:szCs w:val="24"/>
              </w:rPr>
              <w:t>произвести ревизию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ЗПУ.</w:t>
            </w:r>
          </w:p>
          <w:p w14:paraId="7ABA650C" w14:textId="77777777" w:rsidR="006907EB" w:rsidRPr="00EC471B" w:rsidRDefault="006907EB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  <w:u w:val="single"/>
              </w:rPr>
              <w:t>Требования к исполнителю:</w:t>
            </w:r>
          </w:p>
          <w:p w14:paraId="5BC36DD3" w14:textId="77777777" w:rsidR="00C76DD5" w:rsidRPr="00C76DD5" w:rsidRDefault="00C76DD5" w:rsidP="000C647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DD5">
              <w:rPr>
                <w:rFonts w:ascii="Times New Roman" w:hAnsi="Times New Roman"/>
                <w:bCs/>
                <w:sz w:val="24"/>
                <w:szCs w:val="24"/>
              </w:rPr>
              <w:t>Услуги оказываются Исполнителем в соответствии с:</w:t>
            </w:r>
          </w:p>
          <w:p w14:paraId="73592A37" w14:textId="77777777" w:rsidR="00C76DD5" w:rsidRPr="00C76DD5" w:rsidRDefault="00C76DD5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1)   ГОСТ Р 53281-2009 Национальный стандарт Российской Федерации установки газового пожаротушения автоматические модули и батареи общие технические требования. Методы испытаний»;</w:t>
            </w:r>
          </w:p>
          <w:p w14:paraId="3EB575C5" w14:textId="77777777" w:rsidR="00C76DD5" w:rsidRPr="00C76DD5" w:rsidRDefault="00C76DD5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2)    Приказом от 15 декабря 2020 г. N 536 об утверждении федеральных и правил в области промышленной безопасности «Правила промышленной безопасности при использовании оборудования, работающего под избыточным давлением»;</w:t>
            </w:r>
          </w:p>
          <w:p w14:paraId="5273CEB9" w14:textId="77777777" w:rsidR="00C76DD5" w:rsidRPr="00C76DD5" w:rsidRDefault="00C76DD5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 xml:space="preserve">3)     Руководство по эксплуатации. </w:t>
            </w:r>
          </w:p>
          <w:p w14:paraId="3FCE65F9" w14:textId="77777777" w:rsidR="00C76DD5" w:rsidRPr="00C76DD5" w:rsidRDefault="00C76DD5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  <w:u w:val="single"/>
              </w:rPr>
              <w:t>Требования к Исполнителю:</w:t>
            </w:r>
          </w:p>
          <w:p w14:paraId="6C2AE855" w14:textId="77777777" w:rsidR="006907EB" w:rsidRPr="00E370D0" w:rsidRDefault="00C76DD5" w:rsidP="000C64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Исполнитель должен иметь лицензию МЧС на деятельность по монтажу, техническому обслуживанию и ремонту средств обеспечения пожарной безопасности зданий и сооружений.</w:t>
            </w:r>
          </w:p>
        </w:tc>
      </w:tr>
    </w:tbl>
    <w:p w14:paraId="74F1D085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7BD9675D" w14:textId="77777777" w:rsidR="006907EB" w:rsidRDefault="006907EB" w:rsidP="006907EB">
      <w:pPr>
        <w:rPr>
          <w:rFonts w:ascii="Times New Roman" w:hAnsi="Times New Roman"/>
          <w:b/>
          <w:sz w:val="24"/>
          <w:szCs w:val="24"/>
        </w:rPr>
      </w:pPr>
    </w:p>
    <w:p w14:paraId="5E5F4E19" w14:textId="77777777" w:rsidR="006907EB" w:rsidRDefault="006907EB" w:rsidP="006907EB">
      <w:pPr>
        <w:rPr>
          <w:rFonts w:ascii="Times New Roman" w:hAnsi="Times New Roman"/>
          <w:b/>
          <w:sz w:val="24"/>
          <w:szCs w:val="24"/>
        </w:rPr>
      </w:pPr>
    </w:p>
    <w:p w14:paraId="094403E8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11568133" w14:textId="77777777" w:rsidR="00623DF7" w:rsidRPr="0095154A" w:rsidRDefault="00623DF7" w:rsidP="006907EB">
      <w:pPr>
        <w:rPr>
          <w:rFonts w:ascii="Times New Roman" w:hAnsi="Times New Roman"/>
          <w:sz w:val="24"/>
          <w:szCs w:val="24"/>
        </w:rPr>
      </w:pPr>
    </w:p>
    <w:p w14:paraId="3EA7318F" w14:textId="77777777" w:rsidR="006907EB" w:rsidRDefault="006907EB" w:rsidP="006907EB">
      <w:pPr>
        <w:tabs>
          <w:tab w:val="left" w:pos="3675"/>
        </w:tabs>
        <w:rPr>
          <w:rFonts w:ascii="Times New Roman" w:hAnsi="Times New Roman"/>
          <w:sz w:val="24"/>
          <w:szCs w:val="24"/>
        </w:rPr>
      </w:pPr>
    </w:p>
    <w:p w14:paraId="2F24FEFC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3956E0B0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54F6A34B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14E3488B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6E62BD3B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5D027E3D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43B1C31A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1596873A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4ACE7A2F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6E324D2A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1AC73A46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68134633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46790A43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2C8B9039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0128930F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0C9E4A58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2F96C5AC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462A2333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59953733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4C73959D" w14:textId="77777777" w:rsidR="005B3154" w:rsidRDefault="005B3154" w:rsidP="006907EB">
      <w:pPr>
        <w:jc w:val="right"/>
        <w:rPr>
          <w:rFonts w:ascii="Times New Roman" w:hAnsi="Times New Roman"/>
          <w:sz w:val="24"/>
          <w:szCs w:val="24"/>
        </w:rPr>
      </w:pPr>
    </w:p>
    <w:p w14:paraId="093F8C11" w14:textId="77777777" w:rsidR="006907EB" w:rsidRDefault="006907EB" w:rsidP="006907E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65ED2E75" w14:textId="77777777" w:rsidR="006907EB" w:rsidRDefault="006907EB" w:rsidP="003A7461">
      <w:pPr>
        <w:tabs>
          <w:tab w:val="left" w:pos="708"/>
          <w:tab w:val="left" w:pos="1416"/>
          <w:tab w:val="left" w:pos="2124"/>
          <w:tab w:val="left" w:pos="2832"/>
          <w:tab w:val="left" w:pos="6690"/>
        </w:tabs>
        <w:rPr>
          <w:rFonts w:ascii="Times New Roman" w:hAnsi="Times New Roman"/>
          <w:noProof/>
          <w:sz w:val="24"/>
          <w:szCs w:val="24"/>
        </w:rPr>
      </w:pPr>
      <w:r w:rsidRPr="000C400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0C608D" wp14:editId="6BE0E0C1">
            <wp:extent cx="5991225" cy="815178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2" cy="81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26E1" w14:textId="77777777" w:rsidR="003A7461" w:rsidRPr="003A7461" w:rsidRDefault="006907EB" w:rsidP="003A7461">
      <w:pPr>
        <w:tabs>
          <w:tab w:val="left" w:pos="708"/>
          <w:tab w:val="left" w:pos="1416"/>
          <w:tab w:val="left" w:pos="2124"/>
          <w:tab w:val="left" w:pos="2832"/>
          <w:tab w:val="left" w:pos="6690"/>
        </w:tabs>
        <w:rPr>
          <w:rFonts w:ascii="Times New Roman" w:hAnsi="Times New Roman"/>
          <w:color w:val="000000"/>
          <w:sz w:val="24"/>
          <w:szCs w:val="24"/>
          <w:vertAlign w:val="superscript"/>
        </w:rPr>
      </w:pPr>
      <w:r w:rsidRPr="000C400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D1B3CBB" wp14:editId="08F5AC13">
            <wp:extent cx="6120765" cy="8822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461" w:rsidRPr="003A7461" w:rsidSect="001C456F">
      <w:headerReference w:type="default" r:id="rId11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92AF34" w14:textId="77777777" w:rsidR="00261BFC" w:rsidRDefault="00261BFC">
      <w:r>
        <w:separator/>
      </w:r>
    </w:p>
  </w:endnote>
  <w:endnote w:type="continuationSeparator" w:id="0">
    <w:p w14:paraId="6CC47323" w14:textId="77777777" w:rsidR="00261BFC" w:rsidRDefault="00261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TT">
    <w:altName w:val="Arial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11538" w14:textId="77777777" w:rsidR="006907EB" w:rsidRDefault="006907E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DF2E52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D40E5" w14:textId="77777777" w:rsidR="00261BFC" w:rsidRDefault="00261BFC">
      <w:r>
        <w:separator/>
      </w:r>
    </w:p>
  </w:footnote>
  <w:footnote w:type="continuationSeparator" w:id="0">
    <w:p w14:paraId="4F4592D2" w14:textId="77777777" w:rsidR="00261BFC" w:rsidRDefault="00261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74A97" w14:textId="77777777" w:rsidR="00216D81" w:rsidRPr="002E5756" w:rsidRDefault="00216D81" w:rsidP="002E575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B0228"/>
    <w:multiLevelType w:val="hybridMultilevel"/>
    <w:tmpl w:val="44AAC10C"/>
    <w:lvl w:ilvl="0" w:tplc="B7944A9C">
      <w:start w:val="1"/>
      <w:numFmt w:val="decimal"/>
      <w:lvlText w:val="1.%1"/>
      <w:lvlJc w:val="left"/>
      <w:pPr>
        <w:ind w:left="1353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71407"/>
    <w:multiLevelType w:val="hybridMultilevel"/>
    <w:tmpl w:val="D200DC4A"/>
    <w:lvl w:ilvl="0" w:tplc="8B6898A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B13BAE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54D36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4" w15:restartNumberingAfterBreak="0">
    <w:nsid w:val="179E2EC5"/>
    <w:multiLevelType w:val="hybridMultilevel"/>
    <w:tmpl w:val="562C6C3A"/>
    <w:lvl w:ilvl="0" w:tplc="561E2272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041E2"/>
    <w:multiLevelType w:val="multilevel"/>
    <w:tmpl w:val="17A8D8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  <w:b/>
      </w:rPr>
    </w:lvl>
  </w:abstractNum>
  <w:abstractNum w:abstractNumId="6" w15:restartNumberingAfterBreak="0">
    <w:nsid w:val="1DAB69F2"/>
    <w:multiLevelType w:val="hybridMultilevel"/>
    <w:tmpl w:val="275A2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161D"/>
    <w:multiLevelType w:val="hybridMultilevel"/>
    <w:tmpl w:val="19842630"/>
    <w:lvl w:ilvl="0" w:tplc="90826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CF3A45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167C5"/>
    <w:multiLevelType w:val="hybridMultilevel"/>
    <w:tmpl w:val="6FFA412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02009"/>
    <w:multiLevelType w:val="hybridMultilevel"/>
    <w:tmpl w:val="71381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7F82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2" w15:restartNumberingAfterBreak="0">
    <w:nsid w:val="2B9A5D4E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E2797"/>
    <w:multiLevelType w:val="hybridMultilevel"/>
    <w:tmpl w:val="5DECB0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186C9D"/>
    <w:multiLevelType w:val="hybridMultilevel"/>
    <w:tmpl w:val="2D48A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47982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A698E"/>
    <w:multiLevelType w:val="hybridMultilevel"/>
    <w:tmpl w:val="7CF43E2E"/>
    <w:lvl w:ilvl="0" w:tplc="EE689B62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E103251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04F4B"/>
    <w:multiLevelType w:val="hybridMultilevel"/>
    <w:tmpl w:val="FED4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C46F4"/>
    <w:multiLevelType w:val="hybridMultilevel"/>
    <w:tmpl w:val="859C1A36"/>
    <w:lvl w:ilvl="0" w:tplc="519C2DFE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9432C"/>
    <w:multiLevelType w:val="hybridMultilevel"/>
    <w:tmpl w:val="6734B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42071"/>
    <w:multiLevelType w:val="hybridMultilevel"/>
    <w:tmpl w:val="965A9630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A3C79FE"/>
    <w:multiLevelType w:val="hybridMultilevel"/>
    <w:tmpl w:val="C8B0B8F8"/>
    <w:lvl w:ilvl="0" w:tplc="000622EA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3" w15:restartNumberingAfterBreak="0">
    <w:nsid w:val="5BDA7506"/>
    <w:multiLevelType w:val="hybridMultilevel"/>
    <w:tmpl w:val="EA9ACF26"/>
    <w:lvl w:ilvl="0" w:tplc="D4A687C4">
      <w:start w:val="29"/>
      <w:numFmt w:val="bullet"/>
      <w:lvlText w:val=""/>
      <w:lvlJc w:val="left"/>
      <w:pPr>
        <w:ind w:left="10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4" w15:restartNumberingAfterBreak="0">
    <w:nsid w:val="5FE229DE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5D5BC2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C1ECB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D62CE"/>
    <w:multiLevelType w:val="hybridMultilevel"/>
    <w:tmpl w:val="9FF88C56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5A4690C"/>
    <w:multiLevelType w:val="hybridMultilevel"/>
    <w:tmpl w:val="91084644"/>
    <w:lvl w:ilvl="0" w:tplc="72C6B9A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 w:val="0"/>
        <w:i w:val="0"/>
        <w:spacing w:val="0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E5E2831"/>
    <w:multiLevelType w:val="hybridMultilevel"/>
    <w:tmpl w:val="A59A8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6136615">
    <w:abstractNumId w:val="11"/>
  </w:num>
  <w:num w:numId="2" w16cid:durableId="1054498849">
    <w:abstractNumId w:val="29"/>
  </w:num>
  <w:num w:numId="3" w16cid:durableId="1795368291">
    <w:abstractNumId w:val="3"/>
  </w:num>
  <w:num w:numId="4" w16cid:durableId="448553397">
    <w:abstractNumId w:val="8"/>
  </w:num>
  <w:num w:numId="5" w16cid:durableId="1978874825">
    <w:abstractNumId w:val="22"/>
  </w:num>
  <w:num w:numId="6" w16cid:durableId="1852648032">
    <w:abstractNumId w:val="26"/>
  </w:num>
  <w:num w:numId="7" w16cid:durableId="366682466">
    <w:abstractNumId w:val="20"/>
  </w:num>
  <w:num w:numId="8" w16cid:durableId="1594583178">
    <w:abstractNumId w:val="12"/>
  </w:num>
  <w:num w:numId="9" w16cid:durableId="78019829">
    <w:abstractNumId w:val="10"/>
  </w:num>
  <w:num w:numId="10" w16cid:durableId="820655512">
    <w:abstractNumId w:val="25"/>
  </w:num>
  <w:num w:numId="11" w16cid:durableId="1389038890">
    <w:abstractNumId w:val="17"/>
  </w:num>
  <w:num w:numId="12" w16cid:durableId="1057557398">
    <w:abstractNumId w:val="13"/>
  </w:num>
  <w:num w:numId="13" w16cid:durableId="1816600655">
    <w:abstractNumId w:val="19"/>
  </w:num>
  <w:num w:numId="14" w16cid:durableId="1848522938">
    <w:abstractNumId w:val="18"/>
  </w:num>
  <w:num w:numId="15" w16cid:durableId="1713921840">
    <w:abstractNumId w:val="4"/>
  </w:num>
  <w:num w:numId="16" w16cid:durableId="59181412">
    <w:abstractNumId w:val="5"/>
  </w:num>
  <w:num w:numId="17" w16cid:durableId="703211940">
    <w:abstractNumId w:val="7"/>
  </w:num>
  <w:num w:numId="18" w16cid:durableId="522285123">
    <w:abstractNumId w:val="21"/>
  </w:num>
  <w:num w:numId="19" w16cid:durableId="1327247638">
    <w:abstractNumId w:val="27"/>
  </w:num>
  <w:num w:numId="20" w16cid:durableId="849293552">
    <w:abstractNumId w:val="0"/>
  </w:num>
  <w:num w:numId="21" w16cid:durableId="86311719">
    <w:abstractNumId w:val="28"/>
  </w:num>
  <w:num w:numId="22" w16cid:durableId="2019110262">
    <w:abstractNumId w:val="2"/>
  </w:num>
  <w:num w:numId="23" w16cid:durableId="1573462078">
    <w:abstractNumId w:val="16"/>
  </w:num>
  <w:num w:numId="24" w16cid:durableId="354428444">
    <w:abstractNumId w:val="9"/>
  </w:num>
  <w:num w:numId="25" w16cid:durableId="135730001">
    <w:abstractNumId w:val="23"/>
  </w:num>
  <w:num w:numId="26" w16cid:durableId="2012829349">
    <w:abstractNumId w:val="15"/>
  </w:num>
  <w:num w:numId="27" w16cid:durableId="1505052948">
    <w:abstractNumId w:val="24"/>
  </w:num>
  <w:num w:numId="28" w16cid:durableId="1650787555">
    <w:abstractNumId w:val="14"/>
  </w:num>
  <w:num w:numId="29" w16cid:durableId="1515922208">
    <w:abstractNumId w:val="1"/>
  </w:num>
  <w:num w:numId="30" w16cid:durableId="12398271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5D"/>
    <w:rsid w:val="00000CBF"/>
    <w:rsid w:val="00001974"/>
    <w:rsid w:val="00002D87"/>
    <w:rsid w:val="00003C4F"/>
    <w:rsid w:val="00005EEF"/>
    <w:rsid w:val="000060B0"/>
    <w:rsid w:val="000132C5"/>
    <w:rsid w:val="00026F6E"/>
    <w:rsid w:val="000321D8"/>
    <w:rsid w:val="00045D02"/>
    <w:rsid w:val="000467EC"/>
    <w:rsid w:val="00053BE1"/>
    <w:rsid w:val="00061DCD"/>
    <w:rsid w:val="00073E0B"/>
    <w:rsid w:val="000821C7"/>
    <w:rsid w:val="00094836"/>
    <w:rsid w:val="000A1D07"/>
    <w:rsid w:val="000A1EB2"/>
    <w:rsid w:val="000B07B2"/>
    <w:rsid w:val="000C5F23"/>
    <w:rsid w:val="000C6470"/>
    <w:rsid w:val="000C7F67"/>
    <w:rsid w:val="000D40A4"/>
    <w:rsid w:val="000E32E1"/>
    <w:rsid w:val="000E7054"/>
    <w:rsid w:val="000F2273"/>
    <w:rsid w:val="000F7FCE"/>
    <w:rsid w:val="00100E00"/>
    <w:rsid w:val="001224CA"/>
    <w:rsid w:val="00132BE9"/>
    <w:rsid w:val="001335B0"/>
    <w:rsid w:val="0014566E"/>
    <w:rsid w:val="001471CD"/>
    <w:rsid w:val="00147D13"/>
    <w:rsid w:val="00150034"/>
    <w:rsid w:val="00155130"/>
    <w:rsid w:val="00156B5D"/>
    <w:rsid w:val="00157071"/>
    <w:rsid w:val="0017695A"/>
    <w:rsid w:val="001828FE"/>
    <w:rsid w:val="00186A79"/>
    <w:rsid w:val="0019025F"/>
    <w:rsid w:val="00191D32"/>
    <w:rsid w:val="00194622"/>
    <w:rsid w:val="00195D55"/>
    <w:rsid w:val="00196736"/>
    <w:rsid w:val="001972EF"/>
    <w:rsid w:val="001A0EE3"/>
    <w:rsid w:val="001A1138"/>
    <w:rsid w:val="001A5C3A"/>
    <w:rsid w:val="001A61D5"/>
    <w:rsid w:val="001A63E5"/>
    <w:rsid w:val="001A7BC8"/>
    <w:rsid w:val="001B3189"/>
    <w:rsid w:val="001B6BAE"/>
    <w:rsid w:val="001C0DA2"/>
    <w:rsid w:val="001C456F"/>
    <w:rsid w:val="001D1C21"/>
    <w:rsid w:val="001D2C55"/>
    <w:rsid w:val="001E0EAD"/>
    <w:rsid w:val="001E1D14"/>
    <w:rsid w:val="001F71C2"/>
    <w:rsid w:val="00203A59"/>
    <w:rsid w:val="002103B2"/>
    <w:rsid w:val="00210B24"/>
    <w:rsid w:val="00211BDE"/>
    <w:rsid w:val="0021247E"/>
    <w:rsid w:val="00213D08"/>
    <w:rsid w:val="00213D4B"/>
    <w:rsid w:val="00216D81"/>
    <w:rsid w:val="00230B9C"/>
    <w:rsid w:val="00232FE4"/>
    <w:rsid w:val="00235DDA"/>
    <w:rsid w:val="0023629D"/>
    <w:rsid w:val="00236568"/>
    <w:rsid w:val="0023767D"/>
    <w:rsid w:val="00241FF3"/>
    <w:rsid w:val="00243836"/>
    <w:rsid w:val="00251452"/>
    <w:rsid w:val="0025428E"/>
    <w:rsid w:val="002556A2"/>
    <w:rsid w:val="0025603A"/>
    <w:rsid w:val="002602F2"/>
    <w:rsid w:val="00261AA8"/>
    <w:rsid w:val="00261BFC"/>
    <w:rsid w:val="0026288C"/>
    <w:rsid w:val="002637F6"/>
    <w:rsid w:val="00265B04"/>
    <w:rsid w:val="00265CF6"/>
    <w:rsid w:val="002719E3"/>
    <w:rsid w:val="00272076"/>
    <w:rsid w:val="0027369D"/>
    <w:rsid w:val="0028160D"/>
    <w:rsid w:val="00281A7E"/>
    <w:rsid w:val="002879A6"/>
    <w:rsid w:val="00287AAC"/>
    <w:rsid w:val="002916F2"/>
    <w:rsid w:val="0029514C"/>
    <w:rsid w:val="00297320"/>
    <w:rsid w:val="002A3A89"/>
    <w:rsid w:val="002A41C4"/>
    <w:rsid w:val="002C1F44"/>
    <w:rsid w:val="002C2AD6"/>
    <w:rsid w:val="002C360C"/>
    <w:rsid w:val="002D688C"/>
    <w:rsid w:val="002D7696"/>
    <w:rsid w:val="002E070B"/>
    <w:rsid w:val="002E5756"/>
    <w:rsid w:val="00300A44"/>
    <w:rsid w:val="003010A8"/>
    <w:rsid w:val="0030122E"/>
    <w:rsid w:val="00301F57"/>
    <w:rsid w:val="00304521"/>
    <w:rsid w:val="00327CC8"/>
    <w:rsid w:val="00334FC5"/>
    <w:rsid w:val="00335DF6"/>
    <w:rsid w:val="003376BC"/>
    <w:rsid w:val="00337956"/>
    <w:rsid w:val="00337B96"/>
    <w:rsid w:val="00345EA9"/>
    <w:rsid w:val="0034680E"/>
    <w:rsid w:val="00355274"/>
    <w:rsid w:val="00356FA1"/>
    <w:rsid w:val="00363C13"/>
    <w:rsid w:val="00364B16"/>
    <w:rsid w:val="00373538"/>
    <w:rsid w:val="00375BF8"/>
    <w:rsid w:val="00384C2F"/>
    <w:rsid w:val="00385D1A"/>
    <w:rsid w:val="00392F7B"/>
    <w:rsid w:val="00396578"/>
    <w:rsid w:val="003A4F1A"/>
    <w:rsid w:val="003A5F90"/>
    <w:rsid w:val="003A7461"/>
    <w:rsid w:val="003C044D"/>
    <w:rsid w:val="003C5A19"/>
    <w:rsid w:val="003E244D"/>
    <w:rsid w:val="003E7269"/>
    <w:rsid w:val="003F56AF"/>
    <w:rsid w:val="0041043D"/>
    <w:rsid w:val="004116C1"/>
    <w:rsid w:val="00415555"/>
    <w:rsid w:val="00416EF1"/>
    <w:rsid w:val="00423922"/>
    <w:rsid w:val="00423BFF"/>
    <w:rsid w:val="0042607B"/>
    <w:rsid w:val="00434E8C"/>
    <w:rsid w:val="00446095"/>
    <w:rsid w:val="00454E3F"/>
    <w:rsid w:val="00455E2B"/>
    <w:rsid w:val="004654A4"/>
    <w:rsid w:val="00470E89"/>
    <w:rsid w:val="00476E83"/>
    <w:rsid w:val="00484256"/>
    <w:rsid w:val="00484B1A"/>
    <w:rsid w:val="00485E28"/>
    <w:rsid w:val="0048696E"/>
    <w:rsid w:val="004A4F48"/>
    <w:rsid w:val="004B05C1"/>
    <w:rsid w:val="004B67E4"/>
    <w:rsid w:val="004C0776"/>
    <w:rsid w:val="004D2CFD"/>
    <w:rsid w:val="004D32E1"/>
    <w:rsid w:val="004D64AE"/>
    <w:rsid w:val="004E0290"/>
    <w:rsid w:val="004F0EAC"/>
    <w:rsid w:val="004F1B0A"/>
    <w:rsid w:val="004F3892"/>
    <w:rsid w:val="004F389F"/>
    <w:rsid w:val="004F58CC"/>
    <w:rsid w:val="004F687F"/>
    <w:rsid w:val="00500AF4"/>
    <w:rsid w:val="0050216D"/>
    <w:rsid w:val="00502B28"/>
    <w:rsid w:val="00506C29"/>
    <w:rsid w:val="00510A61"/>
    <w:rsid w:val="00512995"/>
    <w:rsid w:val="0051463D"/>
    <w:rsid w:val="00515A5D"/>
    <w:rsid w:val="00516248"/>
    <w:rsid w:val="00526EC2"/>
    <w:rsid w:val="00533670"/>
    <w:rsid w:val="0054356D"/>
    <w:rsid w:val="00544D4D"/>
    <w:rsid w:val="00557412"/>
    <w:rsid w:val="00560433"/>
    <w:rsid w:val="00570D27"/>
    <w:rsid w:val="00572F9E"/>
    <w:rsid w:val="005731E9"/>
    <w:rsid w:val="00575762"/>
    <w:rsid w:val="00580317"/>
    <w:rsid w:val="00581827"/>
    <w:rsid w:val="005907B4"/>
    <w:rsid w:val="00596E67"/>
    <w:rsid w:val="005A38C1"/>
    <w:rsid w:val="005B3154"/>
    <w:rsid w:val="005B48F5"/>
    <w:rsid w:val="005B5BF8"/>
    <w:rsid w:val="005C1DBE"/>
    <w:rsid w:val="005C362C"/>
    <w:rsid w:val="005C7A32"/>
    <w:rsid w:val="005E5100"/>
    <w:rsid w:val="005F0229"/>
    <w:rsid w:val="00606DB4"/>
    <w:rsid w:val="00610667"/>
    <w:rsid w:val="00615496"/>
    <w:rsid w:val="006168C2"/>
    <w:rsid w:val="00620F22"/>
    <w:rsid w:val="006219C2"/>
    <w:rsid w:val="00622100"/>
    <w:rsid w:val="00623DF7"/>
    <w:rsid w:val="0063046D"/>
    <w:rsid w:val="006306EB"/>
    <w:rsid w:val="00634461"/>
    <w:rsid w:val="00661E37"/>
    <w:rsid w:val="0066505D"/>
    <w:rsid w:val="00666438"/>
    <w:rsid w:val="00667177"/>
    <w:rsid w:val="00667771"/>
    <w:rsid w:val="00671578"/>
    <w:rsid w:val="0067278C"/>
    <w:rsid w:val="00672A6B"/>
    <w:rsid w:val="00673F0F"/>
    <w:rsid w:val="00677C6D"/>
    <w:rsid w:val="00681AA8"/>
    <w:rsid w:val="0068536A"/>
    <w:rsid w:val="00685E81"/>
    <w:rsid w:val="00687090"/>
    <w:rsid w:val="00687DA2"/>
    <w:rsid w:val="006907EB"/>
    <w:rsid w:val="006A3292"/>
    <w:rsid w:val="006A3B61"/>
    <w:rsid w:val="006A71F9"/>
    <w:rsid w:val="006B4D74"/>
    <w:rsid w:val="006C79B3"/>
    <w:rsid w:val="006D46A1"/>
    <w:rsid w:val="006D6A3B"/>
    <w:rsid w:val="006D6B55"/>
    <w:rsid w:val="006E05ED"/>
    <w:rsid w:val="006E1198"/>
    <w:rsid w:val="006E1C58"/>
    <w:rsid w:val="006E7F90"/>
    <w:rsid w:val="006F0F59"/>
    <w:rsid w:val="00705CA1"/>
    <w:rsid w:val="00706EB1"/>
    <w:rsid w:val="00706FBC"/>
    <w:rsid w:val="00714B2F"/>
    <w:rsid w:val="0072799C"/>
    <w:rsid w:val="007306C5"/>
    <w:rsid w:val="0073291B"/>
    <w:rsid w:val="00733802"/>
    <w:rsid w:val="0073714D"/>
    <w:rsid w:val="00742921"/>
    <w:rsid w:val="00744375"/>
    <w:rsid w:val="007464A9"/>
    <w:rsid w:val="00747ADF"/>
    <w:rsid w:val="00751533"/>
    <w:rsid w:val="00762987"/>
    <w:rsid w:val="007731A4"/>
    <w:rsid w:val="007741B7"/>
    <w:rsid w:val="0077625E"/>
    <w:rsid w:val="00776FCA"/>
    <w:rsid w:val="00793333"/>
    <w:rsid w:val="00793B19"/>
    <w:rsid w:val="0079407B"/>
    <w:rsid w:val="00796AAC"/>
    <w:rsid w:val="00797251"/>
    <w:rsid w:val="00797AF7"/>
    <w:rsid w:val="007B19EA"/>
    <w:rsid w:val="007C2DFC"/>
    <w:rsid w:val="007D0DEF"/>
    <w:rsid w:val="007D1789"/>
    <w:rsid w:val="007D2706"/>
    <w:rsid w:val="007D3FD4"/>
    <w:rsid w:val="007E4B34"/>
    <w:rsid w:val="007E724D"/>
    <w:rsid w:val="007F1C55"/>
    <w:rsid w:val="007F7394"/>
    <w:rsid w:val="00802F0D"/>
    <w:rsid w:val="00803BB8"/>
    <w:rsid w:val="008040AA"/>
    <w:rsid w:val="0080641F"/>
    <w:rsid w:val="00806E56"/>
    <w:rsid w:val="0081053B"/>
    <w:rsid w:val="00810CD3"/>
    <w:rsid w:val="008118B8"/>
    <w:rsid w:val="00813A1D"/>
    <w:rsid w:val="00824B07"/>
    <w:rsid w:val="00832FC0"/>
    <w:rsid w:val="0083446A"/>
    <w:rsid w:val="00835F39"/>
    <w:rsid w:val="00836776"/>
    <w:rsid w:val="008510A7"/>
    <w:rsid w:val="0085521B"/>
    <w:rsid w:val="0086034C"/>
    <w:rsid w:val="00862333"/>
    <w:rsid w:val="00863AF7"/>
    <w:rsid w:val="00864743"/>
    <w:rsid w:val="00865E04"/>
    <w:rsid w:val="00867E3B"/>
    <w:rsid w:val="00871EF2"/>
    <w:rsid w:val="008730E6"/>
    <w:rsid w:val="008765F2"/>
    <w:rsid w:val="00876885"/>
    <w:rsid w:val="008770E1"/>
    <w:rsid w:val="00880E9A"/>
    <w:rsid w:val="00882B6B"/>
    <w:rsid w:val="008879D2"/>
    <w:rsid w:val="008975ED"/>
    <w:rsid w:val="008A32B3"/>
    <w:rsid w:val="008A6391"/>
    <w:rsid w:val="008B074B"/>
    <w:rsid w:val="008B16FB"/>
    <w:rsid w:val="008B55A4"/>
    <w:rsid w:val="008B5E77"/>
    <w:rsid w:val="008C0A0D"/>
    <w:rsid w:val="008C31D4"/>
    <w:rsid w:val="008D64A5"/>
    <w:rsid w:val="008F0DB7"/>
    <w:rsid w:val="008F21D2"/>
    <w:rsid w:val="008F6BB7"/>
    <w:rsid w:val="00907441"/>
    <w:rsid w:val="009113F9"/>
    <w:rsid w:val="009118D0"/>
    <w:rsid w:val="00930D40"/>
    <w:rsid w:val="00932D40"/>
    <w:rsid w:val="009458ED"/>
    <w:rsid w:val="00947044"/>
    <w:rsid w:val="00950C47"/>
    <w:rsid w:val="00957C48"/>
    <w:rsid w:val="0096285D"/>
    <w:rsid w:val="009741E8"/>
    <w:rsid w:val="00974B81"/>
    <w:rsid w:val="00986951"/>
    <w:rsid w:val="009936FF"/>
    <w:rsid w:val="009946DA"/>
    <w:rsid w:val="00994D95"/>
    <w:rsid w:val="009969C0"/>
    <w:rsid w:val="009A3B86"/>
    <w:rsid w:val="009A4198"/>
    <w:rsid w:val="009A4A64"/>
    <w:rsid w:val="009A53E3"/>
    <w:rsid w:val="009A7D89"/>
    <w:rsid w:val="009B2145"/>
    <w:rsid w:val="009B506E"/>
    <w:rsid w:val="009B7ED1"/>
    <w:rsid w:val="009C13DB"/>
    <w:rsid w:val="009C1C5F"/>
    <w:rsid w:val="009C52ED"/>
    <w:rsid w:val="009C71A8"/>
    <w:rsid w:val="009D1842"/>
    <w:rsid w:val="009E19DC"/>
    <w:rsid w:val="009E20BC"/>
    <w:rsid w:val="009E4B5C"/>
    <w:rsid w:val="009E6C2F"/>
    <w:rsid w:val="009E7538"/>
    <w:rsid w:val="009F2A26"/>
    <w:rsid w:val="009F69AF"/>
    <w:rsid w:val="009F71C1"/>
    <w:rsid w:val="00A02AA5"/>
    <w:rsid w:val="00A03864"/>
    <w:rsid w:val="00A073EF"/>
    <w:rsid w:val="00A15E84"/>
    <w:rsid w:val="00A16EEF"/>
    <w:rsid w:val="00A21D87"/>
    <w:rsid w:val="00A25914"/>
    <w:rsid w:val="00A27C32"/>
    <w:rsid w:val="00A32B32"/>
    <w:rsid w:val="00A33C9C"/>
    <w:rsid w:val="00A345D3"/>
    <w:rsid w:val="00A45915"/>
    <w:rsid w:val="00A566B0"/>
    <w:rsid w:val="00A7346C"/>
    <w:rsid w:val="00A809B8"/>
    <w:rsid w:val="00A82344"/>
    <w:rsid w:val="00A82C4D"/>
    <w:rsid w:val="00A83719"/>
    <w:rsid w:val="00A83D91"/>
    <w:rsid w:val="00A857D5"/>
    <w:rsid w:val="00A92D37"/>
    <w:rsid w:val="00AA1695"/>
    <w:rsid w:val="00AA2353"/>
    <w:rsid w:val="00AA4C19"/>
    <w:rsid w:val="00AB2A5C"/>
    <w:rsid w:val="00AB540F"/>
    <w:rsid w:val="00AC37F2"/>
    <w:rsid w:val="00AD4F04"/>
    <w:rsid w:val="00AE0273"/>
    <w:rsid w:val="00AF0F19"/>
    <w:rsid w:val="00AF7788"/>
    <w:rsid w:val="00B00F4A"/>
    <w:rsid w:val="00B174F2"/>
    <w:rsid w:val="00B20B05"/>
    <w:rsid w:val="00B21B1B"/>
    <w:rsid w:val="00B2241F"/>
    <w:rsid w:val="00B2510D"/>
    <w:rsid w:val="00B3391A"/>
    <w:rsid w:val="00B53648"/>
    <w:rsid w:val="00B5587F"/>
    <w:rsid w:val="00B57A2D"/>
    <w:rsid w:val="00B6270B"/>
    <w:rsid w:val="00B67561"/>
    <w:rsid w:val="00B7413C"/>
    <w:rsid w:val="00B74652"/>
    <w:rsid w:val="00B80228"/>
    <w:rsid w:val="00B90DCF"/>
    <w:rsid w:val="00B934EC"/>
    <w:rsid w:val="00B94E8B"/>
    <w:rsid w:val="00B96306"/>
    <w:rsid w:val="00BA004B"/>
    <w:rsid w:val="00BA2658"/>
    <w:rsid w:val="00BA79E4"/>
    <w:rsid w:val="00BB3B41"/>
    <w:rsid w:val="00BB7A63"/>
    <w:rsid w:val="00BC7022"/>
    <w:rsid w:val="00BD3B74"/>
    <w:rsid w:val="00BD7D4C"/>
    <w:rsid w:val="00C063C2"/>
    <w:rsid w:val="00C13F0A"/>
    <w:rsid w:val="00C16194"/>
    <w:rsid w:val="00C168ED"/>
    <w:rsid w:val="00C36C3B"/>
    <w:rsid w:val="00C47E15"/>
    <w:rsid w:val="00C61618"/>
    <w:rsid w:val="00C61B8B"/>
    <w:rsid w:val="00C67148"/>
    <w:rsid w:val="00C73EDF"/>
    <w:rsid w:val="00C76DD5"/>
    <w:rsid w:val="00C801F1"/>
    <w:rsid w:val="00C8609C"/>
    <w:rsid w:val="00CA0657"/>
    <w:rsid w:val="00CA3F4F"/>
    <w:rsid w:val="00CC3CEB"/>
    <w:rsid w:val="00CC3D50"/>
    <w:rsid w:val="00CC42D2"/>
    <w:rsid w:val="00CD38E6"/>
    <w:rsid w:val="00CD4395"/>
    <w:rsid w:val="00CE735D"/>
    <w:rsid w:val="00CF22BE"/>
    <w:rsid w:val="00CF4193"/>
    <w:rsid w:val="00CF5AA4"/>
    <w:rsid w:val="00CF666D"/>
    <w:rsid w:val="00D0522F"/>
    <w:rsid w:val="00D12444"/>
    <w:rsid w:val="00D131F5"/>
    <w:rsid w:val="00D14F88"/>
    <w:rsid w:val="00D20408"/>
    <w:rsid w:val="00D22285"/>
    <w:rsid w:val="00D22FD3"/>
    <w:rsid w:val="00D24B0D"/>
    <w:rsid w:val="00D30165"/>
    <w:rsid w:val="00D31F0D"/>
    <w:rsid w:val="00D3701B"/>
    <w:rsid w:val="00D40407"/>
    <w:rsid w:val="00D53168"/>
    <w:rsid w:val="00D537B9"/>
    <w:rsid w:val="00D57950"/>
    <w:rsid w:val="00D620A6"/>
    <w:rsid w:val="00D65A02"/>
    <w:rsid w:val="00D75FDC"/>
    <w:rsid w:val="00D81CCB"/>
    <w:rsid w:val="00D84570"/>
    <w:rsid w:val="00D87326"/>
    <w:rsid w:val="00D940F8"/>
    <w:rsid w:val="00DB14FC"/>
    <w:rsid w:val="00DB4749"/>
    <w:rsid w:val="00DB66DB"/>
    <w:rsid w:val="00DB6A30"/>
    <w:rsid w:val="00DB6F4A"/>
    <w:rsid w:val="00DC6718"/>
    <w:rsid w:val="00DC6F90"/>
    <w:rsid w:val="00DC7704"/>
    <w:rsid w:val="00DE0105"/>
    <w:rsid w:val="00DE15AB"/>
    <w:rsid w:val="00DE3DB7"/>
    <w:rsid w:val="00DF247D"/>
    <w:rsid w:val="00DF2813"/>
    <w:rsid w:val="00DF2E52"/>
    <w:rsid w:val="00DF7F2D"/>
    <w:rsid w:val="00E12AF6"/>
    <w:rsid w:val="00E15ED8"/>
    <w:rsid w:val="00E16F54"/>
    <w:rsid w:val="00E231C5"/>
    <w:rsid w:val="00E276CF"/>
    <w:rsid w:val="00E32BE2"/>
    <w:rsid w:val="00E33B1F"/>
    <w:rsid w:val="00E370DD"/>
    <w:rsid w:val="00E47B0E"/>
    <w:rsid w:val="00E61171"/>
    <w:rsid w:val="00E65F49"/>
    <w:rsid w:val="00E677E7"/>
    <w:rsid w:val="00E80CB1"/>
    <w:rsid w:val="00E84566"/>
    <w:rsid w:val="00E85CDF"/>
    <w:rsid w:val="00E870E2"/>
    <w:rsid w:val="00E93368"/>
    <w:rsid w:val="00E939EB"/>
    <w:rsid w:val="00E94EE0"/>
    <w:rsid w:val="00EA26D2"/>
    <w:rsid w:val="00EC5362"/>
    <w:rsid w:val="00ED2BD6"/>
    <w:rsid w:val="00ED3659"/>
    <w:rsid w:val="00ED5471"/>
    <w:rsid w:val="00EF1BC0"/>
    <w:rsid w:val="00EF334A"/>
    <w:rsid w:val="00EF78DE"/>
    <w:rsid w:val="00EF7CF1"/>
    <w:rsid w:val="00F03C58"/>
    <w:rsid w:val="00F10452"/>
    <w:rsid w:val="00F2343E"/>
    <w:rsid w:val="00F26294"/>
    <w:rsid w:val="00F3537F"/>
    <w:rsid w:val="00F4136C"/>
    <w:rsid w:val="00F42E25"/>
    <w:rsid w:val="00F43D08"/>
    <w:rsid w:val="00F478BF"/>
    <w:rsid w:val="00F52F5F"/>
    <w:rsid w:val="00F624B7"/>
    <w:rsid w:val="00F63848"/>
    <w:rsid w:val="00F651A3"/>
    <w:rsid w:val="00F76AE4"/>
    <w:rsid w:val="00FB4092"/>
    <w:rsid w:val="00FB66E3"/>
    <w:rsid w:val="00FC04E6"/>
    <w:rsid w:val="00FC2F3C"/>
    <w:rsid w:val="00FC6E33"/>
    <w:rsid w:val="00FD1B9E"/>
    <w:rsid w:val="00FD25FE"/>
    <w:rsid w:val="00FD35B4"/>
    <w:rsid w:val="00FD7860"/>
    <w:rsid w:val="00FE5EA0"/>
    <w:rsid w:val="00FF1F73"/>
    <w:rsid w:val="00FF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97D245"/>
  <w15:docId w15:val="{A176D5C7-19D2-43FB-9545-BECCB771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B8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56B5D"/>
    <w:pPr>
      <w:keepNext/>
      <w:jc w:val="center"/>
      <w:outlineLvl w:val="0"/>
    </w:pPr>
    <w:rPr>
      <w:rFonts w:ascii="PragmaticaCTT" w:hAnsi="PragmaticaCTT"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156B5D"/>
    <w:pPr>
      <w:keepNext/>
      <w:outlineLvl w:val="1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7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5F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6B5D"/>
    <w:rPr>
      <w:rFonts w:ascii="PragmaticaCTT" w:eastAsia="Times New Roman" w:hAnsi="PragmaticaCTT" w:cs="Times New Roman"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156B5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footer"/>
    <w:basedOn w:val="a"/>
    <w:link w:val="a4"/>
    <w:uiPriority w:val="99"/>
    <w:rsid w:val="00156B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56B5D"/>
    <w:rPr>
      <w:rFonts w:ascii="Times New Roman CYR" w:eastAsia="Times New Roman" w:hAnsi="Times New Roman CYR" w:cs="Times New Roman"/>
      <w:sz w:val="20"/>
      <w:szCs w:val="20"/>
      <w:lang w:val="x-none" w:eastAsia="x-none"/>
    </w:rPr>
  </w:style>
  <w:style w:type="character" w:styleId="a5">
    <w:name w:val="Hyperlink"/>
    <w:rsid w:val="00156B5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10CD3"/>
    <w:pPr>
      <w:ind w:left="720"/>
      <w:contextualSpacing/>
    </w:pPr>
  </w:style>
  <w:style w:type="table" w:styleId="a7">
    <w:name w:val="Table Grid"/>
    <w:basedOn w:val="a1"/>
    <w:uiPriority w:val="59"/>
    <w:rsid w:val="00255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uiPriority w:val="99"/>
    <w:unhideWhenUsed/>
    <w:rsid w:val="005C7A32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rsid w:val="005C7A32"/>
    <w:rPr>
      <w:rFonts w:ascii="Calibri" w:eastAsia="Calibri" w:hAnsi="Calibri" w:cs="Times New Roman"/>
    </w:rPr>
  </w:style>
  <w:style w:type="table" w:customStyle="1" w:styleId="9">
    <w:name w:val="Сетка таблицы9"/>
    <w:basedOn w:val="a1"/>
    <w:next w:val="a7"/>
    <w:uiPriority w:val="59"/>
    <w:rsid w:val="005C7A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a">
    <w:name w:val="Основной текст + Полужирный"/>
    <w:basedOn w:val="a0"/>
    <w:rsid w:val="006D6B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paragraph" w:customStyle="1" w:styleId="31">
    <w:name w:val="Основной текст3"/>
    <w:basedOn w:val="a"/>
    <w:rsid w:val="006D6B55"/>
    <w:pPr>
      <w:widowControl w:val="0"/>
      <w:shd w:val="clear" w:color="auto" w:fill="FFFFFF"/>
      <w:spacing w:line="86" w:lineRule="exact"/>
      <w:ind w:hanging="560"/>
      <w:jc w:val="right"/>
    </w:pPr>
    <w:rPr>
      <w:rFonts w:ascii="Times New Roman" w:hAnsi="Times New Roman"/>
      <w:color w:val="000000"/>
      <w:sz w:val="22"/>
      <w:szCs w:val="22"/>
    </w:rPr>
  </w:style>
  <w:style w:type="paragraph" w:styleId="ab">
    <w:name w:val="header"/>
    <w:basedOn w:val="a"/>
    <w:link w:val="ac"/>
    <w:unhideWhenUsed/>
    <w:rsid w:val="00DC6F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C6F90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3A5F9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467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3677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36776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9D18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652F9-09D2-4412-9E61-63DAE66BB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Антипинский НПЗ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Барабаш Виктор Борисович</dc:creator>
  <cp:lastModifiedBy>Казакова Анна Сергеевна</cp:lastModifiedBy>
  <cp:revision>6</cp:revision>
  <cp:lastPrinted>2024-10-15T10:50:00Z</cp:lastPrinted>
  <dcterms:created xsi:type="dcterms:W3CDTF">2024-10-07T06:01:00Z</dcterms:created>
  <dcterms:modified xsi:type="dcterms:W3CDTF">2024-10-31T08:03:00Z</dcterms:modified>
</cp:coreProperties>
</file>