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поставку</w:t>
      </w:r>
      <w:proofErr w:type="gramEnd"/>
      <w:r w:rsidR="007E39BC">
        <w:rPr>
          <w:rFonts w:ascii="Times New Roman" w:hAnsi="Times New Roman"/>
          <w:b/>
          <w:bCs/>
          <w:smallCaps/>
          <w:spacing w:val="5"/>
        </w:rPr>
        <w:t xml:space="preserve">  </w:t>
      </w:r>
      <w:r w:rsidRPr="007D5595">
        <w:rPr>
          <w:rFonts w:ascii="Times New Roman" w:hAnsi="Times New Roman"/>
          <w:b/>
          <w:bCs/>
          <w:smallCaps/>
          <w:spacing w:val="5"/>
        </w:rPr>
        <w:t xml:space="preserve"> </w:t>
      </w:r>
      <w:r w:rsidR="007E39BC" w:rsidRPr="007E39BC">
        <w:rPr>
          <w:rFonts w:ascii="Times New Roman" w:hAnsi="Times New Roman" w:hint="eastAsia"/>
          <w:b/>
          <w:bCs/>
          <w:smallCaps/>
          <w:spacing w:val="5"/>
        </w:rPr>
        <w:t>аппарата</w:t>
      </w:r>
      <w:r w:rsidR="007E39BC" w:rsidRPr="007E39BC">
        <w:rPr>
          <w:rFonts w:ascii="Times New Roman" w:hAnsi="Times New Roman"/>
          <w:b/>
          <w:bCs/>
          <w:smallCaps/>
          <w:spacing w:val="5"/>
        </w:rPr>
        <w:t xml:space="preserve"> </w:t>
      </w:r>
      <w:r w:rsidR="007E39BC" w:rsidRPr="007E39BC">
        <w:rPr>
          <w:rFonts w:ascii="Times New Roman" w:hAnsi="Times New Roman" w:hint="eastAsia"/>
          <w:b/>
          <w:bCs/>
          <w:smallCaps/>
          <w:spacing w:val="5"/>
        </w:rPr>
        <w:t>сверхвысокого</w:t>
      </w:r>
      <w:r w:rsidR="007E39BC" w:rsidRPr="007E39BC">
        <w:rPr>
          <w:rFonts w:ascii="Times New Roman" w:hAnsi="Times New Roman"/>
          <w:b/>
          <w:bCs/>
          <w:smallCaps/>
          <w:spacing w:val="5"/>
        </w:rPr>
        <w:t xml:space="preserve"> </w:t>
      </w:r>
      <w:r w:rsidR="007E39BC" w:rsidRPr="007E39BC">
        <w:rPr>
          <w:rFonts w:ascii="Times New Roman" w:hAnsi="Times New Roman" w:hint="eastAsia"/>
          <w:b/>
          <w:bCs/>
          <w:smallCaps/>
          <w:spacing w:val="5"/>
        </w:rPr>
        <w:t>давления</w:t>
      </w:r>
      <w:r w:rsidR="007E39BC" w:rsidRPr="007E39BC">
        <w:rPr>
          <w:rFonts w:ascii="Times New Roman" w:hAnsi="Times New Roman"/>
          <w:b/>
          <w:bCs/>
          <w:smallCaps/>
          <w:spacing w:val="5"/>
        </w:rPr>
        <w:t xml:space="preserve">, 500 </w:t>
      </w:r>
      <w:r w:rsidR="007E39BC" w:rsidRPr="007E39BC">
        <w:rPr>
          <w:rFonts w:ascii="Times New Roman" w:hAnsi="Times New Roman" w:hint="eastAsia"/>
          <w:b/>
          <w:bCs/>
          <w:smallCaps/>
          <w:spacing w:val="5"/>
        </w:rPr>
        <w:t>бар</w:t>
      </w:r>
      <w:r w:rsidR="007E39BC" w:rsidRPr="007E39BC">
        <w:rPr>
          <w:rFonts w:ascii="Times New Roman" w:hAnsi="Times New Roman"/>
          <w:b/>
          <w:bCs/>
          <w:smallCaps/>
          <w:spacing w:val="5"/>
        </w:rPr>
        <w:t xml:space="preserve"> </w:t>
      </w:r>
      <w:r w:rsidRPr="007D5595">
        <w:rPr>
          <w:rFonts w:ascii="Times New Roman" w:hAnsi="Times New Roman"/>
          <w:b/>
          <w:bCs/>
          <w:smallCaps/>
          <w:spacing w:val="5"/>
        </w:rPr>
        <w:t>для нужд филиала ООО «РУСИНВЕСТ» - «ТНПЗ» (г. Тюмень)</w:t>
      </w:r>
      <w:r w:rsidR="00A71848">
        <w:rPr>
          <w:rFonts w:ascii="Times New Roman" w:hAnsi="Times New Roman"/>
          <w:b/>
          <w:bCs/>
          <w:smallCaps/>
          <w:spacing w:val="5"/>
        </w:rPr>
        <w:t xml:space="preserve"> с </w:t>
      </w:r>
      <w:r w:rsidR="001C5DCE">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A71848">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50438F">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50438F">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50438F">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50438F">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50438F">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50438F">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50438F">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50438F">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50438F">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50438F">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50438F">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50438F">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50438F">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50438F">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50438F">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50438F">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50438F">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50438F">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50438F">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50438F">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50438F">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50438F">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50438F">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50438F">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50438F">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50438F">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50438F">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50438F">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w:t>
        </w:r>
        <w:r w:rsidR="006E0610" w:rsidRPr="006D00A8">
          <w:rPr>
            <w:rStyle w:val="affb"/>
            <w:rFonts w:ascii="Times New Roman" w:hAnsi="Times New Roman"/>
          </w:rPr>
          <w:t>О</w:t>
        </w:r>
        <w:r w:rsidR="006E0610" w:rsidRPr="006D00A8">
          <w:rPr>
            <w:rStyle w:val="affb"/>
            <w:rFonts w:ascii="Times New Roman" w:hAnsi="Times New Roman"/>
          </w:rPr>
          <w:t>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50438F">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50438F">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50438F">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50438F">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50438F">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50438F">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50438F">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50438F">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50438F">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50438F">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50438F">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50438F">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50438F">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50438F">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603497">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603497">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603497">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603497">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603497">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603497">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603497">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603497">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603497">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603497">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603497">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603497">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603497">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603497">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603497">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603497">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603497">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603497">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603497">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603497">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603497">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603497">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603497">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603497">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603497">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603497">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603497">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603497">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603497">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603497">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603497">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603497">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603497">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603497">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603497">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603497">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603497">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603497">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603497">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603497">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603497">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603497">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603497">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603497">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603497">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603497">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603497">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603497">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603497">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603497">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603497">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603497">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603497">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603497">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603497">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603497">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603497">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603497">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603497">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603497">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603497">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603497">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603497">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603497">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603497">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603497">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603497">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603497">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603497">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603497">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603497">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603497">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603497">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603497">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603497">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603497">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603497">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603497">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603497">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603497">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603497">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603497">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603497">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603497">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603497">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603497">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603497">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603497">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603497">
      <w:pPr>
        <w:pStyle w:val="39"/>
        <w:numPr>
          <w:ilvl w:val="1"/>
          <w:numId w:val="14"/>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603497">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603497">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603497">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7E39BC" w:rsidRPr="007E39BC">
              <w:rPr>
                <w:rFonts w:ascii="Times New Roman" w:hAnsi="Times New Roman" w:hint="eastAsia"/>
                <w:sz w:val="24"/>
                <w:szCs w:val="24"/>
              </w:rPr>
              <w:t>аппарата</w:t>
            </w:r>
            <w:r w:rsidR="007E39BC" w:rsidRPr="007E39BC">
              <w:rPr>
                <w:rFonts w:ascii="Times New Roman" w:hAnsi="Times New Roman"/>
                <w:sz w:val="24"/>
                <w:szCs w:val="24"/>
              </w:rPr>
              <w:t xml:space="preserve"> </w:t>
            </w:r>
            <w:r w:rsidR="007E39BC" w:rsidRPr="007E39BC">
              <w:rPr>
                <w:rFonts w:ascii="Times New Roman" w:hAnsi="Times New Roman" w:hint="eastAsia"/>
                <w:sz w:val="24"/>
                <w:szCs w:val="24"/>
              </w:rPr>
              <w:t>сверхвысокого</w:t>
            </w:r>
            <w:r w:rsidR="007E39BC" w:rsidRPr="007E39BC">
              <w:rPr>
                <w:rFonts w:ascii="Times New Roman" w:hAnsi="Times New Roman"/>
                <w:sz w:val="24"/>
                <w:szCs w:val="24"/>
              </w:rPr>
              <w:t xml:space="preserve"> </w:t>
            </w:r>
            <w:r w:rsidR="007E39BC" w:rsidRPr="007E39BC">
              <w:rPr>
                <w:rFonts w:ascii="Times New Roman" w:hAnsi="Times New Roman" w:hint="eastAsia"/>
                <w:sz w:val="24"/>
                <w:szCs w:val="24"/>
              </w:rPr>
              <w:t>давления</w:t>
            </w:r>
            <w:r w:rsidR="007E39BC" w:rsidRPr="007E39BC">
              <w:rPr>
                <w:rFonts w:ascii="Times New Roman" w:hAnsi="Times New Roman"/>
                <w:sz w:val="24"/>
                <w:szCs w:val="24"/>
              </w:rPr>
              <w:t xml:space="preserve">, 500 </w:t>
            </w:r>
            <w:r w:rsidR="007E39BC" w:rsidRPr="007E39BC">
              <w:rPr>
                <w:rFonts w:ascii="Times New Roman" w:hAnsi="Times New Roman" w:hint="eastAsia"/>
                <w:sz w:val="24"/>
                <w:szCs w:val="24"/>
              </w:rPr>
              <w:t>бар</w:t>
            </w:r>
            <w:r w:rsidR="007E39BC" w:rsidRPr="007E39BC">
              <w:rPr>
                <w:rFonts w:ascii="Times New Roman" w:hAnsi="Times New Roman"/>
                <w:sz w:val="24"/>
                <w:szCs w:val="24"/>
              </w:rPr>
              <w:t xml:space="preserve">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A71848">
              <w:rPr>
                <w:rFonts w:ascii="Times New Roman" w:hAnsi="Times New Roman"/>
                <w:sz w:val="24"/>
                <w:szCs w:val="24"/>
              </w:rPr>
              <w:t>с</w:t>
            </w:r>
            <w:r w:rsidR="006E0610" w:rsidRPr="00F47ABD">
              <w:rPr>
                <w:rFonts w:ascii="Times New Roman" w:hAnsi="Times New Roman"/>
                <w:sz w:val="24"/>
                <w:szCs w:val="24"/>
              </w:rPr>
              <w:t xml:space="preserve"> рассмотрени</w:t>
            </w:r>
            <w:r w:rsidR="00A71848">
              <w:rPr>
                <w:rFonts w:ascii="Times New Roman" w:hAnsi="Times New Roman"/>
                <w:sz w:val="24"/>
                <w:szCs w:val="24"/>
              </w:rPr>
              <w:t>ем</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7E39BC" w:rsidP="00AE1721">
            <w:pPr>
              <w:pStyle w:val="a3"/>
              <w:numPr>
                <w:ilvl w:val="0"/>
                <w:numId w:val="0"/>
              </w:numPr>
              <w:rPr>
                <w:rFonts w:ascii="Times New Roman" w:hAnsi="Times New Roman"/>
                <w:bCs/>
                <w:sz w:val="24"/>
                <w:szCs w:val="24"/>
              </w:rPr>
            </w:pPr>
            <w:r>
              <w:rPr>
                <w:rFonts w:ascii="Times New Roman" w:hAnsi="Times New Roman"/>
                <w:bCs/>
                <w:sz w:val="24"/>
                <w:szCs w:val="24"/>
              </w:rPr>
              <w:t>475</w:t>
            </w:r>
            <w:r w:rsidRPr="008B39E4">
              <w:rPr>
                <w:rFonts w:ascii="Times New Roman" w:hAnsi="Times New Roman"/>
                <w:bCs/>
                <w:sz w:val="24"/>
                <w:szCs w:val="24"/>
              </w:rPr>
              <w:t>-ОД-202</w:t>
            </w:r>
            <w:r>
              <w:rPr>
                <w:rFonts w:ascii="Times New Roman" w:hAnsi="Times New Roman"/>
                <w:bCs/>
                <w:sz w:val="24"/>
                <w:szCs w:val="24"/>
              </w:rPr>
              <w:t>3</w:t>
            </w:r>
            <w:r w:rsidRPr="008B39E4">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D22E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D22E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E39BC" w:rsidRPr="007E39BC" w:rsidRDefault="007E39BC" w:rsidP="007E39BC">
            <w:pPr>
              <w:pStyle w:val="a3"/>
              <w:numPr>
                <w:ilvl w:val="0"/>
                <w:numId w:val="0"/>
              </w:numPr>
              <w:spacing w:before="0"/>
              <w:rPr>
                <w:rFonts w:ascii="Times New Roman" w:hAnsi="Times New Roman"/>
                <w:bCs/>
                <w:color w:val="000000"/>
                <w:sz w:val="24"/>
                <w:szCs w:val="24"/>
                <w:lang w:eastAsia="en-US"/>
              </w:rPr>
            </w:pPr>
            <w:r w:rsidRPr="007E39BC">
              <w:rPr>
                <w:rFonts w:ascii="Times New Roman" w:hAnsi="Times New Roman"/>
                <w:bCs/>
                <w:color w:val="000000"/>
                <w:sz w:val="24"/>
                <w:szCs w:val="24"/>
                <w:lang w:eastAsia="en-US"/>
              </w:rPr>
              <w:t>701 700,00 (Семьсот одна тысяча семьсот) рублей 00 коп.</w:t>
            </w:r>
            <w:r>
              <w:rPr>
                <w:rFonts w:ascii="Times New Roman" w:hAnsi="Times New Roman"/>
                <w:bCs/>
                <w:color w:val="000000"/>
                <w:sz w:val="24"/>
                <w:szCs w:val="24"/>
                <w:lang w:eastAsia="en-US"/>
              </w:rPr>
              <w:t>, в т.ч. НДС 20%</w:t>
            </w:r>
          </w:p>
          <w:p w:rsidR="007E39BC" w:rsidRPr="007E39BC" w:rsidRDefault="007E39BC" w:rsidP="007E39BC">
            <w:pPr>
              <w:pStyle w:val="a3"/>
              <w:numPr>
                <w:ilvl w:val="0"/>
                <w:numId w:val="0"/>
              </w:numPr>
              <w:spacing w:before="0"/>
              <w:rPr>
                <w:rFonts w:ascii="Times New Roman" w:hAnsi="Times New Roman"/>
                <w:bCs/>
                <w:color w:val="000000"/>
                <w:sz w:val="24"/>
                <w:szCs w:val="24"/>
                <w:lang w:eastAsia="en-US"/>
              </w:rPr>
            </w:pPr>
            <w:r w:rsidRPr="007E39BC">
              <w:rPr>
                <w:rFonts w:ascii="Times New Roman" w:hAnsi="Times New Roman"/>
                <w:bCs/>
                <w:color w:val="000000"/>
                <w:sz w:val="24"/>
                <w:szCs w:val="24"/>
                <w:lang w:eastAsia="en-US"/>
              </w:rPr>
              <w:t>116 950,00 (Сто шестнадцать тысяч девятьсот пятьдесят) рублей 00 коп.</w:t>
            </w:r>
            <w:r>
              <w:rPr>
                <w:rFonts w:ascii="Times New Roman" w:hAnsi="Times New Roman"/>
                <w:bCs/>
                <w:color w:val="000000"/>
                <w:sz w:val="24"/>
                <w:szCs w:val="24"/>
                <w:lang w:eastAsia="en-US"/>
              </w:rPr>
              <w:t xml:space="preserve"> - </w:t>
            </w:r>
            <w:r w:rsidRPr="007E39BC">
              <w:rPr>
                <w:rFonts w:ascii="Times New Roman" w:hAnsi="Times New Roman"/>
                <w:bCs/>
                <w:color w:val="000000"/>
                <w:sz w:val="24"/>
                <w:szCs w:val="24"/>
                <w:lang w:eastAsia="en-US"/>
              </w:rPr>
              <w:t xml:space="preserve"> НДС 20%</w:t>
            </w:r>
          </w:p>
          <w:p w:rsidR="007E39BC" w:rsidRPr="007E39BC" w:rsidRDefault="007E39BC" w:rsidP="007E39BC">
            <w:pPr>
              <w:pStyle w:val="a3"/>
              <w:numPr>
                <w:ilvl w:val="0"/>
                <w:numId w:val="0"/>
              </w:numPr>
              <w:spacing w:before="0"/>
              <w:rPr>
                <w:rFonts w:ascii="Times New Roman" w:hAnsi="Times New Roman"/>
                <w:bCs/>
                <w:color w:val="000000"/>
                <w:sz w:val="24"/>
                <w:szCs w:val="24"/>
                <w:lang w:eastAsia="en-US"/>
              </w:rPr>
            </w:pPr>
            <w:r w:rsidRPr="007E39BC">
              <w:rPr>
                <w:rFonts w:ascii="Times New Roman" w:hAnsi="Times New Roman"/>
                <w:bCs/>
                <w:color w:val="000000"/>
                <w:sz w:val="24"/>
                <w:szCs w:val="24"/>
                <w:lang w:eastAsia="en-US"/>
              </w:rPr>
              <w:t xml:space="preserve">584 750,00 (Пятьсот восемьдесят четыре тысячи семьсот пятьдесят) рублей 00 коп. </w:t>
            </w:r>
            <w:r>
              <w:rPr>
                <w:rFonts w:ascii="Times New Roman" w:hAnsi="Times New Roman"/>
                <w:bCs/>
                <w:color w:val="000000"/>
                <w:sz w:val="24"/>
                <w:szCs w:val="24"/>
                <w:lang w:eastAsia="en-US"/>
              </w:rPr>
              <w:t xml:space="preserve">- </w:t>
            </w:r>
            <w:r w:rsidRPr="007E39BC">
              <w:rPr>
                <w:rFonts w:ascii="Times New Roman" w:hAnsi="Times New Roman"/>
                <w:bCs/>
                <w:color w:val="000000"/>
                <w:sz w:val="24"/>
                <w:szCs w:val="24"/>
                <w:lang w:eastAsia="en-US"/>
              </w:rPr>
              <w:t>без НДС.</w:t>
            </w: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7E39BC" w:rsidP="006708E8">
            <w:pPr>
              <w:pStyle w:val="a3"/>
              <w:numPr>
                <w:ilvl w:val="0"/>
                <w:numId w:val="0"/>
              </w:numPr>
              <w:spacing w:before="0"/>
              <w:rPr>
                <w:rFonts w:ascii="Times New Roman" w:hAnsi="Times New Roman"/>
                <w:sz w:val="24"/>
                <w:szCs w:val="24"/>
              </w:rPr>
            </w:pPr>
            <w:r w:rsidRPr="007E39BC">
              <w:rPr>
                <w:rFonts w:ascii="Times New Roman" w:eastAsia="Calibri" w:hAnsi="Times New Roman"/>
                <w:sz w:val="24"/>
                <w:szCs w:val="24"/>
                <w:lang w:eastAsia="en-US"/>
              </w:rPr>
              <w:t>В течение 30 дней с даты заключения Договора. Досрочная поставка осуществляется по соглашению Сторон.</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1C5DCE" w:rsidRDefault="007E39BC" w:rsidP="00707280">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0438F">
              <w:rPr>
                <w:rFonts w:ascii="Times New Roman" w:hAnsi="Times New Roman"/>
                <w:bCs/>
                <w:spacing w:val="-6"/>
                <w:sz w:val="24"/>
              </w:rPr>
              <w:t>15</w:t>
            </w:r>
            <w:r>
              <w:rPr>
                <w:rFonts w:ascii="Times New Roman" w:hAnsi="Times New Roman"/>
                <w:bCs/>
                <w:spacing w:val="-6"/>
                <w:sz w:val="24"/>
              </w:rPr>
              <w:t xml:space="preserve">» </w:t>
            </w:r>
            <w:r w:rsidR="001C5DC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0438F">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0438F">
              <w:rPr>
                <w:rFonts w:ascii="Times New Roman" w:hAnsi="Times New Roman"/>
                <w:bCs/>
                <w:sz w:val="24"/>
              </w:rPr>
              <w:t>15</w:t>
            </w:r>
            <w:r>
              <w:rPr>
                <w:rFonts w:ascii="Times New Roman" w:hAnsi="Times New Roman"/>
                <w:bCs/>
                <w:sz w:val="24"/>
              </w:rPr>
              <w:t>»</w:t>
            </w:r>
            <w:r w:rsidR="001C5DCE">
              <w:rPr>
                <w:rFonts w:ascii="Times New Roman" w:hAnsi="Times New Roman"/>
                <w:bCs/>
                <w:sz w:val="24"/>
              </w:rPr>
              <w:t xml:space="preserve"> 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0438F">
              <w:rPr>
                <w:rFonts w:ascii="Times New Roman" w:hAnsi="Times New Roman"/>
                <w:bCs/>
                <w:spacing w:val="-6"/>
                <w:sz w:val="24"/>
              </w:rPr>
              <w:t>22</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22E2F" w:rsidRPr="007B379B" w:rsidRDefault="00D22E2F" w:rsidP="00D22E2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6E0610" w:rsidRPr="007B379B" w:rsidRDefault="00D22E2F" w:rsidP="00D22E2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0438F">
              <w:rPr>
                <w:rFonts w:ascii="Times New Roman" w:hAnsi="Times New Roman"/>
                <w:bCs/>
                <w:spacing w:val="-6"/>
                <w:sz w:val="24"/>
              </w:rPr>
              <w:t>14</w:t>
            </w:r>
            <w:r w:rsidRPr="007B379B">
              <w:rPr>
                <w:rFonts w:ascii="Times New Roman" w:hAnsi="Times New Roman"/>
                <w:bCs/>
                <w:spacing w:val="-6"/>
                <w:sz w:val="24"/>
              </w:rPr>
              <w:t xml:space="preserve">» </w:t>
            </w:r>
            <w:r w:rsidR="001C5DCE">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603497">
            <w:pPr>
              <w:pStyle w:val="a3"/>
              <w:numPr>
                <w:ilvl w:val="0"/>
                <w:numId w:val="13"/>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603497">
            <w:pPr>
              <w:pStyle w:val="52"/>
              <w:numPr>
                <w:ilvl w:val="0"/>
                <w:numId w:val="18"/>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603497">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E39BC">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64"/>
        <w:gridCol w:w="1531"/>
        <w:gridCol w:w="992"/>
        <w:gridCol w:w="1588"/>
        <w:gridCol w:w="2097"/>
      </w:tblGrid>
      <w:tr w:rsidR="007E39BC" w:rsidRPr="00640536" w:rsidTr="007E39BC">
        <w:trPr>
          <w:trHeight w:val="644"/>
        </w:trPr>
        <w:tc>
          <w:tcPr>
            <w:tcW w:w="567" w:type="dxa"/>
            <w:vAlign w:val="center"/>
          </w:tcPr>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 п/п</w:t>
            </w:r>
          </w:p>
        </w:tc>
        <w:tc>
          <w:tcPr>
            <w:tcW w:w="2864" w:type="dxa"/>
            <w:vAlign w:val="center"/>
          </w:tcPr>
          <w:p w:rsidR="007E39BC" w:rsidRPr="00640536" w:rsidRDefault="007E39BC" w:rsidP="007E39BC">
            <w:pPr>
              <w:spacing w:after="0" w:line="240" w:lineRule="auto"/>
              <w:jc w:val="center"/>
              <w:rPr>
                <w:rFonts w:ascii="Times New Roman" w:hAnsi="Times New Roman"/>
                <w:b/>
                <w:sz w:val="24"/>
                <w:szCs w:val="24"/>
              </w:rPr>
            </w:pPr>
          </w:p>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Наименование</w:t>
            </w:r>
          </w:p>
        </w:tc>
        <w:tc>
          <w:tcPr>
            <w:tcW w:w="1531" w:type="dxa"/>
          </w:tcPr>
          <w:p w:rsidR="007E39BC" w:rsidRPr="00640536" w:rsidRDefault="007E39BC" w:rsidP="007E39BC">
            <w:pPr>
              <w:spacing w:after="0" w:line="240" w:lineRule="auto"/>
              <w:jc w:val="center"/>
              <w:rPr>
                <w:rFonts w:ascii="Times New Roman" w:hAnsi="Times New Roman"/>
                <w:b/>
                <w:sz w:val="24"/>
                <w:szCs w:val="24"/>
              </w:rPr>
            </w:pPr>
          </w:p>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Единица измерения</w:t>
            </w:r>
          </w:p>
        </w:tc>
        <w:tc>
          <w:tcPr>
            <w:tcW w:w="992" w:type="dxa"/>
            <w:vAlign w:val="center"/>
          </w:tcPr>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Кол-во</w:t>
            </w:r>
          </w:p>
        </w:tc>
        <w:tc>
          <w:tcPr>
            <w:tcW w:w="1588" w:type="dxa"/>
            <w:vAlign w:val="center"/>
          </w:tcPr>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Цена за единицу, </w:t>
            </w:r>
          </w:p>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c>
          <w:tcPr>
            <w:tcW w:w="2097" w:type="dxa"/>
            <w:vAlign w:val="center"/>
          </w:tcPr>
          <w:p w:rsidR="007E39BC"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Стоимость, </w:t>
            </w:r>
          </w:p>
          <w:p w:rsidR="007E39BC" w:rsidRPr="00640536" w:rsidRDefault="007E39BC" w:rsidP="007E39BC">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r>
      <w:tr w:rsidR="007E39BC" w:rsidRPr="00F23DF1" w:rsidTr="007E39BC">
        <w:trPr>
          <w:trHeight w:val="430"/>
        </w:trPr>
        <w:tc>
          <w:tcPr>
            <w:tcW w:w="567" w:type="dxa"/>
            <w:vAlign w:val="center"/>
          </w:tcPr>
          <w:p w:rsidR="007E39BC" w:rsidRPr="00F23DF1" w:rsidRDefault="007E39BC" w:rsidP="007E39BC">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7E39BC" w:rsidRPr="0048787A" w:rsidRDefault="007E39BC" w:rsidP="007E39B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Аппарат</w:t>
            </w:r>
            <w:r w:rsidRPr="00C23AC1">
              <w:rPr>
                <w:rFonts w:ascii="Times New Roman" w:hAnsi="Times New Roman"/>
                <w:sz w:val="24"/>
                <w:szCs w:val="24"/>
                <w:lang w:eastAsia="ru-RU"/>
              </w:rPr>
              <w:t xml:space="preserve"> сверхвысокого давления, 500 бар</w:t>
            </w:r>
          </w:p>
        </w:tc>
        <w:tc>
          <w:tcPr>
            <w:tcW w:w="1531" w:type="dxa"/>
            <w:vAlign w:val="center"/>
          </w:tcPr>
          <w:p w:rsidR="007E39BC" w:rsidRPr="0048787A" w:rsidRDefault="007E39BC" w:rsidP="007E39BC">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vAlign w:val="center"/>
          </w:tcPr>
          <w:p w:rsidR="007E39BC" w:rsidRPr="0048787A" w:rsidRDefault="007E39BC" w:rsidP="007E39BC">
            <w:pPr>
              <w:jc w:val="center"/>
              <w:rPr>
                <w:rFonts w:ascii="Times New Roman" w:hAnsi="Times New Roman"/>
                <w:sz w:val="24"/>
                <w:szCs w:val="24"/>
              </w:rPr>
            </w:pPr>
            <w:r>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shd w:val="clear" w:color="auto" w:fill="auto"/>
            <w:vAlign w:val="center"/>
          </w:tcPr>
          <w:p w:rsidR="007E39BC" w:rsidRPr="0048787A" w:rsidRDefault="007E39BC" w:rsidP="007E39BC">
            <w:pPr>
              <w:jc w:val="center"/>
              <w:rPr>
                <w:rFonts w:ascii="Times New Roman" w:hAnsi="Times New Roman"/>
                <w:sz w:val="24"/>
                <w:szCs w:val="24"/>
              </w:rPr>
            </w:pPr>
            <w:r>
              <w:rPr>
                <w:rFonts w:ascii="Times New Roman" w:hAnsi="Times New Roman"/>
                <w:sz w:val="24"/>
                <w:szCs w:val="24"/>
              </w:rPr>
              <w:t>701 700,00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7E39BC" w:rsidRPr="0048787A" w:rsidRDefault="007E39BC" w:rsidP="007E39BC">
            <w:pPr>
              <w:jc w:val="center"/>
              <w:rPr>
                <w:rFonts w:ascii="Times New Roman" w:hAnsi="Times New Roman"/>
                <w:sz w:val="24"/>
                <w:szCs w:val="24"/>
              </w:rPr>
            </w:pPr>
            <w:r>
              <w:rPr>
                <w:rFonts w:ascii="Times New Roman" w:hAnsi="Times New Roman"/>
                <w:sz w:val="24"/>
                <w:szCs w:val="24"/>
              </w:rPr>
              <w:t>701 700</w:t>
            </w:r>
            <w:r w:rsidRPr="002A39CC">
              <w:rPr>
                <w:rFonts w:ascii="Times New Roman" w:hAnsi="Times New Roman"/>
                <w:sz w:val="24"/>
                <w:szCs w:val="24"/>
              </w:rPr>
              <w:t>,00</w:t>
            </w:r>
          </w:p>
        </w:tc>
      </w:tr>
      <w:tr w:rsidR="007E39BC" w:rsidRPr="00F23DF1" w:rsidTr="007E39BC">
        <w:trPr>
          <w:trHeight w:val="496"/>
        </w:trPr>
        <w:tc>
          <w:tcPr>
            <w:tcW w:w="7542" w:type="dxa"/>
            <w:gridSpan w:val="5"/>
            <w:vAlign w:val="center"/>
          </w:tcPr>
          <w:p w:rsidR="007E39BC" w:rsidRPr="00F23DF1" w:rsidRDefault="007E39BC" w:rsidP="007E39BC">
            <w:pPr>
              <w:rPr>
                <w:rFonts w:ascii="Times New Roman" w:hAnsi="Times New Roman"/>
                <w:sz w:val="24"/>
                <w:szCs w:val="24"/>
              </w:rPr>
            </w:pPr>
            <w:r w:rsidRPr="00F23DF1">
              <w:rPr>
                <w:rFonts w:ascii="Times New Roman" w:hAnsi="Times New Roman"/>
                <w:b/>
                <w:bCs/>
                <w:sz w:val="24"/>
                <w:szCs w:val="24"/>
              </w:rPr>
              <w:t>Начальная (максимальная) цена договора, ИТОГО:</w:t>
            </w:r>
          </w:p>
        </w:tc>
        <w:tc>
          <w:tcPr>
            <w:tcW w:w="2097" w:type="dxa"/>
          </w:tcPr>
          <w:p w:rsidR="007E39BC" w:rsidRDefault="007E39BC" w:rsidP="007E39BC">
            <w:pPr>
              <w:pStyle w:val="a3"/>
              <w:numPr>
                <w:ilvl w:val="0"/>
                <w:numId w:val="0"/>
              </w:numPr>
              <w:spacing w:before="0"/>
              <w:jc w:val="left"/>
              <w:rPr>
                <w:rFonts w:ascii="Times New Roman" w:hAnsi="Times New Roman"/>
                <w:b/>
                <w:bCs/>
                <w:color w:val="000000"/>
                <w:sz w:val="24"/>
                <w:szCs w:val="24"/>
                <w:lang w:eastAsia="en-US"/>
              </w:rPr>
            </w:pPr>
            <w:r w:rsidRPr="007E39BC">
              <w:rPr>
                <w:rFonts w:ascii="Times New Roman" w:hAnsi="Times New Roman"/>
                <w:b/>
                <w:bCs/>
                <w:color w:val="000000"/>
                <w:sz w:val="24"/>
                <w:szCs w:val="24"/>
                <w:lang w:eastAsia="en-US"/>
              </w:rPr>
              <w:t xml:space="preserve">701 700,00 </w:t>
            </w:r>
            <w:r>
              <w:rPr>
                <w:rFonts w:ascii="Times New Roman" w:hAnsi="Times New Roman"/>
                <w:b/>
                <w:bCs/>
                <w:color w:val="000000"/>
                <w:sz w:val="24"/>
                <w:szCs w:val="24"/>
                <w:lang w:eastAsia="en-US"/>
              </w:rPr>
              <w:t>руб. в т.ч.</w:t>
            </w:r>
          </w:p>
          <w:p w:rsidR="007E39BC" w:rsidRPr="007E39BC" w:rsidRDefault="007E39BC" w:rsidP="007E39BC">
            <w:pPr>
              <w:pStyle w:val="a3"/>
              <w:numPr>
                <w:ilvl w:val="0"/>
                <w:numId w:val="0"/>
              </w:numPr>
              <w:spacing w:before="0"/>
              <w:jc w:val="left"/>
              <w:rPr>
                <w:rFonts w:ascii="Times New Roman" w:hAnsi="Times New Roman"/>
                <w:b/>
                <w:bCs/>
                <w:color w:val="000000"/>
                <w:sz w:val="24"/>
                <w:szCs w:val="24"/>
                <w:lang w:eastAsia="en-US"/>
              </w:rPr>
            </w:pPr>
            <w:r w:rsidRPr="007E39BC">
              <w:rPr>
                <w:rFonts w:ascii="Times New Roman" w:hAnsi="Times New Roman"/>
                <w:b/>
                <w:bCs/>
                <w:color w:val="000000"/>
                <w:sz w:val="24"/>
                <w:szCs w:val="24"/>
                <w:lang w:eastAsia="en-US"/>
              </w:rPr>
              <w:t>116 950,00</w:t>
            </w:r>
            <w:r>
              <w:rPr>
                <w:rFonts w:ascii="Times New Roman" w:hAnsi="Times New Roman"/>
                <w:b/>
                <w:bCs/>
                <w:color w:val="000000"/>
                <w:sz w:val="24"/>
                <w:szCs w:val="24"/>
                <w:lang w:eastAsia="en-US"/>
              </w:rPr>
              <w:t xml:space="preserve"> руб.</w:t>
            </w:r>
            <w:r w:rsidRPr="007E39BC">
              <w:rPr>
                <w:rFonts w:ascii="Times New Roman" w:hAnsi="Times New Roman"/>
                <w:b/>
                <w:bCs/>
                <w:color w:val="000000"/>
                <w:sz w:val="24"/>
                <w:szCs w:val="24"/>
                <w:lang w:eastAsia="en-US"/>
              </w:rPr>
              <w:t xml:space="preserve"> </w:t>
            </w:r>
            <w:r>
              <w:rPr>
                <w:rFonts w:ascii="Times New Roman" w:hAnsi="Times New Roman"/>
                <w:b/>
                <w:bCs/>
                <w:color w:val="000000"/>
                <w:sz w:val="24"/>
                <w:szCs w:val="24"/>
                <w:lang w:eastAsia="en-US"/>
              </w:rPr>
              <w:t xml:space="preserve">- </w:t>
            </w:r>
            <w:r w:rsidRPr="007E39BC">
              <w:rPr>
                <w:rFonts w:ascii="Times New Roman" w:hAnsi="Times New Roman"/>
                <w:b/>
                <w:bCs/>
                <w:color w:val="000000"/>
                <w:sz w:val="24"/>
                <w:szCs w:val="24"/>
                <w:lang w:eastAsia="en-US"/>
              </w:rPr>
              <w:t>НДС 20%</w:t>
            </w:r>
          </w:p>
          <w:p w:rsidR="007E39BC" w:rsidRPr="00F23DF1" w:rsidRDefault="007E39BC" w:rsidP="007E39BC">
            <w:pPr>
              <w:spacing w:after="0" w:line="240" w:lineRule="auto"/>
              <w:rPr>
                <w:rFonts w:ascii="Times New Roman" w:hAnsi="Times New Roman"/>
                <w:sz w:val="24"/>
                <w:szCs w:val="24"/>
              </w:rPr>
            </w:pPr>
            <w:r w:rsidRPr="007E39BC">
              <w:rPr>
                <w:rFonts w:ascii="Times New Roman" w:hAnsi="Times New Roman"/>
                <w:b/>
                <w:bCs/>
                <w:color w:val="000000"/>
                <w:sz w:val="24"/>
                <w:szCs w:val="24"/>
              </w:rPr>
              <w:t xml:space="preserve">584 750,00 </w:t>
            </w:r>
            <w:r>
              <w:rPr>
                <w:rFonts w:ascii="Times New Roman" w:hAnsi="Times New Roman"/>
                <w:b/>
                <w:bCs/>
                <w:color w:val="000000"/>
                <w:sz w:val="24"/>
                <w:szCs w:val="24"/>
              </w:rPr>
              <w:t>руб. -</w:t>
            </w:r>
            <w:r w:rsidRPr="007E39BC">
              <w:rPr>
                <w:rFonts w:ascii="Times New Roman" w:hAnsi="Times New Roman"/>
                <w:b/>
                <w:bCs/>
                <w:color w:val="000000"/>
                <w:sz w:val="24"/>
                <w:szCs w:val="24"/>
              </w:rPr>
              <w:t>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603497">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603497">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603497">
            <w:pPr>
              <w:pStyle w:val="af2"/>
              <w:numPr>
                <w:ilvl w:val="0"/>
                <w:numId w:val="17"/>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603497">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tbl>
      <w:tblPr>
        <w:tblW w:w="107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082"/>
        <w:gridCol w:w="1843"/>
        <w:gridCol w:w="1842"/>
        <w:gridCol w:w="1418"/>
        <w:gridCol w:w="850"/>
      </w:tblGrid>
      <w:tr w:rsidR="007E39BC" w:rsidRPr="00F04882" w:rsidTr="007E39BC">
        <w:trPr>
          <w:trHeight w:val="623"/>
        </w:trPr>
        <w:tc>
          <w:tcPr>
            <w:tcW w:w="710" w:type="dxa"/>
            <w:vAlign w:val="center"/>
          </w:tcPr>
          <w:p w:rsidR="007E39BC" w:rsidRPr="00F04882" w:rsidRDefault="007E39BC" w:rsidP="007E39BC">
            <w:pPr>
              <w:spacing w:after="0" w:line="240" w:lineRule="auto"/>
              <w:jc w:val="center"/>
              <w:rPr>
                <w:rFonts w:ascii="Times New Roman" w:hAnsi="Times New Roman"/>
                <w:b/>
                <w:sz w:val="24"/>
                <w:szCs w:val="24"/>
              </w:rPr>
            </w:pPr>
            <w:r w:rsidRPr="00F04882">
              <w:rPr>
                <w:rFonts w:ascii="Times New Roman" w:hAnsi="Times New Roman"/>
                <w:b/>
                <w:sz w:val="24"/>
                <w:szCs w:val="24"/>
              </w:rPr>
              <w:t>№ п/п</w:t>
            </w:r>
          </w:p>
        </w:tc>
        <w:tc>
          <w:tcPr>
            <w:tcW w:w="4082" w:type="dxa"/>
            <w:vAlign w:val="center"/>
          </w:tcPr>
          <w:p w:rsidR="007E39BC" w:rsidRDefault="007E39BC" w:rsidP="007E39BC">
            <w:pPr>
              <w:spacing w:after="0" w:line="240" w:lineRule="auto"/>
              <w:jc w:val="center"/>
              <w:rPr>
                <w:rFonts w:ascii="Times New Roman" w:hAnsi="Times New Roman"/>
                <w:b/>
                <w:sz w:val="24"/>
                <w:szCs w:val="24"/>
                <w:vertAlign w:val="superscript"/>
              </w:rPr>
            </w:pPr>
            <w:r w:rsidRPr="00F04882">
              <w:rPr>
                <w:rFonts w:ascii="Times New Roman" w:hAnsi="Times New Roman"/>
                <w:b/>
                <w:sz w:val="24"/>
                <w:szCs w:val="24"/>
              </w:rPr>
              <w:t>Наименовани</w:t>
            </w:r>
            <w:r w:rsidRPr="00640536">
              <w:rPr>
                <w:rFonts w:ascii="Times New Roman" w:hAnsi="Times New Roman"/>
                <w:b/>
                <w:sz w:val="24"/>
                <w:szCs w:val="24"/>
              </w:rPr>
              <w:t>е</w:t>
            </w:r>
          </w:p>
          <w:p w:rsidR="007E39BC" w:rsidRPr="007E39BC" w:rsidRDefault="007E39BC" w:rsidP="007E39BC">
            <w:pPr>
              <w:spacing w:after="0" w:line="240" w:lineRule="auto"/>
              <w:jc w:val="center"/>
              <w:rPr>
                <w:rFonts w:ascii="Times New Roman" w:hAnsi="Times New Roman"/>
                <w:b/>
                <w:vertAlign w:val="superscript"/>
              </w:rPr>
            </w:pPr>
            <w:r w:rsidRPr="007E39BC">
              <w:rPr>
                <w:rFonts w:ascii="Times New Roman" w:hAnsi="Times New Roman"/>
                <w:b/>
                <w:vertAlign w:val="superscript"/>
              </w:rPr>
              <w:t>(требование Заказчика)</w:t>
            </w:r>
          </w:p>
        </w:tc>
        <w:tc>
          <w:tcPr>
            <w:tcW w:w="1843" w:type="dxa"/>
          </w:tcPr>
          <w:p w:rsidR="007E39BC" w:rsidRDefault="007E39BC" w:rsidP="007E39BC">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7E39BC" w:rsidRPr="00F04882" w:rsidRDefault="007E39BC" w:rsidP="007E39BC">
            <w:pPr>
              <w:spacing w:after="0" w:line="240" w:lineRule="auto"/>
              <w:jc w:val="center"/>
              <w:rPr>
                <w:rFonts w:ascii="Times New Roman" w:hAnsi="Times New Roman"/>
                <w:b/>
                <w:sz w:val="24"/>
                <w:szCs w:val="24"/>
              </w:rPr>
            </w:pPr>
            <w:proofErr w:type="gramStart"/>
            <w:r w:rsidRPr="007E39BC">
              <w:rPr>
                <w:rFonts w:ascii="Times New Roman" w:hAnsi="Times New Roman"/>
                <w:b/>
                <w:sz w:val="20"/>
                <w:szCs w:val="20"/>
              </w:rPr>
              <w:t>( предложение</w:t>
            </w:r>
            <w:proofErr w:type="gramEnd"/>
            <w:r w:rsidRPr="007E39BC">
              <w:rPr>
                <w:rFonts w:ascii="Times New Roman" w:hAnsi="Times New Roman"/>
                <w:b/>
                <w:sz w:val="20"/>
                <w:szCs w:val="20"/>
              </w:rPr>
              <w:t xml:space="preserve"> Участника)</w:t>
            </w:r>
          </w:p>
        </w:tc>
        <w:tc>
          <w:tcPr>
            <w:tcW w:w="1842" w:type="dxa"/>
            <w:vAlign w:val="center"/>
          </w:tcPr>
          <w:p w:rsidR="007E39BC" w:rsidRPr="00F04882" w:rsidRDefault="007E39BC" w:rsidP="007E39BC">
            <w:pPr>
              <w:spacing w:after="0" w:line="240" w:lineRule="auto"/>
              <w:jc w:val="center"/>
              <w:rPr>
                <w:rFonts w:ascii="Times New Roman" w:hAnsi="Times New Roman"/>
                <w:b/>
                <w:sz w:val="24"/>
                <w:szCs w:val="24"/>
              </w:rPr>
            </w:pPr>
            <w:r w:rsidRPr="00F04882">
              <w:rPr>
                <w:rFonts w:ascii="Times New Roman" w:hAnsi="Times New Roman"/>
                <w:b/>
                <w:sz w:val="24"/>
                <w:szCs w:val="24"/>
              </w:rPr>
              <w:t>Артикул/ код</w:t>
            </w:r>
          </w:p>
        </w:tc>
        <w:tc>
          <w:tcPr>
            <w:tcW w:w="1418" w:type="dxa"/>
          </w:tcPr>
          <w:p w:rsidR="007E39BC" w:rsidRPr="00F04882" w:rsidRDefault="007E39BC" w:rsidP="007E39BC">
            <w:pPr>
              <w:spacing w:after="0" w:line="240" w:lineRule="auto"/>
              <w:jc w:val="center"/>
              <w:rPr>
                <w:rFonts w:ascii="Times New Roman" w:hAnsi="Times New Roman"/>
                <w:b/>
                <w:sz w:val="24"/>
                <w:szCs w:val="24"/>
              </w:rPr>
            </w:pPr>
            <w:r w:rsidRPr="00F04882">
              <w:rPr>
                <w:rFonts w:ascii="Times New Roman" w:hAnsi="Times New Roman"/>
                <w:b/>
                <w:sz w:val="24"/>
                <w:szCs w:val="24"/>
              </w:rPr>
              <w:t>Единица измерения</w:t>
            </w:r>
          </w:p>
        </w:tc>
        <w:tc>
          <w:tcPr>
            <w:tcW w:w="850" w:type="dxa"/>
            <w:vAlign w:val="center"/>
          </w:tcPr>
          <w:p w:rsidR="007E39BC" w:rsidRPr="00F04882" w:rsidRDefault="007E39BC" w:rsidP="007E39BC">
            <w:pPr>
              <w:spacing w:after="0" w:line="240" w:lineRule="auto"/>
              <w:jc w:val="center"/>
              <w:rPr>
                <w:rFonts w:ascii="Times New Roman" w:hAnsi="Times New Roman"/>
                <w:b/>
                <w:sz w:val="24"/>
                <w:szCs w:val="24"/>
              </w:rPr>
            </w:pPr>
            <w:r w:rsidRPr="00F04882">
              <w:rPr>
                <w:rFonts w:ascii="Times New Roman" w:hAnsi="Times New Roman"/>
                <w:b/>
                <w:sz w:val="24"/>
                <w:szCs w:val="24"/>
              </w:rPr>
              <w:t>Кол-во</w:t>
            </w:r>
          </w:p>
        </w:tc>
      </w:tr>
      <w:tr w:rsidR="007E39BC" w:rsidRPr="00F04882" w:rsidTr="007E39BC">
        <w:trPr>
          <w:trHeight w:val="430"/>
        </w:trPr>
        <w:tc>
          <w:tcPr>
            <w:tcW w:w="710" w:type="dxa"/>
            <w:vAlign w:val="center"/>
          </w:tcPr>
          <w:p w:rsidR="007E39BC" w:rsidRPr="00F04882" w:rsidRDefault="007E39BC" w:rsidP="007E39BC">
            <w:pPr>
              <w:numPr>
                <w:ilvl w:val="0"/>
                <w:numId w:val="29"/>
              </w:numPr>
              <w:spacing w:after="0" w:line="240" w:lineRule="auto"/>
              <w:ind w:left="0" w:firstLine="0"/>
              <w:rPr>
                <w:rFonts w:ascii="Times New Roman" w:hAnsi="Times New Roman"/>
                <w:sz w:val="24"/>
                <w:szCs w:val="24"/>
              </w:rPr>
            </w:pPr>
          </w:p>
        </w:tc>
        <w:tc>
          <w:tcPr>
            <w:tcW w:w="4082" w:type="dxa"/>
            <w:vAlign w:val="center"/>
          </w:tcPr>
          <w:p w:rsidR="007E39BC" w:rsidRPr="00F04882" w:rsidRDefault="007E39BC" w:rsidP="007E39BC">
            <w:pPr>
              <w:rPr>
                <w:rFonts w:ascii="Times New Roman" w:hAnsi="Times New Roman"/>
                <w:color w:val="000000"/>
                <w:sz w:val="24"/>
                <w:szCs w:val="24"/>
              </w:rPr>
            </w:pPr>
            <w:r>
              <w:rPr>
                <w:rFonts w:ascii="Times New Roman" w:hAnsi="Times New Roman"/>
                <w:color w:val="000000"/>
                <w:sz w:val="24"/>
                <w:szCs w:val="24"/>
              </w:rPr>
              <w:t>Аппарат сверхвысокого давления, 500 бар</w:t>
            </w:r>
          </w:p>
        </w:tc>
        <w:tc>
          <w:tcPr>
            <w:tcW w:w="1843" w:type="dxa"/>
          </w:tcPr>
          <w:p w:rsidR="007E39BC" w:rsidRPr="00F04882" w:rsidRDefault="007E39BC" w:rsidP="007E39BC">
            <w:pPr>
              <w:autoSpaceDE w:val="0"/>
              <w:autoSpaceDN w:val="0"/>
              <w:adjustRightInd w:val="0"/>
              <w:rPr>
                <w:rFonts w:ascii="Times New Roman" w:hAnsi="Times New Roman"/>
                <w:sz w:val="24"/>
                <w:szCs w:val="24"/>
              </w:rPr>
            </w:pPr>
          </w:p>
        </w:tc>
        <w:tc>
          <w:tcPr>
            <w:tcW w:w="1842" w:type="dxa"/>
            <w:vAlign w:val="center"/>
          </w:tcPr>
          <w:p w:rsidR="007E39BC" w:rsidRPr="00F04882" w:rsidRDefault="007E39BC" w:rsidP="007E39BC">
            <w:pPr>
              <w:autoSpaceDE w:val="0"/>
              <w:autoSpaceDN w:val="0"/>
              <w:adjustRightInd w:val="0"/>
              <w:rPr>
                <w:rFonts w:ascii="Times New Roman" w:hAnsi="Times New Roman"/>
                <w:sz w:val="24"/>
                <w:szCs w:val="24"/>
              </w:rPr>
            </w:pPr>
          </w:p>
        </w:tc>
        <w:tc>
          <w:tcPr>
            <w:tcW w:w="1418" w:type="dxa"/>
            <w:vAlign w:val="center"/>
          </w:tcPr>
          <w:p w:rsidR="007E39BC" w:rsidRPr="00F04882" w:rsidRDefault="007E39BC" w:rsidP="007E39BC">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850" w:type="dxa"/>
            <w:vAlign w:val="center"/>
          </w:tcPr>
          <w:p w:rsidR="007E39BC" w:rsidRPr="00F04882" w:rsidRDefault="007E39BC" w:rsidP="007E39BC">
            <w:pPr>
              <w:jc w:val="center"/>
              <w:rPr>
                <w:rFonts w:ascii="Times New Roman" w:hAnsi="Times New Roman"/>
                <w:color w:val="000000"/>
                <w:sz w:val="24"/>
                <w:szCs w:val="24"/>
              </w:rPr>
            </w:pPr>
            <w:r>
              <w:rPr>
                <w:rFonts w:ascii="Times New Roman" w:hAnsi="Times New Roman"/>
                <w:color w:val="000000"/>
                <w:sz w:val="24"/>
                <w:szCs w:val="24"/>
              </w:rPr>
              <w:t>1</w:t>
            </w:r>
          </w:p>
        </w:tc>
      </w:tr>
    </w:tbl>
    <w:p w:rsidR="006E0610" w:rsidRDefault="006E0610" w:rsidP="00215A20">
      <w:pPr>
        <w:spacing w:after="0" w:line="240" w:lineRule="auto"/>
        <w:ind w:firstLine="709"/>
        <w:jc w:val="both"/>
        <w:rPr>
          <w:rFonts w:ascii="Times New Roman" w:hAnsi="Times New Roman"/>
          <w:snapToGrid w:val="0"/>
          <w:sz w:val="24"/>
        </w:rPr>
      </w:pPr>
    </w:p>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603497">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603497">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7E39BC" w:rsidRPr="007E39BC" w:rsidTr="007E39BC">
        <w:trPr>
          <w:trHeight w:val="642"/>
        </w:trPr>
        <w:tc>
          <w:tcPr>
            <w:tcW w:w="567"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 п/п</w:t>
            </w:r>
          </w:p>
        </w:tc>
        <w:tc>
          <w:tcPr>
            <w:tcW w:w="1843"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Наименование Товара</w:t>
            </w:r>
          </w:p>
        </w:tc>
        <w:tc>
          <w:tcPr>
            <w:tcW w:w="1140"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Единица измерения</w:t>
            </w:r>
          </w:p>
        </w:tc>
        <w:tc>
          <w:tcPr>
            <w:tcW w:w="791"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Кол-во</w:t>
            </w:r>
          </w:p>
        </w:tc>
        <w:tc>
          <w:tcPr>
            <w:tcW w:w="1318"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 xml:space="preserve">Цена </w:t>
            </w:r>
          </w:p>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без НДС, руб.</w:t>
            </w:r>
          </w:p>
        </w:tc>
        <w:tc>
          <w:tcPr>
            <w:tcW w:w="1319"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 xml:space="preserve">Сумма </w:t>
            </w:r>
          </w:p>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без НДС, руб.</w:t>
            </w:r>
          </w:p>
        </w:tc>
        <w:tc>
          <w:tcPr>
            <w:tcW w:w="1450"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Сумма</w:t>
            </w:r>
          </w:p>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НДС 20%, руб.</w:t>
            </w:r>
          </w:p>
        </w:tc>
        <w:tc>
          <w:tcPr>
            <w:tcW w:w="1353" w:type="dxa"/>
            <w:vAlign w:val="center"/>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 xml:space="preserve">Сумма </w:t>
            </w:r>
          </w:p>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с НДС 20%, руб.</w:t>
            </w:r>
          </w:p>
        </w:tc>
      </w:tr>
      <w:tr w:rsidR="007E39BC" w:rsidRPr="007E39BC" w:rsidTr="007E39BC">
        <w:trPr>
          <w:trHeight w:val="213"/>
        </w:trPr>
        <w:tc>
          <w:tcPr>
            <w:tcW w:w="567" w:type="dxa"/>
          </w:tcPr>
          <w:p w:rsidR="007E39BC" w:rsidRPr="007E39BC" w:rsidRDefault="007E39BC" w:rsidP="007E39BC">
            <w:pPr>
              <w:jc w:val="center"/>
              <w:rPr>
                <w:rFonts w:ascii="Times New Roman" w:hAnsi="Times New Roman"/>
                <w:b/>
                <w:sz w:val="18"/>
                <w:szCs w:val="18"/>
              </w:rPr>
            </w:pPr>
            <w:r w:rsidRPr="007E39BC">
              <w:rPr>
                <w:rFonts w:ascii="Times New Roman" w:hAnsi="Times New Roman"/>
                <w:b/>
                <w:sz w:val="18"/>
                <w:szCs w:val="18"/>
              </w:rPr>
              <w:t>1.</w:t>
            </w:r>
          </w:p>
        </w:tc>
        <w:tc>
          <w:tcPr>
            <w:tcW w:w="1843" w:type="dxa"/>
          </w:tcPr>
          <w:p w:rsidR="007E39BC" w:rsidRPr="007E39BC" w:rsidRDefault="007E39BC" w:rsidP="007E39BC">
            <w:pPr>
              <w:rPr>
                <w:rFonts w:ascii="Times New Roman" w:hAnsi="Times New Roman"/>
                <w:sz w:val="18"/>
                <w:szCs w:val="18"/>
              </w:rPr>
            </w:pPr>
            <w:r w:rsidRPr="007E39BC">
              <w:rPr>
                <w:rFonts w:ascii="Times New Roman" w:hAnsi="Times New Roman"/>
                <w:sz w:val="18"/>
                <w:szCs w:val="18"/>
              </w:rPr>
              <w:t>Аппарат сверхвысокого давления, 500 бар</w:t>
            </w:r>
          </w:p>
        </w:tc>
        <w:tc>
          <w:tcPr>
            <w:tcW w:w="1140" w:type="dxa"/>
          </w:tcPr>
          <w:p w:rsidR="007E39BC" w:rsidRPr="007E39BC" w:rsidRDefault="007E39BC" w:rsidP="007E39BC">
            <w:pPr>
              <w:jc w:val="center"/>
              <w:rPr>
                <w:rFonts w:ascii="Times New Roman" w:hAnsi="Times New Roman"/>
                <w:sz w:val="18"/>
                <w:szCs w:val="18"/>
              </w:rPr>
            </w:pPr>
            <w:proofErr w:type="spellStart"/>
            <w:r w:rsidRPr="007E39BC">
              <w:rPr>
                <w:rFonts w:ascii="Times New Roman" w:hAnsi="Times New Roman"/>
                <w:sz w:val="18"/>
                <w:szCs w:val="18"/>
              </w:rPr>
              <w:t>шт</w:t>
            </w:r>
            <w:proofErr w:type="spellEnd"/>
          </w:p>
        </w:tc>
        <w:tc>
          <w:tcPr>
            <w:tcW w:w="791" w:type="dxa"/>
            <w:vAlign w:val="center"/>
          </w:tcPr>
          <w:p w:rsidR="007E39BC" w:rsidRPr="007E39BC" w:rsidRDefault="007E39BC" w:rsidP="007E39BC">
            <w:pPr>
              <w:jc w:val="center"/>
              <w:rPr>
                <w:rFonts w:ascii="Times New Roman" w:hAnsi="Times New Roman"/>
                <w:sz w:val="18"/>
                <w:szCs w:val="18"/>
              </w:rPr>
            </w:pPr>
            <w:r w:rsidRPr="007E39BC">
              <w:rPr>
                <w:rFonts w:ascii="Times New Roman" w:hAnsi="Times New Roman"/>
                <w:sz w:val="18"/>
                <w:szCs w:val="18"/>
              </w:rPr>
              <w:t>1</w:t>
            </w:r>
          </w:p>
        </w:tc>
        <w:tc>
          <w:tcPr>
            <w:tcW w:w="1318" w:type="dxa"/>
            <w:vAlign w:val="center"/>
          </w:tcPr>
          <w:p w:rsidR="007E39BC" w:rsidRPr="007E39BC" w:rsidRDefault="007E39BC" w:rsidP="007E39BC">
            <w:pPr>
              <w:jc w:val="center"/>
              <w:rPr>
                <w:rFonts w:ascii="Times New Roman" w:hAnsi="Times New Roman"/>
                <w:sz w:val="18"/>
                <w:szCs w:val="18"/>
              </w:rPr>
            </w:pPr>
          </w:p>
        </w:tc>
        <w:tc>
          <w:tcPr>
            <w:tcW w:w="1319" w:type="dxa"/>
            <w:vAlign w:val="center"/>
          </w:tcPr>
          <w:p w:rsidR="007E39BC" w:rsidRPr="007E39BC" w:rsidRDefault="007E39BC" w:rsidP="007E39BC">
            <w:pPr>
              <w:jc w:val="center"/>
              <w:rPr>
                <w:rFonts w:ascii="Times New Roman" w:hAnsi="Times New Roman"/>
                <w:sz w:val="18"/>
                <w:szCs w:val="18"/>
              </w:rPr>
            </w:pPr>
          </w:p>
        </w:tc>
        <w:tc>
          <w:tcPr>
            <w:tcW w:w="1450" w:type="dxa"/>
            <w:vAlign w:val="center"/>
          </w:tcPr>
          <w:p w:rsidR="007E39BC" w:rsidRPr="007E39BC" w:rsidRDefault="007E39BC" w:rsidP="007E39BC">
            <w:pPr>
              <w:jc w:val="center"/>
              <w:rPr>
                <w:rFonts w:ascii="Times New Roman" w:hAnsi="Times New Roman"/>
                <w:sz w:val="18"/>
                <w:szCs w:val="18"/>
              </w:rPr>
            </w:pPr>
          </w:p>
        </w:tc>
        <w:tc>
          <w:tcPr>
            <w:tcW w:w="1353" w:type="dxa"/>
            <w:vAlign w:val="center"/>
          </w:tcPr>
          <w:p w:rsidR="007E39BC" w:rsidRPr="007E39BC" w:rsidRDefault="007E39BC" w:rsidP="007E39BC">
            <w:pPr>
              <w:jc w:val="center"/>
              <w:rPr>
                <w:rFonts w:ascii="Times New Roman" w:hAnsi="Times New Roman"/>
                <w:sz w:val="18"/>
                <w:szCs w:val="18"/>
              </w:rPr>
            </w:pPr>
          </w:p>
        </w:tc>
      </w:tr>
      <w:tr w:rsidR="007E39BC" w:rsidRPr="007E39BC" w:rsidTr="007E39BC">
        <w:trPr>
          <w:trHeight w:val="213"/>
        </w:trPr>
        <w:tc>
          <w:tcPr>
            <w:tcW w:w="5659" w:type="dxa"/>
            <w:gridSpan w:val="5"/>
          </w:tcPr>
          <w:p w:rsidR="007E39BC" w:rsidRPr="007E39BC" w:rsidRDefault="007E39BC" w:rsidP="007E39BC">
            <w:pPr>
              <w:jc w:val="right"/>
              <w:rPr>
                <w:rFonts w:ascii="Times New Roman" w:hAnsi="Times New Roman"/>
                <w:sz w:val="18"/>
                <w:szCs w:val="18"/>
              </w:rPr>
            </w:pPr>
            <w:r w:rsidRPr="007E39BC">
              <w:rPr>
                <w:rFonts w:ascii="Times New Roman" w:hAnsi="Times New Roman"/>
                <w:b/>
                <w:sz w:val="18"/>
                <w:szCs w:val="18"/>
              </w:rPr>
              <w:t>ИТОГО:</w:t>
            </w:r>
          </w:p>
        </w:tc>
        <w:tc>
          <w:tcPr>
            <w:tcW w:w="1319" w:type="dxa"/>
          </w:tcPr>
          <w:p w:rsidR="007E39BC" w:rsidRPr="007E39BC" w:rsidRDefault="007E39BC" w:rsidP="007E39BC">
            <w:pPr>
              <w:jc w:val="center"/>
              <w:rPr>
                <w:rFonts w:ascii="Times New Roman" w:hAnsi="Times New Roman"/>
                <w:sz w:val="18"/>
                <w:szCs w:val="18"/>
              </w:rPr>
            </w:pPr>
          </w:p>
        </w:tc>
        <w:tc>
          <w:tcPr>
            <w:tcW w:w="1450" w:type="dxa"/>
          </w:tcPr>
          <w:p w:rsidR="007E39BC" w:rsidRPr="007E39BC" w:rsidRDefault="007E39BC" w:rsidP="007E39BC">
            <w:pPr>
              <w:jc w:val="center"/>
              <w:rPr>
                <w:rFonts w:ascii="Times New Roman" w:hAnsi="Times New Roman"/>
                <w:sz w:val="18"/>
                <w:szCs w:val="18"/>
              </w:rPr>
            </w:pPr>
          </w:p>
        </w:tc>
        <w:tc>
          <w:tcPr>
            <w:tcW w:w="1353" w:type="dxa"/>
          </w:tcPr>
          <w:p w:rsidR="007E39BC" w:rsidRPr="007E39BC" w:rsidRDefault="007E39BC" w:rsidP="007E39BC">
            <w:pPr>
              <w:jc w:val="center"/>
              <w:rPr>
                <w:rFonts w:ascii="Times New Roman" w:hAnsi="Times New Roman"/>
                <w:sz w:val="18"/>
                <w:szCs w:val="18"/>
              </w:rPr>
            </w:pPr>
          </w:p>
        </w:tc>
      </w:tr>
    </w:tbl>
    <w:p w:rsidR="006E0610" w:rsidRPr="00A71848" w:rsidRDefault="006E0610" w:rsidP="009D1285">
      <w:pPr>
        <w:widowControl w:val="0"/>
        <w:spacing w:after="0" w:line="240" w:lineRule="auto"/>
        <w:jc w:val="both"/>
        <w:rPr>
          <w:rFonts w:ascii="Times New Roman" w:hAnsi="Times New Roman"/>
          <w:b/>
          <w:bCs/>
          <w:sz w:val="24"/>
          <w:szCs w:val="24"/>
          <w:lang w:eastAsia="ru-RU"/>
        </w:rPr>
      </w:pPr>
    </w:p>
    <w:p w:rsidR="007E39BC" w:rsidRPr="007B379B" w:rsidRDefault="007E39BC" w:rsidP="007E39BC">
      <w:pPr>
        <w:widowControl w:val="0"/>
        <w:spacing w:after="0" w:line="240" w:lineRule="auto"/>
        <w:jc w:val="both"/>
        <w:rPr>
          <w:rFonts w:ascii="Times New Roman" w:hAnsi="Times New Roman"/>
          <w:snapToGrid w:val="0"/>
          <w:sz w:val="24"/>
          <w:szCs w:val="24"/>
          <w:lang w:eastAsia="ru-RU"/>
        </w:rPr>
      </w:pPr>
    </w:p>
    <w:p w:rsidR="007E39BC" w:rsidRPr="00EA7D6C" w:rsidRDefault="007E39BC" w:rsidP="007E39BC">
      <w:pPr>
        <w:widowControl w:val="0"/>
        <w:spacing w:after="0" w:line="240" w:lineRule="auto"/>
        <w:jc w:val="both"/>
        <w:rPr>
          <w:rFonts w:ascii="Times New Roman" w:hAnsi="Times New Roman"/>
          <w:b/>
          <w:snapToGrid w:val="0"/>
          <w:sz w:val="24"/>
          <w:szCs w:val="24"/>
          <w:lang w:eastAsia="ru-RU"/>
        </w:rPr>
      </w:pPr>
      <w:r w:rsidRPr="00B71571">
        <w:rPr>
          <w:rFonts w:ascii="Times New Roman" w:hAnsi="Times New Roman"/>
          <w:b/>
          <w:snapToGrid w:val="0"/>
          <w:sz w:val="24"/>
          <w:szCs w:val="24"/>
          <w:lang w:eastAsia="ru-RU"/>
        </w:rPr>
        <w:t xml:space="preserve"> </w:t>
      </w: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6E0610" w:rsidRPr="00DE3A88" w:rsidRDefault="006E0610" w:rsidP="001C5DCE">
      <w:pPr>
        <w:spacing w:after="0" w:line="240" w:lineRule="auto"/>
        <w:ind w:hanging="142"/>
        <w:jc w:val="both"/>
        <w:rPr>
          <w:rFonts w:ascii="Times New Roman" w:hAnsi="Times New Roman"/>
          <w:b/>
          <w:snapToGrid w:val="0"/>
          <w:sz w:val="24"/>
          <w:szCs w:val="24"/>
        </w:rPr>
      </w:pP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603497">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603497">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603497">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603497">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603497">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603497">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7E39BC">
        <w:rPr>
          <w:rFonts w:ascii="Times New Roman" w:hAnsi="Times New Roman"/>
          <w:sz w:val="24"/>
          <w:szCs w:val="24"/>
        </w:rPr>
        <w:t>аппарата сверхвысокого давления, 500 бар</w:t>
      </w:r>
      <w:r w:rsidR="00BC623A" w:rsidRPr="00B95D17">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A71848">
        <w:rPr>
          <w:rFonts w:ascii="Times New Roman" w:hAnsi="Times New Roman"/>
          <w:sz w:val="24"/>
          <w:szCs w:val="24"/>
        </w:rPr>
        <w:t>с</w:t>
      </w:r>
      <w:r w:rsidRPr="0048276C">
        <w:rPr>
          <w:rFonts w:ascii="Times New Roman" w:hAnsi="Times New Roman"/>
          <w:sz w:val="24"/>
          <w:szCs w:val="24"/>
        </w:rPr>
        <w:t xml:space="preserve"> рассмотрени</w:t>
      </w:r>
      <w:r w:rsidR="00A71848">
        <w:rPr>
          <w:rFonts w:ascii="Times New Roman" w:hAnsi="Times New Roman"/>
          <w:sz w:val="24"/>
          <w:szCs w:val="24"/>
        </w:rPr>
        <w:t>ем</w:t>
      </w:r>
      <w:r w:rsidRPr="0048276C">
        <w:rPr>
          <w:rFonts w:ascii="Times New Roman" w:hAnsi="Times New Roman"/>
          <w:sz w:val="24"/>
          <w:szCs w:val="24"/>
        </w:rPr>
        <w:t xml:space="preserve"> аналогов.</w:t>
      </w:r>
    </w:p>
    <w:p w:rsidR="006E0610" w:rsidRPr="0048276C" w:rsidRDefault="006E0610" w:rsidP="00603497">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D4385F" w:rsidRPr="00D4385F" w:rsidRDefault="005A2B31" w:rsidP="00D4385F">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proofErr w:type="gramStart"/>
      <w:r w:rsidR="006E0610" w:rsidRPr="0048276C">
        <w:rPr>
          <w:rFonts w:ascii="Times New Roman" w:hAnsi="Times New Roman"/>
          <w:b/>
          <w:sz w:val="24"/>
          <w:szCs w:val="24"/>
        </w:rPr>
        <w:t>:</w:t>
      </w:r>
      <w:r w:rsidR="006E0610" w:rsidRPr="0048276C">
        <w:rPr>
          <w:rFonts w:ascii="Times New Roman" w:hAnsi="Times New Roman"/>
          <w:sz w:val="24"/>
          <w:szCs w:val="24"/>
        </w:rPr>
        <w:t xml:space="preserve"> </w:t>
      </w:r>
      <w:r w:rsidR="007E39BC" w:rsidRPr="007E39BC">
        <w:rPr>
          <w:rFonts w:ascii="Times New Roman" w:eastAsia="Calibri" w:hAnsi="Times New Roman"/>
          <w:sz w:val="24"/>
          <w:szCs w:val="24"/>
          <w:lang w:eastAsia="en-US"/>
        </w:rPr>
        <w:t>В течение</w:t>
      </w:r>
      <w:proofErr w:type="gramEnd"/>
      <w:r w:rsidR="007E39BC" w:rsidRPr="007E39BC">
        <w:rPr>
          <w:rFonts w:ascii="Times New Roman" w:eastAsia="Calibri" w:hAnsi="Times New Roman"/>
          <w:sz w:val="24"/>
          <w:szCs w:val="24"/>
          <w:lang w:eastAsia="en-US"/>
        </w:rPr>
        <w:t xml:space="preserve"> 30 дней с даты заключения Договора. Досрочная поставка осуществляется по соглашению Сторон.</w:t>
      </w:r>
    </w:p>
    <w:p w:rsidR="00A71848" w:rsidRPr="00A71848" w:rsidRDefault="00A71848" w:rsidP="00A71848">
      <w:pPr>
        <w:pStyle w:val="a3"/>
        <w:numPr>
          <w:ilvl w:val="0"/>
          <w:numId w:val="0"/>
        </w:numPr>
        <w:rPr>
          <w:rFonts w:ascii="Times New Roman" w:hAnsi="Times New Roman"/>
          <w:b/>
          <w:bCs/>
          <w:sz w:val="24"/>
          <w:szCs w:val="24"/>
        </w:rPr>
      </w:pPr>
      <w:r>
        <w:rPr>
          <w:rFonts w:ascii="Times New Roman" w:hAnsi="Times New Roman"/>
          <w:b/>
          <w:bCs/>
          <w:sz w:val="24"/>
          <w:szCs w:val="24"/>
        </w:rPr>
        <w:t xml:space="preserve">   </w:t>
      </w:r>
      <w:r w:rsidRPr="00A71848">
        <w:rPr>
          <w:rFonts w:ascii="Times New Roman" w:hAnsi="Times New Roman"/>
          <w:b/>
          <w:bCs/>
          <w:sz w:val="24"/>
          <w:szCs w:val="24"/>
        </w:rPr>
        <w:t xml:space="preserve">   1.4. </w:t>
      </w:r>
      <w:r w:rsidRPr="00A71848">
        <w:rPr>
          <w:rFonts w:ascii="Times New Roman" w:hAnsi="Times New Roman" w:hint="eastAsia"/>
          <w:b/>
          <w:bCs/>
          <w:sz w:val="24"/>
          <w:szCs w:val="24"/>
        </w:rPr>
        <w:t>Допускаются</w:t>
      </w:r>
      <w:r w:rsidRPr="00A71848">
        <w:rPr>
          <w:rFonts w:ascii="Times New Roman" w:hAnsi="Times New Roman"/>
          <w:b/>
          <w:bCs/>
          <w:sz w:val="24"/>
          <w:szCs w:val="24"/>
        </w:rPr>
        <w:t xml:space="preserve"> </w:t>
      </w:r>
      <w:r w:rsidRPr="00A71848">
        <w:rPr>
          <w:rFonts w:ascii="Times New Roman" w:hAnsi="Times New Roman" w:hint="eastAsia"/>
          <w:b/>
          <w:bCs/>
          <w:sz w:val="24"/>
          <w:szCs w:val="24"/>
        </w:rPr>
        <w:t>предложения</w:t>
      </w:r>
      <w:r w:rsidRPr="00A71848">
        <w:rPr>
          <w:rFonts w:ascii="Times New Roman" w:hAnsi="Times New Roman"/>
          <w:b/>
          <w:bCs/>
          <w:sz w:val="24"/>
          <w:szCs w:val="24"/>
        </w:rPr>
        <w:t xml:space="preserve"> </w:t>
      </w:r>
      <w:r w:rsidRPr="00A71848">
        <w:rPr>
          <w:rFonts w:ascii="Times New Roman" w:hAnsi="Times New Roman" w:hint="eastAsia"/>
          <w:b/>
          <w:bCs/>
          <w:sz w:val="24"/>
          <w:szCs w:val="24"/>
        </w:rPr>
        <w:t>аналогов</w:t>
      </w:r>
      <w:r w:rsidR="00E62AFF">
        <w:rPr>
          <w:rFonts w:ascii="Times New Roman" w:hAnsi="Times New Roman"/>
          <w:b/>
          <w:bCs/>
          <w:sz w:val="24"/>
          <w:szCs w:val="24"/>
        </w:rPr>
        <w:t>.</w:t>
      </w:r>
      <w:r w:rsidRPr="00A71848">
        <w:rPr>
          <w:rFonts w:ascii="Times New Roman" w:hAnsi="Times New Roman"/>
          <w:b/>
          <w:bCs/>
          <w:sz w:val="24"/>
          <w:szCs w:val="24"/>
        </w:rPr>
        <w:t xml:space="preserve"> </w:t>
      </w:r>
    </w:p>
    <w:p w:rsidR="00A71848" w:rsidRDefault="00A71848" w:rsidP="00A7184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Pr="00A71848">
        <w:rPr>
          <w:rFonts w:ascii="Times New Roman" w:hAnsi="Times New Roman"/>
          <w:b/>
          <w:bCs/>
          <w:sz w:val="24"/>
          <w:szCs w:val="24"/>
        </w:rPr>
        <w:t xml:space="preserve">1.5. </w:t>
      </w:r>
      <w:r w:rsidRPr="00A71848">
        <w:rPr>
          <w:rFonts w:ascii="Times New Roman" w:hAnsi="Times New Roman" w:hint="eastAsia"/>
          <w:sz w:val="24"/>
          <w:szCs w:val="24"/>
        </w:rPr>
        <w:t>Техническими</w:t>
      </w:r>
      <w:r w:rsidRPr="00A71848">
        <w:rPr>
          <w:rFonts w:ascii="Times New Roman" w:hAnsi="Times New Roman"/>
          <w:sz w:val="24"/>
          <w:szCs w:val="24"/>
        </w:rPr>
        <w:t xml:space="preserve"> </w:t>
      </w:r>
      <w:r w:rsidRPr="00A71848">
        <w:rPr>
          <w:rFonts w:ascii="Times New Roman" w:hAnsi="Times New Roman" w:hint="eastAsia"/>
          <w:sz w:val="24"/>
          <w:szCs w:val="24"/>
        </w:rPr>
        <w:t>специалистами</w:t>
      </w:r>
      <w:r w:rsidRPr="00A71848">
        <w:rPr>
          <w:rFonts w:ascii="Times New Roman" w:hAnsi="Times New Roman"/>
          <w:sz w:val="24"/>
          <w:szCs w:val="24"/>
        </w:rPr>
        <w:t xml:space="preserve"> </w:t>
      </w:r>
      <w:r w:rsidRPr="00A71848">
        <w:rPr>
          <w:rFonts w:ascii="Times New Roman" w:hAnsi="Times New Roman" w:hint="eastAsia"/>
          <w:sz w:val="24"/>
          <w:szCs w:val="24"/>
        </w:rPr>
        <w:t>будет</w:t>
      </w:r>
      <w:r w:rsidRPr="00A71848">
        <w:rPr>
          <w:rFonts w:ascii="Times New Roman" w:hAnsi="Times New Roman"/>
          <w:sz w:val="24"/>
          <w:szCs w:val="24"/>
        </w:rPr>
        <w:t xml:space="preserve"> </w:t>
      </w:r>
      <w:r w:rsidRPr="00A71848">
        <w:rPr>
          <w:rFonts w:ascii="Times New Roman" w:hAnsi="Times New Roman" w:hint="eastAsia"/>
          <w:sz w:val="24"/>
          <w:szCs w:val="24"/>
        </w:rPr>
        <w:t>проведена</w:t>
      </w:r>
      <w:r w:rsidRPr="00A71848">
        <w:rPr>
          <w:rFonts w:ascii="Times New Roman" w:hAnsi="Times New Roman"/>
          <w:sz w:val="24"/>
          <w:szCs w:val="24"/>
        </w:rPr>
        <w:t xml:space="preserve"> </w:t>
      </w:r>
      <w:r w:rsidRPr="00A71848">
        <w:rPr>
          <w:rFonts w:ascii="Times New Roman" w:hAnsi="Times New Roman" w:hint="eastAsia"/>
          <w:sz w:val="24"/>
          <w:szCs w:val="24"/>
        </w:rPr>
        <w:t>оценка</w:t>
      </w:r>
      <w:r w:rsidRPr="00A71848">
        <w:rPr>
          <w:rFonts w:ascii="Times New Roman" w:hAnsi="Times New Roman"/>
          <w:sz w:val="24"/>
          <w:szCs w:val="24"/>
        </w:rPr>
        <w:t xml:space="preserve"> </w:t>
      </w:r>
      <w:r w:rsidRPr="00A71848">
        <w:rPr>
          <w:rFonts w:ascii="Times New Roman" w:hAnsi="Times New Roman" w:hint="eastAsia"/>
          <w:sz w:val="24"/>
          <w:szCs w:val="24"/>
        </w:rPr>
        <w:t>на</w:t>
      </w:r>
      <w:r w:rsidRPr="00A71848">
        <w:rPr>
          <w:rFonts w:ascii="Times New Roman" w:hAnsi="Times New Roman"/>
          <w:sz w:val="24"/>
          <w:szCs w:val="24"/>
        </w:rPr>
        <w:t xml:space="preserve"> </w:t>
      </w:r>
      <w:r w:rsidRPr="00A71848">
        <w:rPr>
          <w:rFonts w:ascii="Times New Roman" w:hAnsi="Times New Roman" w:hint="eastAsia"/>
          <w:sz w:val="24"/>
          <w:szCs w:val="24"/>
        </w:rPr>
        <w:t>соответствие</w:t>
      </w:r>
      <w:r w:rsidRPr="00A71848">
        <w:rPr>
          <w:rFonts w:ascii="Times New Roman" w:hAnsi="Times New Roman"/>
          <w:sz w:val="24"/>
          <w:szCs w:val="24"/>
        </w:rPr>
        <w:t xml:space="preserve"> </w:t>
      </w:r>
      <w:r w:rsidRPr="00A71848">
        <w:rPr>
          <w:rFonts w:ascii="Times New Roman" w:hAnsi="Times New Roman" w:hint="eastAsia"/>
          <w:sz w:val="24"/>
          <w:szCs w:val="24"/>
        </w:rPr>
        <w:t>предлагаемой</w:t>
      </w:r>
      <w:r w:rsidRPr="00A71848">
        <w:rPr>
          <w:rFonts w:ascii="Times New Roman" w:hAnsi="Times New Roman"/>
          <w:sz w:val="24"/>
          <w:szCs w:val="24"/>
        </w:rPr>
        <w:t xml:space="preserve"> </w:t>
      </w:r>
      <w:r w:rsidRPr="00A71848">
        <w:rPr>
          <w:rFonts w:ascii="Times New Roman" w:hAnsi="Times New Roman" w:hint="eastAsia"/>
          <w:sz w:val="24"/>
          <w:szCs w:val="24"/>
        </w:rPr>
        <w:t>продукции</w:t>
      </w:r>
      <w:r w:rsidRPr="00A71848">
        <w:rPr>
          <w:rFonts w:ascii="Times New Roman" w:hAnsi="Times New Roman"/>
          <w:sz w:val="24"/>
          <w:szCs w:val="24"/>
        </w:rPr>
        <w:t xml:space="preserve">. </w:t>
      </w:r>
      <w:r w:rsidRPr="00A71848">
        <w:rPr>
          <w:rFonts w:ascii="Times New Roman" w:hAnsi="Times New Roman" w:hint="eastAsia"/>
          <w:sz w:val="24"/>
          <w:szCs w:val="24"/>
        </w:rPr>
        <w:t>В</w:t>
      </w:r>
      <w:r w:rsidRPr="00A71848">
        <w:rPr>
          <w:rFonts w:ascii="Times New Roman" w:hAnsi="Times New Roman"/>
          <w:sz w:val="24"/>
          <w:szCs w:val="24"/>
        </w:rPr>
        <w:t xml:space="preserve"> </w:t>
      </w:r>
      <w:r w:rsidRPr="00A71848">
        <w:rPr>
          <w:rFonts w:ascii="Times New Roman" w:hAnsi="Times New Roman" w:hint="eastAsia"/>
          <w:sz w:val="24"/>
          <w:szCs w:val="24"/>
        </w:rPr>
        <w:t>случае</w:t>
      </w:r>
      <w:r w:rsidRPr="00A71848">
        <w:rPr>
          <w:rFonts w:ascii="Times New Roman" w:hAnsi="Times New Roman"/>
          <w:sz w:val="24"/>
          <w:szCs w:val="24"/>
        </w:rPr>
        <w:t xml:space="preserve"> </w:t>
      </w:r>
      <w:r w:rsidRPr="00A71848">
        <w:rPr>
          <w:rFonts w:ascii="Times New Roman" w:hAnsi="Times New Roman" w:hint="eastAsia"/>
          <w:sz w:val="24"/>
          <w:szCs w:val="24"/>
        </w:rPr>
        <w:t>несоответствия</w:t>
      </w:r>
      <w:r w:rsidRPr="00A71848">
        <w:rPr>
          <w:rFonts w:ascii="Times New Roman" w:hAnsi="Times New Roman"/>
          <w:sz w:val="24"/>
          <w:szCs w:val="24"/>
        </w:rPr>
        <w:t xml:space="preserve"> </w:t>
      </w:r>
      <w:r w:rsidRPr="00A71848">
        <w:rPr>
          <w:rFonts w:ascii="Times New Roman" w:hAnsi="Times New Roman" w:hint="eastAsia"/>
          <w:sz w:val="24"/>
          <w:szCs w:val="24"/>
        </w:rPr>
        <w:t>потребностям</w:t>
      </w:r>
      <w:r w:rsidRPr="00A71848">
        <w:rPr>
          <w:rFonts w:ascii="Times New Roman" w:hAnsi="Times New Roman"/>
          <w:sz w:val="24"/>
          <w:szCs w:val="24"/>
        </w:rPr>
        <w:t xml:space="preserve"> </w:t>
      </w:r>
      <w:r w:rsidRPr="00A71848">
        <w:rPr>
          <w:rFonts w:ascii="Times New Roman" w:hAnsi="Times New Roman" w:hint="eastAsia"/>
          <w:sz w:val="24"/>
          <w:szCs w:val="24"/>
        </w:rPr>
        <w:t>Общества</w:t>
      </w:r>
      <w:r w:rsidRPr="00A71848">
        <w:rPr>
          <w:rFonts w:ascii="Times New Roman" w:hAnsi="Times New Roman"/>
          <w:sz w:val="24"/>
          <w:szCs w:val="24"/>
        </w:rPr>
        <w:t xml:space="preserve"> </w:t>
      </w:r>
      <w:r w:rsidRPr="00A71848">
        <w:rPr>
          <w:rFonts w:ascii="Times New Roman" w:hAnsi="Times New Roman" w:hint="eastAsia"/>
          <w:sz w:val="24"/>
          <w:szCs w:val="24"/>
        </w:rPr>
        <w:t>заявки</w:t>
      </w:r>
      <w:r w:rsidRPr="00A71848">
        <w:rPr>
          <w:rFonts w:ascii="Times New Roman" w:hAnsi="Times New Roman"/>
          <w:sz w:val="24"/>
          <w:szCs w:val="24"/>
        </w:rPr>
        <w:t xml:space="preserve"> </w:t>
      </w:r>
      <w:r w:rsidRPr="00A71848">
        <w:rPr>
          <w:rFonts w:ascii="Times New Roman" w:hAnsi="Times New Roman" w:hint="eastAsia"/>
          <w:sz w:val="24"/>
          <w:szCs w:val="24"/>
        </w:rPr>
        <w:t>таких</w:t>
      </w:r>
      <w:r w:rsidRPr="00A71848">
        <w:rPr>
          <w:rFonts w:ascii="Times New Roman" w:hAnsi="Times New Roman"/>
          <w:sz w:val="24"/>
          <w:szCs w:val="24"/>
        </w:rPr>
        <w:t xml:space="preserve"> </w:t>
      </w:r>
      <w:r w:rsidRPr="00A71848">
        <w:rPr>
          <w:rFonts w:ascii="Times New Roman" w:hAnsi="Times New Roman" w:hint="eastAsia"/>
          <w:sz w:val="24"/>
          <w:szCs w:val="24"/>
        </w:rPr>
        <w:t>участников</w:t>
      </w:r>
      <w:r w:rsidRPr="00A71848">
        <w:rPr>
          <w:rFonts w:ascii="Times New Roman" w:hAnsi="Times New Roman"/>
          <w:sz w:val="24"/>
          <w:szCs w:val="24"/>
        </w:rPr>
        <w:t xml:space="preserve"> </w:t>
      </w:r>
      <w:r w:rsidRPr="00A71848">
        <w:rPr>
          <w:rFonts w:ascii="Times New Roman" w:hAnsi="Times New Roman" w:hint="eastAsia"/>
          <w:sz w:val="24"/>
          <w:szCs w:val="24"/>
        </w:rPr>
        <w:t>будут</w:t>
      </w:r>
      <w:r w:rsidRPr="00A71848">
        <w:rPr>
          <w:rFonts w:ascii="Times New Roman" w:hAnsi="Times New Roman"/>
          <w:sz w:val="24"/>
          <w:szCs w:val="24"/>
        </w:rPr>
        <w:t xml:space="preserve"> </w:t>
      </w:r>
      <w:r w:rsidRPr="00A71848">
        <w:rPr>
          <w:rFonts w:ascii="Times New Roman" w:hAnsi="Times New Roman" w:hint="eastAsia"/>
          <w:sz w:val="24"/>
          <w:szCs w:val="24"/>
        </w:rPr>
        <w:t>отклонены</w:t>
      </w:r>
      <w:r w:rsidRPr="00A71848">
        <w:rPr>
          <w:rFonts w:ascii="Times New Roman" w:hAnsi="Times New Roman"/>
          <w:sz w:val="24"/>
          <w:szCs w:val="24"/>
        </w:rPr>
        <w:t>.</w:t>
      </w:r>
      <w:r w:rsidR="00D4385F">
        <w:rPr>
          <w:rFonts w:ascii="Times New Roman" w:hAnsi="Times New Roman"/>
          <w:b/>
          <w:sz w:val="24"/>
          <w:szCs w:val="24"/>
        </w:rPr>
        <w:t xml:space="preserve">     </w:t>
      </w:r>
    </w:p>
    <w:p w:rsidR="00A71848" w:rsidRDefault="00A71848" w:rsidP="00A71848">
      <w:pPr>
        <w:pStyle w:val="a3"/>
        <w:numPr>
          <w:ilvl w:val="0"/>
          <w:numId w:val="0"/>
        </w:numPr>
        <w:spacing w:before="0"/>
        <w:rPr>
          <w:rFonts w:ascii="Times New Roman" w:hAnsi="Times New Roman"/>
          <w:b/>
          <w:sz w:val="24"/>
          <w:szCs w:val="24"/>
        </w:rPr>
      </w:pPr>
    </w:p>
    <w:p w:rsidR="00D4385F" w:rsidRPr="00541FB6" w:rsidRDefault="00D4385F" w:rsidP="00D4385F">
      <w:pPr>
        <w:pStyle w:val="a3"/>
        <w:numPr>
          <w:ilvl w:val="0"/>
          <w:numId w:val="0"/>
        </w:numPr>
        <w:spacing w:before="0"/>
        <w:rPr>
          <w:rFonts w:ascii="Times New Roman" w:hAnsi="Times New Roman"/>
          <w:b/>
          <w:sz w:val="24"/>
          <w:szCs w:val="24"/>
        </w:rPr>
      </w:pP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603497">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4385F" w:rsidRDefault="00D4385F" w:rsidP="00D4385F">
      <w:pPr>
        <w:pStyle w:val="af2"/>
        <w:spacing w:after="0" w:line="240" w:lineRule="auto"/>
        <w:jc w:val="both"/>
        <w:rPr>
          <w:rFonts w:ascii="Times New Roman" w:hAnsi="Times New Roman"/>
          <w:bCs/>
          <w:sz w:val="24"/>
          <w:szCs w:val="24"/>
        </w:rPr>
      </w:pPr>
    </w:p>
    <w:p w:rsidR="00D4385F" w:rsidRPr="00FB2D7A" w:rsidRDefault="00D4385F" w:rsidP="00D4385F">
      <w:pPr>
        <w:pStyle w:val="af2"/>
        <w:spacing w:after="0" w:line="240" w:lineRule="auto"/>
        <w:jc w:val="both"/>
        <w:rPr>
          <w:rFonts w:ascii="Times New Roman" w:hAnsi="Times New Roman"/>
          <w:bCs/>
          <w:sz w:val="24"/>
          <w:szCs w:val="24"/>
        </w:rPr>
      </w:pP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603497">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603497">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9BC" w:rsidRDefault="007E39BC" w:rsidP="00BE4551">
      <w:pPr>
        <w:spacing w:after="0" w:line="240" w:lineRule="auto"/>
      </w:pPr>
      <w:r>
        <w:separator/>
      </w:r>
    </w:p>
  </w:endnote>
  <w:endnote w:type="continuationSeparator" w:id="0">
    <w:p w:rsidR="007E39BC" w:rsidRDefault="007E39BC" w:rsidP="00BE4551">
      <w:pPr>
        <w:spacing w:after="0" w:line="240" w:lineRule="auto"/>
      </w:pPr>
      <w:r>
        <w:continuationSeparator/>
      </w:r>
    </w:p>
  </w:endnote>
  <w:endnote w:type="continuationNotice" w:id="1">
    <w:p w:rsidR="007E39BC" w:rsidRDefault="007E3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9BC" w:rsidRPr="00A1776F" w:rsidRDefault="007E39B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9BC" w:rsidRPr="002C6077" w:rsidRDefault="007E39B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9BC" w:rsidRPr="00221835" w:rsidRDefault="007E39B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7E39BC" w:rsidRDefault="007E39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9BC" w:rsidRDefault="007E39BC" w:rsidP="00BE4551">
      <w:pPr>
        <w:spacing w:after="0" w:line="240" w:lineRule="auto"/>
      </w:pPr>
      <w:r>
        <w:separator/>
      </w:r>
    </w:p>
  </w:footnote>
  <w:footnote w:type="continuationSeparator" w:id="0">
    <w:p w:rsidR="007E39BC" w:rsidRDefault="007E39BC" w:rsidP="00BE4551">
      <w:pPr>
        <w:spacing w:after="0" w:line="240" w:lineRule="auto"/>
      </w:pPr>
      <w:r>
        <w:continuationSeparator/>
      </w:r>
    </w:p>
  </w:footnote>
  <w:footnote w:type="continuationNotice" w:id="1">
    <w:p w:rsidR="007E39BC" w:rsidRDefault="007E39BC">
      <w:pPr>
        <w:spacing w:after="0" w:line="240" w:lineRule="auto"/>
      </w:pPr>
    </w:p>
  </w:footnote>
  <w:footnote w:id="2">
    <w:p w:rsidR="007E39BC" w:rsidRDefault="007E39B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E39BC" w:rsidRDefault="007E39B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7E39BC" w:rsidRDefault="007E39B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E39BC" w:rsidRDefault="007E39B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E39BC" w:rsidRDefault="007E39B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E39BC" w:rsidRDefault="007E39B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8">
    <w:p w:rsidR="007E39BC" w:rsidRDefault="007E39B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9BC" w:rsidRPr="00EB5C02" w:rsidRDefault="007E39B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39BC" w:rsidRPr="00EB5C02" w:rsidRDefault="007E39B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7B62A8"/>
    <w:multiLevelType w:val="hybridMultilevel"/>
    <w:tmpl w:val="3620BA22"/>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2820A83"/>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9347409">
    <w:abstractNumId w:val="0"/>
  </w:num>
  <w:num w:numId="2" w16cid:durableId="41104166">
    <w:abstractNumId w:val="30"/>
  </w:num>
  <w:num w:numId="3" w16cid:durableId="575554634">
    <w:abstractNumId w:val="11"/>
  </w:num>
  <w:num w:numId="4" w16cid:durableId="1918439286">
    <w:abstractNumId w:val="28"/>
  </w:num>
  <w:num w:numId="5" w16cid:durableId="881869167">
    <w:abstractNumId w:val="17"/>
  </w:num>
  <w:num w:numId="6" w16cid:durableId="1895197475">
    <w:abstractNumId w:val="27"/>
  </w:num>
  <w:num w:numId="7" w16cid:durableId="186874794">
    <w:abstractNumId w:val="32"/>
  </w:num>
  <w:num w:numId="8" w16cid:durableId="1050301740">
    <w:abstractNumId w:val="7"/>
  </w:num>
  <w:num w:numId="9" w16cid:durableId="533082615">
    <w:abstractNumId w:val="18"/>
  </w:num>
  <w:num w:numId="10" w16cid:durableId="1323392872">
    <w:abstractNumId w:val="3"/>
  </w:num>
  <w:num w:numId="11" w16cid:durableId="65954483">
    <w:abstractNumId w:val="5"/>
  </w:num>
  <w:num w:numId="12" w16cid:durableId="361324421">
    <w:abstractNumId w:val="20"/>
  </w:num>
  <w:num w:numId="13" w16cid:durableId="1178230687">
    <w:abstractNumId w:val="4"/>
  </w:num>
  <w:num w:numId="14" w16cid:durableId="1733432297">
    <w:abstractNumId w:val="3"/>
  </w:num>
  <w:num w:numId="15" w16cid:durableId="2058552181">
    <w:abstractNumId w:val="26"/>
  </w:num>
  <w:num w:numId="16" w16cid:durableId="2110200835">
    <w:abstractNumId w:val="19"/>
  </w:num>
  <w:num w:numId="17" w16cid:durableId="1543976176">
    <w:abstractNumId w:val="1"/>
  </w:num>
  <w:num w:numId="18" w16cid:durableId="2025206273">
    <w:abstractNumId w:val="33"/>
  </w:num>
  <w:num w:numId="19" w16cid:durableId="1422143379">
    <w:abstractNumId w:val="9"/>
  </w:num>
  <w:num w:numId="20" w16cid:durableId="786432220">
    <w:abstractNumId w:val="21"/>
  </w:num>
  <w:num w:numId="21" w16cid:durableId="64492180">
    <w:abstractNumId w:val="15"/>
  </w:num>
  <w:num w:numId="22" w16cid:durableId="1797521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5639500">
    <w:abstractNumId w:val="31"/>
  </w:num>
  <w:num w:numId="24" w16cid:durableId="966928924">
    <w:abstractNumId w:val="8"/>
  </w:num>
  <w:num w:numId="25" w16cid:durableId="899363893">
    <w:abstractNumId w:val="23"/>
  </w:num>
  <w:num w:numId="26" w16cid:durableId="1072628765">
    <w:abstractNumId w:val="6"/>
  </w:num>
  <w:num w:numId="27" w16cid:durableId="936715967">
    <w:abstractNumId w:val="29"/>
  </w:num>
  <w:num w:numId="28" w16cid:durableId="1829832126">
    <w:abstractNumId w:val="10"/>
  </w:num>
  <w:num w:numId="29" w16cid:durableId="1791778597">
    <w:abstractNumId w:val="14"/>
  </w:num>
  <w:num w:numId="30" w16cid:durableId="627662068">
    <w:abstractNumId w:val="13"/>
  </w:num>
  <w:num w:numId="31" w16cid:durableId="1007830421">
    <w:abstractNumId w:val="25"/>
  </w:num>
  <w:num w:numId="32" w16cid:durableId="4522882">
    <w:abstractNumId w:val="2"/>
  </w:num>
  <w:num w:numId="33" w16cid:durableId="1820228411">
    <w:abstractNumId w:val="24"/>
  </w:num>
  <w:num w:numId="34" w16cid:durableId="351536063">
    <w:abstractNumId w:val="22"/>
  </w:num>
  <w:num w:numId="35" w16cid:durableId="174001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41780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267"/>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38F"/>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3497"/>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8E8"/>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9BC"/>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1848"/>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E2F"/>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85F"/>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598"/>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2AFF"/>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D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3"/>
      </w:numPr>
    </w:pPr>
  </w:style>
  <w:style w:type="numbering" w:customStyle="1" w:styleId="StyleBulleted">
    <w:name w:val="StyleBulleted"/>
    <w:rsid w:val="00575B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61</Pages>
  <Words>20861</Words>
  <Characters>118910</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2023-03-15T14:04:00Z</dcterms:modified>
</cp:coreProperties>
</file>