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128FB0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4EC0EF5C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9070BE" w:rsidRPr="009070BE">
        <w:rPr>
          <w:sz w:val="24"/>
          <w:szCs w:val="24"/>
        </w:rPr>
        <w:t>в форме электронного аукциона, открытого по составу участников, открытого по форме подачи предложений о цене с применением метода повышения начальной цены (английский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327774">
        <w:rPr>
          <w:sz w:val="24"/>
          <w:szCs w:val="24"/>
        </w:rPr>
        <w:t>20 800 000</w:t>
      </w:r>
      <w:r w:rsidR="00AC7B36" w:rsidRPr="00AC7B36">
        <w:rPr>
          <w:sz w:val="24"/>
          <w:szCs w:val="24"/>
        </w:rPr>
        <w:t xml:space="preserve"> руб. 00 коп. (</w:t>
      </w:r>
      <w:r w:rsidR="00327774">
        <w:rPr>
          <w:sz w:val="24"/>
          <w:szCs w:val="24"/>
        </w:rPr>
        <w:t>НДС не облагается</w:t>
      </w:r>
      <w:r w:rsidR="00AC7B36" w:rsidRPr="00AC7B36">
        <w:rPr>
          <w:sz w:val="24"/>
          <w:szCs w:val="24"/>
        </w:rPr>
        <w:t>)</w:t>
      </w:r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25AD81B7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  <w:r w:rsidR="00327774">
        <w:rPr>
          <w:sz w:val="24"/>
          <w:szCs w:val="24"/>
        </w:rPr>
        <w:t xml:space="preserve">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65CF61A" w:rsidR="0041224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  <w:r w:rsidR="00327774" w:rsidRPr="00327774">
        <w:rPr>
          <w:sz w:val="24"/>
          <w:szCs w:val="24"/>
        </w:rPr>
        <w:t>В случае признания торгов несостоявшимися задаток возвращается в течение 35 (тридцати пяти) календарных дней со дня подписания протокола признания торгов несостоявшимися.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27774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AC7B36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HA/tfOfpB1WUdC8EtrcfVdQsO9yVITGU5RuUHjGpVq4=</DigestValue>
    </Reference>
    <Reference Type="http://www.w3.org/2000/09/xmldsig#Object" URI="#idOfficeObject">
      <DigestMethod Algorithm="urn:ietf:params:xml:ns:cpxmlsec:algorithms:gostr34112012-256"/>
      <DigestValue>MAg3rgy+fnIyX2/G9WYxntahCqirQILtJX2TLY3RCY8=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KrYRm7XU9y8MxDgFRXNDn5HO/CY8ILmkRosRJajK6rs=</DigestValue>
    </Reference>
  </SignedInfo>
  <SignatureValue>pcgDaUiUh7frmdY7WSwqOGzbs/DUiLfG124u93a+SFoGQQ+cvpD9PYYb76VqwweL
YDZssfhnT0ky8ThivODJmQ==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xlazOVy77vlAC+jAB0ghSHTYI+M=</DigestValue>
      </Reference>
      <Reference URI="/word/fontTable.xml?ContentType=application/vnd.openxmlformats-officedocument.wordprocessingml.fontTable+xml">
        <DigestMethod Algorithm="http://www.w3.org/2000/09/xmldsig#sha1"/>
        <DigestValue>jCFvLTd8m90tnrtMhnkCe/JUyCI=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2CzeF7rZaItXU46dvIiaM25vSi8=</DigestValue>
      </Reference>
      <Reference URI="/word/styles.xml?ContentType=application/vnd.openxmlformats-officedocument.wordprocessingml.styles+xml">
        <DigestMethod Algorithm="http://www.w3.org/2000/09/xmldsig#sha1"/>
        <DigestValue>YuUTfNntb+X215QJ/xq43cDQKUM=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2024-11-14T12:30:01Z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2024-11-14T12:30:01Z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2024-11-14T12:28:00Z</dcterms:created>
  <dcterms:modified xsi:type="dcterms:W3CDTF">2024-11-14T12:28:00Z</dcterms:modified>
</cp:coreProperties>
</file>