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Look w:val="04A0" w:firstRow="1" w:lastRow="0" w:firstColumn="1" w:lastColumn="0" w:noHBand="0" w:noVBand="1"/>
      </w:tblPr>
      <w:tblGrid>
        <w:gridCol w:w="4219"/>
        <w:gridCol w:w="2302"/>
        <w:gridCol w:w="3969"/>
      </w:tblGrid>
      <w:tr w:rsidR="00517460" w:rsidRPr="00797EAB" w:rsidTr="00D055D0">
        <w:tc>
          <w:tcPr>
            <w:tcW w:w="4219" w:type="dxa"/>
          </w:tcPr>
          <w:p w:rsidR="00517460" w:rsidRPr="00797EAB" w:rsidRDefault="00517460" w:rsidP="00D055D0">
            <w:pPr>
              <w:rPr>
                <w:szCs w:val="24"/>
              </w:rPr>
            </w:pPr>
          </w:p>
        </w:tc>
        <w:tc>
          <w:tcPr>
            <w:tcW w:w="2302" w:type="dxa"/>
          </w:tcPr>
          <w:p w:rsidR="00517460" w:rsidRPr="00797EAB" w:rsidRDefault="00517460" w:rsidP="00D055D0">
            <w:pPr>
              <w:rPr>
                <w:szCs w:val="24"/>
              </w:rPr>
            </w:pPr>
          </w:p>
        </w:tc>
        <w:tc>
          <w:tcPr>
            <w:tcW w:w="3969" w:type="dxa"/>
          </w:tcPr>
          <w:p w:rsidR="00517460" w:rsidRPr="00797EAB" w:rsidRDefault="00517460" w:rsidP="00517460">
            <w:pPr>
              <w:rPr>
                <w:szCs w:val="24"/>
              </w:rPr>
            </w:pPr>
          </w:p>
        </w:tc>
      </w:tr>
    </w:tbl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Default="00517460" w:rsidP="00517460"/>
    <w:p w:rsidR="00517460" w:rsidRDefault="00517460" w:rsidP="00517460"/>
    <w:p w:rsidR="00517460" w:rsidRDefault="00517460" w:rsidP="00517460"/>
    <w:p w:rsidR="00517460" w:rsidRDefault="00517460" w:rsidP="00517460"/>
    <w:p w:rsidR="00517460" w:rsidRDefault="00517460" w:rsidP="00517460"/>
    <w:p w:rsidR="00517460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>
      <w:pPr>
        <w:jc w:val="center"/>
        <w:rPr>
          <w:b/>
          <w:sz w:val="28"/>
        </w:rPr>
      </w:pPr>
      <w:r w:rsidRPr="00DC1157">
        <w:rPr>
          <w:b/>
          <w:sz w:val="28"/>
        </w:rPr>
        <w:t>Техническое задание</w:t>
      </w:r>
    </w:p>
    <w:p w:rsidR="00517460" w:rsidRPr="00DC1157" w:rsidRDefault="00517460" w:rsidP="00517460"/>
    <w:p w:rsidR="00517460" w:rsidRDefault="00517460" w:rsidP="00517460">
      <w:pPr>
        <w:jc w:val="center"/>
      </w:pPr>
      <w:r w:rsidRPr="00DC1157">
        <w:t xml:space="preserve">на </w:t>
      </w:r>
      <w:r>
        <w:t>в</w:t>
      </w:r>
      <w:r w:rsidRPr="003B2E26">
        <w:t>ыполнение работ по поверке и калибровке</w:t>
      </w:r>
    </w:p>
    <w:p w:rsidR="00517460" w:rsidRPr="00DC1157" w:rsidRDefault="00517460" w:rsidP="00517460">
      <w:pPr>
        <w:jc w:val="center"/>
      </w:pPr>
      <w:r w:rsidRPr="003B2E26">
        <w:t>средств измерений в 202</w:t>
      </w:r>
      <w:r>
        <w:t>5</w:t>
      </w:r>
      <w:r w:rsidRPr="003B2E26">
        <w:t xml:space="preserve"> году</w:t>
      </w:r>
    </w:p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Default="00517460" w:rsidP="00517460"/>
    <w:p w:rsidR="00517460" w:rsidRPr="00DC1157" w:rsidRDefault="00517460" w:rsidP="00517460"/>
    <w:p w:rsidR="00517460" w:rsidRPr="00DC1157" w:rsidRDefault="00517460" w:rsidP="00517460"/>
    <w:p w:rsidR="00517460" w:rsidRDefault="00517460" w:rsidP="00517460"/>
    <w:p w:rsidR="00517460" w:rsidRDefault="00517460" w:rsidP="00517460"/>
    <w:p w:rsidR="00517460" w:rsidRDefault="00517460" w:rsidP="00517460"/>
    <w:p w:rsidR="00517460" w:rsidRDefault="00517460" w:rsidP="00517460"/>
    <w:p w:rsidR="00517460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Pr="00DC1157" w:rsidRDefault="00517460" w:rsidP="00517460"/>
    <w:p w:rsidR="00517460" w:rsidRDefault="00517460" w:rsidP="00517460">
      <w:pPr>
        <w:jc w:val="center"/>
      </w:pPr>
      <w:r w:rsidRPr="00DC1157">
        <w:t>г. Тюмень</w:t>
      </w:r>
      <w:r w:rsidRPr="000D2EEF"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7365"/>
      </w:tblGrid>
      <w:tr w:rsidR="00517460" w:rsidRPr="00517460" w:rsidTr="00D055D0">
        <w:tc>
          <w:tcPr>
            <w:tcW w:w="562" w:type="dxa"/>
          </w:tcPr>
          <w:p w:rsidR="00517460" w:rsidRPr="00517460" w:rsidRDefault="00517460" w:rsidP="00D055D0">
            <w:pPr>
              <w:jc w:val="center"/>
              <w:rPr>
                <w:szCs w:val="24"/>
              </w:rPr>
            </w:pPr>
            <w:r w:rsidRPr="00517460">
              <w:rPr>
                <w:szCs w:val="24"/>
              </w:rPr>
              <w:lastRenderedPageBreak/>
              <w:t>1.</w:t>
            </w:r>
          </w:p>
        </w:tc>
        <w:tc>
          <w:tcPr>
            <w:tcW w:w="2268" w:type="dxa"/>
          </w:tcPr>
          <w:p w:rsidR="00517460" w:rsidRPr="00517460" w:rsidRDefault="00517460" w:rsidP="00D055D0">
            <w:pPr>
              <w:jc w:val="left"/>
              <w:rPr>
                <w:szCs w:val="24"/>
              </w:rPr>
            </w:pPr>
            <w:r w:rsidRPr="00517460">
              <w:rPr>
                <w:szCs w:val="24"/>
              </w:rPr>
              <w:t>Предмет поставки</w:t>
            </w:r>
          </w:p>
        </w:tc>
        <w:tc>
          <w:tcPr>
            <w:tcW w:w="7365" w:type="dxa"/>
          </w:tcPr>
          <w:p w:rsidR="00517460" w:rsidRPr="00517460" w:rsidRDefault="00517460" w:rsidP="00517460">
            <w:pPr>
              <w:rPr>
                <w:szCs w:val="24"/>
              </w:rPr>
            </w:pPr>
            <w:r w:rsidRPr="00517460">
              <w:rPr>
                <w:szCs w:val="24"/>
              </w:rPr>
              <w:t>Выполнение работ по поверке и калибровке средств измерений в 2025 году</w:t>
            </w:r>
          </w:p>
        </w:tc>
      </w:tr>
      <w:tr w:rsidR="00517460" w:rsidRPr="00517460" w:rsidTr="00D055D0">
        <w:tc>
          <w:tcPr>
            <w:tcW w:w="562" w:type="dxa"/>
          </w:tcPr>
          <w:p w:rsidR="00517460" w:rsidRPr="00517460" w:rsidRDefault="00517460" w:rsidP="00D055D0">
            <w:pPr>
              <w:jc w:val="center"/>
              <w:rPr>
                <w:szCs w:val="24"/>
              </w:rPr>
            </w:pPr>
            <w:r w:rsidRPr="00517460">
              <w:rPr>
                <w:szCs w:val="24"/>
              </w:rPr>
              <w:t>2.</w:t>
            </w:r>
          </w:p>
        </w:tc>
        <w:tc>
          <w:tcPr>
            <w:tcW w:w="2268" w:type="dxa"/>
          </w:tcPr>
          <w:p w:rsidR="00517460" w:rsidRPr="00517460" w:rsidRDefault="00517460" w:rsidP="00D055D0">
            <w:pPr>
              <w:jc w:val="left"/>
              <w:rPr>
                <w:szCs w:val="24"/>
              </w:rPr>
            </w:pPr>
            <w:r w:rsidRPr="00517460">
              <w:rPr>
                <w:szCs w:val="24"/>
              </w:rPr>
              <w:t>Предприятие-заказчик</w:t>
            </w:r>
          </w:p>
        </w:tc>
        <w:tc>
          <w:tcPr>
            <w:tcW w:w="7365" w:type="dxa"/>
          </w:tcPr>
          <w:p w:rsidR="00517460" w:rsidRPr="00517460" w:rsidRDefault="00517460" w:rsidP="00517460">
            <w:pPr>
              <w:rPr>
                <w:szCs w:val="24"/>
              </w:rPr>
            </w:pPr>
            <w:r w:rsidRPr="00517460">
              <w:rPr>
                <w:szCs w:val="24"/>
              </w:rPr>
              <w:t>ООО «РИ-ИНВЕСТ» Филиал «Тюменский НПЗ»</w:t>
            </w:r>
          </w:p>
        </w:tc>
      </w:tr>
      <w:tr w:rsidR="00517460" w:rsidRPr="00517460" w:rsidTr="00D055D0">
        <w:tc>
          <w:tcPr>
            <w:tcW w:w="562" w:type="dxa"/>
          </w:tcPr>
          <w:p w:rsidR="00517460" w:rsidRPr="00517460" w:rsidRDefault="00517460" w:rsidP="00D055D0">
            <w:pPr>
              <w:jc w:val="center"/>
              <w:rPr>
                <w:szCs w:val="24"/>
              </w:rPr>
            </w:pPr>
            <w:r w:rsidRPr="00517460">
              <w:rPr>
                <w:szCs w:val="24"/>
              </w:rPr>
              <w:t>3.</w:t>
            </w:r>
          </w:p>
        </w:tc>
        <w:tc>
          <w:tcPr>
            <w:tcW w:w="2268" w:type="dxa"/>
          </w:tcPr>
          <w:p w:rsidR="00517460" w:rsidRPr="00517460" w:rsidRDefault="00517460" w:rsidP="00D055D0">
            <w:pPr>
              <w:jc w:val="left"/>
              <w:rPr>
                <w:szCs w:val="24"/>
              </w:rPr>
            </w:pPr>
            <w:r w:rsidRPr="00517460">
              <w:rPr>
                <w:szCs w:val="24"/>
              </w:rPr>
              <w:t>Место проведения работ</w:t>
            </w:r>
          </w:p>
        </w:tc>
        <w:tc>
          <w:tcPr>
            <w:tcW w:w="7365" w:type="dxa"/>
          </w:tcPr>
          <w:p w:rsidR="00517460" w:rsidRPr="00517460" w:rsidRDefault="00517460" w:rsidP="00D055D0">
            <w:pPr>
              <w:rPr>
                <w:szCs w:val="24"/>
              </w:rPr>
            </w:pPr>
            <w:r w:rsidRPr="00517460">
              <w:rPr>
                <w:szCs w:val="24"/>
              </w:rPr>
              <w:t>ООО «РИ-ИНВЕСТ» Филиал «Тюменский НПЗ»</w:t>
            </w:r>
          </w:p>
          <w:p w:rsidR="00517460" w:rsidRPr="00517460" w:rsidRDefault="00517460" w:rsidP="00D055D0">
            <w:pPr>
              <w:rPr>
                <w:szCs w:val="24"/>
              </w:rPr>
            </w:pPr>
            <w:r w:rsidRPr="00517460">
              <w:rPr>
                <w:szCs w:val="24"/>
              </w:rPr>
              <w:t xml:space="preserve">625047, Тюменская область, </w:t>
            </w:r>
            <w:proofErr w:type="spellStart"/>
            <w:r w:rsidRPr="00517460">
              <w:rPr>
                <w:szCs w:val="24"/>
              </w:rPr>
              <w:t>г.о</w:t>
            </w:r>
            <w:proofErr w:type="spellEnd"/>
            <w:r w:rsidRPr="00517460">
              <w:rPr>
                <w:szCs w:val="24"/>
              </w:rPr>
              <w:t>. город Тюмень, г. Тюмень, тер. автодороги тракт Старый Тобольский, км 6-ой, д. 20</w:t>
            </w:r>
          </w:p>
        </w:tc>
      </w:tr>
      <w:tr w:rsidR="00517460" w:rsidRPr="00517460" w:rsidTr="00D055D0">
        <w:tc>
          <w:tcPr>
            <w:tcW w:w="562" w:type="dxa"/>
          </w:tcPr>
          <w:p w:rsidR="00517460" w:rsidRPr="00517460" w:rsidRDefault="00517460" w:rsidP="00D055D0">
            <w:pPr>
              <w:jc w:val="center"/>
              <w:rPr>
                <w:szCs w:val="24"/>
              </w:rPr>
            </w:pPr>
            <w:r w:rsidRPr="00517460">
              <w:rPr>
                <w:szCs w:val="24"/>
              </w:rPr>
              <w:t>4.</w:t>
            </w:r>
          </w:p>
        </w:tc>
        <w:tc>
          <w:tcPr>
            <w:tcW w:w="2268" w:type="dxa"/>
          </w:tcPr>
          <w:p w:rsidR="00517460" w:rsidRPr="00517460" w:rsidRDefault="00517460" w:rsidP="00D055D0">
            <w:pPr>
              <w:jc w:val="left"/>
              <w:rPr>
                <w:szCs w:val="24"/>
              </w:rPr>
            </w:pPr>
            <w:r w:rsidRPr="00517460">
              <w:rPr>
                <w:szCs w:val="24"/>
              </w:rPr>
              <w:t>Срок выполнения работ</w:t>
            </w:r>
          </w:p>
        </w:tc>
        <w:tc>
          <w:tcPr>
            <w:tcW w:w="7365" w:type="dxa"/>
          </w:tcPr>
          <w:p w:rsidR="00517460" w:rsidRPr="00517460" w:rsidRDefault="00517460" w:rsidP="00517460">
            <w:pPr>
              <w:rPr>
                <w:szCs w:val="24"/>
              </w:rPr>
            </w:pPr>
            <w:r w:rsidRPr="00517460">
              <w:rPr>
                <w:szCs w:val="24"/>
              </w:rPr>
              <w:t>С 01.01.202</w:t>
            </w:r>
            <w:r>
              <w:rPr>
                <w:szCs w:val="24"/>
              </w:rPr>
              <w:t>5</w:t>
            </w:r>
            <w:r w:rsidRPr="00517460">
              <w:rPr>
                <w:szCs w:val="24"/>
              </w:rPr>
              <w:t xml:space="preserve"> по 31.12.202</w:t>
            </w:r>
            <w:r>
              <w:rPr>
                <w:szCs w:val="24"/>
              </w:rPr>
              <w:t>5</w:t>
            </w:r>
          </w:p>
        </w:tc>
      </w:tr>
      <w:tr w:rsidR="00517460" w:rsidRPr="00517460" w:rsidTr="00D055D0">
        <w:tc>
          <w:tcPr>
            <w:tcW w:w="562" w:type="dxa"/>
          </w:tcPr>
          <w:p w:rsidR="00517460" w:rsidRPr="00517460" w:rsidRDefault="00517460" w:rsidP="00D055D0">
            <w:pPr>
              <w:jc w:val="center"/>
              <w:rPr>
                <w:szCs w:val="24"/>
              </w:rPr>
            </w:pPr>
            <w:r w:rsidRPr="00517460">
              <w:rPr>
                <w:szCs w:val="24"/>
              </w:rPr>
              <w:t>5.</w:t>
            </w:r>
          </w:p>
        </w:tc>
        <w:tc>
          <w:tcPr>
            <w:tcW w:w="2268" w:type="dxa"/>
          </w:tcPr>
          <w:p w:rsidR="00517460" w:rsidRPr="00517460" w:rsidRDefault="00517460" w:rsidP="00D055D0">
            <w:pPr>
              <w:jc w:val="left"/>
              <w:rPr>
                <w:szCs w:val="24"/>
              </w:rPr>
            </w:pPr>
            <w:r w:rsidRPr="00517460">
              <w:rPr>
                <w:szCs w:val="24"/>
              </w:rPr>
              <w:t>Аналоги</w:t>
            </w:r>
          </w:p>
        </w:tc>
        <w:tc>
          <w:tcPr>
            <w:tcW w:w="7365" w:type="dxa"/>
          </w:tcPr>
          <w:p w:rsidR="00517460" w:rsidRPr="00517460" w:rsidRDefault="00517460" w:rsidP="00D055D0">
            <w:pPr>
              <w:rPr>
                <w:szCs w:val="24"/>
              </w:rPr>
            </w:pPr>
            <w:r w:rsidRPr="00517460">
              <w:rPr>
                <w:szCs w:val="24"/>
              </w:rPr>
              <w:t>Не предусмотрены</w:t>
            </w:r>
          </w:p>
        </w:tc>
      </w:tr>
      <w:tr w:rsidR="00517460" w:rsidRPr="00517460" w:rsidTr="00D055D0">
        <w:tc>
          <w:tcPr>
            <w:tcW w:w="562" w:type="dxa"/>
          </w:tcPr>
          <w:p w:rsidR="00517460" w:rsidRPr="00517460" w:rsidRDefault="00517460" w:rsidP="00D055D0">
            <w:pPr>
              <w:jc w:val="center"/>
              <w:rPr>
                <w:szCs w:val="24"/>
              </w:rPr>
            </w:pPr>
            <w:r w:rsidRPr="00517460">
              <w:rPr>
                <w:szCs w:val="24"/>
              </w:rPr>
              <w:t>6.</w:t>
            </w:r>
          </w:p>
        </w:tc>
        <w:tc>
          <w:tcPr>
            <w:tcW w:w="2268" w:type="dxa"/>
          </w:tcPr>
          <w:p w:rsidR="00517460" w:rsidRPr="00517460" w:rsidRDefault="00517460" w:rsidP="00D055D0">
            <w:pPr>
              <w:jc w:val="left"/>
              <w:rPr>
                <w:szCs w:val="24"/>
              </w:rPr>
            </w:pPr>
            <w:r w:rsidRPr="00517460">
              <w:rPr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7365" w:type="dxa"/>
          </w:tcPr>
          <w:p w:rsidR="00517460" w:rsidRPr="00517460" w:rsidRDefault="00517460" w:rsidP="00D055D0">
            <w:pPr>
              <w:rPr>
                <w:szCs w:val="24"/>
              </w:rPr>
            </w:pPr>
            <w:r w:rsidRPr="00517460">
              <w:rPr>
                <w:szCs w:val="24"/>
              </w:rPr>
              <w:t>-</w:t>
            </w:r>
          </w:p>
        </w:tc>
      </w:tr>
      <w:tr w:rsidR="00517460" w:rsidRPr="00517460" w:rsidTr="00D055D0">
        <w:tc>
          <w:tcPr>
            <w:tcW w:w="562" w:type="dxa"/>
          </w:tcPr>
          <w:p w:rsidR="00517460" w:rsidRPr="00517460" w:rsidRDefault="00517460" w:rsidP="00D055D0">
            <w:pPr>
              <w:jc w:val="center"/>
              <w:rPr>
                <w:szCs w:val="24"/>
              </w:rPr>
            </w:pPr>
            <w:r w:rsidRPr="00517460">
              <w:rPr>
                <w:szCs w:val="24"/>
              </w:rPr>
              <w:t>7.</w:t>
            </w:r>
          </w:p>
        </w:tc>
        <w:tc>
          <w:tcPr>
            <w:tcW w:w="2268" w:type="dxa"/>
          </w:tcPr>
          <w:p w:rsidR="00517460" w:rsidRPr="00517460" w:rsidRDefault="00517460" w:rsidP="00D055D0">
            <w:pPr>
              <w:jc w:val="left"/>
              <w:rPr>
                <w:szCs w:val="24"/>
              </w:rPr>
            </w:pPr>
            <w:r w:rsidRPr="00517460">
              <w:rPr>
                <w:szCs w:val="24"/>
              </w:rPr>
              <w:t>Количество</w:t>
            </w:r>
          </w:p>
        </w:tc>
        <w:tc>
          <w:tcPr>
            <w:tcW w:w="7365" w:type="dxa"/>
          </w:tcPr>
          <w:p w:rsidR="00517460" w:rsidRPr="00517460" w:rsidRDefault="00517460" w:rsidP="00D055D0">
            <w:pPr>
              <w:rPr>
                <w:szCs w:val="24"/>
              </w:rPr>
            </w:pPr>
            <w:r w:rsidRPr="00517460">
              <w:rPr>
                <w:szCs w:val="24"/>
              </w:rPr>
              <w:t>-</w:t>
            </w:r>
          </w:p>
        </w:tc>
      </w:tr>
      <w:tr w:rsidR="00517460" w:rsidRPr="00517460" w:rsidTr="00D055D0">
        <w:tc>
          <w:tcPr>
            <w:tcW w:w="562" w:type="dxa"/>
          </w:tcPr>
          <w:p w:rsidR="00517460" w:rsidRPr="00517460" w:rsidRDefault="00517460" w:rsidP="00D055D0">
            <w:pPr>
              <w:jc w:val="center"/>
              <w:rPr>
                <w:szCs w:val="24"/>
              </w:rPr>
            </w:pPr>
            <w:r w:rsidRPr="00517460">
              <w:rPr>
                <w:szCs w:val="24"/>
              </w:rPr>
              <w:t>8.</w:t>
            </w:r>
          </w:p>
        </w:tc>
        <w:tc>
          <w:tcPr>
            <w:tcW w:w="2268" w:type="dxa"/>
          </w:tcPr>
          <w:p w:rsidR="00517460" w:rsidRPr="00517460" w:rsidRDefault="00517460" w:rsidP="00D055D0">
            <w:pPr>
              <w:jc w:val="left"/>
              <w:rPr>
                <w:szCs w:val="24"/>
              </w:rPr>
            </w:pPr>
            <w:r w:rsidRPr="00517460">
              <w:rPr>
                <w:szCs w:val="24"/>
              </w:rPr>
              <w:t>Тара</w:t>
            </w:r>
          </w:p>
        </w:tc>
        <w:tc>
          <w:tcPr>
            <w:tcW w:w="7365" w:type="dxa"/>
          </w:tcPr>
          <w:p w:rsidR="00517460" w:rsidRPr="00517460" w:rsidRDefault="00517460" w:rsidP="00D055D0">
            <w:pPr>
              <w:rPr>
                <w:szCs w:val="24"/>
              </w:rPr>
            </w:pPr>
            <w:r w:rsidRPr="00517460">
              <w:rPr>
                <w:szCs w:val="24"/>
              </w:rPr>
              <w:t>-</w:t>
            </w:r>
          </w:p>
        </w:tc>
      </w:tr>
      <w:tr w:rsidR="00517460" w:rsidRPr="00517460" w:rsidTr="00D055D0">
        <w:tc>
          <w:tcPr>
            <w:tcW w:w="562" w:type="dxa"/>
          </w:tcPr>
          <w:p w:rsidR="00517460" w:rsidRPr="00517460" w:rsidRDefault="00517460" w:rsidP="00D055D0">
            <w:pPr>
              <w:jc w:val="center"/>
              <w:rPr>
                <w:szCs w:val="24"/>
              </w:rPr>
            </w:pPr>
            <w:r w:rsidRPr="00517460">
              <w:rPr>
                <w:szCs w:val="24"/>
              </w:rPr>
              <w:t>9.</w:t>
            </w:r>
          </w:p>
        </w:tc>
        <w:tc>
          <w:tcPr>
            <w:tcW w:w="2268" w:type="dxa"/>
          </w:tcPr>
          <w:p w:rsidR="00517460" w:rsidRPr="00517460" w:rsidRDefault="00517460" w:rsidP="00D055D0">
            <w:pPr>
              <w:jc w:val="left"/>
              <w:rPr>
                <w:szCs w:val="24"/>
              </w:rPr>
            </w:pPr>
            <w:r w:rsidRPr="00517460">
              <w:rPr>
                <w:szCs w:val="24"/>
              </w:rPr>
              <w:t>Требования к хранению</w:t>
            </w:r>
          </w:p>
        </w:tc>
        <w:tc>
          <w:tcPr>
            <w:tcW w:w="7365" w:type="dxa"/>
          </w:tcPr>
          <w:p w:rsidR="00517460" w:rsidRPr="00517460" w:rsidRDefault="00517460" w:rsidP="00D055D0">
            <w:pPr>
              <w:rPr>
                <w:szCs w:val="24"/>
              </w:rPr>
            </w:pPr>
            <w:r w:rsidRPr="00517460">
              <w:rPr>
                <w:szCs w:val="24"/>
              </w:rPr>
              <w:t>-</w:t>
            </w:r>
          </w:p>
        </w:tc>
      </w:tr>
      <w:tr w:rsidR="00517460" w:rsidRPr="00517460" w:rsidTr="00D055D0">
        <w:tc>
          <w:tcPr>
            <w:tcW w:w="562" w:type="dxa"/>
          </w:tcPr>
          <w:p w:rsidR="00517460" w:rsidRPr="00517460" w:rsidRDefault="00517460" w:rsidP="00D055D0">
            <w:pPr>
              <w:jc w:val="center"/>
              <w:rPr>
                <w:szCs w:val="24"/>
              </w:rPr>
            </w:pPr>
            <w:r w:rsidRPr="00517460">
              <w:rPr>
                <w:szCs w:val="24"/>
              </w:rPr>
              <w:t>10.</w:t>
            </w:r>
          </w:p>
        </w:tc>
        <w:tc>
          <w:tcPr>
            <w:tcW w:w="2268" w:type="dxa"/>
          </w:tcPr>
          <w:p w:rsidR="00517460" w:rsidRPr="00517460" w:rsidRDefault="00517460" w:rsidP="00D055D0">
            <w:pPr>
              <w:jc w:val="left"/>
              <w:rPr>
                <w:szCs w:val="24"/>
              </w:rPr>
            </w:pPr>
            <w:r w:rsidRPr="00517460">
              <w:rPr>
                <w:szCs w:val="24"/>
              </w:rPr>
              <w:t>Требования к сопроводительной документации</w:t>
            </w:r>
          </w:p>
        </w:tc>
        <w:tc>
          <w:tcPr>
            <w:tcW w:w="7365" w:type="dxa"/>
          </w:tcPr>
          <w:p w:rsidR="00517460" w:rsidRPr="00517460" w:rsidRDefault="00517460" w:rsidP="00D055D0">
            <w:pPr>
              <w:rPr>
                <w:szCs w:val="24"/>
              </w:rPr>
            </w:pPr>
            <w:r w:rsidRPr="00517460">
              <w:rPr>
                <w:szCs w:val="24"/>
              </w:rPr>
              <w:t>-</w:t>
            </w:r>
          </w:p>
        </w:tc>
      </w:tr>
      <w:tr w:rsidR="00517460" w:rsidRPr="00517460" w:rsidTr="00D055D0">
        <w:tc>
          <w:tcPr>
            <w:tcW w:w="562" w:type="dxa"/>
          </w:tcPr>
          <w:p w:rsidR="00517460" w:rsidRPr="00517460" w:rsidRDefault="00517460" w:rsidP="00D055D0">
            <w:pPr>
              <w:jc w:val="center"/>
              <w:rPr>
                <w:szCs w:val="24"/>
              </w:rPr>
            </w:pPr>
            <w:r w:rsidRPr="00517460">
              <w:rPr>
                <w:szCs w:val="24"/>
              </w:rPr>
              <w:t>11.</w:t>
            </w:r>
          </w:p>
        </w:tc>
        <w:tc>
          <w:tcPr>
            <w:tcW w:w="2268" w:type="dxa"/>
          </w:tcPr>
          <w:p w:rsidR="00517460" w:rsidRPr="00517460" w:rsidRDefault="00517460" w:rsidP="00D055D0">
            <w:pPr>
              <w:jc w:val="left"/>
              <w:rPr>
                <w:szCs w:val="24"/>
              </w:rPr>
            </w:pPr>
            <w:r w:rsidRPr="00517460">
              <w:rPr>
                <w:szCs w:val="24"/>
              </w:rPr>
              <w:t>Дополнительные требования</w:t>
            </w:r>
          </w:p>
        </w:tc>
        <w:tc>
          <w:tcPr>
            <w:tcW w:w="7365" w:type="dxa"/>
          </w:tcPr>
          <w:p w:rsidR="00517460" w:rsidRPr="00564122" w:rsidRDefault="00517460" w:rsidP="00564122">
            <w:r w:rsidRPr="00564122">
              <w:t>Требования Заказчика:</w:t>
            </w:r>
          </w:p>
          <w:p w:rsidR="00517460" w:rsidRPr="00517460" w:rsidRDefault="00517460" w:rsidP="00517460">
            <w:pPr>
              <w:pStyle w:val="a6"/>
              <w:numPr>
                <w:ilvl w:val="1"/>
                <w:numId w:val="29"/>
              </w:numPr>
              <w:tabs>
                <w:tab w:val="left" w:pos="567"/>
              </w:tabs>
              <w:ind w:left="0" w:firstLine="0"/>
              <w:rPr>
                <w:szCs w:val="24"/>
              </w:rPr>
            </w:pPr>
            <w:r w:rsidRPr="00517460">
              <w:rPr>
                <w:szCs w:val="24"/>
              </w:rPr>
              <w:t xml:space="preserve">Исполнитель должен быть аккредитован в </w:t>
            </w:r>
            <w:proofErr w:type="spellStart"/>
            <w:r w:rsidRPr="00517460">
              <w:rPr>
                <w:szCs w:val="24"/>
              </w:rPr>
              <w:t>Росаккредитации</w:t>
            </w:r>
            <w:proofErr w:type="spellEnd"/>
            <w:r w:rsidRPr="00517460">
              <w:rPr>
                <w:szCs w:val="24"/>
              </w:rPr>
              <w:t xml:space="preserve"> на поверку средств измерений в соответствии с перечнем средств измерений (Приложение 1 к техническому заданию) </w:t>
            </w:r>
            <w:r>
              <w:rPr>
                <w:szCs w:val="24"/>
              </w:rPr>
              <w:t>и/</w:t>
            </w:r>
            <w:r w:rsidRPr="00517460">
              <w:rPr>
                <w:szCs w:val="24"/>
              </w:rPr>
              <w:t xml:space="preserve">или иметь договор </w:t>
            </w:r>
            <w:proofErr w:type="spellStart"/>
            <w:r w:rsidRPr="00517460">
              <w:rPr>
                <w:szCs w:val="24"/>
              </w:rPr>
              <w:t>суб</w:t>
            </w:r>
            <w:proofErr w:type="spellEnd"/>
            <w:r w:rsidRPr="00517460">
              <w:rPr>
                <w:szCs w:val="24"/>
              </w:rPr>
              <w:t xml:space="preserve">. подряда с организацией, аккредитованной в </w:t>
            </w:r>
            <w:proofErr w:type="spellStart"/>
            <w:r w:rsidRPr="00517460">
              <w:rPr>
                <w:szCs w:val="24"/>
              </w:rPr>
              <w:t>Росаккредитации</w:t>
            </w:r>
            <w:proofErr w:type="spellEnd"/>
            <w:r w:rsidRPr="00517460">
              <w:rPr>
                <w:szCs w:val="24"/>
              </w:rPr>
              <w:t>.</w:t>
            </w:r>
          </w:p>
          <w:p w:rsidR="00517460" w:rsidRPr="00517460" w:rsidRDefault="00517460" w:rsidP="00517460">
            <w:pPr>
              <w:pStyle w:val="a6"/>
              <w:numPr>
                <w:ilvl w:val="1"/>
                <w:numId w:val="29"/>
              </w:numPr>
              <w:tabs>
                <w:tab w:val="left" w:pos="567"/>
              </w:tabs>
              <w:ind w:left="0" w:firstLine="0"/>
              <w:rPr>
                <w:szCs w:val="24"/>
              </w:rPr>
            </w:pPr>
            <w:r w:rsidRPr="00517460">
              <w:rPr>
                <w:szCs w:val="24"/>
              </w:rPr>
              <w:t>Исполнитель должен иметь лабораторию или производственную площадку в г. Тюмень.</w:t>
            </w:r>
          </w:p>
          <w:p w:rsidR="00517460" w:rsidRPr="00517460" w:rsidRDefault="00517460" w:rsidP="00517460">
            <w:pPr>
              <w:pStyle w:val="a6"/>
              <w:numPr>
                <w:ilvl w:val="1"/>
                <w:numId w:val="29"/>
              </w:numPr>
              <w:tabs>
                <w:tab w:val="left" w:pos="567"/>
              </w:tabs>
              <w:ind w:left="0" w:firstLine="0"/>
              <w:rPr>
                <w:szCs w:val="24"/>
              </w:rPr>
            </w:pPr>
            <w:r w:rsidRPr="00517460">
              <w:rPr>
                <w:szCs w:val="24"/>
              </w:rPr>
              <w:t>На период остановочного ремонта (апрель-май 202</w:t>
            </w:r>
            <w:r>
              <w:rPr>
                <w:szCs w:val="24"/>
              </w:rPr>
              <w:t>5</w:t>
            </w:r>
            <w:r w:rsidRPr="00517460">
              <w:rPr>
                <w:szCs w:val="24"/>
              </w:rPr>
              <w:t xml:space="preserve"> года) предоставить на территорию ТНПЗ калибратор температуры и давления.</w:t>
            </w:r>
          </w:p>
          <w:p w:rsidR="00517460" w:rsidRPr="00517460" w:rsidRDefault="00517460" w:rsidP="00517460">
            <w:pPr>
              <w:pStyle w:val="a6"/>
              <w:numPr>
                <w:ilvl w:val="1"/>
                <w:numId w:val="29"/>
              </w:numPr>
              <w:tabs>
                <w:tab w:val="left" w:pos="567"/>
              </w:tabs>
              <w:ind w:left="0" w:firstLine="0"/>
              <w:rPr>
                <w:szCs w:val="24"/>
              </w:rPr>
            </w:pPr>
            <w:r w:rsidRPr="00517460">
              <w:rPr>
                <w:szCs w:val="24"/>
              </w:rPr>
              <w:t xml:space="preserve">Все специалисты, привлекаемые Подрядчиком для выполнения работ по договору должны быть обучены на право поверки средств измерения и быть аттестованы в качестве </w:t>
            </w:r>
            <w:proofErr w:type="spellStart"/>
            <w:r w:rsidRPr="00517460">
              <w:rPr>
                <w:szCs w:val="24"/>
              </w:rPr>
              <w:t>поверителей</w:t>
            </w:r>
            <w:proofErr w:type="spellEnd"/>
            <w:r w:rsidRPr="00517460">
              <w:rPr>
                <w:szCs w:val="24"/>
              </w:rPr>
              <w:t>.</w:t>
            </w:r>
          </w:p>
          <w:p w:rsidR="00517460" w:rsidRPr="00517460" w:rsidRDefault="00517460" w:rsidP="00517460">
            <w:pPr>
              <w:pStyle w:val="a6"/>
              <w:numPr>
                <w:ilvl w:val="1"/>
                <w:numId w:val="29"/>
              </w:numPr>
              <w:tabs>
                <w:tab w:val="left" w:pos="567"/>
              </w:tabs>
              <w:ind w:left="0" w:firstLine="0"/>
              <w:rPr>
                <w:szCs w:val="24"/>
              </w:rPr>
            </w:pPr>
            <w:r w:rsidRPr="00517460">
              <w:rPr>
                <w:szCs w:val="24"/>
              </w:rPr>
              <w:t>Все специалисты Подрядчика, привлекаемые для выполнения работ, должны быть аттестованы в области промышленной безопасности.</w:t>
            </w:r>
          </w:p>
          <w:p w:rsidR="00517460" w:rsidRPr="00517460" w:rsidRDefault="00517460" w:rsidP="00517460">
            <w:pPr>
              <w:pStyle w:val="a6"/>
              <w:numPr>
                <w:ilvl w:val="1"/>
                <w:numId w:val="29"/>
              </w:numPr>
              <w:tabs>
                <w:tab w:val="left" w:pos="567"/>
              </w:tabs>
              <w:ind w:left="0" w:firstLine="0"/>
              <w:rPr>
                <w:szCs w:val="24"/>
              </w:rPr>
            </w:pPr>
            <w:r w:rsidRPr="00517460">
              <w:rPr>
                <w:szCs w:val="24"/>
              </w:rPr>
              <w:t>Все специалисты подрядчика, привлекаемые для выполнения работ, должны быть обеспечены спецодеждой с символикой обслуживающей организации и спецобувью. В перечень сре</w:t>
            </w:r>
            <w:r w:rsidR="00FA2512">
              <w:rPr>
                <w:szCs w:val="24"/>
              </w:rPr>
              <w:t>дств индивидуальной защиты долж</w:t>
            </w:r>
            <w:r w:rsidRPr="00517460">
              <w:rPr>
                <w:szCs w:val="24"/>
              </w:rPr>
              <w:t>н</w:t>
            </w:r>
            <w:r w:rsidR="00FA2512">
              <w:rPr>
                <w:szCs w:val="24"/>
              </w:rPr>
              <w:t>ы</w:t>
            </w:r>
            <w:r w:rsidRPr="00517460">
              <w:rPr>
                <w:szCs w:val="24"/>
              </w:rPr>
              <w:t xml:space="preserve"> быть включены очки, перчатки, противогаз или самоспасатель.</w:t>
            </w:r>
          </w:p>
          <w:p w:rsidR="00517460" w:rsidRPr="00517460" w:rsidRDefault="00517460" w:rsidP="00517460">
            <w:pPr>
              <w:pStyle w:val="a6"/>
              <w:numPr>
                <w:ilvl w:val="1"/>
                <w:numId w:val="29"/>
              </w:numPr>
              <w:tabs>
                <w:tab w:val="left" w:pos="567"/>
              </w:tabs>
              <w:ind w:left="0" w:firstLine="0"/>
              <w:rPr>
                <w:szCs w:val="24"/>
              </w:rPr>
            </w:pPr>
            <w:r>
              <w:rPr>
                <w:szCs w:val="24"/>
              </w:rPr>
              <w:t>В течении 2025</w:t>
            </w:r>
            <w:r w:rsidRPr="00517460">
              <w:rPr>
                <w:szCs w:val="24"/>
              </w:rPr>
              <w:t xml:space="preserve"> года обеспечить нахождение не менее одного </w:t>
            </w:r>
            <w:proofErr w:type="spellStart"/>
            <w:r w:rsidRPr="00517460">
              <w:rPr>
                <w:szCs w:val="24"/>
              </w:rPr>
              <w:t>поверителя</w:t>
            </w:r>
            <w:proofErr w:type="spellEnd"/>
            <w:r w:rsidRPr="00517460">
              <w:rPr>
                <w:szCs w:val="24"/>
              </w:rPr>
              <w:t xml:space="preserve"> на территории ТНПЗ от 3 до 5 рабочих дней в неделю. На период остановочного ремонта необходимо обеспечить нахождение </w:t>
            </w:r>
            <w:proofErr w:type="spellStart"/>
            <w:r w:rsidRPr="00517460">
              <w:rPr>
                <w:szCs w:val="24"/>
              </w:rPr>
              <w:t>поверителя</w:t>
            </w:r>
            <w:proofErr w:type="spellEnd"/>
            <w:r w:rsidRPr="00517460">
              <w:rPr>
                <w:szCs w:val="24"/>
              </w:rPr>
              <w:t xml:space="preserve"> на территории ТНПЗ до 7 дней в неделю</w:t>
            </w:r>
            <w:r w:rsidR="007A08B5">
              <w:rPr>
                <w:szCs w:val="24"/>
              </w:rPr>
              <w:t xml:space="preserve"> (рабочий график с 8:00 до 20:00)</w:t>
            </w:r>
            <w:r w:rsidRPr="00517460">
              <w:rPr>
                <w:szCs w:val="24"/>
              </w:rPr>
              <w:t xml:space="preserve">. Для оформления документов (свидетельства о поверке, сертификаты калибровки, извещение о непригодности, протокола поверки) </w:t>
            </w:r>
            <w:proofErr w:type="spellStart"/>
            <w:r w:rsidRPr="00517460">
              <w:rPr>
                <w:szCs w:val="24"/>
              </w:rPr>
              <w:t>поверитель</w:t>
            </w:r>
            <w:proofErr w:type="spellEnd"/>
            <w:r w:rsidRPr="00517460">
              <w:rPr>
                <w:szCs w:val="24"/>
              </w:rPr>
              <w:t xml:space="preserve"> должен быть обеспечен компьютером и доступом в интернет (подключение к информационной сети ТНПЗ невозможно).</w:t>
            </w:r>
          </w:p>
          <w:p w:rsidR="00517460" w:rsidRDefault="00517460" w:rsidP="00517460">
            <w:pPr>
              <w:pStyle w:val="a6"/>
              <w:numPr>
                <w:ilvl w:val="1"/>
                <w:numId w:val="29"/>
              </w:numPr>
              <w:tabs>
                <w:tab w:val="left" w:pos="567"/>
              </w:tabs>
              <w:ind w:left="0" w:firstLine="0"/>
              <w:rPr>
                <w:szCs w:val="24"/>
              </w:rPr>
            </w:pPr>
            <w:r w:rsidRPr="00517460">
              <w:rPr>
                <w:szCs w:val="24"/>
              </w:rPr>
              <w:t>Подрядчик самостоятельно обеспечивает контроль своих действий в целях сохранения здоровья, создания безопасных условий труда, сбережения окружающей среды, безопасности работающих.</w:t>
            </w:r>
          </w:p>
          <w:p w:rsidR="00517460" w:rsidRPr="00517460" w:rsidRDefault="00517460" w:rsidP="00517460">
            <w:pPr>
              <w:pStyle w:val="a6"/>
              <w:numPr>
                <w:ilvl w:val="1"/>
                <w:numId w:val="29"/>
              </w:numPr>
              <w:tabs>
                <w:tab w:val="left" w:pos="567"/>
              </w:tabs>
              <w:ind w:left="0" w:firstLine="0"/>
              <w:rPr>
                <w:szCs w:val="24"/>
              </w:rPr>
            </w:pPr>
            <w:r w:rsidRPr="00517460">
              <w:rPr>
                <w:szCs w:val="24"/>
              </w:rPr>
              <w:lastRenderedPageBreak/>
              <w:t>Заказчик оставляет за собой право расторгнуть договор в течении 2025 года предварительно уведомив об этом Исполнителя.</w:t>
            </w:r>
          </w:p>
        </w:tc>
      </w:tr>
      <w:tr w:rsidR="00517460" w:rsidRPr="00517460" w:rsidTr="00D055D0">
        <w:tc>
          <w:tcPr>
            <w:tcW w:w="562" w:type="dxa"/>
          </w:tcPr>
          <w:p w:rsidR="00517460" w:rsidRPr="00517460" w:rsidRDefault="00517460" w:rsidP="00D055D0">
            <w:pPr>
              <w:jc w:val="center"/>
              <w:rPr>
                <w:szCs w:val="24"/>
              </w:rPr>
            </w:pPr>
            <w:r w:rsidRPr="00517460">
              <w:rPr>
                <w:szCs w:val="24"/>
              </w:rPr>
              <w:lastRenderedPageBreak/>
              <w:t>12.</w:t>
            </w:r>
          </w:p>
        </w:tc>
        <w:tc>
          <w:tcPr>
            <w:tcW w:w="2268" w:type="dxa"/>
          </w:tcPr>
          <w:p w:rsidR="00517460" w:rsidRPr="00517460" w:rsidRDefault="00517460" w:rsidP="00D055D0">
            <w:pPr>
              <w:jc w:val="left"/>
              <w:rPr>
                <w:szCs w:val="24"/>
              </w:rPr>
            </w:pPr>
            <w:r w:rsidRPr="00517460">
              <w:rPr>
                <w:szCs w:val="24"/>
              </w:rPr>
              <w:t>Особые условия</w:t>
            </w:r>
          </w:p>
        </w:tc>
        <w:tc>
          <w:tcPr>
            <w:tcW w:w="7365" w:type="dxa"/>
          </w:tcPr>
          <w:p w:rsidR="00517460" w:rsidRPr="00517460" w:rsidRDefault="00B15C49" w:rsidP="00D055D0">
            <w:pPr>
              <w:rPr>
                <w:szCs w:val="24"/>
              </w:rPr>
            </w:pPr>
            <w:r w:rsidRPr="00517460">
              <w:rPr>
                <w:szCs w:val="24"/>
              </w:rPr>
              <w:t>-</w:t>
            </w:r>
          </w:p>
        </w:tc>
      </w:tr>
    </w:tbl>
    <w:p w:rsidR="00156B5D" w:rsidRDefault="00156B5D" w:rsidP="00517460"/>
    <w:p w:rsidR="00CD3E71" w:rsidRDefault="00CD3E71" w:rsidP="00517460"/>
    <w:p w:rsidR="00C2219F" w:rsidRDefault="00C2219F" w:rsidP="00CD3E71"/>
    <w:p w:rsidR="00C2219F" w:rsidRPr="00C2219F" w:rsidRDefault="00C2219F" w:rsidP="00C2219F">
      <w:r w:rsidRPr="00C2219F">
        <w:br w:type="page"/>
      </w:r>
    </w:p>
    <w:p w:rsidR="00C2219F" w:rsidRPr="009D2E39" w:rsidRDefault="00C2219F" w:rsidP="00C2219F">
      <w:pPr>
        <w:jc w:val="right"/>
        <w:rPr>
          <w:szCs w:val="24"/>
        </w:rPr>
      </w:pPr>
      <w:r w:rsidRPr="009D2E39">
        <w:rPr>
          <w:szCs w:val="24"/>
        </w:rPr>
        <w:lastRenderedPageBreak/>
        <w:t>Приложение №1</w:t>
      </w:r>
    </w:p>
    <w:p w:rsidR="00C2219F" w:rsidRPr="009D2E39" w:rsidRDefault="00C2219F" w:rsidP="00C2219F">
      <w:pPr>
        <w:rPr>
          <w:szCs w:val="24"/>
        </w:rPr>
      </w:pPr>
    </w:p>
    <w:p w:rsidR="00C2219F" w:rsidRPr="009D2E39" w:rsidRDefault="00C2219F" w:rsidP="00C2219F">
      <w:pPr>
        <w:jc w:val="center"/>
        <w:rPr>
          <w:szCs w:val="24"/>
        </w:rPr>
      </w:pPr>
      <w:r w:rsidRPr="009D2E39">
        <w:rPr>
          <w:szCs w:val="24"/>
        </w:rPr>
        <w:t>Перечень средств измерений для поверки и калибровки в 2025 году</w:t>
      </w:r>
    </w:p>
    <w:p w:rsidR="00C2219F" w:rsidRPr="009D2E39" w:rsidRDefault="00C2219F" w:rsidP="00C2219F">
      <w:pPr>
        <w:rPr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374"/>
        <w:gridCol w:w="3147"/>
        <w:gridCol w:w="1984"/>
        <w:gridCol w:w="986"/>
      </w:tblGrid>
      <w:tr w:rsidR="00E71762" w:rsidRPr="00E71762" w:rsidTr="00C2219F">
        <w:tc>
          <w:tcPr>
            <w:tcW w:w="704" w:type="dxa"/>
            <w:vAlign w:val="center"/>
          </w:tcPr>
          <w:p w:rsidR="00C2219F" w:rsidRPr="00E71762" w:rsidRDefault="00C2219F" w:rsidP="006D05D9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№ п/п</w:t>
            </w:r>
          </w:p>
        </w:tc>
        <w:tc>
          <w:tcPr>
            <w:tcW w:w="3374" w:type="dxa"/>
            <w:vAlign w:val="center"/>
          </w:tcPr>
          <w:p w:rsidR="00C2219F" w:rsidRPr="00E71762" w:rsidRDefault="00C2219F" w:rsidP="006D05D9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Тип СИ</w:t>
            </w:r>
          </w:p>
        </w:tc>
        <w:tc>
          <w:tcPr>
            <w:tcW w:w="3147" w:type="dxa"/>
            <w:vAlign w:val="center"/>
          </w:tcPr>
          <w:p w:rsidR="00C2219F" w:rsidRPr="00E71762" w:rsidRDefault="00C2219F" w:rsidP="006D05D9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Диапазон измерений</w:t>
            </w:r>
          </w:p>
        </w:tc>
        <w:tc>
          <w:tcPr>
            <w:tcW w:w="1984" w:type="dxa"/>
            <w:vAlign w:val="center"/>
          </w:tcPr>
          <w:p w:rsidR="00C2219F" w:rsidRPr="00E71762" w:rsidRDefault="00C2219F" w:rsidP="006D05D9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Погрешность</w:t>
            </w:r>
          </w:p>
        </w:tc>
        <w:tc>
          <w:tcPr>
            <w:tcW w:w="986" w:type="dxa"/>
            <w:vAlign w:val="center"/>
          </w:tcPr>
          <w:p w:rsidR="00C2219F" w:rsidRPr="00E71762" w:rsidRDefault="00C2219F" w:rsidP="006D05D9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Количество</w:t>
            </w:r>
          </w:p>
        </w:tc>
      </w:tr>
      <w:tr w:rsidR="00E71762" w:rsidRPr="00E71762" w:rsidTr="00C2219F">
        <w:tc>
          <w:tcPr>
            <w:tcW w:w="10195" w:type="dxa"/>
            <w:gridSpan w:val="5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Поверка в 2025</w:t>
            </w:r>
          </w:p>
        </w:tc>
      </w:tr>
      <w:tr w:rsidR="00E71762" w:rsidRPr="00E71762" w:rsidTr="00C2219F">
        <w:tc>
          <w:tcPr>
            <w:tcW w:w="704" w:type="dxa"/>
            <w:vAlign w:val="center"/>
          </w:tcPr>
          <w:p w:rsidR="00C2219F" w:rsidRPr="00E71762" w:rsidRDefault="00C2219F" w:rsidP="006D05D9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1</w:t>
            </w:r>
          </w:p>
        </w:tc>
        <w:tc>
          <w:tcPr>
            <w:tcW w:w="3374" w:type="dxa"/>
          </w:tcPr>
          <w:p w:rsidR="00C2219F" w:rsidRPr="00E71762" w:rsidRDefault="00C2219F" w:rsidP="006D05D9">
            <w:pPr>
              <w:jc w:val="left"/>
              <w:rPr>
                <w:szCs w:val="24"/>
              </w:rPr>
            </w:pPr>
            <w:r w:rsidRPr="00E71762">
              <w:rPr>
                <w:szCs w:val="24"/>
              </w:rPr>
              <w:t>Датчик давления</w:t>
            </w:r>
          </w:p>
        </w:tc>
        <w:tc>
          <w:tcPr>
            <w:tcW w:w="3147" w:type="dxa"/>
            <w:vAlign w:val="center"/>
          </w:tcPr>
          <w:p w:rsidR="00C2219F" w:rsidRPr="00E71762" w:rsidRDefault="00C2219F" w:rsidP="006D05D9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от -0,1 до 60 МПа</w:t>
            </w:r>
          </w:p>
        </w:tc>
        <w:tc>
          <w:tcPr>
            <w:tcW w:w="1984" w:type="dxa"/>
            <w:vAlign w:val="center"/>
          </w:tcPr>
          <w:p w:rsidR="00C2219F" w:rsidRPr="00E71762" w:rsidRDefault="00C2219F" w:rsidP="006D05D9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от 0,04 до 1,1 %</w:t>
            </w:r>
          </w:p>
        </w:tc>
        <w:tc>
          <w:tcPr>
            <w:tcW w:w="986" w:type="dxa"/>
            <w:vAlign w:val="center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1071</w:t>
            </w:r>
          </w:p>
        </w:tc>
      </w:tr>
      <w:tr w:rsidR="00E71762" w:rsidRPr="00C2219F" w:rsidTr="00C2219F">
        <w:trPr>
          <w:trHeight w:val="300"/>
        </w:trPr>
        <w:tc>
          <w:tcPr>
            <w:tcW w:w="70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2</w:t>
            </w:r>
          </w:p>
        </w:tc>
        <w:tc>
          <w:tcPr>
            <w:tcW w:w="3374" w:type="dxa"/>
            <w:hideMark/>
          </w:tcPr>
          <w:p w:rsidR="00C2219F" w:rsidRPr="00C2219F" w:rsidRDefault="00C2219F" w:rsidP="00C2219F">
            <w:pPr>
              <w:jc w:val="left"/>
              <w:rPr>
                <w:szCs w:val="24"/>
              </w:rPr>
            </w:pPr>
            <w:r w:rsidRPr="00C2219F">
              <w:rPr>
                <w:szCs w:val="24"/>
              </w:rPr>
              <w:t>Датчик температуры</w:t>
            </w:r>
          </w:p>
        </w:tc>
        <w:tc>
          <w:tcPr>
            <w:tcW w:w="3147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-50 до +400 °С</w:t>
            </w:r>
          </w:p>
        </w:tc>
        <w:tc>
          <w:tcPr>
            <w:tcW w:w="198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0,2 °С</w:t>
            </w:r>
          </w:p>
        </w:tc>
        <w:tc>
          <w:tcPr>
            <w:tcW w:w="986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893</w:t>
            </w:r>
          </w:p>
        </w:tc>
      </w:tr>
      <w:tr w:rsidR="00E71762" w:rsidRPr="00C2219F" w:rsidTr="00C2219F">
        <w:trPr>
          <w:trHeight w:val="570"/>
        </w:trPr>
        <w:tc>
          <w:tcPr>
            <w:tcW w:w="70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3</w:t>
            </w:r>
          </w:p>
        </w:tc>
        <w:tc>
          <w:tcPr>
            <w:tcW w:w="3374" w:type="dxa"/>
            <w:hideMark/>
          </w:tcPr>
          <w:p w:rsidR="00C2219F" w:rsidRPr="00C2219F" w:rsidRDefault="00C2219F" w:rsidP="00C2219F">
            <w:pPr>
              <w:jc w:val="left"/>
              <w:rPr>
                <w:szCs w:val="24"/>
              </w:rPr>
            </w:pPr>
            <w:r w:rsidRPr="00C2219F">
              <w:rPr>
                <w:szCs w:val="24"/>
              </w:rPr>
              <w:t>Преобразователь измерительный</w:t>
            </w:r>
          </w:p>
        </w:tc>
        <w:tc>
          <w:tcPr>
            <w:tcW w:w="3147" w:type="dxa"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-200 до +1700 °С</w:t>
            </w:r>
          </w:p>
        </w:tc>
        <w:tc>
          <w:tcPr>
            <w:tcW w:w="1984" w:type="dxa"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0,04 до 2 °С или от 0,1%</w:t>
            </w:r>
          </w:p>
        </w:tc>
        <w:tc>
          <w:tcPr>
            <w:tcW w:w="986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592</w:t>
            </w:r>
          </w:p>
        </w:tc>
      </w:tr>
      <w:tr w:rsidR="00E71762" w:rsidRPr="00C2219F" w:rsidTr="00C2219F">
        <w:trPr>
          <w:trHeight w:val="300"/>
        </w:trPr>
        <w:tc>
          <w:tcPr>
            <w:tcW w:w="70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4</w:t>
            </w:r>
          </w:p>
        </w:tc>
        <w:tc>
          <w:tcPr>
            <w:tcW w:w="3374" w:type="dxa"/>
            <w:hideMark/>
          </w:tcPr>
          <w:p w:rsidR="00C2219F" w:rsidRPr="00C2219F" w:rsidRDefault="00C2219F" w:rsidP="00C2219F">
            <w:pPr>
              <w:jc w:val="left"/>
              <w:rPr>
                <w:szCs w:val="24"/>
              </w:rPr>
            </w:pPr>
            <w:r w:rsidRPr="00C2219F">
              <w:rPr>
                <w:szCs w:val="24"/>
              </w:rPr>
              <w:t>Термометр сопротивления</w:t>
            </w:r>
          </w:p>
        </w:tc>
        <w:tc>
          <w:tcPr>
            <w:tcW w:w="3147" w:type="dxa"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-200 до +660 °С</w:t>
            </w:r>
          </w:p>
        </w:tc>
        <w:tc>
          <w:tcPr>
            <w:tcW w:w="1984" w:type="dxa"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0,2 °С или от АА</w:t>
            </w:r>
          </w:p>
        </w:tc>
        <w:tc>
          <w:tcPr>
            <w:tcW w:w="986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349</w:t>
            </w:r>
          </w:p>
        </w:tc>
      </w:tr>
      <w:tr w:rsidR="00E71762" w:rsidRPr="00C2219F" w:rsidTr="00C2219F">
        <w:trPr>
          <w:trHeight w:val="570"/>
        </w:trPr>
        <w:tc>
          <w:tcPr>
            <w:tcW w:w="70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5</w:t>
            </w:r>
          </w:p>
        </w:tc>
        <w:tc>
          <w:tcPr>
            <w:tcW w:w="3374" w:type="dxa"/>
            <w:hideMark/>
          </w:tcPr>
          <w:p w:rsidR="00C2219F" w:rsidRPr="00C2219F" w:rsidRDefault="00C2219F" w:rsidP="00C2219F">
            <w:pPr>
              <w:jc w:val="left"/>
              <w:rPr>
                <w:szCs w:val="24"/>
              </w:rPr>
            </w:pPr>
            <w:r w:rsidRPr="00C2219F">
              <w:rPr>
                <w:szCs w:val="24"/>
              </w:rPr>
              <w:t>Преобразователи термоэлектрические</w:t>
            </w:r>
          </w:p>
        </w:tc>
        <w:tc>
          <w:tcPr>
            <w:tcW w:w="3147" w:type="dxa"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-40 до +1100 °С</w:t>
            </w:r>
          </w:p>
        </w:tc>
        <w:tc>
          <w:tcPr>
            <w:tcW w:w="1984" w:type="dxa"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0,5 °С</w:t>
            </w:r>
          </w:p>
        </w:tc>
        <w:tc>
          <w:tcPr>
            <w:tcW w:w="986" w:type="dxa"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103</w:t>
            </w:r>
          </w:p>
        </w:tc>
      </w:tr>
      <w:tr w:rsidR="00E71762" w:rsidRPr="00C2219F" w:rsidTr="00C2219F">
        <w:trPr>
          <w:trHeight w:val="300"/>
        </w:trPr>
        <w:tc>
          <w:tcPr>
            <w:tcW w:w="70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6</w:t>
            </w:r>
          </w:p>
        </w:tc>
        <w:tc>
          <w:tcPr>
            <w:tcW w:w="3374" w:type="dxa"/>
            <w:hideMark/>
          </w:tcPr>
          <w:p w:rsidR="00C2219F" w:rsidRPr="00C2219F" w:rsidRDefault="00C2219F" w:rsidP="00C2219F">
            <w:pPr>
              <w:jc w:val="left"/>
              <w:rPr>
                <w:szCs w:val="24"/>
              </w:rPr>
            </w:pPr>
            <w:r w:rsidRPr="00C2219F">
              <w:rPr>
                <w:szCs w:val="24"/>
              </w:rPr>
              <w:t>Датчик уровня</w:t>
            </w:r>
          </w:p>
        </w:tc>
        <w:tc>
          <w:tcPr>
            <w:tcW w:w="3147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0 до 20000 мм</w:t>
            </w:r>
          </w:p>
        </w:tc>
        <w:tc>
          <w:tcPr>
            <w:tcW w:w="198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2 мм или 0,2 %</w:t>
            </w:r>
          </w:p>
        </w:tc>
        <w:tc>
          <w:tcPr>
            <w:tcW w:w="986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306</w:t>
            </w:r>
          </w:p>
        </w:tc>
      </w:tr>
      <w:tr w:rsidR="00E71762" w:rsidRPr="00C2219F" w:rsidTr="00C2219F">
        <w:trPr>
          <w:trHeight w:val="300"/>
        </w:trPr>
        <w:tc>
          <w:tcPr>
            <w:tcW w:w="70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7</w:t>
            </w:r>
          </w:p>
        </w:tc>
        <w:tc>
          <w:tcPr>
            <w:tcW w:w="3374" w:type="dxa"/>
            <w:hideMark/>
          </w:tcPr>
          <w:p w:rsidR="00C2219F" w:rsidRPr="00C2219F" w:rsidRDefault="00C2219F" w:rsidP="00C2219F">
            <w:pPr>
              <w:jc w:val="left"/>
              <w:rPr>
                <w:szCs w:val="24"/>
              </w:rPr>
            </w:pPr>
            <w:r w:rsidRPr="00C2219F">
              <w:rPr>
                <w:szCs w:val="24"/>
              </w:rPr>
              <w:t>Расходомер</w:t>
            </w:r>
          </w:p>
        </w:tc>
        <w:tc>
          <w:tcPr>
            <w:tcW w:w="3147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до 817,56 м3/ч</w:t>
            </w:r>
          </w:p>
        </w:tc>
        <w:tc>
          <w:tcPr>
            <w:tcW w:w="198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0,2 %</w:t>
            </w:r>
          </w:p>
        </w:tc>
        <w:tc>
          <w:tcPr>
            <w:tcW w:w="986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33</w:t>
            </w:r>
          </w:p>
        </w:tc>
      </w:tr>
      <w:tr w:rsidR="00E71762" w:rsidRPr="00C2219F" w:rsidTr="00C2219F">
        <w:trPr>
          <w:trHeight w:val="570"/>
        </w:trPr>
        <w:tc>
          <w:tcPr>
            <w:tcW w:w="70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8</w:t>
            </w:r>
          </w:p>
        </w:tc>
        <w:tc>
          <w:tcPr>
            <w:tcW w:w="3374" w:type="dxa"/>
            <w:hideMark/>
          </w:tcPr>
          <w:p w:rsidR="00C2219F" w:rsidRPr="00C2219F" w:rsidRDefault="00C2219F" w:rsidP="00C2219F">
            <w:pPr>
              <w:jc w:val="left"/>
              <w:rPr>
                <w:szCs w:val="24"/>
              </w:rPr>
            </w:pPr>
            <w:r w:rsidRPr="00C2219F">
              <w:rPr>
                <w:szCs w:val="24"/>
              </w:rPr>
              <w:t xml:space="preserve">Расходомер (возможна </w:t>
            </w:r>
            <w:proofErr w:type="spellStart"/>
            <w:r w:rsidRPr="00C2219F">
              <w:rPr>
                <w:szCs w:val="24"/>
              </w:rPr>
              <w:t>иммитационная</w:t>
            </w:r>
            <w:proofErr w:type="spellEnd"/>
            <w:r w:rsidRPr="00C2219F">
              <w:rPr>
                <w:szCs w:val="24"/>
              </w:rPr>
              <w:t xml:space="preserve"> поверка)</w:t>
            </w:r>
          </w:p>
        </w:tc>
        <w:tc>
          <w:tcPr>
            <w:tcW w:w="3147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до 16550 м3/ч</w:t>
            </w:r>
          </w:p>
        </w:tc>
        <w:tc>
          <w:tcPr>
            <w:tcW w:w="198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0,1 %</w:t>
            </w:r>
          </w:p>
        </w:tc>
        <w:tc>
          <w:tcPr>
            <w:tcW w:w="986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391</w:t>
            </w:r>
          </w:p>
        </w:tc>
      </w:tr>
      <w:tr w:rsidR="00E71762" w:rsidRPr="00C2219F" w:rsidTr="00C2219F">
        <w:trPr>
          <w:trHeight w:val="570"/>
        </w:trPr>
        <w:tc>
          <w:tcPr>
            <w:tcW w:w="70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9</w:t>
            </w:r>
          </w:p>
        </w:tc>
        <w:tc>
          <w:tcPr>
            <w:tcW w:w="3374" w:type="dxa"/>
            <w:hideMark/>
          </w:tcPr>
          <w:p w:rsidR="00C2219F" w:rsidRPr="00C2219F" w:rsidRDefault="00C2219F" w:rsidP="00C2219F">
            <w:pPr>
              <w:jc w:val="left"/>
              <w:rPr>
                <w:szCs w:val="24"/>
              </w:rPr>
            </w:pPr>
            <w:r w:rsidRPr="00C2219F">
              <w:rPr>
                <w:szCs w:val="24"/>
              </w:rPr>
              <w:t>Газоанализаторы (метан, пропан)</w:t>
            </w:r>
          </w:p>
        </w:tc>
        <w:tc>
          <w:tcPr>
            <w:tcW w:w="3147" w:type="dxa"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0 до 100 %НКПР</w:t>
            </w:r>
          </w:p>
        </w:tc>
        <w:tc>
          <w:tcPr>
            <w:tcW w:w="1984" w:type="dxa"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5 %НКПР</w:t>
            </w:r>
          </w:p>
        </w:tc>
        <w:tc>
          <w:tcPr>
            <w:tcW w:w="986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871</w:t>
            </w:r>
          </w:p>
        </w:tc>
      </w:tr>
      <w:tr w:rsidR="00E71762" w:rsidRPr="00C2219F" w:rsidTr="00C2219F">
        <w:trPr>
          <w:trHeight w:val="1425"/>
        </w:trPr>
        <w:tc>
          <w:tcPr>
            <w:tcW w:w="70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10</w:t>
            </w:r>
          </w:p>
        </w:tc>
        <w:tc>
          <w:tcPr>
            <w:tcW w:w="3374" w:type="dxa"/>
            <w:hideMark/>
          </w:tcPr>
          <w:p w:rsidR="00C2219F" w:rsidRPr="00C2219F" w:rsidRDefault="00C2219F" w:rsidP="00C2219F">
            <w:pPr>
              <w:jc w:val="left"/>
              <w:rPr>
                <w:szCs w:val="24"/>
              </w:rPr>
            </w:pPr>
            <w:r w:rsidRPr="00C2219F">
              <w:rPr>
                <w:szCs w:val="24"/>
              </w:rPr>
              <w:t>Контроллер (количество каналов)</w:t>
            </w:r>
          </w:p>
        </w:tc>
        <w:tc>
          <w:tcPr>
            <w:tcW w:w="3147" w:type="dxa"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0,5 до 25 мА</w:t>
            </w:r>
            <w:r w:rsidRPr="00C2219F">
              <w:rPr>
                <w:szCs w:val="24"/>
              </w:rPr>
              <w:br/>
              <w:t>от 0,01 до 4000 Ом</w:t>
            </w:r>
            <w:r w:rsidRPr="00C2219F">
              <w:rPr>
                <w:szCs w:val="24"/>
              </w:rPr>
              <w:br/>
              <w:t>от 0 до 10 В</w:t>
            </w:r>
            <w:r w:rsidRPr="00C2219F">
              <w:rPr>
                <w:szCs w:val="24"/>
              </w:rPr>
              <w:br/>
              <w:t>от 1 до 10000 Гц</w:t>
            </w:r>
            <w:r w:rsidRPr="00C2219F">
              <w:rPr>
                <w:szCs w:val="24"/>
              </w:rPr>
              <w:br/>
              <w:t xml:space="preserve">от 1 до 100000 </w:t>
            </w:r>
            <w:proofErr w:type="spellStart"/>
            <w:r w:rsidRPr="00C2219F">
              <w:rPr>
                <w:szCs w:val="24"/>
              </w:rPr>
              <w:t>имп</w:t>
            </w:r>
            <w:proofErr w:type="spellEnd"/>
          </w:p>
        </w:tc>
        <w:tc>
          <w:tcPr>
            <w:tcW w:w="1984" w:type="dxa"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± (0,05 – 0,7) %</w:t>
            </w:r>
            <w:r w:rsidRPr="00C2219F">
              <w:rPr>
                <w:szCs w:val="24"/>
              </w:rPr>
              <w:br/>
              <w:t>± (0,3 - 2) %</w:t>
            </w:r>
            <w:r w:rsidRPr="00C2219F">
              <w:rPr>
                <w:szCs w:val="24"/>
              </w:rPr>
              <w:br/>
              <w:t>± (0,1 - 3) %</w:t>
            </w:r>
            <w:r w:rsidRPr="00C2219F">
              <w:rPr>
                <w:szCs w:val="24"/>
              </w:rPr>
              <w:br/>
              <w:t>± (0,01 - 1) %</w:t>
            </w:r>
            <w:r w:rsidRPr="00C2219F">
              <w:rPr>
                <w:szCs w:val="24"/>
              </w:rPr>
              <w:br/>
              <w:t>± (0,01 - 1) %</w:t>
            </w:r>
          </w:p>
        </w:tc>
        <w:tc>
          <w:tcPr>
            <w:tcW w:w="986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7100</w:t>
            </w:r>
          </w:p>
        </w:tc>
      </w:tr>
      <w:tr w:rsidR="00E71762" w:rsidRPr="00C2219F" w:rsidTr="00C2219F">
        <w:trPr>
          <w:trHeight w:val="300"/>
        </w:trPr>
        <w:tc>
          <w:tcPr>
            <w:tcW w:w="70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11</w:t>
            </w:r>
          </w:p>
        </w:tc>
        <w:tc>
          <w:tcPr>
            <w:tcW w:w="3374" w:type="dxa"/>
            <w:hideMark/>
          </w:tcPr>
          <w:p w:rsidR="00C2219F" w:rsidRPr="00C2219F" w:rsidRDefault="00C2219F" w:rsidP="00C2219F">
            <w:pPr>
              <w:jc w:val="left"/>
              <w:rPr>
                <w:szCs w:val="24"/>
              </w:rPr>
            </w:pPr>
            <w:r w:rsidRPr="00C2219F">
              <w:rPr>
                <w:szCs w:val="24"/>
              </w:rPr>
              <w:t>Термометр биметаллический</w:t>
            </w:r>
          </w:p>
        </w:tc>
        <w:tc>
          <w:tcPr>
            <w:tcW w:w="3147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-40 до +250 °С</w:t>
            </w:r>
          </w:p>
        </w:tc>
        <w:tc>
          <w:tcPr>
            <w:tcW w:w="198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1,0 до 2,5 %</w:t>
            </w:r>
          </w:p>
        </w:tc>
        <w:tc>
          <w:tcPr>
            <w:tcW w:w="986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119</w:t>
            </w:r>
          </w:p>
        </w:tc>
      </w:tr>
      <w:tr w:rsidR="00E71762" w:rsidRPr="00C2219F" w:rsidTr="00C2219F">
        <w:trPr>
          <w:trHeight w:val="570"/>
        </w:trPr>
        <w:tc>
          <w:tcPr>
            <w:tcW w:w="70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12</w:t>
            </w:r>
          </w:p>
        </w:tc>
        <w:tc>
          <w:tcPr>
            <w:tcW w:w="3374" w:type="dxa"/>
            <w:hideMark/>
          </w:tcPr>
          <w:p w:rsidR="00C2219F" w:rsidRPr="00C2219F" w:rsidRDefault="00C2219F" w:rsidP="00C2219F">
            <w:pPr>
              <w:jc w:val="left"/>
              <w:rPr>
                <w:szCs w:val="24"/>
              </w:rPr>
            </w:pPr>
            <w:r w:rsidRPr="00C2219F">
              <w:rPr>
                <w:szCs w:val="24"/>
              </w:rPr>
              <w:t>Манометры</w:t>
            </w:r>
          </w:p>
        </w:tc>
        <w:tc>
          <w:tcPr>
            <w:tcW w:w="3147" w:type="dxa"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-0,1 МПа</w:t>
            </w:r>
            <w:r w:rsidRPr="00C2219F">
              <w:rPr>
                <w:szCs w:val="24"/>
              </w:rPr>
              <w:br/>
              <w:t>до 60 МПа</w:t>
            </w:r>
          </w:p>
        </w:tc>
        <w:tc>
          <w:tcPr>
            <w:tcW w:w="198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0,4 до 5 %</w:t>
            </w:r>
          </w:p>
        </w:tc>
        <w:tc>
          <w:tcPr>
            <w:tcW w:w="986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7000</w:t>
            </w:r>
          </w:p>
        </w:tc>
      </w:tr>
      <w:tr w:rsidR="00E71762" w:rsidRPr="00C2219F" w:rsidTr="00C2219F">
        <w:trPr>
          <w:trHeight w:val="300"/>
        </w:trPr>
        <w:tc>
          <w:tcPr>
            <w:tcW w:w="70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13</w:t>
            </w:r>
          </w:p>
        </w:tc>
        <w:tc>
          <w:tcPr>
            <w:tcW w:w="3374" w:type="dxa"/>
            <w:hideMark/>
          </w:tcPr>
          <w:p w:rsidR="00C2219F" w:rsidRPr="00C2219F" w:rsidRDefault="00C2219F" w:rsidP="00C2219F">
            <w:pPr>
              <w:jc w:val="left"/>
              <w:rPr>
                <w:szCs w:val="24"/>
              </w:rPr>
            </w:pPr>
            <w:r w:rsidRPr="00C2219F">
              <w:rPr>
                <w:szCs w:val="24"/>
              </w:rPr>
              <w:t>ЭКМ</w:t>
            </w:r>
          </w:p>
        </w:tc>
        <w:tc>
          <w:tcPr>
            <w:tcW w:w="3147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-0,1 до 16 МПа</w:t>
            </w:r>
          </w:p>
        </w:tc>
        <w:tc>
          <w:tcPr>
            <w:tcW w:w="198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1 до 1,5 %</w:t>
            </w:r>
          </w:p>
        </w:tc>
        <w:tc>
          <w:tcPr>
            <w:tcW w:w="986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305</w:t>
            </w:r>
          </w:p>
        </w:tc>
      </w:tr>
      <w:tr w:rsidR="00E71762" w:rsidRPr="00C2219F" w:rsidTr="00C2219F">
        <w:trPr>
          <w:trHeight w:val="300"/>
        </w:trPr>
        <w:tc>
          <w:tcPr>
            <w:tcW w:w="70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14</w:t>
            </w:r>
          </w:p>
        </w:tc>
        <w:tc>
          <w:tcPr>
            <w:tcW w:w="3374" w:type="dxa"/>
            <w:hideMark/>
          </w:tcPr>
          <w:p w:rsidR="00C2219F" w:rsidRPr="00C2219F" w:rsidRDefault="00C2219F" w:rsidP="00C2219F">
            <w:pPr>
              <w:jc w:val="left"/>
              <w:rPr>
                <w:szCs w:val="24"/>
              </w:rPr>
            </w:pPr>
            <w:proofErr w:type="spellStart"/>
            <w:r w:rsidRPr="00C2219F">
              <w:rPr>
                <w:szCs w:val="24"/>
              </w:rPr>
              <w:t>Тягонапоромеры</w:t>
            </w:r>
            <w:proofErr w:type="spellEnd"/>
            <w:r w:rsidRPr="00C2219F">
              <w:rPr>
                <w:szCs w:val="24"/>
              </w:rPr>
              <w:t xml:space="preserve">, тягомеры, </w:t>
            </w:r>
            <w:proofErr w:type="spellStart"/>
            <w:r w:rsidRPr="00C2219F">
              <w:rPr>
                <w:szCs w:val="24"/>
              </w:rPr>
              <w:t>напоромеры</w:t>
            </w:r>
            <w:proofErr w:type="spellEnd"/>
          </w:p>
        </w:tc>
        <w:tc>
          <w:tcPr>
            <w:tcW w:w="3147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- 5 кПа до 10 кПа</w:t>
            </w:r>
          </w:p>
        </w:tc>
        <w:tc>
          <w:tcPr>
            <w:tcW w:w="1984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от 1,5 до 5,0 %</w:t>
            </w:r>
          </w:p>
        </w:tc>
        <w:tc>
          <w:tcPr>
            <w:tcW w:w="986" w:type="dxa"/>
            <w:noWrap/>
            <w:hideMark/>
          </w:tcPr>
          <w:p w:rsidR="00C2219F" w:rsidRPr="00C2219F" w:rsidRDefault="00C2219F" w:rsidP="00C2219F">
            <w:pPr>
              <w:jc w:val="center"/>
              <w:rPr>
                <w:szCs w:val="24"/>
              </w:rPr>
            </w:pPr>
            <w:r w:rsidRPr="00C2219F">
              <w:rPr>
                <w:szCs w:val="24"/>
              </w:rPr>
              <w:t>20</w:t>
            </w:r>
          </w:p>
        </w:tc>
      </w:tr>
      <w:tr w:rsidR="00E71762" w:rsidRPr="00E71762" w:rsidTr="006D05D9">
        <w:tc>
          <w:tcPr>
            <w:tcW w:w="10195" w:type="dxa"/>
            <w:gridSpan w:val="5"/>
          </w:tcPr>
          <w:p w:rsidR="00C2219F" w:rsidRPr="00E71762" w:rsidRDefault="0021391D" w:rsidP="006D05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Калибровка</w:t>
            </w:r>
            <w:r w:rsidR="00C2219F" w:rsidRPr="00E71762">
              <w:rPr>
                <w:szCs w:val="24"/>
              </w:rPr>
              <w:t xml:space="preserve"> в 2025</w:t>
            </w:r>
          </w:p>
        </w:tc>
      </w:tr>
      <w:tr w:rsidR="00E71762" w:rsidRPr="00C2219F" w:rsidTr="00D2638B">
        <w:trPr>
          <w:trHeight w:val="300"/>
        </w:trPr>
        <w:tc>
          <w:tcPr>
            <w:tcW w:w="704" w:type="dxa"/>
            <w:noWrap/>
            <w:vAlign w:val="center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15</w:t>
            </w:r>
          </w:p>
        </w:tc>
        <w:tc>
          <w:tcPr>
            <w:tcW w:w="3374" w:type="dxa"/>
          </w:tcPr>
          <w:p w:rsidR="00C2219F" w:rsidRPr="00E71762" w:rsidRDefault="00C2219F" w:rsidP="00C2219F">
            <w:pPr>
              <w:jc w:val="left"/>
              <w:rPr>
                <w:szCs w:val="24"/>
              </w:rPr>
            </w:pPr>
            <w:r w:rsidRPr="00E71762">
              <w:rPr>
                <w:szCs w:val="24"/>
              </w:rPr>
              <w:t>Термометр биметаллический</w:t>
            </w:r>
          </w:p>
        </w:tc>
        <w:tc>
          <w:tcPr>
            <w:tcW w:w="3147" w:type="dxa"/>
            <w:noWrap/>
            <w:vAlign w:val="center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от -40 до +250 °С</w:t>
            </w:r>
          </w:p>
        </w:tc>
        <w:tc>
          <w:tcPr>
            <w:tcW w:w="1984" w:type="dxa"/>
            <w:noWrap/>
            <w:vAlign w:val="center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202</w:t>
            </w:r>
          </w:p>
        </w:tc>
      </w:tr>
      <w:tr w:rsidR="00E71762" w:rsidRPr="00E71762" w:rsidTr="00D2638B">
        <w:trPr>
          <w:trHeight w:val="300"/>
        </w:trPr>
        <w:tc>
          <w:tcPr>
            <w:tcW w:w="704" w:type="dxa"/>
            <w:noWrap/>
            <w:vAlign w:val="center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16</w:t>
            </w:r>
          </w:p>
        </w:tc>
        <w:tc>
          <w:tcPr>
            <w:tcW w:w="3374" w:type="dxa"/>
          </w:tcPr>
          <w:p w:rsidR="00C2219F" w:rsidRPr="00E71762" w:rsidRDefault="00C2219F" w:rsidP="00C2219F">
            <w:pPr>
              <w:jc w:val="left"/>
              <w:rPr>
                <w:szCs w:val="24"/>
              </w:rPr>
            </w:pPr>
            <w:r w:rsidRPr="00E71762">
              <w:rPr>
                <w:szCs w:val="24"/>
              </w:rPr>
              <w:t>Датчик температуры</w:t>
            </w:r>
          </w:p>
        </w:tc>
        <w:tc>
          <w:tcPr>
            <w:tcW w:w="3147" w:type="dxa"/>
            <w:noWrap/>
            <w:vAlign w:val="center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от -50 до +180 °С</w:t>
            </w:r>
          </w:p>
        </w:tc>
        <w:tc>
          <w:tcPr>
            <w:tcW w:w="1984" w:type="dxa"/>
            <w:noWrap/>
            <w:vAlign w:val="center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12</w:t>
            </w:r>
          </w:p>
        </w:tc>
      </w:tr>
      <w:tr w:rsidR="00E71762" w:rsidRPr="00E71762" w:rsidTr="00D2638B">
        <w:trPr>
          <w:trHeight w:val="300"/>
        </w:trPr>
        <w:tc>
          <w:tcPr>
            <w:tcW w:w="704" w:type="dxa"/>
            <w:noWrap/>
            <w:vAlign w:val="center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17</w:t>
            </w:r>
          </w:p>
        </w:tc>
        <w:tc>
          <w:tcPr>
            <w:tcW w:w="3374" w:type="dxa"/>
          </w:tcPr>
          <w:p w:rsidR="00C2219F" w:rsidRPr="00E71762" w:rsidRDefault="00C2219F" w:rsidP="00C2219F">
            <w:pPr>
              <w:jc w:val="left"/>
              <w:rPr>
                <w:szCs w:val="24"/>
              </w:rPr>
            </w:pPr>
            <w:proofErr w:type="spellStart"/>
            <w:r w:rsidRPr="00E71762">
              <w:rPr>
                <w:szCs w:val="24"/>
              </w:rPr>
              <w:t>Термоманометр</w:t>
            </w:r>
            <w:proofErr w:type="spellEnd"/>
          </w:p>
        </w:tc>
        <w:tc>
          <w:tcPr>
            <w:tcW w:w="3147" w:type="dxa"/>
            <w:noWrap/>
            <w:vAlign w:val="center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от 0 до 16 МПа;</w:t>
            </w:r>
            <w:r w:rsidRPr="00E71762">
              <w:rPr>
                <w:szCs w:val="24"/>
              </w:rPr>
              <w:br/>
              <w:t>от 0 до +160 °С</w:t>
            </w:r>
          </w:p>
        </w:tc>
        <w:tc>
          <w:tcPr>
            <w:tcW w:w="1984" w:type="dxa"/>
            <w:noWrap/>
            <w:vAlign w:val="center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112</w:t>
            </w:r>
          </w:p>
        </w:tc>
      </w:tr>
      <w:tr w:rsidR="00E71762" w:rsidRPr="00E71762" w:rsidTr="00D2638B">
        <w:trPr>
          <w:trHeight w:val="300"/>
        </w:trPr>
        <w:tc>
          <w:tcPr>
            <w:tcW w:w="704" w:type="dxa"/>
            <w:noWrap/>
            <w:vAlign w:val="center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18</w:t>
            </w:r>
          </w:p>
        </w:tc>
        <w:tc>
          <w:tcPr>
            <w:tcW w:w="3374" w:type="dxa"/>
          </w:tcPr>
          <w:p w:rsidR="00C2219F" w:rsidRPr="00E71762" w:rsidRDefault="00C2219F" w:rsidP="00C2219F">
            <w:pPr>
              <w:jc w:val="left"/>
              <w:rPr>
                <w:szCs w:val="24"/>
              </w:rPr>
            </w:pPr>
            <w:r w:rsidRPr="00E71762">
              <w:rPr>
                <w:szCs w:val="24"/>
              </w:rPr>
              <w:t>Расходомер</w:t>
            </w:r>
          </w:p>
        </w:tc>
        <w:tc>
          <w:tcPr>
            <w:tcW w:w="3147" w:type="dxa"/>
            <w:noWrap/>
            <w:vAlign w:val="center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до 280 м</w:t>
            </w:r>
            <w:r w:rsidRPr="00E71762">
              <w:rPr>
                <w:szCs w:val="24"/>
                <w:vertAlign w:val="superscript"/>
              </w:rPr>
              <w:t>3</w:t>
            </w:r>
            <w:r w:rsidRPr="00E71762">
              <w:rPr>
                <w:szCs w:val="24"/>
              </w:rPr>
              <w:t>/ч</w:t>
            </w:r>
          </w:p>
        </w:tc>
        <w:tc>
          <w:tcPr>
            <w:tcW w:w="1984" w:type="dxa"/>
            <w:noWrap/>
            <w:vAlign w:val="center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7</w:t>
            </w:r>
          </w:p>
        </w:tc>
      </w:tr>
      <w:tr w:rsidR="00E71762" w:rsidRPr="00E71762" w:rsidTr="00D2638B">
        <w:trPr>
          <w:trHeight w:val="300"/>
        </w:trPr>
        <w:tc>
          <w:tcPr>
            <w:tcW w:w="704" w:type="dxa"/>
            <w:noWrap/>
            <w:vAlign w:val="center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19</w:t>
            </w:r>
          </w:p>
        </w:tc>
        <w:tc>
          <w:tcPr>
            <w:tcW w:w="3374" w:type="dxa"/>
          </w:tcPr>
          <w:p w:rsidR="00C2219F" w:rsidRPr="00E71762" w:rsidRDefault="00C2219F" w:rsidP="00C2219F">
            <w:pPr>
              <w:jc w:val="left"/>
              <w:rPr>
                <w:szCs w:val="24"/>
              </w:rPr>
            </w:pPr>
            <w:r w:rsidRPr="00E71762">
              <w:rPr>
                <w:szCs w:val="24"/>
              </w:rPr>
              <w:t>Манометры</w:t>
            </w:r>
          </w:p>
        </w:tc>
        <w:tc>
          <w:tcPr>
            <w:tcW w:w="3147" w:type="dxa"/>
            <w:noWrap/>
            <w:vAlign w:val="center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от 6 кПа до 60 МПа</w:t>
            </w:r>
          </w:p>
        </w:tc>
        <w:tc>
          <w:tcPr>
            <w:tcW w:w="1984" w:type="dxa"/>
            <w:noWrap/>
            <w:vAlign w:val="center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C2219F" w:rsidRPr="00E71762" w:rsidRDefault="00C2219F" w:rsidP="00C2219F">
            <w:pPr>
              <w:jc w:val="center"/>
              <w:rPr>
                <w:szCs w:val="24"/>
              </w:rPr>
            </w:pPr>
            <w:r w:rsidRPr="00E71762">
              <w:rPr>
                <w:szCs w:val="24"/>
              </w:rPr>
              <w:t>100</w:t>
            </w:r>
          </w:p>
        </w:tc>
      </w:tr>
    </w:tbl>
    <w:p w:rsidR="009D2E39" w:rsidRPr="009D2E39" w:rsidRDefault="009D2E39" w:rsidP="009D2E39">
      <w:pPr>
        <w:rPr>
          <w:szCs w:val="24"/>
        </w:rPr>
      </w:pPr>
    </w:p>
    <w:p w:rsidR="009D2E39" w:rsidRPr="009D2E39" w:rsidRDefault="009D2E39" w:rsidP="009D2E39">
      <w:pPr>
        <w:rPr>
          <w:szCs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220"/>
        <w:gridCol w:w="4140"/>
        <w:gridCol w:w="1996"/>
      </w:tblGrid>
      <w:tr w:rsidR="009D2E39" w:rsidRPr="009D2E39" w:rsidTr="006D05D9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E39" w:rsidRPr="009D2E39" w:rsidRDefault="009D2E39" w:rsidP="006D05D9">
            <w:pPr>
              <w:jc w:val="right"/>
              <w:rPr>
                <w:szCs w:val="24"/>
              </w:rPr>
            </w:pPr>
            <w:r w:rsidRPr="009D2E39">
              <w:rPr>
                <w:szCs w:val="24"/>
              </w:rPr>
              <w:t>Инженер 1 категории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E39" w:rsidRPr="009D2E39" w:rsidRDefault="009D2E39" w:rsidP="006D05D9">
            <w:pPr>
              <w:jc w:val="left"/>
              <w:rPr>
                <w:szCs w:val="24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E39" w:rsidRPr="009D2E39" w:rsidRDefault="009D2E39" w:rsidP="006D05D9">
            <w:pPr>
              <w:jc w:val="left"/>
              <w:rPr>
                <w:szCs w:val="24"/>
              </w:rPr>
            </w:pPr>
            <w:r w:rsidRPr="009D2E39">
              <w:rPr>
                <w:szCs w:val="24"/>
              </w:rPr>
              <w:t xml:space="preserve">И.В. </w:t>
            </w:r>
            <w:proofErr w:type="spellStart"/>
            <w:r w:rsidRPr="009D2E39">
              <w:rPr>
                <w:szCs w:val="24"/>
              </w:rPr>
              <w:t>Лянге</w:t>
            </w:r>
            <w:proofErr w:type="spellEnd"/>
          </w:p>
        </w:tc>
      </w:tr>
    </w:tbl>
    <w:p w:rsidR="009D2E39" w:rsidRPr="009D2E39" w:rsidRDefault="009D2E39" w:rsidP="009D2E39">
      <w:pPr>
        <w:rPr>
          <w:szCs w:val="24"/>
        </w:rPr>
      </w:pPr>
    </w:p>
    <w:sectPr w:rsidR="009D2E39" w:rsidRPr="009D2E39" w:rsidSect="00296A2E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009C1" w:rsidRDefault="00C009C1">
      <w:r>
        <w:separator/>
      </w:r>
    </w:p>
  </w:endnote>
  <w:endnote w:type="continuationSeparator" w:id="0">
    <w:p w:rsidR="00C009C1" w:rsidRDefault="00C0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009C1" w:rsidRDefault="00C009C1">
      <w:r>
        <w:separator/>
      </w:r>
    </w:p>
  </w:footnote>
  <w:footnote w:type="continuationSeparator" w:id="0">
    <w:p w:rsidR="00C009C1" w:rsidRDefault="00C00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6A13BB"/>
    <w:multiLevelType w:val="hybridMultilevel"/>
    <w:tmpl w:val="BEE01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1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2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2955972">
    <w:abstractNumId w:val="10"/>
  </w:num>
  <w:num w:numId="2" w16cid:durableId="395250295">
    <w:abstractNumId w:val="28"/>
  </w:num>
  <w:num w:numId="3" w16cid:durableId="563371363">
    <w:abstractNumId w:val="2"/>
  </w:num>
  <w:num w:numId="4" w16cid:durableId="40134722">
    <w:abstractNumId w:val="7"/>
  </w:num>
  <w:num w:numId="5" w16cid:durableId="1030305449">
    <w:abstractNumId w:val="21"/>
  </w:num>
  <w:num w:numId="6" w16cid:durableId="812022726">
    <w:abstractNumId w:val="25"/>
  </w:num>
  <w:num w:numId="7" w16cid:durableId="339164833">
    <w:abstractNumId w:val="19"/>
  </w:num>
  <w:num w:numId="8" w16cid:durableId="1759908684">
    <w:abstractNumId w:val="11"/>
  </w:num>
  <w:num w:numId="9" w16cid:durableId="1514687179">
    <w:abstractNumId w:val="9"/>
  </w:num>
  <w:num w:numId="10" w16cid:durableId="1944071565">
    <w:abstractNumId w:val="24"/>
  </w:num>
  <w:num w:numId="11" w16cid:durableId="244581947">
    <w:abstractNumId w:val="16"/>
  </w:num>
  <w:num w:numId="12" w16cid:durableId="1357728896">
    <w:abstractNumId w:val="12"/>
  </w:num>
  <w:num w:numId="13" w16cid:durableId="1348948066">
    <w:abstractNumId w:val="18"/>
  </w:num>
  <w:num w:numId="14" w16cid:durableId="1419250167">
    <w:abstractNumId w:val="17"/>
  </w:num>
  <w:num w:numId="15" w16cid:durableId="1749107642">
    <w:abstractNumId w:val="3"/>
  </w:num>
  <w:num w:numId="16" w16cid:durableId="1094008189">
    <w:abstractNumId w:val="4"/>
  </w:num>
  <w:num w:numId="17" w16cid:durableId="78530209">
    <w:abstractNumId w:val="6"/>
  </w:num>
  <w:num w:numId="18" w16cid:durableId="1852644292">
    <w:abstractNumId w:val="20"/>
  </w:num>
  <w:num w:numId="19" w16cid:durableId="184904205">
    <w:abstractNumId w:val="26"/>
  </w:num>
  <w:num w:numId="20" w16cid:durableId="1242911685">
    <w:abstractNumId w:val="0"/>
  </w:num>
  <w:num w:numId="21" w16cid:durableId="482237533">
    <w:abstractNumId w:val="27"/>
  </w:num>
  <w:num w:numId="22" w16cid:durableId="1554928069">
    <w:abstractNumId w:val="1"/>
  </w:num>
  <w:num w:numId="23" w16cid:durableId="75177552">
    <w:abstractNumId w:val="15"/>
  </w:num>
  <w:num w:numId="24" w16cid:durableId="2066754675">
    <w:abstractNumId w:val="8"/>
  </w:num>
  <w:num w:numId="25" w16cid:durableId="850725733">
    <w:abstractNumId w:val="22"/>
  </w:num>
  <w:num w:numId="26" w16cid:durableId="1907833286">
    <w:abstractNumId w:val="14"/>
  </w:num>
  <w:num w:numId="27" w16cid:durableId="2016613700">
    <w:abstractNumId w:val="23"/>
  </w:num>
  <w:num w:numId="28" w16cid:durableId="1053386222">
    <w:abstractNumId w:val="13"/>
  </w:num>
  <w:num w:numId="29" w16cid:durableId="1574509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222F"/>
    <w:rsid w:val="000132C5"/>
    <w:rsid w:val="00026F6E"/>
    <w:rsid w:val="000321D8"/>
    <w:rsid w:val="00036B6B"/>
    <w:rsid w:val="00045D02"/>
    <w:rsid w:val="000467EC"/>
    <w:rsid w:val="000532D2"/>
    <w:rsid w:val="00053BE1"/>
    <w:rsid w:val="00061DCD"/>
    <w:rsid w:val="00073E0B"/>
    <w:rsid w:val="000821C7"/>
    <w:rsid w:val="00094836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103B2"/>
    <w:rsid w:val="00210B24"/>
    <w:rsid w:val="00211BDE"/>
    <w:rsid w:val="0021247E"/>
    <w:rsid w:val="0021391D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44318"/>
    <w:rsid w:val="00251452"/>
    <w:rsid w:val="0025428E"/>
    <w:rsid w:val="002556A2"/>
    <w:rsid w:val="0025603A"/>
    <w:rsid w:val="002602F2"/>
    <w:rsid w:val="00261AA8"/>
    <w:rsid w:val="0026288C"/>
    <w:rsid w:val="002637F6"/>
    <w:rsid w:val="002654DA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6A2E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5A19"/>
    <w:rsid w:val="003E244D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4D0B"/>
    <w:rsid w:val="00454E3F"/>
    <w:rsid w:val="00455E2B"/>
    <w:rsid w:val="00464CBE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E0D8E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17460"/>
    <w:rsid w:val="00526EC2"/>
    <w:rsid w:val="00533670"/>
    <w:rsid w:val="0054356D"/>
    <w:rsid w:val="00544D4D"/>
    <w:rsid w:val="00557412"/>
    <w:rsid w:val="00560433"/>
    <w:rsid w:val="00564122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23E48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A08B5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240F"/>
    <w:rsid w:val="008D64A5"/>
    <w:rsid w:val="008F0DB7"/>
    <w:rsid w:val="008F21D2"/>
    <w:rsid w:val="008F6BB7"/>
    <w:rsid w:val="00907441"/>
    <w:rsid w:val="009118D0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2606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D2E39"/>
    <w:rsid w:val="009E19DC"/>
    <w:rsid w:val="009E20BC"/>
    <w:rsid w:val="009E4B5C"/>
    <w:rsid w:val="009E6C2F"/>
    <w:rsid w:val="009E7538"/>
    <w:rsid w:val="009F1EB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A5FBB"/>
    <w:rsid w:val="00AB2A5C"/>
    <w:rsid w:val="00AB540F"/>
    <w:rsid w:val="00AC37F2"/>
    <w:rsid w:val="00AD4F04"/>
    <w:rsid w:val="00AE0273"/>
    <w:rsid w:val="00AF0F19"/>
    <w:rsid w:val="00AF7788"/>
    <w:rsid w:val="00B00F4A"/>
    <w:rsid w:val="00B15C49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D3B74"/>
    <w:rsid w:val="00BD7D4C"/>
    <w:rsid w:val="00BF1429"/>
    <w:rsid w:val="00C009C1"/>
    <w:rsid w:val="00C063C2"/>
    <w:rsid w:val="00C13F0A"/>
    <w:rsid w:val="00C16194"/>
    <w:rsid w:val="00C168ED"/>
    <w:rsid w:val="00C2219F"/>
    <w:rsid w:val="00C36C3B"/>
    <w:rsid w:val="00C47E15"/>
    <w:rsid w:val="00C61618"/>
    <w:rsid w:val="00C67148"/>
    <w:rsid w:val="00C73EDF"/>
    <w:rsid w:val="00C801F1"/>
    <w:rsid w:val="00C8609C"/>
    <w:rsid w:val="00CA0657"/>
    <w:rsid w:val="00CA3F4F"/>
    <w:rsid w:val="00CA4D2D"/>
    <w:rsid w:val="00CC3CEB"/>
    <w:rsid w:val="00CC3D50"/>
    <w:rsid w:val="00CC42D2"/>
    <w:rsid w:val="00CD38E6"/>
    <w:rsid w:val="00CD3E71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E6442"/>
    <w:rsid w:val="00DF2813"/>
    <w:rsid w:val="00DF7F2D"/>
    <w:rsid w:val="00E05DA0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71762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A2512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69B3BF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1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11D94-B80B-418D-AA1F-6FE1E805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Энергосервис-Тендер</cp:lastModifiedBy>
  <cp:revision>20</cp:revision>
  <cp:lastPrinted>2019-11-26T10:41:00Z</cp:lastPrinted>
  <dcterms:created xsi:type="dcterms:W3CDTF">2022-01-17T11:36:00Z</dcterms:created>
  <dcterms:modified xsi:type="dcterms:W3CDTF">2024-12-17T06:47:00Z</dcterms:modified>
</cp:coreProperties>
</file>