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F383C" w:rsidRPr="00C0332E" w:rsidRDefault="00B45092" w:rsidP="00D14984">
      <w:pPr>
        <w:jc w:val="center"/>
        <w:rPr>
          <w:rFonts w:ascii="Times New Roman" w:eastAsia="Times New Roman" w:hAnsi="Times New Roman" w:cs="Times New Roman"/>
          <w:b/>
        </w:rPr>
      </w:pPr>
      <w:r w:rsidRPr="00C0332E">
        <w:rPr>
          <w:rFonts w:ascii="Times New Roman" w:eastAsia="Times New Roman" w:hAnsi="Times New Roman" w:cs="Times New Roman"/>
          <w:b/>
        </w:rPr>
        <w:t>ДОГОВОР ВОЗМЕЗДНОГО ОКАЗАНИЯ УСЛУГ</w:t>
      </w:r>
    </w:p>
    <w:p w:rsidR="000F055D" w:rsidRDefault="00C0332E">
      <w:pPr>
        <w:jc w:val="center"/>
        <w:rPr>
          <w:rFonts w:ascii="Times New Roman" w:hAnsi="Times New Roman" w:cs="Times New Roman"/>
          <w:b/>
        </w:rPr>
      </w:pPr>
      <w:r>
        <w:rPr>
          <w:rFonts w:ascii="Times New Roman" w:hAnsi="Times New Roman" w:cs="Times New Roman"/>
          <w:b/>
        </w:rPr>
        <w:t>№_____________</w:t>
      </w:r>
    </w:p>
    <w:p w:rsidR="00C0332E" w:rsidRPr="00C0332E" w:rsidRDefault="00C0332E">
      <w:pPr>
        <w:jc w:val="center"/>
        <w:rPr>
          <w:rFonts w:ascii="Times New Roman" w:hAnsi="Times New Roman" w:cs="Times New Roman"/>
          <w:b/>
        </w:rPr>
      </w:pPr>
    </w:p>
    <w:p w:rsidR="000F055D" w:rsidRPr="00C0332E" w:rsidRDefault="00410A9B">
      <w:pPr>
        <w:rPr>
          <w:rFonts w:ascii="Times New Roman" w:hAnsi="Times New Roman" w:cs="Times New Roman"/>
        </w:rPr>
      </w:pPr>
      <w:r w:rsidRPr="00C0332E">
        <w:rPr>
          <w:rFonts w:ascii="Times New Roman" w:eastAsia="Times New Roman" w:hAnsi="Times New Roman" w:cs="Times New Roman"/>
        </w:rPr>
        <w:t>Республика Марий Эл</w:t>
      </w:r>
      <w:r w:rsidR="00B45092" w:rsidRPr="00C0332E">
        <w:rPr>
          <w:rFonts w:ascii="Times New Roman" w:eastAsia="Times New Roman" w:hAnsi="Times New Roman" w:cs="Times New Roman"/>
        </w:rPr>
        <w:t xml:space="preserve">                                       </w:t>
      </w:r>
      <w:r w:rsidR="00C0332E">
        <w:rPr>
          <w:rFonts w:ascii="Times New Roman" w:eastAsia="Times New Roman" w:hAnsi="Times New Roman" w:cs="Times New Roman"/>
        </w:rPr>
        <w:t xml:space="preserve">                          </w:t>
      </w:r>
      <w:proofErr w:type="gramStart"/>
      <w:r w:rsidR="00C0332E">
        <w:rPr>
          <w:rFonts w:ascii="Times New Roman" w:eastAsia="Times New Roman" w:hAnsi="Times New Roman" w:cs="Times New Roman"/>
        </w:rPr>
        <w:t xml:space="preserve">  </w:t>
      </w:r>
      <w:r w:rsidR="00F35B07" w:rsidRPr="00C0332E">
        <w:rPr>
          <w:rFonts w:ascii="Times New Roman" w:eastAsia="Times New Roman" w:hAnsi="Times New Roman" w:cs="Times New Roman"/>
        </w:rPr>
        <w:t xml:space="preserve"> </w:t>
      </w:r>
      <w:r w:rsidR="00C0332E">
        <w:rPr>
          <w:rFonts w:ascii="Times New Roman" w:eastAsia="Times New Roman" w:hAnsi="Times New Roman" w:cs="Times New Roman"/>
        </w:rPr>
        <w:t>«</w:t>
      </w:r>
      <w:proofErr w:type="gramEnd"/>
      <w:r w:rsidR="00C0332E">
        <w:rPr>
          <w:rFonts w:ascii="Times New Roman" w:eastAsia="Times New Roman" w:hAnsi="Times New Roman" w:cs="Times New Roman"/>
        </w:rPr>
        <w:t>____» _____________ 202</w:t>
      </w:r>
      <w:r w:rsidR="00B62DED">
        <w:rPr>
          <w:rFonts w:ascii="Times New Roman" w:eastAsia="Times New Roman" w:hAnsi="Times New Roman" w:cs="Times New Roman"/>
        </w:rPr>
        <w:t>5</w:t>
      </w:r>
      <w:r w:rsidR="00C0332E">
        <w:rPr>
          <w:rFonts w:ascii="Times New Roman" w:eastAsia="Times New Roman" w:hAnsi="Times New Roman" w:cs="Times New Roman"/>
        </w:rPr>
        <w:t xml:space="preserve"> года</w:t>
      </w:r>
    </w:p>
    <w:p w:rsidR="000F055D" w:rsidRPr="00C0332E" w:rsidRDefault="00410A9B">
      <w:pPr>
        <w:jc w:val="both"/>
        <w:rPr>
          <w:rFonts w:ascii="Times New Roman" w:eastAsia="Times New Roman" w:hAnsi="Times New Roman" w:cs="Times New Roman"/>
        </w:rPr>
      </w:pPr>
      <w:r w:rsidRPr="00C0332E">
        <w:rPr>
          <w:rFonts w:ascii="Times New Roman" w:eastAsia="Times New Roman" w:hAnsi="Times New Roman" w:cs="Times New Roman"/>
        </w:rPr>
        <w:t>с. Табашино</w:t>
      </w:r>
    </w:p>
    <w:p w:rsidR="00163444" w:rsidRPr="00C0332E" w:rsidRDefault="00163444" w:rsidP="00163444">
      <w:pPr>
        <w:tabs>
          <w:tab w:val="num" w:pos="0"/>
        </w:tabs>
        <w:jc w:val="both"/>
        <w:rPr>
          <w:rFonts w:ascii="Times New Roman" w:hAnsi="Times New Roman" w:cs="Times New Roman"/>
          <w:b/>
          <w:bCs/>
        </w:rPr>
      </w:pPr>
    </w:p>
    <w:p w:rsidR="00163444" w:rsidRPr="00C0332E" w:rsidRDefault="00163444" w:rsidP="00163444">
      <w:pPr>
        <w:tabs>
          <w:tab w:val="num" w:pos="0"/>
        </w:tabs>
        <w:jc w:val="both"/>
        <w:rPr>
          <w:rFonts w:ascii="Times New Roman" w:hAnsi="Times New Roman" w:cs="Times New Roman"/>
        </w:rPr>
      </w:pPr>
      <w:r w:rsidRPr="00C0332E">
        <w:rPr>
          <w:rFonts w:ascii="Times New Roman" w:hAnsi="Times New Roman" w:cs="Times New Roman"/>
          <w:bCs/>
        </w:rPr>
        <w:tab/>
      </w:r>
      <w:r w:rsidRPr="00D12FE9">
        <w:rPr>
          <w:rFonts w:ascii="Times New Roman" w:hAnsi="Times New Roman" w:cs="Times New Roman"/>
        </w:rPr>
        <w:t>ОБЩЕСТВО С ОГРАНИЧЕННОЙ ОТВЕТСТВЕННОСТЬЮ «БАЛЧУГ-ПЕТРОЛЕУМ» (ООО «БАЛЧУГ-ПЕТРОЛЕУМ»),</w:t>
      </w:r>
      <w:r w:rsidRPr="00C0332E">
        <w:rPr>
          <w:rFonts w:ascii="Times New Roman" w:hAnsi="Times New Roman" w:cs="Times New Roman"/>
        </w:rPr>
        <w:t xml:space="preserve"> именуемое в дальнейшем «Заказчик», в лице </w:t>
      </w:r>
      <w:sdt>
        <w:sdtPr>
          <w:rPr>
            <w:rFonts w:ascii="Times New Roman" w:hAnsi="Times New Roman" w:cs="Times New Roman"/>
            <w:bCs/>
          </w:rPr>
          <w:id w:val="-1336140519"/>
          <w:placeholder>
            <w:docPart w:val="164AE8F6331C4B1C98627657D5A9B852"/>
          </w:placeholder>
          <w:text/>
        </w:sdtPr>
        <w:sdtEndPr/>
        <w:sdtContent>
          <w:r w:rsidR="00D12FE9">
            <w:rPr>
              <w:rFonts w:ascii="Times New Roman" w:hAnsi="Times New Roman" w:cs="Times New Roman"/>
              <w:bCs/>
            </w:rPr>
            <w:t xml:space="preserve">генерального </w:t>
          </w:r>
          <w:r w:rsidR="00A75534" w:rsidRPr="00C0332E">
            <w:rPr>
              <w:rFonts w:ascii="Times New Roman" w:hAnsi="Times New Roman" w:cs="Times New Roman"/>
              <w:bCs/>
            </w:rPr>
            <w:t xml:space="preserve">директора </w:t>
          </w:r>
          <w:proofErr w:type="spellStart"/>
          <w:r w:rsidR="00D12FE9">
            <w:rPr>
              <w:rFonts w:ascii="Times New Roman" w:hAnsi="Times New Roman" w:cs="Times New Roman"/>
              <w:bCs/>
            </w:rPr>
            <w:t>Шашкова</w:t>
          </w:r>
          <w:proofErr w:type="spellEnd"/>
          <w:r w:rsidR="00D12FE9">
            <w:rPr>
              <w:rFonts w:ascii="Times New Roman" w:hAnsi="Times New Roman" w:cs="Times New Roman"/>
              <w:bCs/>
            </w:rPr>
            <w:t xml:space="preserve"> Сергея Леонидовича</w:t>
          </w:r>
        </w:sdtContent>
      </w:sdt>
      <w:r w:rsidR="00A75534" w:rsidRPr="00C0332E">
        <w:rPr>
          <w:rFonts w:ascii="Times New Roman" w:hAnsi="Times New Roman" w:cs="Times New Roman"/>
          <w:bCs/>
        </w:rPr>
        <w:t xml:space="preserve">, </w:t>
      </w:r>
      <w:r w:rsidRPr="00C0332E">
        <w:rPr>
          <w:rFonts w:ascii="Times New Roman" w:hAnsi="Times New Roman" w:cs="Times New Roman"/>
        </w:rPr>
        <w:t xml:space="preserve">действующего на основании </w:t>
      </w:r>
      <w:sdt>
        <w:sdtPr>
          <w:rPr>
            <w:rFonts w:ascii="Times New Roman" w:hAnsi="Times New Roman" w:cs="Times New Roman"/>
            <w:bCs/>
          </w:rPr>
          <w:id w:val="1009800488"/>
          <w:placeholder>
            <w:docPart w:val="D188330ADC454FCEB0C2A2582E193277"/>
          </w:placeholder>
          <w:text/>
        </w:sdtPr>
        <w:sdtEndPr/>
        <w:sdtContent>
          <w:r w:rsidR="00D12FE9">
            <w:rPr>
              <w:rFonts w:ascii="Times New Roman" w:hAnsi="Times New Roman" w:cs="Times New Roman"/>
              <w:bCs/>
            </w:rPr>
            <w:t>Устава</w:t>
          </w:r>
        </w:sdtContent>
      </w:sdt>
      <w:r w:rsidRPr="00C0332E">
        <w:rPr>
          <w:rFonts w:ascii="Times New Roman" w:hAnsi="Times New Roman" w:cs="Times New Roman"/>
        </w:rPr>
        <w:t>, с одной стороны, и</w:t>
      </w:r>
    </w:p>
    <w:p w:rsidR="00F02346" w:rsidRPr="00C0332E" w:rsidRDefault="00D12FE9" w:rsidP="00C0332E">
      <w:pPr>
        <w:tabs>
          <w:tab w:val="left" w:pos="993"/>
          <w:tab w:val="left" w:pos="1276"/>
        </w:tabs>
        <w:ind w:firstLine="709"/>
        <w:jc w:val="both"/>
        <w:rPr>
          <w:rFonts w:ascii="Times New Roman" w:eastAsia="Times New Roman" w:hAnsi="Times New Roman" w:cs="Times New Roman"/>
        </w:rPr>
      </w:pPr>
      <w:r>
        <w:rPr>
          <w:rFonts w:ascii="Cambria" w:hAnsi="Cambria"/>
          <w:b/>
        </w:rPr>
        <w:t>_________________________________________________________________________________</w:t>
      </w:r>
      <w:r w:rsidRPr="00D12FE9">
        <w:rPr>
          <w:rFonts w:ascii="Cambria" w:hAnsi="Cambria"/>
        </w:rPr>
        <w:t>__________</w:t>
      </w:r>
      <w:r w:rsidR="00D14984" w:rsidRPr="00D12FE9">
        <w:rPr>
          <w:rFonts w:ascii="Times New Roman" w:eastAsia="Times New Roman" w:hAnsi="Times New Roman" w:cs="Times New Roman"/>
        </w:rPr>
        <w:t>,</w:t>
      </w:r>
      <w:r>
        <w:rPr>
          <w:rFonts w:ascii="Times New Roman" w:eastAsia="Times New Roman" w:hAnsi="Times New Roman" w:cs="Times New Roman"/>
        </w:rPr>
        <w:t xml:space="preserve"> и</w:t>
      </w:r>
      <w:r w:rsidR="00D14984" w:rsidRPr="00C0332E">
        <w:rPr>
          <w:rFonts w:ascii="Times New Roman" w:eastAsia="Times New Roman" w:hAnsi="Times New Roman" w:cs="Times New Roman"/>
        </w:rPr>
        <w:t>менуемое в дальнейшем</w:t>
      </w:r>
      <w:r w:rsidR="00736084" w:rsidRPr="00C0332E">
        <w:rPr>
          <w:rFonts w:ascii="Times New Roman" w:eastAsia="Times New Roman" w:hAnsi="Times New Roman" w:cs="Times New Roman"/>
        </w:rPr>
        <w:t xml:space="preserve"> -</w:t>
      </w:r>
      <w:r w:rsidR="00B45092" w:rsidRPr="00C0332E">
        <w:rPr>
          <w:rFonts w:ascii="Times New Roman" w:eastAsia="Times New Roman" w:hAnsi="Times New Roman" w:cs="Times New Roman"/>
        </w:rPr>
        <w:t xml:space="preserve"> «Исполнитель», в</w:t>
      </w:r>
      <w:r w:rsidR="00D14984" w:rsidRPr="00C0332E">
        <w:rPr>
          <w:rFonts w:ascii="Times New Roman" w:eastAsia="Times New Roman" w:hAnsi="Times New Roman" w:cs="Times New Roman"/>
        </w:rPr>
        <w:t xml:space="preserve"> лице</w:t>
      </w:r>
      <w:r w:rsidR="00A75534" w:rsidRPr="00C0332E">
        <w:rPr>
          <w:rFonts w:ascii="Times New Roman" w:eastAsia="Times New Roman" w:hAnsi="Times New Roman" w:cs="Times New Roman"/>
        </w:rPr>
        <w:t xml:space="preserve"> </w:t>
      </w:r>
      <w:r w:rsidR="00284DBB">
        <w:rPr>
          <w:rFonts w:ascii="Cambria" w:hAnsi="Cambria"/>
        </w:rPr>
        <w:t>______</w:t>
      </w:r>
      <w:r w:rsidR="00284DBB">
        <w:rPr>
          <w:rFonts w:ascii="Cambria" w:hAnsi="Cambria"/>
          <w:u w:val="single"/>
        </w:rPr>
        <w:t xml:space="preserve">                                           </w:t>
      </w:r>
      <w:r>
        <w:rPr>
          <w:rFonts w:ascii="Cambria" w:hAnsi="Cambria"/>
        </w:rPr>
        <w:t>_________________________</w:t>
      </w:r>
      <w:r w:rsidR="00B45092" w:rsidRPr="00C0332E">
        <w:rPr>
          <w:rFonts w:ascii="Times New Roman" w:eastAsia="Times New Roman" w:hAnsi="Times New Roman" w:cs="Times New Roman"/>
        </w:rPr>
        <w:t>, действующего на основа</w:t>
      </w:r>
      <w:r w:rsidR="00A75534" w:rsidRPr="00C0332E">
        <w:rPr>
          <w:rFonts w:ascii="Times New Roman" w:eastAsia="Times New Roman" w:hAnsi="Times New Roman" w:cs="Times New Roman"/>
        </w:rPr>
        <w:t xml:space="preserve">нии </w:t>
      </w:r>
      <w:r>
        <w:rPr>
          <w:rFonts w:ascii="Cambria" w:hAnsi="Cambria"/>
        </w:rPr>
        <w:t>______________</w:t>
      </w:r>
      <w:r w:rsidR="00B45092" w:rsidRPr="00C0332E">
        <w:rPr>
          <w:rFonts w:ascii="Times New Roman" w:eastAsia="Times New Roman" w:hAnsi="Times New Roman" w:cs="Times New Roman"/>
        </w:rPr>
        <w:t>, с другой стороны, вместе именуемые «Стороны», зак</w:t>
      </w:r>
      <w:r w:rsidR="00D14984" w:rsidRPr="00C0332E">
        <w:rPr>
          <w:rFonts w:ascii="Times New Roman" w:eastAsia="Times New Roman" w:hAnsi="Times New Roman" w:cs="Times New Roman"/>
        </w:rPr>
        <w:t xml:space="preserve">лючили настоящий Договор (далее - </w:t>
      </w:r>
      <w:r w:rsidR="00B45092" w:rsidRPr="00C0332E">
        <w:rPr>
          <w:rFonts w:ascii="Times New Roman" w:eastAsia="Times New Roman" w:hAnsi="Times New Roman" w:cs="Times New Roman"/>
        </w:rPr>
        <w:t>Договор) о нижеследующем:</w:t>
      </w:r>
    </w:p>
    <w:p w:rsidR="000F055D" w:rsidRPr="00C0332E" w:rsidRDefault="00B45092" w:rsidP="006152B8">
      <w:pPr>
        <w:numPr>
          <w:ilvl w:val="0"/>
          <w:numId w:val="6"/>
        </w:numPr>
        <w:tabs>
          <w:tab w:val="left" w:pos="993"/>
          <w:tab w:val="left" w:pos="1276"/>
        </w:tabs>
        <w:ind w:firstLine="426"/>
        <w:jc w:val="center"/>
        <w:rPr>
          <w:rFonts w:ascii="Times New Roman" w:hAnsi="Times New Roman" w:cs="Times New Roman"/>
        </w:rPr>
      </w:pPr>
      <w:r w:rsidRPr="00C0332E">
        <w:rPr>
          <w:rFonts w:ascii="Times New Roman" w:eastAsia="Times New Roman" w:hAnsi="Times New Roman" w:cs="Times New Roman"/>
        </w:rPr>
        <w:t>ПРЕДМЕТ ДОГОВОРА</w:t>
      </w:r>
    </w:p>
    <w:p w:rsidR="00D14984" w:rsidRPr="00C0332E" w:rsidRDefault="00D14984" w:rsidP="006152B8">
      <w:pPr>
        <w:pStyle w:val="a7"/>
        <w:widowControl/>
        <w:numPr>
          <w:ilvl w:val="1"/>
          <w:numId w:val="1"/>
        </w:numPr>
        <w:tabs>
          <w:tab w:val="left" w:pos="993"/>
          <w:tab w:val="left" w:pos="1276"/>
        </w:tabs>
        <w:autoSpaceDE w:val="0"/>
        <w:autoSpaceDN w:val="0"/>
        <w:adjustRightInd w:val="0"/>
        <w:ind w:left="0" w:firstLine="426"/>
        <w:jc w:val="both"/>
        <w:rPr>
          <w:rFonts w:ascii="Times New Roman" w:hAnsi="Times New Roman" w:cs="Times New Roman"/>
          <w:bCs/>
        </w:rPr>
      </w:pPr>
      <w:r w:rsidRPr="00C0332E">
        <w:rPr>
          <w:rFonts w:ascii="Times New Roman" w:eastAsia="Times New Roman" w:hAnsi="Times New Roman" w:cs="Times New Roman"/>
        </w:rPr>
        <w:t>По условиям настоящего Договора</w:t>
      </w:r>
      <w:r w:rsidR="006A12EF" w:rsidRPr="00C0332E">
        <w:rPr>
          <w:rFonts w:ascii="Times New Roman" w:eastAsia="Times New Roman" w:hAnsi="Times New Roman" w:cs="Times New Roman"/>
        </w:rPr>
        <w:t xml:space="preserve"> Исполнитель</w:t>
      </w:r>
      <w:r w:rsidRPr="00C0332E">
        <w:rPr>
          <w:rFonts w:ascii="Times New Roman" w:eastAsia="Times New Roman" w:hAnsi="Times New Roman" w:cs="Times New Roman"/>
        </w:rPr>
        <w:t xml:space="preserve"> </w:t>
      </w:r>
      <w:r w:rsidR="006A12EF" w:rsidRPr="00C0332E">
        <w:rPr>
          <w:rFonts w:ascii="Times New Roman" w:hAnsi="Times New Roman" w:cs="Times New Roman"/>
          <w:bCs/>
        </w:rPr>
        <w:t>обязуется по заданию Заказчика оказать услуги</w:t>
      </w:r>
      <w:r w:rsidR="003B2A4B" w:rsidRPr="00C0332E">
        <w:rPr>
          <w:rFonts w:ascii="Times New Roman" w:hAnsi="Times New Roman" w:cs="Times New Roman"/>
          <w:bCs/>
        </w:rPr>
        <w:t xml:space="preserve"> по </w:t>
      </w:r>
      <w:r w:rsidR="00D178A3">
        <w:rPr>
          <w:rFonts w:ascii="Times New Roman" w:hAnsi="Times New Roman" w:cs="Times New Roman"/>
          <w:bCs/>
        </w:rPr>
        <w:t xml:space="preserve">демонтажу-монтажу </w:t>
      </w:r>
      <w:r w:rsidR="00D178A3">
        <w:t xml:space="preserve">трубных пучков </w:t>
      </w:r>
      <w:proofErr w:type="spellStart"/>
      <w:r w:rsidR="00D178A3">
        <w:t>кожухотрубчатых</w:t>
      </w:r>
      <w:proofErr w:type="spellEnd"/>
      <w:r w:rsidR="00D178A3">
        <w:t xml:space="preserve"> теплообменников</w:t>
      </w:r>
      <w:r w:rsidR="003B2A4B" w:rsidRPr="00C0332E">
        <w:rPr>
          <w:rFonts w:ascii="Times New Roman" w:hAnsi="Times New Roman" w:cs="Times New Roman"/>
          <w:bCs/>
        </w:rPr>
        <w:t xml:space="preserve">, </w:t>
      </w:r>
      <w:r w:rsidR="006A12EF" w:rsidRPr="00C0332E">
        <w:rPr>
          <w:rFonts w:ascii="Times New Roman" w:hAnsi="Times New Roman" w:cs="Times New Roman"/>
          <w:bCs/>
        </w:rPr>
        <w:t xml:space="preserve">а Заказчик обязуется оплатить эти услуги </w:t>
      </w:r>
      <w:r w:rsidRPr="00C0332E">
        <w:rPr>
          <w:rFonts w:ascii="Times New Roman" w:eastAsia="Times New Roman" w:hAnsi="Times New Roman" w:cs="Times New Roman"/>
        </w:rPr>
        <w:t>в порядке и сроки</w:t>
      </w:r>
      <w:r w:rsidR="00926EA3" w:rsidRPr="00C0332E">
        <w:rPr>
          <w:rFonts w:ascii="Times New Roman" w:eastAsia="Times New Roman" w:hAnsi="Times New Roman" w:cs="Times New Roman"/>
        </w:rPr>
        <w:t xml:space="preserve">, </w:t>
      </w:r>
      <w:r w:rsidRPr="00C0332E">
        <w:rPr>
          <w:rFonts w:ascii="Times New Roman" w:eastAsia="Times New Roman" w:hAnsi="Times New Roman" w:cs="Times New Roman"/>
        </w:rPr>
        <w:t>предусмотренные условиями настоящего Договора</w:t>
      </w:r>
      <w:r w:rsidR="002622B4" w:rsidRPr="00C0332E">
        <w:rPr>
          <w:rFonts w:ascii="Times New Roman" w:eastAsia="Times New Roman" w:hAnsi="Times New Roman" w:cs="Times New Roman"/>
        </w:rPr>
        <w:t xml:space="preserve">, </w:t>
      </w:r>
      <w:r w:rsidR="00BD3CAD" w:rsidRPr="00C0332E">
        <w:rPr>
          <w:rFonts w:ascii="Times New Roman" w:eastAsia="Times New Roman" w:hAnsi="Times New Roman" w:cs="Times New Roman"/>
        </w:rPr>
        <w:t xml:space="preserve">в соответствии с Приложениями </w:t>
      </w:r>
      <w:r w:rsidR="002622B4" w:rsidRPr="00C0332E">
        <w:rPr>
          <w:rFonts w:ascii="Times New Roman" w:eastAsia="Times New Roman" w:hAnsi="Times New Roman" w:cs="Times New Roman"/>
        </w:rPr>
        <w:t>к нему</w:t>
      </w:r>
      <w:r w:rsidR="00B45092" w:rsidRPr="00C0332E">
        <w:rPr>
          <w:rFonts w:ascii="Times New Roman" w:eastAsia="Times New Roman" w:hAnsi="Times New Roman" w:cs="Times New Roman"/>
        </w:rPr>
        <w:t>.</w:t>
      </w:r>
      <w:bookmarkStart w:id="0" w:name="_GoBack"/>
      <w:bookmarkEnd w:id="0"/>
    </w:p>
    <w:p w:rsidR="004C0409" w:rsidRPr="00C0332E" w:rsidRDefault="002622B4" w:rsidP="006152B8">
      <w:pPr>
        <w:pStyle w:val="a7"/>
        <w:numPr>
          <w:ilvl w:val="1"/>
          <w:numId w:val="1"/>
        </w:numPr>
        <w:tabs>
          <w:tab w:val="left" w:pos="993"/>
          <w:tab w:val="left" w:pos="1276"/>
        </w:tabs>
        <w:ind w:left="0" w:firstLine="426"/>
        <w:jc w:val="both"/>
        <w:rPr>
          <w:rFonts w:ascii="Times New Roman" w:eastAsia="Times New Roman" w:hAnsi="Times New Roman" w:cs="Times New Roman"/>
          <w:color w:val="auto"/>
        </w:rPr>
      </w:pPr>
      <w:r w:rsidRPr="00C0332E">
        <w:rPr>
          <w:rFonts w:ascii="Times New Roman" w:eastAsia="Times New Roman" w:hAnsi="Times New Roman" w:cs="Times New Roman"/>
          <w:color w:val="auto"/>
        </w:rPr>
        <w:t>Точное наименование, объем, стоимость, порядок оказания</w:t>
      </w:r>
      <w:r w:rsidR="00833B7E" w:rsidRPr="00C0332E">
        <w:rPr>
          <w:rFonts w:ascii="Times New Roman" w:eastAsia="Times New Roman" w:hAnsi="Times New Roman" w:cs="Times New Roman"/>
          <w:color w:val="auto"/>
        </w:rPr>
        <w:t xml:space="preserve">, срок оказания конкретных услуг </w:t>
      </w:r>
      <w:r w:rsidRPr="00C0332E">
        <w:rPr>
          <w:rFonts w:ascii="Times New Roman" w:eastAsia="Times New Roman" w:hAnsi="Times New Roman" w:cs="Times New Roman"/>
          <w:color w:val="auto"/>
        </w:rPr>
        <w:t xml:space="preserve">и порядок </w:t>
      </w:r>
      <w:r w:rsidR="00833B7E" w:rsidRPr="00C0332E">
        <w:rPr>
          <w:rFonts w:ascii="Times New Roman" w:eastAsia="Times New Roman" w:hAnsi="Times New Roman" w:cs="Times New Roman"/>
          <w:color w:val="auto"/>
        </w:rPr>
        <w:t xml:space="preserve">их </w:t>
      </w:r>
      <w:r w:rsidRPr="00C0332E">
        <w:rPr>
          <w:rFonts w:ascii="Times New Roman" w:eastAsia="Times New Roman" w:hAnsi="Times New Roman" w:cs="Times New Roman"/>
          <w:color w:val="auto"/>
        </w:rPr>
        <w:t xml:space="preserve">оплаты согласовывается Сторонами в </w:t>
      </w:r>
      <w:r w:rsidR="00BD3CAD" w:rsidRPr="00C0332E">
        <w:rPr>
          <w:rFonts w:ascii="Times New Roman" w:eastAsia="Times New Roman" w:hAnsi="Times New Roman" w:cs="Times New Roman"/>
          <w:color w:val="auto"/>
        </w:rPr>
        <w:t xml:space="preserve">Приложениях </w:t>
      </w:r>
      <w:r w:rsidRPr="00C0332E">
        <w:rPr>
          <w:rFonts w:ascii="Times New Roman" w:eastAsia="Times New Roman" w:hAnsi="Times New Roman" w:cs="Times New Roman"/>
          <w:color w:val="auto"/>
        </w:rPr>
        <w:t>к настоящему Договору, которые после их заключения становятся неотъемлемыми частями настоящего Договора</w:t>
      </w:r>
      <w:r w:rsidR="00E05270" w:rsidRPr="00C0332E">
        <w:rPr>
          <w:rFonts w:ascii="Times New Roman" w:eastAsia="Times New Roman" w:hAnsi="Times New Roman" w:cs="Times New Roman"/>
          <w:color w:val="auto"/>
        </w:rPr>
        <w:t>.</w:t>
      </w:r>
    </w:p>
    <w:p w:rsidR="004C0409" w:rsidRPr="00C0332E" w:rsidRDefault="004C0409" w:rsidP="00C0332E">
      <w:pPr>
        <w:pStyle w:val="a7"/>
        <w:numPr>
          <w:ilvl w:val="1"/>
          <w:numId w:val="1"/>
        </w:numPr>
        <w:tabs>
          <w:tab w:val="left" w:pos="993"/>
          <w:tab w:val="left" w:pos="1276"/>
        </w:tabs>
        <w:ind w:left="0" w:firstLine="426"/>
        <w:jc w:val="both"/>
        <w:rPr>
          <w:rFonts w:ascii="Times New Roman" w:eastAsia="Times New Roman" w:hAnsi="Times New Roman" w:cs="Times New Roman"/>
          <w:color w:val="auto"/>
        </w:rPr>
      </w:pPr>
      <w:r w:rsidRPr="00C0332E">
        <w:rPr>
          <w:rFonts w:ascii="Times New Roman" w:eastAsia="Times New Roman" w:hAnsi="Times New Roman" w:cs="Times New Roman"/>
          <w:color w:val="auto"/>
        </w:rPr>
        <w:t>Услуги по настоящему Договору считаются оказанными с момента подписания обеими Сторонами Акта оказанных услуг.</w:t>
      </w:r>
    </w:p>
    <w:p w:rsidR="000F055D" w:rsidRPr="00C0332E" w:rsidRDefault="00B45092" w:rsidP="006152B8">
      <w:pPr>
        <w:numPr>
          <w:ilvl w:val="0"/>
          <w:numId w:val="6"/>
        </w:numPr>
        <w:tabs>
          <w:tab w:val="left" w:pos="993"/>
          <w:tab w:val="left" w:pos="1276"/>
        </w:tabs>
        <w:ind w:firstLine="426"/>
        <w:jc w:val="center"/>
        <w:rPr>
          <w:rFonts w:ascii="Times New Roman" w:hAnsi="Times New Roman" w:cs="Times New Roman"/>
        </w:rPr>
      </w:pPr>
      <w:r w:rsidRPr="00C0332E">
        <w:rPr>
          <w:rFonts w:ascii="Times New Roman" w:eastAsia="Times New Roman" w:hAnsi="Times New Roman" w:cs="Times New Roman"/>
        </w:rPr>
        <w:t>ПРАВА И ОБЯЗАННОСТИ  СТОРОН</w:t>
      </w:r>
    </w:p>
    <w:p w:rsidR="000F055D" w:rsidRPr="00C0332E" w:rsidRDefault="00B45092" w:rsidP="006152B8">
      <w:pPr>
        <w:pStyle w:val="a7"/>
        <w:numPr>
          <w:ilvl w:val="1"/>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 xml:space="preserve">Исполнитель обязуется: </w:t>
      </w:r>
    </w:p>
    <w:p w:rsidR="000F055D" w:rsidRPr="00C0332E"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Оказывать услуги Заказчику в соответствии с условиям</w:t>
      </w:r>
      <w:r w:rsidR="002B2997" w:rsidRPr="00C0332E">
        <w:rPr>
          <w:rFonts w:ascii="Times New Roman" w:eastAsia="Times New Roman" w:hAnsi="Times New Roman" w:cs="Times New Roman"/>
        </w:rPr>
        <w:t>и настоящего Договора с надлежащим качеством и в сроки</w:t>
      </w:r>
      <w:r w:rsidR="00092726">
        <w:rPr>
          <w:rFonts w:ascii="Times New Roman" w:eastAsia="Times New Roman" w:hAnsi="Times New Roman" w:cs="Times New Roman"/>
        </w:rPr>
        <w:t>,</w:t>
      </w:r>
      <w:r w:rsidR="002B2997" w:rsidRPr="00C0332E">
        <w:rPr>
          <w:rFonts w:ascii="Times New Roman" w:eastAsia="Times New Roman" w:hAnsi="Times New Roman" w:cs="Times New Roman"/>
        </w:rPr>
        <w:t xml:space="preserve"> предус</w:t>
      </w:r>
      <w:r w:rsidR="005F383C" w:rsidRPr="00C0332E">
        <w:rPr>
          <w:rFonts w:ascii="Times New Roman" w:eastAsia="Times New Roman" w:hAnsi="Times New Roman" w:cs="Times New Roman"/>
        </w:rPr>
        <w:t>мотренные условиями настоящего Д</w:t>
      </w:r>
      <w:r w:rsidR="002B2997" w:rsidRPr="00C0332E">
        <w:rPr>
          <w:rFonts w:ascii="Times New Roman" w:eastAsia="Times New Roman" w:hAnsi="Times New Roman" w:cs="Times New Roman"/>
        </w:rPr>
        <w:t>оговора</w:t>
      </w:r>
      <w:r w:rsidR="002622B4" w:rsidRPr="00C0332E">
        <w:rPr>
          <w:rFonts w:ascii="Times New Roman" w:eastAsia="Times New Roman" w:hAnsi="Times New Roman" w:cs="Times New Roman"/>
        </w:rPr>
        <w:t xml:space="preserve"> и </w:t>
      </w:r>
      <w:r w:rsidR="00BD3CAD" w:rsidRPr="00C0332E">
        <w:rPr>
          <w:rFonts w:ascii="Times New Roman" w:eastAsia="Times New Roman" w:hAnsi="Times New Roman" w:cs="Times New Roman"/>
        </w:rPr>
        <w:t xml:space="preserve">Приложений </w:t>
      </w:r>
      <w:r w:rsidR="002622B4" w:rsidRPr="00C0332E">
        <w:rPr>
          <w:rFonts w:ascii="Times New Roman" w:eastAsia="Times New Roman" w:hAnsi="Times New Roman" w:cs="Times New Roman"/>
        </w:rPr>
        <w:t>к нему</w:t>
      </w:r>
      <w:r w:rsidR="00092726">
        <w:rPr>
          <w:rFonts w:ascii="Times New Roman" w:eastAsia="Times New Roman" w:hAnsi="Times New Roman" w:cs="Times New Roman"/>
        </w:rPr>
        <w:t>.</w:t>
      </w:r>
    </w:p>
    <w:p w:rsidR="000F055D" w:rsidRPr="00C0332E"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В случае возникновения каких-либо обстоятельств, препятствующих оказанию услуг</w:t>
      </w:r>
      <w:r w:rsidR="002B2997" w:rsidRPr="00C0332E">
        <w:rPr>
          <w:rFonts w:ascii="Times New Roman" w:eastAsia="Times New Roman" w:hAnsi="Times New Roman" w:cs="Times New Roman"/>
        </w:rPr>
        <w:t xml:space="preserve"> незамедлительно</w:t>
      </w:r>
      <w:r w:rsidRPr="00C0332E">
        <w:rPr>
          <w:rFonts w:ascii="Times New Roman" w:eastAsia="Times New Roman" w:hAnsi="Times New Roman" w:cs="Times New Roman"/>
        </w:rPr>
        <w:t>, по факту их появления информировать об этом Заказчика</w:t>
      </w:r>
      <w:r w:rsidR="002622B4" w:rsidRPr="00C0332E">
        <w:rPr>
          <w:rFonts w:ascii="Times New Roman" w:eastAsia="Times New Roman" w:hAnsi="Times New Roman" w:cs="Times New Roman"/>
        </w:rPr>
        <w:t xml:space="preserve"> и приступать к дальнейшему оказанию услуг только после указаний Заказчика</w:t>
      </w:r>
      <w:r w:rsidR="00092726">
        <w:rPr>
          <w:rFonts w:ascii="Times New Roman" w:eastAsia="Times New Roman" w:hAnsi="Times New Roman" w:cs="Times New Roman"/>
        </w:rPr>
        <w:t>.</w:t>
      </w:r>
    </w:p>
    <w:p w:rsidR="00AB4702" w:rsidRPr="00C0332E" w:rsidRDefault="00472C03" w:rsidP="006152B8">
      <w:pPr>
        <w:pStyle w:val="a7"/>
        <w:numPr>
          <w:ilvl w:val="2"/>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hAnsi="Times New Roman" w:cs="Times New Roman"/>
        </w:rPr>
        <w:lastRenderedPageBreak/>
        <w:t>В кратчайшие сроки, но не более чем</w:t>
      </w:r>
      <w:r w:rsidR="002622B4" w:rsidRPr="00C0332E">
        <w:rPr>
          <w:rFonts w:ascii="Times New Roman" w:hAnsi="Times New Roman" w:cs="Times New Roman"/>
        </w:rPr>
        <w:t xml:space="preserve"> в течение</w:t>
      </w:r>
      <w:r w:rsidRPr="00C0332E">
        <w:rPr>
          <w:rFonts w:ascii="Times New Roman" w:hAnsi="Times New Roman" w:cs="Times New Roman"/>
        </w:rPr>
        <w:t xml:space="preserve"> 10 </w:t>
      </w:r>
      <w:r w:rsidR="002622B4" w:rsidRPr="00C0332E">
        <w:rPr>
          <w:rFonts w:ascii="Times New Roman" w:hAnsi="Times New Roman" w:cs="Times New Roman"/>
        </w:rPr>
        <w:t>(десяти</w:t>
      </w:r>
      <w:r w:rsidRPr="00C0332E">
        <w:rPr>
          <w:rFonts w:ascii="Times New Roman" w:hAnsi="Times New Roman" w:cs="Times New Roman"/>
        </w:rPr>
        <w:t>) календарных дней устранять выявленные Заказчиком недостатки</w:t>
      </w:r>
      <w:r w:rsidR="00AB4702" w:rsidRPr="00C0332E">
        <w:rPr>
          <w:rFonts w:ascii="Times New Roman" w:hAnsi="Times New Roman" w:cs="Times New Roman"/>
        </w:rPr>
        <w:t>.</w:t>
      </w:r>
    </w:p>
    <w:p w:rsidR="000F055D" w:rsidRPr="00C0332E" w:rsidRDefault="00B45092" w:rsidP="006152B8">
      <w:pPr>
        <w:pStyle w:val="a7"/>
        <w:numPr>
          <w:ilvl w:val="1"/>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Исполнитель вправе:</w:t>
      </w:r>
    </w:p>
    <w:p w:rsidR="000F055D" w:rsidRPr="00C0332E"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Привлекать третьих лиц для оказания отдельных услуг</w:t>
      </w:r>
      <w:r w:rsidR="002B2997" w:rsidRPr="00C0332E">
        <w:rPr>
          <w:rFonts w:ascii="Times New Roman" w:eastAsia="Times New Roman" w:hAnsi="Times New Roman" w:cs="Times New Roman"/>
        </w:rPr>
        <w:t xml:space="preserve"> </w:t>
      </w:r>
      <w:r w:rsidRPr="00C0332E">
        <w:rPr>
          <w:rFonts w:ascii="Times New Roman" w:eastAsia="Times New Roman" w:hAnsi="Times New Roman" w:cs="Times New Roman"/>
        </w:rPr>
        <w:t>по</w:t>
      </w:r>
      <w:r w:rsidR="002B2997" w:rsidRPr="00C0332E">
        <w:rPr>
          <w:rFonts w:ascii="Times New Roman" w:eastAsia="Times New Roman" w:hAnsi="Times New Roman" w:cs="Times New Roman"/>
        </w:rPr>
        <w:t xml:space="preserve"> письменному</w:t>
      </w:r>
      <w:r w:rsidRPr="00C0332E">
        <w:rPr>
          <w:rFonts w:ascii="Times New Roman" w:eastAsia="Times New Roman" w:hAnsi="Times New Roman" w:cs="Times New Roman"/>
        </w:rPr>
        <w:t xml:space="preserve"> согласованию с Заказчи</w:t>
      </w:r>
      <w:r w:rsidR="002B2997" w:rsidRPr="00C0332E">
        <w:rPr>
          <w:rFonts w:ascii="Times New Roman" w:eastAsia="Times New Roman" w:hAnsi="Times New Roman" w:cs="Times New Roman"/>
        </w:rPr>
        <w:t>ком. Исполнитель несет ответственность за действия третьих лиц</w:t>
      </w:r>
      <w:r w:rsidR="00472C03" w:rsidRPr="00C0332E">
        <w:rPr>
          <w:rFonts w:ascii="Times New Roman" w:eastAsia="Times New Roman" w:hAnsi="Times New Roman" w:cs="Times New Roman"/>
        </w:rPr>
        <w:t>,</w:t>
      </w:r>
      <w:r w:rsidR="002B2997" w:rsidRPr="00C0332E">
        <w:rPr>
          <w:rFonts w:ascii="Times New Roman" w:eastAsia="Times New Roman" w:hAnsi="Times New Roman" w:cs="Times New Roman"/>
        </w:rPr>
        <w:t xml:space="preserve"> как за свои собственные</w:t>
      </w:r>
      <w:r w:rsidRPr="00C0332E">
        <w:rPr>
          <w:rFonts w:ascii="Times New Roman" w:eastAsia="Times New Roman" w:hAnsi="Times New Roman" w:cs="Times New Roman"/>
        </w:rPr>
        <w:t>.</w:t>
      </w:r>
    </w:p>
    <w:p w:rsidR="000F055D" w:rsidRPr="00C0332E" w:rsidRDefault="00B45092" w:rsidP="006152B8">
      <w:pPr>
        <w:pStyle w:val="a7"/>
        <w:numPr>
          <w:ilvl w:val="1"/>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Заказчик обязан:</w:t>
      </w:r>
    </w:p>
    <w:p w:rsidR="005F383C" w:rsidRPr="00C0332E"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 xml:space="preserve">По запросу Исполнителя предоставить ему документы и материалы, связанные с исполнением обязательств по </w:t>
      </w:r>
      <w:r w:rsidR="005F383C" w:rsidRPr="00C0332E">
        <w:rPr>
          <w:rFonts w:ascii="Times New Roman" w:eastAsia="Times New Roman" w:hAnsi="Times New Roman" w:cs="Times New Roman"/>
        </w:rPr>
        <w:t xml:space="preserve">настоящему </w:t>
      </w:r>
      <w:r w:rsidR="00092726">
        <w:rPr>
          <w:rFonts w:ascii="Times New Roman" w:eastAsia="Times New Roman" w:hAnsi="Times New Roman" w:cs="Times New Roman"/>
        </w:rPr>
        <w:t>Договору.</w:t>
      </w:r>
    </w:p>
    <w:p w:rsidR="000F055D" w:rsidRPr="00C0332E"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 xml:space="preserve">Оплатить </w:t>
      </w:r>
      <w:r w:rsidR="00472C03" w:rsidRPr="00C0332E">
        <w:rPr>
          <w:rFonts w:ascii="Times New Roman" w:eastAsia="Times New Roman" w:hAnsi="Times New Roman" w:cs="Times New Roman"/>
        </w:rPr>
        <w:t>оказанные</w:t>
      </w:r>
      <w:r w:rsidRPr="00C0332E">
        <w:rPr>
          <w:rFonts w:ascii="Times New Roman" w:eastAsia="Times New Roman" w:hAnsi="Times New Roman" w:cs="Times New Roman"/>
        </w:rPr>
        <w:t xml:space="preserve"> Исполнителем услуги в соответствии </w:t>
      </w:r>
      <w:r w:rsidR="00092726">
        <w:rPr>
          <w:rFonts w:ascii="Times New Roman" w:eastAsia="Times New Roman" w:hAnsi="Times New Roman" w:cs="Times New Roman"/>
        </w:rPr>
        <w:t>с условиями настоящего Договора.</w:t>
      </w:r>
    </w:p>
    <w:p w:rsidR="000F055D" w:rsidRPr="00C0332E" w:rsidRDefault="00B45092" w:rsidP="006152B8">
      <w:pPr>
        <w:pStyle w:val="a7"/>
        <w:numPr>
          <w:ilvl w:val="1"/>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Заказчик вправе:</w:t>
      </w:r>
    </w:p>
    <w:p w:rsidR="000F055D" w:rsidRPr="00C0332E" w:rsidRDefault="00B45092" w:rsidP="006152B8">
      <w:pPr>
        <w:pStyle w:val="a7"/>
        <w:numPr>
          <w:ilvl w:val="2"/>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Получать информацию о х</w:t>
      </w:r>
      <w:r w:rsidR="00472C03" w:rsidRPr="00C0332E">
        <w:rPr>
          <w:rFonts w:ascii="Times New Roman" w:eastAsia="Times New Roman" w:hAnsi="Times New Roman" w:cs="Times New Roman"/>
        </w:rPr>
        <w:t>оде оказания Исполнителем услуг</w:t>
      </w:r>
      <w:r w:rsidRPr="00C0332E">
        <w:rPr>
          <w:rFonts w:ascii="Times New Roman" w:eastAsia="Times New Roman" w:hAnsi="Times New Roman" w:cs="Times New Roman"/>
        </w:rPr>
        <w:t>, не вмеши</w:t>
      </w:r>
      <w:r w:rsidR="00092726">
        <w:rPr>
          <w:rFonts w:ascii="Times New Roman" w:eastAsia="Times New Roman" w:hAnsi="Times New Roman" w:cs="Times New Roman"/>
        </w:rPr>
        <w:t>ваясь в деятельность последнего.</w:t>
      </w:r>
    </w:p>
    <w:p w:rsidR="000F055D" w:rsidRDefault="00AB4702" w:rsidP="006152B8">
      <w:pPr>
        <w:pStyle w:val="a7"/>
        <w:numPr>
          <w:ilvl w:val="2"/>
          <w:numId w:val="5"/>
        </w:numPr>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 xml:space="preserve">В любое время отказаться от исполнения обязательств по </w:t>
      </w:r>
      <w:r w:rsidR="00DA38F4" w:rsidRPr="00C0332E">
        <w:rPr>
          <w:rFonts w:ascii="Times New Roman" w:eastAsia="Times New Roman" w:hAnsi="Times New Roman" w:cs="Times New Roman"/>
        </w:rPr>
        <w:t xml:space="preserve">настоящему </w:t>
      </w:r>
      <w:r w:rsidRPr="00C0332E">
        <w:rPr>
          <w:rFonts w:ascii="Times New Roman" w:eastAsia="Times New Roman" w:hAnsi="Times New Roman" w:cs="Times New Roman"/>
        </w:rPr>
        <w:t>Договору, уплатив при этом Исполнителю стоимость фактически оказанных на момент получения</w:t>
      </w:r>
      <w:r w:rsidR="00A70C6F" w:rsidRPr="00C0332E">
        <w:rPr>
          <w:rFonts w:ascii="Times New Roman" w:eastAsia="Times New Roman" w:hAnsi="Times New Roman" w:cs="Times New Roman"/>
        </w:rPr>
        <w:t xml:space="preserve"> уведомления</w:t>
      </w:r>
      <w:r w:rsidRPr="00C0332E">
        <w:rPr>
          <w:rFonts w:ascii="Times New Roman" w:eastAsia="Times New Roman" w:hAnsi="Times New Roman" w:cs="Times New Roman"/>
        </w:rPr>
        <w:t xml:space="preserve"> об отказе от </w:t>
      </w:r>
      <w:r w:rsidR="00DA38F4" w:rsidRPr="00C0332E">
        <w:rPr>
          <w:rFonts w:ascii="Times New Roman" w:eastAsia="Times New Roman" w:hAnsi="Times New Roman" w:cs="Times New Roman"/>
        </w:rPr>
        <w:t>Д</w:t>
      </w:r>
      <w:r w:rsidRPr="00C0332E">
        <w:rPr>
          <w:rFonts w:ascii="Times New Roman" w:eastAsia="Times New Roman" w:hAnsi="Times New Roman" w:cs="Times New Roman"/>
        </w:rPr>
        <w:t xml:space="preserve">оговора услуг. </w:t>
      </w:r>
    </w:p>
    <w:p w:rsidR="009317D4" w:rsidRPr="00C0332E" w:rsidRDefault="00B45092" w:rsidP="006152B8">
      <w:pPr>
        <w:numPr>
          <w:ilvl w:val="0"/>
          <w:numId w:val="2"/>
        </w:numPr>
        <w:tabs>
          <w:tab w:val="left" w:pos="0"/>
          <w:tab w:val="left" w:pos="993"/>
          <w:tab w:val="left" w:pos="1276"/>
        </w:tabs>
        <w:ind w:firstLine="426"/>
        <w:jc w:val="center"/>
        <w:rPr>
          <w:rFonts w:ascii="Times New Roman" w:hAnsi="Times New Roman" w:cs="Times New Roman"/>
        </w:rPr>
      </w:pPr>
      <w:r w:rsidRPr="00C0332E">
        <w:rPr>
          <w:rFonts w:ascii="Times New Roman" w:eastAsia="Times New Roman" w:hAnsi="Times New Roman" w:cs="Times New Roman"/>
        </w:rPr>
        <w:t>СДАЧА И ПРИЕМКА УСЛУГ</w:t>
      </w:r>
    </w:p>
    <w:p w:rsidR="006E45DC" w:rsidRPr="00C0332E" w:rsidRDefault="002622B4" w:rsidP="006152B8">
      <w:pPr>
        <w:pStyle w:val="a7"/>
        <w:numPr>
          <w:ilvl w:val="1"/>
          <w:numId w:val="2"/>
        </w:num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Исполнитель в течение 3 (трех) рабочих дней с момента окончания оказания услуг</w:t>
      </w:r>
      <w:r w:rsidR="00BD3CAD" w:rsidRPr="00C0332E">
        <w:rPr>
          <w:rFonts w:ascii="Times New Roman" w:eastAsia="Times New Roman" w:hAnsi="Times New Roman" w:cs="Times New Roman"/>
        </w:rPr>
        <w:t>, определенных в Приложениях к Договору, о</w:t>
      </w:r>
      <w:r w:rsidRPr="00C0332E">
        <w:rPr>
          <w:rFonts w:ascii="Times New Roman" w:eastAsia="Times New Roman" w:hAnsi="Times New Roman" w:cs="Times New Roman"/>
        </w:rPr>
        <w:t xml:space="preserve">бязуется предоставить Заказчику два подписанных экземпляра Акта оказанных услуг, Счета на оплату и </w:t>
      </w:r>
      <w:r w:rsidR="006A12EF" w:rsidRPr="00C0332E">
        <w:rPr>
          <w:rFonts w:ascii="Times New Roman" w:eastAsia="Times New Roman" w:hAnsi="Times New Roman" w:cs="Times New Roman"/>
        </w:rPr>
        <w:t xml:space="preserve">выставить </w:t>
      </w:r>
      <w:r w:rsidRPr="00C0332E">
        <w:rPr>
          <w:rFonts w:ascii="Times New Roman" w:eastAsia="Times New Roman" w:hAnsi="Times New Roman" w:cs="Times New Roman"/>
        </w:rPr>
        <w:t>Счет-фактуру</w:t>
      </w:r>
      <w:r w:rsidR="006E45DC" w:rsidRPr="00C0332E">
        <w:rPr>
          <w:rFonts w:ascii="Times New Roman" w:eastAsia="Times New Roman" w:hAnsi="Times New Roman" w:cs="Times New Roman"/>
        </w:rPr>
        <w:t>.</w:t>
      </w:r>
    </w:p>
    <w:p w:rsidR="00AB4702" w:rsidRPr="00C0332E" w:rsidRDefault="002622B4" w:rsidP="006152B8">
      <w:pPr>
        <w:pStyle w:val="a7"/>
        <w:numPr>
          <w:ilvl w:val="1"/>
          <w:numId w:val="2"/>
        </w:num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 xml:space="preserve">Заказчик в течение 10 (десяти) рабочих дней с момента получения </w:t>
      </w:r>
      <w:r w:rsidR="00DA38F4" w:rsidRPr="00C0332E">
        <w:rPr>
          <w:rFonts w:ascii="Times New Roman" w:eastAsia="Times New Roman" w:hAnsi="Times New Roman" w:cs="Times New Roman"/>
        </w:rPr>
        <w:t xml:space="preserve">двух экземпляров </w:t>
      </w:r>
      <w:r w:rsidR="00BD3CAD" w:rsidRPr="00C0332E">
        <w:rPr>
          <w:rFonts w:ascii="Times New Roman" w:eastAsia="Times New Roman" w:hAnsi="Times New Roman" w:cs="Times New Roman"/>
        </w:rPr>
        <w:t xml:space="preserve">оригиналов </w:t>
      </w:r>
      <w:r w:rsidRPr="00C0332E">
        <w:rPr>
          <w:rFonts w:ascii="Times New Roman" w:eastAsia="Times New Roman" w:hAnsi="Times New Roman" w:cs="Times New Roman"/>
        </w:rPr>
        <w:t xml:space="preserve">Акта </w:t>
      </w:r>
      <w:r w:rsidR="00DA38F4" w:rsidRPr="00C0332E">
        <w:rPr>
          <w:rFonts w:ascii="Times New Roman" w:eastAsia="Times New Roman" w:hAnsi="Times New Roman" w:cs="Times New Roman"/>
        </w:rPr>
        <w:t xml:space="preserve">оказанных услуг </w:t>
      </w:r>
      <w:r w:rsidRPr="00C0332E">
        <w:rPr>
          <w:rFonts w:ascii="Times New Roman" w:eastAsia="Times New Roman" w:hAnsi="Times New Roman" w:cs="Times New Roman"/>
        </w:rPr>
        <w:t xml:space="preserve">обязан подписать их и направить один экземпляр в адрес Исполнителя, либо направить мотивированный отказ от подписания </w:t>
      </w:r>
      <w:r w:rsidR="00DA38F4" w:rsidRPr="00C0332E">
        <w:rPr>
          <w:rFonts w:ascii="Times New Roman" w:eastAsia="Times New Roman" w:hAnsi="Times New Roman" w:cs="Times New Roman"/>
        </w:rPr>
        <w:t xml:space="preserve">Акта оказанных услуг </w:t>
      </w:r>
      <w:r w:rsidRPr="00C0332E">
        <w:rPr>
          <w:rFonts w:ascii="Times New Roman" w:eastAsia="Times New Roman" w:hAnsi="Times New Roman" w:cs="Times New Roman"/>
        </w:rPr>
        <w:t xml:space="preserve">с указанием выявленных недостатков. Срок устранения недостатков </w:t>
      </w:r>
      <w:r w:rsidR="00C430F8" w:rsidRPr="00C0332E">
        <w:rPr>
          <w:rFonts w:ascii="Times New Roman" w:eastAsia="Times New Roman" w:hAnsi="Times New Roman" w:cs="Times New Roman"/>
        </w:rPr>
        <w:t xml:space="preserve">определяется и согласовывается Сторонами путем заключения Приложения о порядке устранения недостатков, являющегося неотъемлемой частью настоящего Договора, которое подлежит заключению Сторонами в течение </w:t>
      </w:r>
      <w:r w:rsidRPr="00C0332E">
        <w:rPr>
          <w:rFonts w:ascii="Times New Roman" w:eastAsia="Times New Roman" w:hAnsi="Times New Roman" w:cs="Times New Roman"/>
        </w:rPr>
        <w:t>15 (пятнадцати) календарных дней с момента получения мотивированного отказа</w:t>
      </w:r>
      <w:r w:rsidR="00B45092" w:rsidRPr="00C0332E">
        <w:rPr>
          <w:rFonts w:ascii="Times New Roman" w:eastAsia="Times New Roman" w:hAnsi="Times New Roman" w:cs="Times New Roman"/>
        </w:rPr>
        <w:t>.</w:t>
      </w:r>
    </w:p>
    <w:p w:rsidR="000F055D" w:rsidRPr="00C0332E" w:rsidRDefault="00C430F8" w:rsidP="00C0332E">
      <w:pPr>
        <w:pStyle w:val="a7"/>
        <w:tabs>
          <w:tab w:val="left" w:pos="993"/>
          <w:tab w:val="left" w:pos="1276"/>
        </w:tabs>
        <w:ind w:left="0" w:firstLine="426"/>
        <w:jc w:val="both"/>
        <w:rPr>
          <w:rFonts w:ascii="Times New Roman" w:eastAsia="Times New Roman" w:hAnsi="Times New Roman" w:cs="Times New Roman"/>
        </w:rPr>
      </w:pPr>
      <w:r w:rsidRPr="00C0332E">
        <w:rPr>
          <w:rFonts w:ascii="Times New Roman" w:eastAsia="Times New Roman" w:hAnsi="Times New Roman" w:cs="Times New Roman"/>
        </w:rPr>
        <w:t xml:space="preserve">Исполнитель вправе без заключения Приложения о порядке устранения недостатков, устранить недостатки самостоятельно с предварительным уведомлением Заказчика. </w:t>
      </w:r>
    </w:p>
    <w:p w:rsidR="000F055D" w:rsidRPr="00C0332E" w:rsidRDefault="00B45092" w:rsidP="006152B8">
      <w:pPr>
        <w:pStyle w:val="a7"/>
        <w:numPr>
          <w:ilvl w:val="0"/>
          <w:numId w:val="2"/>
        </w:numPr>
        <w:tabs>
          <w:tab w:val="left" w:pos="0"/>
          <w:tab w:val="left" w:pos="993"/>
          <w:tab w:val="left" w:pos="1276"/>
        </w:tabs>
        <w:ind w:firstLine="426"/>
        <w:jc w:val="center"/>
        <w:rPr>
          <w:rFonts w:ascii="Times New Roman" w:eastAsia="Times New Roman" w:hAnsi="Times New Roman" w:cs="Times New Roman"/>
        </w:rPr>
      </w:pPr>
      <w:r w:rsidRPr="00C0332E">
        <w:rPr>
          <w:rFonts w:ascii="Times New Roman" w:eastAsia="Times New Roman" w:hAnsi="Times New Roman" w:cs="Times New Roman"/>
        </w:rPr>
        <w:lastRenderedPageBreak/>
        <w:t>СТОИМОСТЬ УСЛУГ. ПОРЯДОК РАСЧЕТОВ ПО ДОГОВОРУ</w:t>
      </w:r>
    </w:p>
    <w:p w:rsidR="00E35ECF" w:rsidRPr="00C0332E" w:rsidRDefault="00B45092"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rPr>
      </w:pPr>
      <w:bookmarkStart w:id="1" w:name="_gjdgxs" w:colFirst="0" w:colLast="0"/>
      <w:bookmarkEnd w:id="1"/>
      <w:r w:rsidRPr="00C0332E">
        <w:rPr>
          <w:rFonts w:ascii="Times New Roman" w:eastAsia="Times New Roman" w:hAnsi="Times New Roman" w:cs="Times New Roman"/>
        </w:rPr>
        <w:t>Стоим</w:t>
      </w:r>
      <w:r w:rsidR="00F53EF2" w:rsidRPr="00C0332E">
        <w:rPr>
          <w:rFonts w:ascii="Times New Roman" w:eastAsia="Times New Roman" w:hAnsi="Times New Roman" w:cs="Times New Roman"/>
        </w:rPr>
        <w:t>ость услуг</w:t>
      </w:r>
      <w:r w:rsidR="00FA712C" w:rsidRPr="00C0332E">
        <w:rPr>
          <w:rFonts w:ascii="Times New Roman" w:eastAsia="Times New Roman" w:hAnsi="Times New Roman" w:cs="Times New Roman"/>
        </w:rPr>
        <w:t xml:space="preserve"> по настоящему Договору согласуется сторонами в </w:t>
      </w:r>
      <w:r w:rsidR="00C430F8" w:rsidRPr="00C0332E">
        <w:rPr>
          <w:rFonts w:ascii="Times New Roman" w:eastAsia="Times New Roman" w:hAnsi="Times New Roman" w:cs="Times New Roman"/>
        </w:rPr>
        <w:t>Приложениях к настоящему Договору</w:t>
      </w:r>
      <w:r w:rsidRPr="00C0332E">
        <w:rPr>
          <w:rFonts w:ascii="Times New Roman" w:eastAsia="Times New Roman" w:hAnsi="Times New Roman" w:cs="Times New Roman"/>
        </w:rPr>
        <w:t>.</w:t>
      </w:r>
    </w:p>
    <w:p w:rsidR="00E35ECF" w:rsidRPr="00C0332E" w:rsidRDefault="006152B8" w:rsidP="006152B8">
      <w:pPr>
        <w:pStyle w:val="a7"/>
        <w:numPr>
          <w:ilvl w:val="1"/>
          <w:numId w:val="2"/>
        </w:num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Порядок обложения услуг налогом на добавленную стоимость (</w:t>
      </w:r>
      <w:r w:rsidR="00E35ECF" w:rsidRPr="00C0332E">
        <w:rPr>
          <w:rFonts w:ascii="Times New Roman" w:eastAsia="Times New Roman" w:hAnsi="Times New Roman" w:cs="Times New Roman"/>
        </w:rPr>
        <w:t>НДС</w:t>
      </w:r>
      <w:r w:rsidRPr="00C0332E">
        <w:rPr>
          <w:rFonts w:ascii="Times New Roman" w:eastAsia="Times New Roman" w:hAnsi="Times New Roman" w:cs="Times New Roman"/>
        </w:rPr>
        <w:t>)</w:t>
      </w:r>
      <w:r w:rsidR="00E35ECF" w:rsidRPr="00C0332E">
        <w:rPr>
          <w:rFonts w:ascii="Times New Roman" w:eastAsia="Times New Roman" w:hAnsi="Times New Roman" w:cs="Times New Roman"/>
        </w:rPr>
        <w:t xml:space="preserve"> </w:t>
      </w:r>
      <w:r w:rsidRPr="00C0332E">
        <w:rPr>
          <w:rFonts w:ascii="Times New Roman" w:eastAsia="Times New Roman" w:hAnsi="Times New Roman" w:cs="Times New Roman"/>
        </w:rPr>
        <w:t xml:space="preserve">определяется в </w:t>
      </w:r>
      <w:r w:rsidR="00C430F8" w:rsidRPr="00C0332E">
        <w:rPr>
          <w:rFonts w:ascii="Times New Roman" w:eastAsia="Times New Roman" w:hAnsi="Times New Roman" w:cs="Times New Roman"/>
        </w:rPr>
        <w:t>Приложениях</w:t>
      </w:r>
      <w:r w:rsidR="00E35ECF" w:rsidRPr="00C0332E">
        <w:rPr>
          <w:rFonts w:ascii="Times New Roman" w:eastAsia="Times New Roman" w:hAnsi="Times New Roman" w:cs="Times New Roman"/>
        </w:rPr>
        <w:t xml:space="preserve"> в соответствии с</w:t>
      </w:r>
      <w:r w:rsidRPr="00C0332E">
        <w:rPr>
          <w:rFonts w:ascii="Times New Roman" w:eastAsia="Times New Roman" w:hAnsi="Times New Roman" w:cs="Times New Roman"/>
        </w:rPr>
        <w:t xml:space="preserve"> нормами </w:t>
      </w:r>
      <w:r w:rsidR="00E35ECF" w:rsidRPr="00C0332E">
        <w:rPr>
          <w:rFonts w:ascii="Times New Roman" w:eastAsia="Times New Roman" w:hAnsi="Times New Roman" w:cs="Times New Roman"/>
        </w:rPr>
        <w:t>Налогов</w:t>
      </w:r>
      <w:r w:rsidRPr="00C0332E">
        <w:rPr>
          <w:rFonts w:ascii="Times New Roman" w:eastAsia="Times New Roman" w:hAnsi="Times New Roman" w:cs="Times New Roman"/>
        </w:rPr>
        <w:t xml:space="preserve">ого </w:t>
      </w:r>
      <w:r w:rsidR="00E35ECF" w:rsidRPr="00C0332E">
        <w:rPr>
          <w:rFonts w:ascii="Times New Roman" w:eastAsia="Times New Roman" w:hAnsi="Times New Roman" w:cs="Times New Roman"/>
        </w:rPr>
        <w:t>кодекс</w:t>
      </w:r>
      <w:r w:rsidRPr="00C0332E">
        <w:rPr>
          <w:rFonts w:ascii="Times New Roman" w:eastAsia="Times New Roman" w:hAnsi="Times New Roman" w:cs="Times New Roman"/>
        </w:rPr>
        <w:t xml:space="preserve">а </w:t>
      </w:r>
      <w:r w:rsidR="00E35ECF" w:rsidRPr="00C0332E">
        <w:rPr>
          <w:rFonts w:ascii="Times New Roman" w:eastAsia="Times New Roman" w:hAnsi="Times New Roman" w:cs="Times New Roman"/>
        </w:rPr>
        <w:t>Р</w:t>
      </w:r>
      <w:r w:rsidRPr="00C0332E">
        <w:rPr>
          <w:rFonts w:ascii="Times New Roman" w:eastAsia="Times New Roman" w:hAnsi="Times New Roman" w:cs="Times New Roman"/>
        </w:rPr>
        <w:t>оссийской Федерации</w:t>
      </w:r>
      <w:r w:rsidR="00E35ECF" w:rsidRPr="00C0332E">
        <w:rPr>
          <w:rFonts w:ascii="Times New Roman" w:eastAsia="Times New Roman" w:hAnsi="Times New Roman" w:cs="Times New Roman"/>
        </w:rPr>
        <w:t xml:space="preserve">. </w:t>
      </w:r>
    </w:p>
    <w:p w:rsidR="000F055D" w:rsidRPr="00C0332E" w:rsidRDefault="00795EE4"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О</w:t>
      </w:r>
      <w:r w:rsidR="00AB4702" w:rsidRPr="00C0332E">
        <w:rPr>
          <w:rFonts w:ascii="Times New Roman" w:eastAsia="Times New Roman" w:hAnsi="Times New Roman" w:cs="Times New Roman"/>
        </w:rPr>
        <w:t>плата услуг по настоящему Догов</w:t>
      </w:r>
      <w:r w:rsidR="004C0409" w:rsidRPr="00C0332E">
        <w:rPr>
          <w:rFonts w:ascii="Times New Roman" w:eastAsia="Times New Roman" w:hAnsi="Times New Roman" w:cs="Times New Roman"/>
        </w:rPr>
        <w:t>ору</w:t>
      </w:r>
      <w:r w:rsidR="00877BDA" w:rsidRPr="00C0332E">
        <w:rPr>
          <w:rFonts w:ascii="Times New Roman" w:eastAsia="Times New Roman" w:hAnsi="Times New Roman" w:cs="Times New Roman"/>
        </w:rPr>
        <w:t xml:space="preserve">, если иное не установлено в Приложениях к настоящему Договору, </w:t>
      </w:r>
      <w:r w:rsidR="004C0409" w:rsidRPr="00C0332E">
        <w:rPr>
          <w:rFonts w:ascii="Times New Roman" w:eastAsia="Times New Roman" w:hAnsi="Times New Roman" w:cs="Times New Roman"/>
        </w:rPr>
        <w:t xml:space="preserve">производится в безналичном </w:t>
      </w:r>
      <w:r w:rsidR="00AB4702" w:rsidRPr="00C0332E">
        <w:rPr>
          <w:rFonts w:ascii="Times New Roman" w:eastAsia="Times New Roman" w:hAnsi="Times New Roman" w:cs="Times New Roman"/>
        </w:rPr>
        <w:t xml:space="preserve">порядке, путем перечисления денежных средств на расчетный счет Исполнителя в течение </w:t>
      </w:r>
      <w:r w:rsidR="00284DBB">
        <w:rPr>
          <w:rFonts w:ascii="Times New Roman" w:eastAsia="Times New Roman" w:hAnsi="Times New Roman" w:cs="Times New Roman"/>
        </w:rPr>
        <w:t>30</w:t>
      </w:r>
      <w:r w:rsidR="00AB4702" w:rsidRPr="00C0332E">
        <w:rPr>
          <w:rFonts w:ascii="Times New Roman" w:eastAsia="Times New Roman" w:hAnsi="Times New Roman" w:cs="Times New Roman"/>
        </w:rPr>
        <w:t xml:space="preserve"> (</w:t>
      </w:r>
      <w:r w:rsidR="00284DBB">
        <w:rPr>
          <w:rFonts w:ascii="Times New Roman" w:eastAsia="Times New Roman" w:hAnsi="Times New Roman" w:cs="Times New Roman"/>
        </w:rPr>
        <w:t>Тридцать</w:t>
      </w:r>
      <w:r w:rsidR="00AB4702" w:rsidRPr="00C0332E">
        <w:rPr>
          <w:rFonts w:ascii="Times New Roman" w:eastAsia="Times New Roman" w:hAnsi="Times New Roman" w:cs="Times New Roman"/>
        </w:rPr>
        <w:t xml:space="preserve">) </w:t>
      </w:r>
      <w:r w:rsidR="00692B94" w:rsidRPr="00C0332E">
        <w:rPr>
          <w:rFonts w:ascii="Times New Roman" w:eastAsia="Times New Roman" w:hAnsi="Times New Roman" w:cs="Times New Roman"/>
        </w:rPr>
        <w:t xml:space="preserve">календарных дней </w:t>
      </w:r>
      <w:r w:rsidR="00AB4702" w:rsidRPr="00C0332E">
        <w:rPr>
          <w:rFonts w:ascii="Times New Roman" w:eastAsia="Times New Roman" w:hAnsi="Times New Roman" w:cs="Times New Roman"/>
        </w:rPr>
        <w:t xml:space="preserve">с момента подписания Акта </w:t>
      </w:r>
      <w:r w:rsidR="00A70C6F" w:rsidRPr="00C0332E">
        <w:rPr>
          <w:rFonts w:ascii="Times New Roman" w:eastAsia="Times New Roman" w:hAnsi="Times New Roman" w:cs="Times New Roman"/>
        </w:rPr>
        <w:t>оказанных услуг</w:t>
      </w:r>
      <w:r w:rsidR="00AB4702" w:rsidRPr="00C0332E">
        <w:rPr>
          <w:rFonts w:ascii="Times New Roman" w:eastAsia="Times New Roman" w:hAnsi="Times New Roman" w:cs="Times New Roman"/>
        </w:rPr>
        <w:t xml:space="preserve"> и выставления счета на оплату.</w:t>
      </w:r>
    </w:p>
    <w:p w:rsidR="009C4F8B" w:rsidRPr="00C0332E" w:rsidRDefault="009C4F8B"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Обязанность по оплате считается исполненной с момента списания денежных средств с расчетного счета Заказчика.</w:t>
      </w:r>
    </w:p>
    <w:p w:rsidR="009C4F8B" w:rsidRPr="00C0332E" w:rsidRDefault="009C4F8B"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 xml:space="preserve">Первичные учётные документы, составляемые по </w:t>
      </w:r>
      <w:r w:rsidR="00DA38F4" w:rsidRPr="00C0332E">
        <w:rPr>
          <w:rFonts w:ascii="Times New Roman" w:eastAsia="Times New Roman" w:hAnsi="Times New Roman" w:cs="Times New Roman"/>
        </w:rPr>
        <w:t xml:space="preserve">настоящему </w:t>
      </w:r>
      <w:r w:rsidRPr="00C0332E">
        <w:rPr>
          <w:rFonts w:ascii="Times New Roman" w:eastAsia="Times New Roman" w:hAnsi="Times New Roman" w:cs="Times New Roman"/>
        </w:rPr>
        <w:t>Договору должны соответствовать требованиям Федерального закона от 06</w:t>
      </w:r>
      <w:r w:rsidR="00DA38F4" w:rsidRPr="00C0332E">
        <w:rPr>
          <w:rFonts w:ascii="Times New Roman" w:eastAsia="Times New Roman" w:hAnsi="Times New Roman" w:cs="Times New Roman"/>
        </w:rPr>
        <w:t xml:space="preserve"> декабря </w:t>
      </w:r>
      <w:r w:rsidRPr="00C0332E">
        <w:rPr>
          <w:rFonts w:ascii="Times New Roman" w:eastAsia="Times New Roman" w:hAnsi="Times New Roman" w:cs="Times New Roman"/>
        </w:rPr>
        <w:t>2011 года №402-ФЗ</w:t>
      </w:r>
      <w:r w:rsidR="00DA38F4" w:rsidRPr="00C0332E">
        <w:rPr>
          <w:rFonts w:ascii="Times New Roman" w:eastAsia="Times New Roman" w:hAnsi="Times New Roman" w:cs="Times New Roman"/>
        </w:rPr>
        <w:t xml:space="preserve"> «О бухгалтерском учёте»</w:t>
      </w:r>
      <w:r w:rsidRPr="00C0332E">
        <w:rPr>
          <w:rFonts w:ascii="Times New Roman" w:eastAsia="Times New Roman" w:hAnsi="Times New Roman" w:cs="Times New Roman"/>
        </w:rPr>
        <w:t>.</w:t>
      </w:r>
    </w:p>
    <w:p w:rsidR="00DA38F4" w:rsidRPr="00C0332E" w:rsidRDefault="00BC3ADF"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w:t>
      </w:r>
      <w:r w:rsidR="00DA38F4" w:rsidRPr="00C0332E">
        <w:rPr>
          <w:rFonts w:ascii="Times New Roman" w:eastAsia="Times New Roman" w:hAnsi="Times New Roman" w:cs="Times New Roman"/>
        </w:rPr>
        <w:t>оссийской Федерации</w:t>
      </w:r>
      <w:r w:rsidRPr="00C0332E">
        <w:rPr>
          <w:rFonts w:ascii="Times New Roman" w:eastAsia="Times New Roman" w:hAnsi="Times New Roman" w:cs="Times New Roman"/>
        </w:rPr>
        <w:t xml:space="preserve">, и не являются займом по смыслу статьи 809 Гражданского кодекса </w:t>
      </w:r>
      <w:r w:rsidR="00DA38F4" w:rsidRPr="00C0332E">
        <w:rPr>
          <w:rFonts w:ascii="Times New Roman" w:eastAsia="Times New Roman" w:hAnsi="Times New Roman" w:cs="Times New Roman"/>
        </w:rPr>
        <w:t>Российской Федерации</w:t>
      </w:r>
      <w:r w:rsidRPr="00C0332E">
        <w:rPr>
          <w:rFonts w:ascii="Times New Roman" w:eastAsia="Times New Roman" w:hAnsi="Times New Roman" w:cs="Times New Roman"/>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w:t>
      </w:r>
      <w:r w:rsidR="00DA38F4" w:rsidRPr="00C0332E">
        <w:rPr>
          <w:rFonts w:ascii="Times New Roman" w:eastAsia="Times New Roman" w:hAnsi="Times New Roman" w:cs="Times New Roman"/>
        </w:rPr>
        <w:t>Российской Федерации</w:t>
      </w:r>
      <w:r w:rsidRPr="00C0332E">
        <w:rPr>
          <w:rFonts w:ascii="Times New Roman" w:eastAsia="Times New Roman" w:hAnsi="Times New Roman" w:cs="Times New Roman"/>
        </w:rPr>
        <w:t>.</w:t>
      </w:r>
    </w:p>
    <w:p w:rsidR="00BC3ADF" w:rsidRPr="00C0332E" w:rsidRDefault="00BC3ADF" w:rsidP="006152B8">
      <w:pPr>
        <w:pStyle w:val="a7"/>
        <w:numPr>
          <w:ilvl w:val="1"/>
          <w:numId w:val="2"/>
        </w:numPr>
        <w:tabs>
          <w:tab w:val="left" w:pos="0"/>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Вместо перви</w:t>
      </w:r>
      <w:r w:rsidR="004C0409" w:rsidRPr="00C0332E">
        <w:rPr>
          <w:rFonts w:ascii="Times New Roman" w:eastAsia="Times New Roman" w:hAnsi="Times New Roman" w:cs="Times New Roman"/>
        </w:rPr>
        <w:t>чного учетного документа и счет</w:t>
      </w:r>
      <w:r w:rsidRPr="00C0332E">
        <w:rPr>
          <w:rFonts w:ascii="Times New Roman" w:eastAsia="Times New Roman" w:hAnsi="Times New Roman" w:cs="Times New Roman"/>
        </w:rPr>
        <w:t xml:space="preserve">-фактуры </w:t>
      </w:r>
      <w:r w:rsidR="00DA38F4" w:rsidRPr="00C0332E">
        <w:rPr>
          <w:rFonts w:ascii="Times New Roman" w:eastAsia="Times New Roman" w:hAnsi="Times New Roman" w:cs="Times New Roman"/>
        </w:rPr>
        <w:t>Исполнитель</w:t>
      </w:r>
      <w:r w:rsidRPr="00C0332E">
        <w:rPr>
          <w:rFonts w:ascii="Times New Roman" w:eastAsia="Times New Roman" w:hAnsi="Times New Roman" w:cs="Times New Roman"/>
        </w:rPr>
        <w:t xml:space="preserve"> вправе выставлять </w:t>
      </w:r>
      <w:r w:rsidR="00DA38F4" w:rsidRPr="00C0332E">
        <w:rPr>
          <w:rFonts w:ascii="Times New Roman" w:eastAsia="Times New Roman" w:hAnsi="Times New Roman" w:cs="Times New Roman"/>
        </w:rPr>
        <w:t>Заказчику</w:t>
      </w:r>
      <w:r w:rsidRPr="00C0332E">
        <w:rPr>
          <w:rFonts w:ascii="Times New Roman" w:eastAsia="Times New Roman" w:hAnsi="Times New Roman" w:cs="Times New Roman"/>
        </w:rPr>
        <w:t xml:space="preserve"> УПД (универсальный передаточный документ).</w:t>
      </w:r>
    </w:p>
    <w:p w:rsidR="00D4163A" w:rsidRPr="00C0332E" w:rsidRDefault="00B45092" w:rsidP="006152B8">
      <w:pPr>
        <w:numPr>
          <w:ilvl w:val="0"/>
          <w:numId w:val="3"/>
        </w:numPr>
        <w:tabs>
          <w:tab w:val="left" w:pos="993"/>
          <w:tab w:val="left" w:pos="1276"/>
        </w:tabs>
        <w:ind w:firstLine="426"/>
        <w:jc w:val="center"/>
        <w:rPr>
          <w:rFonts w:ascii="Times New Roman" w:hAnsi="Times New Roman" w:cs="Times New Roman"/>
        </w:rPr>
      </w:pPr>
      <w:r w:rsidRPr="00C0332E">
        <w:rPr>
          <w:rFonts w:ascii="Times New Roman" w:eastAsia="Times New Roman" w:hAnsi="Times New Roman" w:cs="Times New Roman"/>
        </w:rPr>
        <w:t>КОНФИДЕНЦИАЛЬНОСТЬ</w:t>
      </w:r>
      <w:r w:rsidR="00472C03" w:rsidRPr="00C0332E">
        <w:rPr>
          <w:rFonts w:ascii="Times New Roman" w:eastAsia="Times New Roman" w:hAnsi="Times New Roman" w:cs="Times New Roman"/>
        </w:rPr>
        <w:t>.</w:t>
      </w:r>
      <w:r w:rsidR="009C4F8B" w:rsidRPr="00C0332E">
        <w:rPr>
          <w:rFonts w:ascii="Times New Roman" w:eastAsia="Times New Roman" w:hAnsi="Times New Roman" w:cs="Times New Roman"/>
        </w:rPr>
        <w:t xml:space="preserve"> АНТИКОРРУПЦИОННАЯ ОГОВОРКА</w:t>
      </w:r>
    </w:p>
    <w:p w:rsidR="00D4163A"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5.1.</w:t>
      </w:r>
      <w:r w:rsidR="00D4163A" w:rsidRPr="00C0332E">
        <w:rPr>
          <w:rFonts w:ascii="Times New Roman" w:hAnsi="Times New Roman" w:cs="Times New Roman"/>
        </w:rPr>
        <w:tab/>
      </w:r>
      <w:r w:rsidRPr="00C0332E">
        <w:rPr>
          <w:rFonts w:ascii="Times New Roman" w:hAnsi="Times New Roman" w:cs="Times New Roman"/>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9C4F8B"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5.2.</w:t>
      </w:r>
      <w:r w:rsidR="00D4163A" w:rsidRPr="00C0332E">
        <w:rPr>
          <w:rFonts w:ascii="Times New Roman" w:hAnsi="Times New Roman" w:cs="Times New Roman"/>
        </w:rPr>
        <w:tab/>
      </w:r>
      <w:r w:rsidRPr="00C0332E">
        <w:rPr>
          <w:rFonts w:ascii="Times New Roman" w:hAnsi="Times New Roman" w:cs="Times New Roman"/>
        </w:rPr>
        <w:t xml:space="preserve">Под «Конфиденциальной информацией» </w:t>
      </w:r>
      <w:r w:rsidRPr="00C0332E">
        <w:rPr>
          <w:rFonts w:ascii="Times New Roman" w:hAnsi="Times New Roman" w:cs="Times New Roman"/>
        </w:rPr>
        <w:lastRenderedPageBreak/>
        <w:t>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9C4F8B"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5.3.</w:t>
      </w:r>
      <w:r w:rsidR="0024707A" w:rsidRPr="00C0332E">
        <w:rPr>
          <w:rFonts w:ascii="Times New Roman" w:hAnsi="Times New Roman" w:cs="Times New Roman"/>
        </w:rPr>
        <w:tab/>
      </w:r>
      <w:r w:rsidRPr="00C0332E">
        <w:rPr>
          <w:rFonts w:ascii="Times New Roman" w:hAnsi="Times New Roman" w:cs="Times New Roman"/>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9C4F8B"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5.4.</w:t>
      </w:r>
      <w:r w:rsidR="0024707A" w:rsidRPr="00C0332E">
        <w:rPr>
          <w:rFonts w:ascii="Times New Roman" w:hAnsi="Times New Roman" w:cs="Times New Roman"/>
        </w:rPr>
        <w:tab/>
      </w:r>
      <w:r w:rsidRPr="00C0332E">
        <w:rPr>
          <w:rFonts w:ascii="Times New Roman" w:hAnsi="Times New Roman" w:cs="Times New Roman"/>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9C4F8B"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5.5.</w:t>
      </w:r>
      <w:r w:rsidR="0024707A" w:rsidRPr="00C0332E">
        <w:rPr>
          <w:rFonts w:ascii="Times New Roman" w:hAnsi="Times New Roman" w:cs="Times New Roman"/>
        </w:rPr>
        <w:tab/>
      </w:r>
      <w:r w:rsidRPr="00C0332E">
        <w:rPr>
          <w:rFonts w:ascii="Times New Roman" w:hAnsi="Times New Roman" w:cs="Times New Roman"/>
        </w:rPr>
        <w:t>Получающая Сторона соглашается защищать</w:t>
      </w:r>
      <w:r w:rsidR="0024707A" w:rsidRPr="00C0332E">
        <w:rPr>
          <w:rFonts w:ascii="Times New Roman" w:hAnsi="Times New Roman" w:cs="Times New Roman"/>
        </w:rPr>
        <w:t xml:space="preserve"> </w:t>
      </w:r>
      <w:r w:rsidRPr="00C0332E">
        <w:rPr>
          <w:rFonts w:ascii="Times New Roman" w:hAnsi="Times New Roman" w:cs="Times New Roman"/>
        </w:rPr>
        <w:t>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9C4F8B"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5.6.</w:t>
      </w:r>
      <w:r w:rsidR="0024707A" w:rsidRPr="00C0332E">
        <w:rPr>
          <w:rFonts w:ascii="Times New Roman" w:hAnsi="Times New Roman" w:cs="Times New Roman"/>
        </w:rPr>
        <w:tab/>
      </w:r>
      <w:r w:rsidRPr="00C0332E">
        <w:rPr>
          <w:rFonts w:ascii="Times New Roman" w:hAnsi="Times New Roman" w:cs="Times New Roman"/>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9C4F8B"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5.7.</w:t>
      </w:r>
      <w:r w:rsidR="0024707A" w:rsidRPr="00C0332E">
        <w:rPr>
          <w:rFonts w:ascii="Times New Roman" w:hAnsi="Times New Roman" w:cs="Times New Roman"/>
        </w:rPr>
        <w:tab/>
      </w:r>
      <w:r w:rsidRPr="00C0332E">
        <w:rPr>
          <w:rFonts w:ascii="Times New Roman" w:hAnsi="Times New Roman" w:cs="Times New Roman"/>
        </w:rPr>
        <w:t xml:space="preserve">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w:t>
      </w:r>
      <w:r w:rsidRPr="00C0332E">
        <w:rPr>
          <w:rFonts w:ascii="Times New Roman" w:hAnsi="Times New Roman" w:cs="Times New Roman"/>
        </w:rPr>
        <w:lastRenderedPageBreak/>
        <w:t>электронной форме или иной форме.</w:t>
      </w:r>
    </w:p>
    <w:p w:rsidR="009C4F8B"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5.8.</w:t>
      </w:r>
      <w:r w:rsidR="0024707A" w:rsidRPr="00C0332E">
        <w:rPr>
          <w:rFonts w:ascii="Times New Roman" w:hAnsi="Times New Roman" w:cs="Times New Roman"/>
        </w:rPr>
        <w:tab/>
      </w:r>
      <w:r w:rsidRPr="00C0332E">
        <w:rPr>
          <w:rFonts w:ascii="Times New Roman" w:hAnsi="Times New Roman" w:cs="Times New Roman"/>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9C4F8B"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5.9.</w:t>
      </w:r>
      <w:r w:rsidR="0024707A" w:rsidRPr="00C0332E">
        <w:rPr>
          <w:rFonts w:ascii="Times New Roman" w:hAnsi="Times New Roman" w:cs="Times New Roman"/>
        </w:rPr>
        <w:tab/>
      </w:r>
      <w:r w:rsidRPr="00C0332E">
        <w:rPr>
          <w:rFonts w:ascii="Times New Roman" w:hAnsi="Times New Roman" w:cs="Times New Roman"/>
        </w:rPr>
        <w:t xml:space="preserve">В случае, когда обязанность раскрыть Конфиденциальную информацию предусмотрена законодательством </w:t>
      </w:r>
      <w:r w:rsidR="0024707A" w:rsidRPr="00C0332E">
        <w:rPr>
          <w:rFonts w:ascii="Times New Roman" w:eastAsia="Times New Roman" w:hAnsi="Times New Roman" w:cs="Times New Roman"/>
        </w:rPr>
        <w:t>Российской Федерации</w:t>
      </w:r>
      <w:r w:rsidR="0024707A" w:rsidRPr="00C0332E">
        <w:rPr>
          <w:rFonts w:ascii="Times New Roman" w:hAnsi="Times New Roman" w:cs="Times New Roman"/>
        </w:rPr>
        <w:t xml:space="preserve"> </w:t>
      </w:r>
      <w:r w:rsidRPr="00C0332E">
        <w:rPr>
          <w:rFonts w:ascii="Times New Roman" w:hAnsi="Times New Roman" w:cs="Times New Roman"/>
        </w:rPr>
        <w:t>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9C4F8B"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5.10.</w:t>
      </w:r>
      <w:r w:rsidR="0024707A" w:rsidRPr="00C0332E">
        <w:rPr>
          <w:rFonts w:ascii="Times New Roman" w:hAnsi="Times New Roman" w:cs="Times New Roman"/>
        </w:rPr>
        <w:tab/>
      </w:r>
      <w:r w:rsidRPr="00C0332E">
        <w:rPr>
          <w:rFonts w:ascii="Times New Roman" w:hAnsi="Times New Roman" w:cs="Times New Roman"/>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9C4F8B"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w:t>
      </w:r>
      <w:r w:rsidR="0024707A" w:rsidRPr="00C0332E">
        <w:rPr>
          <w:rFonts w:ascii="Times New Roman" w:hAnsi="Times New Roman" w:cs="Times New Roman"/>
        </w:rPr>
        <w:t>11</w:t>
      </w:r>
      <w:r w:rsidRPr="00C0332E">
        <w:rPr>
          <w:rFonts w:ascii="Times New Roman" w:hAnsi="Times New Roman" w:cs="Times New Roman"/>
        </w:rPr>
        <w:t>.</w:t>
      </w:r>
      <w:r w:rsidR="0024707A" w:rsidRPr="00C0332E">
        <w:rPr>
          <w:rFonts w:ascii="Times New Roman" w:hAnsi="Times New Roman" w:cs="Times New Roman"/>
        </w:rPr>
        <w:tab/>
      </w:r>
      <w:r w:rsidRPr="00C0332E">
        <w:rPr>
          <w:rFonts w:ascii="Times New Roman" w:hAnsi="Times New Roman" w:cs="Times New Roman"/>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E54B7A" w:rsidRPr="00C0332E" w:rsidRDefault="009C4F8B"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lastRenderedPageBreak/>
        <w:t>5.12.</w:t>
      </w:r>
      <w:r w:rsidR="0024707A" w:rsidRPr="00C0332E">
        <w:rPr>
          <w:rFonts w:ascii="Times New Roman" w:hAnsi="Times New Roman" w:cs="Times New Roman"/>
        </w:rPr>
        <w:tab/>
      </w:r>
      <w:r w:rsidRPr="00C0332E">
        <w:rPr>
          <w:rFonts w:ascii="Times New Roman" w:hAnsi="Times New Roman" w:cs="Times New Roman"/>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E54B7A" w:rsidRPr="00C0332E" w:rsidRDefault="00E54B7A" w:rsidP="006152B8">
      <w:pPr>
        <w:tabs>
          <w:tab w:val="left" w:pos="993"/>
          <w:tab w:val="left" w:pos="1276"/>
        </w:tabs>
        <w:ind w:firstLine="426"/>
        <w:jc w:val="both"/>
        <w:rPr>
          <w:rFonts w:ascii="Times New Roman" w:hAnsi="Times New Roman" w:cs="Times New Roman"/>
        </w:rPr>
      </w:pPr>
      <w:r w:rsidRPr="00C0332E">
        <w:rPr>
          <w:rFonts w:ascii="Times New Roman" w:hAnsi="Times New Roman" w:cs="Times New Roman"/>
        </w:rPr>
        <w:t>5.13.</w:t>
      </w:r>
      <w:r w:rsidRPr="00C0332E">
        <w:rPr>
          <w:rFonts w:ascii="Times New Roman" w:hAnsi="Times New Roman" w:cs="Times New Roman"/>
        </w:rPr>
        <w:tab/>
        <w:t>Каждая из Сторон настоящего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54B7A" w:rsidRPr="00C0332E" w:rsidRDefault="00E54B7A" w:rsidP="006152B8">
      <w:pPr>
        <w:pStyle w:val="a7"/>
        <w:widowControl/>
        <w:numPr>
          <w:ilvl w:val="1"/>
          <w:numId w:val="9"/>
        </w:numPr>
        <w:tabs>
          <w:tab w:val="left" w:pos="993"/>
          <w:tab w:val="left" w:pos="1276"/>
        </w:tabs>
        <w:ind w:left="0" w:firstLine="426"/>
        <w:jc w:val="both"/>
        <w:rPr>
          <w:rFonts w:ascii="Times New Roman" w:hAnsi="Times New Roman" w:cs="Times New Roman"/>
        </w:rPr>
      </w:pPr>
      <w:r w:rsidRPr="00C0332E">
        <w:rPr>
          <w:rFonts w:ascii="Times New Roman" w:hAnsi="Times New Roman" w:cs="Times New Roman"/>
        </w:rPr>
        <w:t>Под действиями работника, осуществляемыми в пользу стимулирующей его Стороны, понимаются:</w:t>
      </w:r>
    </w:p>
    <w:p w:rsidR="00E54B7A" w:rsidRPr="00C0332E" w:rsidRDefault="00E54B7A" w:rsidP="006152B8">
      <w:pPr>
        <w:pStyle w:val="a7"/>
        <w:widowControl/>
        <w:numPr>
          <w:ilvl w:val="2"/>
          <w:numId w:val="9"/>
        </w:numPr>
        <w:tabs>
          <w:tab w:val="left" w:pos="993"/>
          <w:tab w:val="left" w:pos="1276"/>
        </w:tabs>
        <w:ind w:left="0" w:firstLine="426"/>
        <w:jc w:val="both"/>
        <w:rPr>
          <w:rFonts w:ascii="Times New Roman" w:hAnsi="Times New Roman" w:cs="Times New Roman"/>
        </w:rPr>
      </w:pPr>
      <w:r w:rsidRPr="00C0332E">
        <w:rPr>
          <w:rFonts w:ascii="Times New Roman" w:hAnsi="Times New Roman" w:cs="Times New Roman"/>
        </w:rPr>
        <w:t>предоставление неоправданных преимуществ по сравнению с другими контрагентами;</w:t>
      </w:r>
    </w:p>
    <w:p w:rsidR="00E54B7A" w:rsidRPr="00C0332E" w:rsidRDefault="00E54B7A" w:rsidP="006152B8">
      <w:pPr>
        <w:pStyle w:val="a7"/>
        <w:widowControl/>
        <w:numPr>
          <w:ilvl w:val="2"/>
          <w:numId w:val="9"/>
        </w:numPr>
        <w:tabs>
          <w:tab w:val="left" w:pos="993"/>
          <w:tab w:val="left" w:pos="1276"/>
        </w:tabs>
        <w:ind w:left="0" w:firstLine="426"/>
        <w:jc w:val="both"/>
        <w:rPr>
          <w:rFonts w:ascii="Times New Roman" w:hAnsi="Times New Roman" w:cs="Times New Roman"/>
        </w:rPr>
      </w:pPr>
      <w:r w:rsidRPr="00C0332E">
        <w:rPr>
          <w:rFonts w:ascii="Times New Roman" w:hAnsi="Times New Roman" w:cs="Times New Roman"/>
        </w:rPr>
        <w:t>предоставление каких-либо гарантий;</w:t>
      </w:r>
    </w:p>
    <w:p w:rsidR="00E54B7A" w:rsidRPr="00C0332E" w:rsidRDefault="00E54B7A" w:rsidP="006152B8">
      <w:pPr>
        <w:pStyle w:val="a7"/>
        <w:widowControl/>
        <w:numPr>
          <w:ilvl w:val="2"/>
          <w:numId w:val="9"/>
        </w:numPr>
        <w:tabs>
          <w:tab w:val="left" w:pos="993"/>
          <w:tab w:val="left" w:pos="1276"/>
        </w:tabs>
        <w:ind w:left="0" w:firstLine="426"/>
        <w:jc w:val="both"/>
        <w:rPr>
          <w:rFonts w:ascii="Times New Roman" w:hAnsi="Times New Roman" w:cs="Times New Roman"/>
        </w:rPr>
      </w:pPr>
      <w:r w:rsidRPr="00C0332E">
        <w:rPr>
          <w:rFonts w:ascii="Times New Roman" w:hAnsi="Times New Roman" w:cs="Times New Roman"/>
        </w:rPr>
        <w:t>ускорение существующих процедур;</w:t>
      </w:r>
    </w:p>
    <w:p w:rsidR="00E54B7A" w:rsidRPr="00C0332E" w:rsidRDefault="00E54B7A" w:rsidP="006152B8">
      <w:pPr>
        <w:pStyle w:val="a7"/>
        <w:widowControl/>
        <w:numPr>
          <w:ilvl w:val="2"/>
          <w:numId w:val="9"/>
        </w:numPr>
        <w:tabs>
          <w:tab w:val="left" w:pos="993"/>
          <w:tab w:val="left" w:pos="1276"/>
        </w:tabs>
        <w:ind w:left="0" w:firstLine="426"/>
        <w:jc w:val="both"/>
        <w:rPr>
          <w:rFonts w:ascii="Times New Roman" w:hAnsi="Times New Roman" w:cs="Times New Roman"/>
        </w:rPr>
      </w:pPr>
      <w:r w:rsidRPr="00C0332E">
        <w:rPr>
          <w:rFonts w:ascii="Times New Roman" w:hAnsi="Times New Roman" w:cs="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E54B7A" w:rsidRPr="00C0332E" w:rsidRDefault="00E54B7A" w:rsidP="006152B8">
      <w:pPr>
        <w:pStyle w:val="a7"/>
        <w:widowControl/>
        <w:numPr>
          <w:ilvl w:val="1"/>
          <w:numId w:val="9"/>
        </w:numPr>
        <w:tabs>
          <w:tab w:val="left" w:pos="993"/>
          <w:tab w:val="left" w:pos="1276"/>
        </w:tabs>
        <w:ind w:left="0" w:firstLine="426"/>
        <w:jc w:val="both"/>
        <w:rPr>
          <w:rFonts w:ascii="Times New Roman" w:hAnsi="Times New Roman" w:cs="Times New Roman"/>
        </w:rPr>
      </w:pPr>
      <w:r w:rsidRPr="00C0332E">
        <w:rPr>
          <w:rFonts w:ascii="Times New Roman" w:hAnsi="Times New Roman" w:cs="Times New Roman"/>
        </w:rPr>
        <w:t>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E54B7A" w:rsidRPr="00C0332E" w:rsidRDefault="00E54B7A" w:rsidP="006152B8">
      <w:pPr>
        <w:pStyle w:val="a7"/>
        <w:widowControl/>
        <w:numPr>
          <w:ilvl w:val="1"/>
          <w:numId w:val="9"/>
        </w:numPr>
        <w:tabs>
          <w:tab w:val="left" w:pos="993"/>
          <w:tab w:val="left" w:pos="1276"/>
        </w:tabs>
        <w:ind w:left="0" w:firstLine="426"/>
        <w:jc w:val="both"/>
        <w:rPr>
          <w:rFonts w:ascii="Times New Roman" w:hAnsi="Times New Roman" w:cs="Times New Roman"/>
        </w:rPr>
      </w:pPr>
      <w:r w:rsidRPr="00C0332E">
        <w:rPr>
          <w:rFonts w:ascii="Times New Roman" w:hAnsi="Times New Roman" w:cs="Times New Roman"/>
        </w:rPr>
        <w:t>Если вы столкнулись с недобросовестностью и/или коррупционными проявлениями со стороны куратора договора, вы можете сообщить об этом  на горячую линию безопасности: </w:t>
      </w:r>
      <w:r w:rsidR="00163444" w:rsidRPr="00C0332E">
        <w:rPr>
          <w:rFonts w:ascii="Times New Roman" w:hAnsi="Times New Roman" w:cs="Times New Roman"/>
        </w:rPr>
        <w:t>по теле</w:t>
      </w:r>
      <w:r w:rsidRPr="00C0332E">
        <w:rPr>
          <w:rFonts w:ascii="Times New Roman" w:hAnsi="Times New Roman" w:cs="Times New Roman"/>
        </w:rPr>
        <w:t>фону 8 (8362) 68-24-02.</w:t>
      </w:r>
    </w:p>
    <w:p w:rsidR="00E54B7A" w:rsidRPr="00C0332E" w:rsidRDefault="00E54B7A" w:rsidP="00C0332E">
      <w:pPr>
        <w:pStyle w:val="a7"/>
        <w:widowControl/>
        <w:numPr>
          <w:ilvl w:val="1"/>
          <w:numId w:val="9"/>
        </w:numPr>
        <w:tabs>
          <w:tab w:val="left" w:pos="993"/>
          <w:tab w:val="left" w:pos="1276"/>
        </w:tabs>
        <w:ind w:left="0" w:firstLine="426"/>
        <w:jc w:val="both"/>
        <w:rPr>
          <w:rFonts w:ascii="Times New Roman" w:hAnsi="Times New Roman" w:cs="Times New Roman"/>
        </w:rPr>
      </w:pPr>
      <w:r w:rsidRPr="00C0332E">
        <w:rPr>
          <w:rFonts w:ascii="Times New Roman" w:hAnsi="Times New Roman" w:cs="Times New Roman"/>
        </w:rPr>
        <w:t xml:space="preserve">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настоящим Договором </w:t>
      </w:r>
      <w:r w:rsidRPr="00C0332E">
        <w:rPr>
          <w:rFonts w:ascii="Times New Roman" w:hAnsi="Times New Roman" w:cs="Times New Roman"/>
        </w:rPr>
        <w:lastRenderedPageBreak/>
        <w:t>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w:t>
      </w:r>
      <w:r w:rsidR="00C0332E">
        <w:rPr>
          <w:rFonts w:ascii="Times New Roman" w:hAnsi="Times New Roman" w:cs="Times New Roman"/>
        </w:rPr>
        <w:t>торжения.</w:t>
      </w:r>
    </w:p>
    <w:p w:rsidR="000F055D" w:rsidRPr="00C0332E" w:rsidRDefault="00B45092" w:rsidP="006152B8">
      <w:pPr>
        <w:numPr>
          <w:ilvl w:val="0"/>
          <w:numId w:val="3"/>
        </w:numPr>
        <w:tabs>
          <w:tab w:val="left" w:pos="993"/>
          <w:tab w:val="left" w:pos="1276"/>
        </w:tabs>
        <w:ind w:firstLine="426"/>
        <w:jc w:val="center"/>
        <w:rPr>
          <w:rFonts w:ascii="Times New Roman" w:hAnsi="Times New Roman" w:cs="Times New Roman"/>
        </w:rPr>
      </w:pPr>
      <w:r w:rsidRPr="00C0332E">
        <w:rPr>
          <w:rFonts w:ascii="Times New Roman" w:eastAsia="Times New Roman" w:hAnsi="Times New Roman" w:cs="Times New Roman"/>
        </w:rPr>
        <w:t>ОТВЕТСТВЕННОСТЬ СТОРОН</w:t>
      </w:r>
    </w:p>
    <w:p w:rsidR="000F055D" w:rsidRPr="00C0332E" w:rsidRDefault="00B45092"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6.1.</w:t>
      </w:r>
      <w:r w:rsidR="00793707" w:rsidRPr="00C0332E">
        <w:rPr>
          <w:rFonts w:ascii="Times New Roman" w:eastAsia="Times New Roman" w:hAnsi="Times New Roman" w:cs="Times New Roman"/>
        </w:rPr>
        <w:tab/>
      </w:r>
      <w:r w:rsidRPr="00C0332E">
        <w:rPr>
          <w:rFonts w:ascii="Times New Roman" w:eastAsia="Times New Roman" w:hAnsi="Times New Roman" w:cs="Times New Roman"/>
        </w:rPr>
        <w:t xml:space="preserve">В случае невыполнения или ненадлежащего выполнения Сторонами обязательств, принятых на себя по </w:t>
      </w:r>
      <w:r w:rsidR="005C26D1" w:rsidRPr="00C0332E">
        <w:rPr>
          <w:rFonts w:ascii="Times New Roman" w:eastAsia="Times New Roman" w:hAnsi="Times New Roman" w:cs="Times New Roman"/>
        </w:rPr>
        <w:t xml:space="preserve">настоящему </w:t>
      </w:r>
      <w:r w:rsidRPr="00C0332E">
        <w:rPr>
          <w:rFonts w:ascii="Times New Roman" w:eastAsia="Times New Roman" w:hAnsi="Times New Roman" w:cs="Times New Roman"/>
        </w:rPr>
        <w:t>Договору, Стороны несут ответственность в порядке, предусмотренном действующим законодательством Российской Федерации.</w:t>
      </w:r>
    </w:p>
    <w:p w:rsidR="004C0409" w:rsidRPr="00C0332E" w:rsidRDefault="00B45092"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6.2.</w:t>
      </w:r>
      <w:r w:rsidR="00793707" w:rsidRPr="00C0332E">
        <w:rPr>
          <w:rFonts w:ascii="Times New Roman" w:eastAsia="Times New Roman" w:hAnsi="Times New Roman" w:cs="Times New Roman"/>
        </w:rPr>
        <w:tab/>
      </w:r>
      <w:r w:rsidR="004C0409" w:rsidRPr="00C0332E">
        <w:rPr>
          <w:rFonts w:ascii="Times New Roman" w:eastAsia="Times New Roman" w:hAnsi="Times New Roman" w:cs="Times New Roman"/>
        </w:rPr>
        <w:t>За нарушение исполнения обязательств по настоящему Договору пострадавшая Сторона вправе требовать с виновной Стороны уплаты неустойки в размере 0,01% от стоимости нарушенного обязательства за каждый день просрочки, но не более 5% от стоимости нарушенного обязательства.</w:t>
      </w:r>
    </w:p>
    <w:p w:rsidR="004C0409" w:rsidRPr="00C0332E" w:rsidRDefault="004C0409" w:rsidP="00C0332E">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6.</w:t>
      </w:r>
      <w:r w:rsidR="006568FC" w:rsidRPr="00C0332E">
        <w:rPr>
          <w:rFonts w:ascii="Times New Roman" w:eastAsia="Times New Roman" w:hAnsi="Times New Roman" w:cs="Times New Roman"/>
        </w:rPr>
        <w:t>3</w:t>
      </w:r>
      <w:r w:rsidRPr="00C0332E">
        <w:rPr>
          <w:rFonts w:ascii="Times New Roman" w:eastAsia="Times New Roman" w:hAnsi="Times New Roman" w:cs="Times New Roman"/>
        </w:rPr>
        <w:t xml:space="preserve">. </w:t>
      </w:r>
      <w:r w:rsidR="00B45092" w:rsidRPr="00C0332E">
        <w:rPr>
          <w:rFonts w:ascii="Times New Roman" w:eastAsia="Times New Roman" w:hAnsi="Times New Roman" w:cs="Times New Roman"/>
        </w:rPr>
        <w:t xml:space="preserve">Заказчик гарантирует, что переданные им Исполнителю </w:t>
      </w:r>
      <w:r w:rsidR="00BD3CAD" w:rsidRPr="00C0332E">
        <w:rPr>
          <w:rFonts w:ascii="Times New Roman" w:eastAsia="Times New Roman" w:hAnsi="Times New Roman" w:cs="Times New Roman"/>
        </w:rPr>
        <w:t xml:space="preserve">сведения и </w:t>
      </w:r>
      <w:r w:rsidR="00B45092" w:rsidRPr="00C0332E">
        <w:rPr>
          <w:rFonts w:ascii="Times New Roman" w:eastAsia="Times New Roman" w:hAnsi="Times New Roman" w:cs="Times New Roman"/>
        </w:rPr>
        <w:t>материалы, необходимые по</w:t>
      </w:r>
      <w:r w:rsidRPr="00C0332E">
        <w:rPr>
          <w:rFonts w:ascii="Times New Roman" w:eastAsia="Times New Roman" w:hAnsi="Times New Roman" w:cs="Times New Roman"/>
        </w:rPr>
        <w:t>следнему для оказания услуг</w:t>
      </w:r>
      <w:r w:rsidR="00B45092" w:rsidRPr="00C0332E">
        <w:rPr>
          <w:rFonts w:ascii="Times New Roman" w:eastAsia="Times New Roman" w:hAnsi="Times New Roman" w:cs="Times New Roman"/>
        </w:rPr>
        <w:t>, не нарушают права третьих лиц и не противоречат законодательству Р</w:t>
      </w:r>
      <w:r w:rsidR="00AC7701" w:rsidRPr="00C0332E">
        <w:rPr>
          <w:rFonts w:ascii="Times New Roman" w:eastAsia="Times New Roman" w:hAnsi="Times New Roman" w:cs="Times New Roman"/>
        </w:rPr>
        <w:t xml:space="preserve">оссийской </w:t>
      </w:r>
      <w:r w:rsidR="00B45092" w:rsidRPr="00C0332E">
        <w:rPr>
          <w:rFonts w:ascii="Times New Roman" w:eastAsia="Times New Roman" w:hAnsi="Times New Roman" w:cs="Times New Roman"/>
        </w:rPr>
        <w:t>Ф</w:t>
      </w:r>
      <w:r w:rsidR="00AC7701" w:rsidRPr="00C0332E">
        <w:rPr>
          <w:rFonts w:ascii="Times New Roman" w:eastAsia="Times New Roman" w:hAnsi="Times New Roman" w:cs="Times New Roman"/>
        </w:rPr>
        <w:t>едерации</w:t>
      </w:r>
      <w:r w:rsidR="00B45092" w:rsidRPr="00C0332E">
        <w:rPr>
          <w:rFonts w:ascii="Times New Roman" w:eastAsia="Times New Roman" w:hAnsi="Times New Roman" w:cs="Times New Roman"/>
        </w:rPr>
        <w:t xml:space="preserve">. В случае возникновения претензий третьих лиц в отношении таких </w:t>
      </w:r>
      <w:r w:rsidR="00BD3CAD" w:rsidRPr="00C0332E">
        <w:rPr>
          <w:rFonts w:ascii="Times New Roman" w:eastAsia="Times New Roman" w:hAnsi="Times New Roman" w:cs="Times New Roman"/>
        </w:rPr>
        <w:t xml:space="preserve">сведений и </w:t>
      </w:r>
      <w:r w:rsidR="00B45092" w:rsidRPr="00C0332E">
        <w:rPr>
          <w:rFonts w:ascii="Times New Roman" w:eastAsia="Times New Roman" w:hAnsi="Times New Roman" w:cs="Times New Roman"/>
        </w:rPr>
        <w:t>материалов, Заказчик обязуется самостоятельно и за свой счет урегулировать все возможные спорные отношения с третьими лицами и возместить причиненн</w:t>
      </w:r>
      <w:r w:rsidR="009317D4" w:rsidRPr="00C0332E">
        <w:rPr>
          <w:rFonts w:ascii="Times New Roman" w:eastAsia="Times New Roman" w:hAnsi="Times New Roman" w:cs="Times New Roman"/>
        </w:rPr>
        <w:t>ые документально подтвержденные расходы</w:t>
      </w:r>
      <w:r w:rsidR="00B45092" w:rsidRPr="00C0332E">
        <w:rPr>
          <w:rFonts w:ascii="Times New Roman" w:eastAsia="Times New Roman" w:hAnsi="Times New Roman" w:cs="Times New Roman"/>
        </w:rPr>
        <w:t xml:space="preserve"> Исполнителю.</w:t>
      </w:r>
    </w:p>
    <w:p w:rsidR="000F055D" w:rsidRPr="00C0332E" w:rsidRDefault="00B45092" w:rsidP="006152B8">
      <w:pPr>
        <w:numPr>
          <w:ilvl w:val="0"/>
          <w:numId w:val="3"/>
        </w:numPr>
        <w:tabs>
          <w:tab w:val="left" w:pos="993"/>
          <w:tab w:val="left" w:pos="1276"/>
        </w:tabs>
        <w:ind w:firstLine="426"/>
        <w:jc w:val="center"/>
        <w:rPr>
          <w:rFonts w:ascii="Times New Roman" w:hAnsi="Times New Roman" w:cs="Times New Roman"/>
        </w:rPr>
      </w:pPr>
      <w:r w:rsidRPr="00C0332E">
        <w:rPr>
          <w:rFonts w:ascii="Times New Roman" w:eastAsia="Times New Roman" w:hAnsi="Times New Roman" w:cs="Times New Roman"/>
        </w:rPr>
        <w:t>РАЗРЕШЕНИЕ СПОРОВ</w:t>
      </w:r>
    </w:p>
    <w:p w:rsidR="004C0409" w:rsidRPr="00C0332E" w:rsidRDefault="00B45092"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7.1.</w:t>
      </w:r>
      <w:r w:rsidR="004C0409" w:rsidRPr="00C0332E">
        <w:rPr>
          <w:rFonts w:ascii="Times New Roman" w:eastAsia="Times New Roman" w:hAnsi="Times New Roman" w:cs="Times New Roman"/>
        </w:rPr>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с соблюдением претензионного порядка урегулирования споров.</w:t>
      </w:r>
    </w:p>
    <w:p w:rsidR="004C0409" w:rsidRPr="00C0332E" w:rsidRDefault="004C0409"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7.4. Сторона, получившая письменную претензию, обязана дать мотивированный ответ другой стороне не позднее 20 (двадцати) календарных дней с даты получения претензии.</w:t>
      </w:r>
    </w:p>
    <w:p w:rsidR="004C0409" w:rsidRPr="00C0332E" w:rsidRDefault="004C0409"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7.5. В случае если Стороны не придут к согласию в порядке досудебного урегулирования,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по месту нахождения ответчика</w:t>
      </w:r>
      <w:r w:rsidR="00C430F8" w:rsidRPr="00C0332E">
        <w:rPr>
          <w:rFonts w:ascii="Times New Roman" w:eastAsia="Times New Roman" w:hAnsi="Times New Roman" w:cs="Times New Roman"/>
        </w:rPr>
        <w:t xml:space="preserve">, в соответствии с нормами </w:t>
      </w:r>
      <w:r w:rsidR="00C430F8" w:rsidRPr="00C0332E">
        <w:rPr>
          <w:rFonts w:ascii="Times New Roman" w:eastAsia="Times New Roman" w:hAnsi="Times New Roman" w:cs="Times New Roman"/>
        </w:rPr>
        <w:lastRenderedPageBreak/>
        <w:t>АПК РФ</w:t>
      </w:r>
      <w:r w:rsidRPr="00C0332E">
        <w:rPr>
          <w:rFonts w:ascii="Times New Roman" w:eastAsia="Times New Roman" w:hAnsi="Times New Roman" w:cs="Times New Roman"/>
        </w:rPr>
        <w:t>.</w:t>
      </w:r>
    </w:p>
    <w:p w:rsidR="004C0409" w:rsidRPr="00C0332E" w:rsidRDefault="004C0409"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7.6. 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rsidR="00C430F8" w:rsidRPr="00C0332E" w:rsidRDefault="004C0409" w:rsidP="00C0332E">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7.7. Сторона, направившая претензионные документы, должна не позднее даты приема организацией почтовой связи документов к отправке подтвердить такую отправку направлением по факсу/электронной почте в адрес другой Стороны копий квитанции о приеме и направленных претензионных документов.</w:t>
      </w:r>
    </w:p>
    <w:p w:rsidR="000F055D" w:rsidRPr="00C0332E" w:rsidRDefault="00B45092" w:rsidP="006152B8">
      <w:pPr>
        <w:numPr>
          <w:ilvl w:val="0"/>
          <w:numId w:val="3"/>
        </w:numPr>
        <w:tabs>
          <w:tab w:val="left" w:pos="993"/>
          <w:tab w:val="left" w:pos="1276"/>
        </w:tabs>
        <w:ind w:firstLine="426"/>
        <w:jc w:val="center"/>
        <w:rPr>
          <w:rFonts w:ascii="Times New Roman" w:hAnsi="Times New Roman" w:cs="Times New Roman"/>
        </w:rPr>
      </w:pPr>
      <w:r w:rsidRPr="00C0332E">
        <w:rPr>
          <w:rFonts w:ascii="Times New Roman" w:eastAsia="Times New Roman" w:hAnsi="Times New Roman" w:cs="Times New Roman"/>
        </w:rPr>
        <w:t>ФОРС-МАЖОР</w:t>
      </w:r>
    </w:p>
    <w:p w:rsidR="000F055D" w:rsidRPr="00C0332E" w:rsidRDefault="00B45092"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8.1.</w:t>
      </w:r>
      <w:r w:rsidR="00E7340D" w:rsidRPr="00C0332E">
        <w:rPr>
          <w:rFonts w:ascii="Times New Roman" w:eastAsia="Times New Roman" w:hAnsi="Times New Roman" w:cs="Times New Roman"/>
        </w:rPr>
        <w:tab/>
      </w:r>
      <w:r w:rsidRPr="00C0332E">
        <w:rPr>
          <w:rFonts w:ascii="Times New Roman" w:eastAsia="Times New Roman" w:hAnsi="Times New Roman" w:cs="Times New Roman"/>
        </w:rPr>
        <w:t xml:space="preserve">Ни одна из Сторон не несет ответственность за полное или частичное неисполнение своих обязательств по настоящему Договору, если это явилось следствием действия обстоятельств непреодолимой силы, а именно: наводнение, пожар, землетрясение, война или военные действия, которые начались после заключения настоящего Договора, а также действий Правительства Российской Федерации, если эти обстоятельства и действия непосредственно повлияли на исполнение Сторонами своих обязательств по </w:t>
      </w:r>
      <w:r w:rsidR="00AF4E9F" w:rsidRPr="00C0332E">
        <w:rPr>
          <w:rFonts w:ascii="Times New Roman" w:eastAsia="Times New Roman" w:hAnsi="Times New Roman" w:cs="Times New Roman"/>
        </w:rPr>
        <w:t xml:space="preserve">настоящему </w:t>
      </w:r>
      <w:r w:rsidRPr="00C0332E">
        <w:rPr>
          <w:rFonts w:ascii="Times New Roman" w:eastAsia="Times New Roman" w:hAnsi="Times New Roman" w:cs="Times New Roman"/>
        </w:rPr>
        <w:t xml:space="preserve">Договору.  </w:t>
      </w:r>
    </w:p>
    <w:p w:rsidR="000F055D" w:rsidRPr="00C0332E" w:rsidRDefault="00B45092" w:rsidP="006152B8">
      <w:pPr>
        <w:tabs>
          <w:tab w:val="left" w:pos="993"/>
          <w:tab w:val="left" w:pos="1276"/>
        </w:tabs>
        <w:ind w:firstLine="426"/>
        <w:jc w:val="both"/>
        <w:rPr>
          <w:rFonts w:ascii="Times New Roman" w:hAnsi="Times New Roman" w:cs="Times New Roman"/>
        </w:rPr>
      </w:pPr>
      <w:r w:rsidRPr="00C0332E">
        <w:rPr>
          <w:rFonts w:ascii="Times New Roman" w:eastAsia="Times New Roman" w:hAnsi="Times New Roman" w:cs="Times New Roman"/>
        </w:rPr>
        <w:t>8.2.</w:t>
      </w:r>
      <w:r w:rsidR="00AF4E9F" w:rsidRPr="00C0332E">
        <w:rPr>
          <w:rFonts w:ascii="Times New Roman" w:eastAsia="Times New Roman" w:hAnsi="Times New Roman" w:cs="Times New Roman"/>
        </w:rPr>
        <w:tab/>
      </w:r>
      <w:r w:rsidRPr="00C0332E">
        <w:rPr>
          <w:rFonts w:ascii="Times New Roman" w:eastAsia="Times New Roman" w:hAnsi="Times New Roman" w:cs="Times New Roman"/>
        </w:rPr>
        <w:t>При наступлении обстоятельств, указанных в п</w:t>
      </w:r>
      <w:r w:rsidR="00AF4E9F" w:rsidRPr="00C0332E">
        <w:rPr>
          <w:rFonts w:ascii="Times New Roman" w:eastAsia="Times New Roman" w:hAnsi="Times New Roman" w:cs="Times New Roman"/>
        </w:rPr>
        <w:t xml:space="preserve">ункте </w:t>
      </w:r>
      <w:r w:rsidRPr="00C0332E">
        <w:rPr>
          <w:rFonts w:ascii="Times New Roman" w:eastAsia="Times New Roman" w:hAnsi="Times New Roman" w:cs="Times New Roman"/>
        </w:rPr>
        <w:t>8.1</w:t>
      </w:r>
      <w:r w:rsidR="00AF4E9F" w:rsidRPr="00C0332E">
        <w:rPr>
          <w:rFonts w:ascii="Times New Roman" w:eastAsia="Times New Roman" w:hAnsi="Times New Roman" w:cs="Times New Roman"/>
        </w:rPr>
        <w:t>. настоящего Договора</w:t>
      </w:r>
      <w:r w:rsidRPr="00C0332E">
        <w:rPr>
          <w:rFonts w:ascii="Times New Roman" w:eastAsia="Times New Roman" w:hAnsi="Times New Roman" w:cs="Times New Roman"/>
        </w:rPr>
        <w:t>, кажд</w:t>
      </w:r>
      <w:r w:rsidR="00FA712C" w:rsidRPr="00C0332E">
        <w:rPr>
          <w:rFonts w:ascii="Times New Roman" w:eastAsia="Times New Roman" w:hAnsi="Times New Roman" w:cs="Times New Roman"/>
        </w:rPr>
        <w:t>ая Сторона должна в течение 10 (десяти)</w:t>
      </w:r>
      <w:r w:rsidRPr="00C0332E">
        <w:rPr>
          <w:rFonts w:ascii="Times New Roman" w:eastAsia="Times New Roman" w:hAnsi="Times New Roman" w:cs="Times New Roman"/>
        </w:rPr>
        <w:t xml:space="preserve">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w:t>
      </w:r>
      <w:r w:rsidR="00AF4E9F" w:rsidRPr="00C0332E">
        <w:rPr>
          <w:rFonts w:ascii="Times New Roman" w:eastAsia="Times New Roman" w:hAnsi="Times New Roman" w:cs="Times New Roman"/>
        </w:rPr>
        <w:t xml:space="preserve"> </w:t>
      </w:r>
      <w:r w:rsidRPr="00C0332E">
        <w:rPr>
          <w:rFonts w:ascii="Times New Roman" w:eastAsia="Times New Roman" w:hAnsi="Times New Roman" w:cs="Times New Roman"/>
        </w:rPr>
        <w:t>(Свидетельство Торгово-промышленной палаты Р</w:t>
      </w:r>
      <w:r w:rsidR="00AF4E9F" w:rsidRPr="00C0332E">
        <w:rPr>
          <w:rFonts w:ascii="Times New Roman" w:eastAsia="Times New Roman" w:hAnsi="Times New Roman" w:cs="Times New Roman"/>
        </w:rPr>
        <w:t>оссийской Федерации</w:t>
      </w:r>
      <w:r w:rsidRPr="00C0332E">
        <w:rPr>
          <w:rFonts w:ascii="Times New Roman" w:eastAsia="Times New Roman" w:hAnsi="Times New Roman" w:cs="Times New Roman"/>
        </w:rPr>
        <w:t xml:space="preserve">), удостоверяющие наличие этих обстоятельств и, по возможности, дающие оценку их влияния на возможность исполнения Стороной своих обязательств по </w:t>
      </w:r>
      <w:r w:rsidR="00AF4E9F" w:rsidRPr="00C0332E">
        <w:rPr>
          <w:rFonts w:ascii="Times New Roman" w:eastAsia="Times New Roman" w:hAnsi="Times New Roman" w:cs="Times New Roman"/>
        </w:rPr>
        <w:t xml:space="preserve">настоящему </w:t>
      </w:r>
      <w:r w:rsidRPr="00C0332E">
        <w:rPr>
          <w:rFonts w:ascii="Times New Roman" w:eastAsia="Times New Roman" w:hAnsi="Times New Roman" w:cs="Times New Roman"/>
        </w:rPr>
        <w:t>Договору.</w:t>
      </w:r>
    </w:p>
    <w:p w:rsidR="000F055D" w:rsidRPr="00C0332E" w:rsidRDefault="00B45092" w:rsidP="006152B8">
      <w:pPr>
        <w:tabs>
          <w:tab w:val="left" w:pos="993"/>
          <w:tab w:val="left" w:pos="1276"/>
        </w:tabs>
        <w:ind w:firstLine="426"/>
        <w:jc w:val="both"/>
        <w:rPr>
          <w:rFonts w:ascii="Times New Roman" w:hAnsi="Times New Roman" w:cs="Times New Roman"/>
        </w:rPr>
      </w:pPr>
      <w:r w:rsidRPr="00C0332E">
        <w:rPr>
          <w:rFonts w:ascii="Times New Roman" w:eastAsia="Times New Roman" w:hAnsi="Times New Roman" w:cs="Times New Roman"/>
        </w:rPr>
        <w:t>8.3.</w:t>
      </w:r>
      <w:r w:rsidR="00AF4E9F" w:rsidRPr="00C0332E">
        <w:rPr>
          <w:rFonts w:ascii="Times New Roman" w:eastAsia="Times New Roman" w:hAnsi="Times New Roman" w:cs="Times New Roman"/>
        </w:rPr>
        <w:tab/>
      </w:r>
      <w:r w:rsidRPr="00C0332E">
        <w:rPr>
          <w:rFonts w:ascii="Times New Roman" w:eastAsia="Times New Roman" w:hAnsi="Times New Roman" w:cs="Times New Roman"/>
        </w:rPr>
        <w:t>Если Сторона не направит или несвоевременно направит извещение, предусмотренное в п</w:t>
      </w:r>
      <w:r w:rsidR="00AF4E9F" w:rsidRPr="00C0332E">
        <w:rPr>
          <w:rFonts w:ascii="Times New Roman" w:eastAsia="Times New Roman" w:hAnsi="Times New Roman" w:cs="Times New Roman"/>
        </w:rPr>
        <w:t>ункт</w:t>
      </w:r>
      <w:r w:rsidR="00106230" w:rsidRPr="00C0332E">
        <w:rPr>
          <w:rFonts w:ascii="Times New Roman" w:eastAsia="Times New Roman" w:hAnsi="Times New Roman" w:cs="Times New Roman"/>
        </w:rPr>
        <w:t>е</w:t>
      </w:r>
      <w:r w:rsidR="00AF4E9F" w:rsidRPr="00C0332E">
        <w:rPr>
          <w:rFonts w:ascii="Times New Roman" w:eastAsia="Times New Roman" w:hAnsi="Times New Roman" w:cs="Times New Roman"/>
        </w:rPr>
        <w:t xml:space="preserve"> </w:t>
      </w:r>
      <w:r w:rsidRPr="00C0332E">
        <w:rPr>
          <w:rFonts w:ascii="Times New Roman" w:eastAsia="Times New Roman" w:hAnsi="Times New Roman" w:cs="Times New Roman"/>
        </w:rPr>
        <w:t>8.2</w:t>
      </w:r>
      <w:r w:rsidR="00AF4E9F" w:rsidRPr="00C0332E">
        <w:rPr>
          <w:rFonts w:ascii="Times New Roman" w:eastAsia="Times New Roman" w:hAnsi="Times New Roman" w:cs="Times New Roman"/>
        </w:rPr>
        <w:t>. настоящего Договора</w:t>
      </w:r>
      <w:r w:rsidRPr="00C0332E">
        <w:rPr>
          <w:rFonts w:ascii="Times New Roman" w:eastAsia="Times New Roman" w:hAnsi="Times New Roman" w:cs="Times New Roman"/>
        </w:rPr>
        <w:t>, то она обязана возместить вто</w:t>
      </w:r>
      <w:r w:rsidR="009317D4" w:rsidRPr="00C0332E">
        <w:rPr>
          <w:rFonts w:ascii="Times New Roman" w:eastAsia="Times New Roman" w:hAnsi="Times New Roman" w:cs="Times New Roman"/>
        </w:rPr>
        <w:t>рой Стороне понесенные ею документально подтвержденные расходы</w:t>
      </w:r>
      <w:r w:rsidRPr="00C0332E">
        <w:rPr>
          <w:rFonts w:ascii="Times New Roman" w:eastAsia="Times New Roman" w:hAnsi="Times New Roman" w:cs="Times New Roman"/>
        </w:rPr>
        <w:t>.</w:t>
      </w:r>
    </w:p>
    <w:p w:rsidR="000F055D" w:rsidRPr="00C0332E" w:rsidRDefault="00B45092" w:rsidP="006152B8">
      <w:pPr>
        <w:tabs>
          <w:tab w:val="left" w:pos="993"/>
          <w:tab w:val="left" w:pos="1276"/>
        </w:tabs>
        <w:ind w:firstLine="426"/>
        <w:jc w:val="both"/>
        <w:rPr>
          <w:rFonts w:ascii="Times New Roman" w:hAnsi="Times New Roman" w:cs="Times New Roman"/>
        </w:rPr>
      </w:pPr>
      <w:r w:rsidRPr="00C0332E">
        <w:rPr>
          <w:rFonts w:ascii="Times New Roman" w:eastAsia="Times New Roman" w:hAnsi="Times New Roman" w:cs="Times New Roman"/>
        </w:rPr>
        <w:t>8.4.</w:t>
      </w:r>
      <w:r w:rsidR="00106230" w:rsidRPr="00C0332E">
        <w:rPr>
          <w:rFonts w:ascii="Times New Roman" w:eastAsia="Times New Roman" w:hAnsi="Times New Roman" w:cs="Times New Roman"/>
        </w:rPr>
        <w:tab/>
      </w:r>
      <w:r w:rsidRPr="00C0332E">
        <w:rPr>
          <w:rFonts w:ascii="Times New Roman" w:eastAsia="Times New Roman" w:hAnsi="Times New Roman" w:cs="Times New Roman"/>
        </w:rPr>
        <w:t>В случаях наступления обстоятельств, предусмотренных в п</w:t>
      </w:r>
      <w:r w:rsidR="00106230" w:rsidRPr="00C0332E">
        <w:rPr>
          <w:rFonts w:ascii="Times New Roman" w:eastAsia="Times New Roman" w:hAnsi="Times New Roman" w:cs="Times New Roman"/>
        </w:rPr>
        <w:t xml:space="preserve">ункте </w:t>
      </w:r>
      <w:r w:rsidRPr="00C0332E">
        <w:rPr>
          <w:rFonts w:ascii="Times New Roman" w:eastAsia="Times New Roman" w:hAnsi="Times New Roman" w:cs="Times New Roman"/>
        </w:rPr>
        <w:t>8.1</w:t>
      </w:r>
      <w:r w:rsidR="00106230" w:rsidRPr="00C0332E">
        <w:rPr>
          <w:rFonts w:ascii="Times New Roman" w:eastAsia="Times New Roman" w:hAnsi="Times New Roman" w:cs="Times New Roman"/>
        </w:rPr>
        <w:t>. настоящего Договора</w:t>
      </w:r>
      <w:r w:rsidRPr="00C0332E">
        <w:rPr>
          <w:rFonts w:ascii="Times New Roman" w:eastAsia="Times New Roman" w:hAnsi="Times New Roman" w:cs="Times New Roman"/>
        </w:rPr>
        <w:t>,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8071BA" w:rsidRPr="00C0332E" w:rsidRDefault="00B45092" w:rsidP="00C0332E">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8.5.</w:t>
      </w:r>
      <w:r w:rsidR="00106230" w:rsidRPr="00C0332E">
        <w:rPr>
          <w:rFonts w:ascii="Times New Roman" w:eastAsia="Times New Roman" w:hAnsi="Times New Roman" w:cs="Times New Roman"/>
        </w:rPr>
        <w:tab/>
      </w:r>
      <w:r w:rsidRPr="00C0332E">
        <w:rPr>
          <w:rFonts w:ascii="Times New Roman" w:eastAsia="Times New Roman" w:hAnsi="Times New Roman" w:cs="Times New Roman"/>
        </w:rPr>
        <w:t>Если наступившие обстоятельства, перечисленные в п</w:t>
      </w:r>
      <w:r w:rsidR="00106230" w:rsidRPr="00C0332E">
        <w:rPr>
          <w:rFonts w:ascii="Times New Roman" w:eastAsia="Times New Roman" w:hAnsi="Times New Roman" w:cs="Times New Roman"/>
        </w:rPr>
        <w:t xml:space="preserve">ункте </w:t>
      </w:r>
      <w:r w:rsidRPr="00C0332E">
        <w:rPr>
          <w:rFonts w:ascii="Times New Roman" w:eastAsia="Times New Roman" w:hAnsi="Times New Roman" w:cs="Times New Roman"/>
        </w:rPr>
        <w:t>8.1</w:t>
      </w:r>
      <w:r w:rsidR="00106230" w:rsidRPr="00C0332E">
        <w:rPr>
          <w:rFonts w:ascii="Times New Roman" w:eastAsia="Times New Roman" w:hAnsi="Times New Roman" w:cs="Times New Roman"/>
        </w:rPr>
        <w:t>. настоящего Договора</w:t>
      </w:r>
      <w:r w:rsidRPr="00C0332E">
        <w:rPr>
          <w:rFonts w:ascii="Times New Roman" w:eastAsia="Times New Roman" w:hAnsi="Times New Roman" w:cs="Times New Roman"/>
        </w:rPr>
        <w:t xml:space="preserve">, и их последствия продолжают действовать более одного месяца, Стороны проводят дополнительные переговоры для выявления приемлемых альтернативных </w:t>
      </w:r>
      <w:r w:rsidRPr="00C0332E">
        <w:rPr>
          <w:rFonts w:ascii="Times New Roman" w:eastAsia="Times New Roman" w:hAnsi="Times New Roman" w:cs="Times New Roman"/>
        </w:rPr>
        <w:lastRenderedPageBreak/>
        <w:t xml:space="preserve">способов исполнения </w:t>
      </w:r>
      <w:r w:rsidR="008071BA" w:rsidRPr="00C0332E">
        <w:rPr>
          <w:rFonts w:ascii="Times New Roman" w:eastAsia="Times New Roman" w:hAnsi="Times New Roman" w:cs="Times New Roman"/>
        </w:rPr>
        <w:t xml:space="preserve">настоящего </w:t>
      </w:r>
      <w:r w:rsidRPr="00C0332E">
        <w:rPr>
          <w:rFonts w:ascii="Times New Roman" w:eastAsia="Times New Roman" w:hAnsi="Times New Roman" w:cs="Times New Roman"/>
        </w:rPr>
        <w:t>Договора.</w:t>
      </w:r>
    </w:p>
    <w:p w:rsidR="000F055D" w:rsidRPr="00C0332E" w:rsidRDefault="00B45092" w:rsidP="006152B8">
      <w:pPr>
        <w:numPr>
          <w:ilvl w:val="0"/>
          <w:numId w:val="3"/>
        </w:numPr>
        <w:tabs>
          <w:tab w:val="left" w:pos="993"/>
          <w:tab w:val="left" w:pos="1276"/>
        </w:tabs>
        <w:ind w:firstLine="426"/>
        <w:jc w:val="center"/>
        <w:rPr>
          <w:rFonts w:ascii="Times New Roman" w:hAnsi="Times New Roman" w:cs="Times New Roman"/>
        </w:rPr>
      </w:pPr>
      <w:r w:rsidRPr="00C0332E">
        <w:rPr>
          <w:rFonts w:ascii="Times New Roman" w:eastAsia="Times New Roman" w:hAnsi="Times New Roman" w:cs="Times New Roman"/>
        </w:rPr>
        <w:t>ИЗМЕНЕНИЕ И ПРЕКРАЩЕНИЕ ДОГОВОРА</w:t>
      </w:r>
    </w:p>
    <w:p w:rsidR="00A11D6F" w:rsidRPr="00C0332E" w:rsidRDefault="00A11D6F" w:rsidP="00A11D6F">
      <w:pPr>
        <w:pStyle w:val="a7"/>
        <w:widowControl/>
        <w:tabs>
          <w:tab w:val="left" w:pos="0"/>
        </w:tabs>
        <w:suppressAutoHyphens/>
        <w:ind w:left="0"/>
        <w:jc w:val="both"/>
        <w:rPr>
          <w:rFonts w:ascii="Times New Roman" w:hAnsi="Times New Roman" w:cs="Times New Roman"/>
          <w:bCs/>
        </w:rPr>
      </w:pPr>
      <w:r w:rsidRPr="00C0332E">
        <w:rPr>
          <w:rFonts w:ascii="Times New Roman" w:eastAsia="Times New Roman" w:hAnsi="Times New Roman" w:cs="Times New Roman"/>
        </w:rPr>
        <w:t xml:space="preserve">          </w:t>
      </w:r>
      <w:r w:rsidR="009C4F8B" w:rsidRPr="00C0332E">
        <w:rPr>
          <w:rFonts w:ascii="Times New Roman" w:eastAsia="Times New Roman" w:hAnsi="Times New Roman" w:cs="Times New Roman"/>
        </w:rPr>
        <w:t>9</w:t>
      </w:r>
      <w:r w:rsidR="00B45092" w:rsidRPr="00C0332E">
        <w:rPr>
          <w:rFonts w:ascii="Times New Roman" w:eastAsia="Times New Roman" w:hAnsi="Times New Roman" w:cs="Times New Roman"/>
        </w:rPr>
        <w:t>.1.</w:t>
      </w:r>
      <w:r w:rsidR="008071BA" w:rsidRPr="00C0332E">
        <w:rPr>
          <w:rFonts w:ascii="Times New Roman" w:eastAsia="Times New Roman" w:hAnsi="Times New Roman" w:cs="Times New Roman"/>
        </w:rPr>
        <w:tab/>
      </w:r>
      <w:r w:rsidR="00B45092" w:rsidRPr="00C0332E">
        <w:rPr>
          <w:rFonts w:ascii="Times New Roman" w:eastAsia="Times New Roman" w:hAnsi="Times New Roman" w:cs="Times New Roman"/>
        </w:rPr>
        <w:t xml:space="preserve">Настоящий Договор вступает в силу </w:t>
      </w:r>
      <w:r w:rsidR="009C4F8B" w:rsidRPr="00C0332E">
        <w:rPr>
          <w:rFonts w:ascii="Times New Roman" w:eastAsia="Times New Roman" w:hAnsi="Times New Roman" w:cs="Times New Roman"/>
        </w:rPr>
        <w:t xml:space="preserve">с момента </w:t>
      </w:r>
      <w:r w:rsidR="004C0409" w:rsidRPr="00C0332E">
        <w:rPr>
          <w:rFonts w:ascii="Times New Roman" w:eastAsia="Times New Roman" w:hAnsi="Times New Roman" w:cs="Times New Roman"/>
        </w:rPr>
        <w:t xml:space="preserve">его </w:t>
      </w:r>
      <w:r w:rsidR="009C4F8B" w:rsidRPr="00C0332E">
        <w:rPr>
          <w:rFonts w:ascii="Times New Roman" w:eastAsia="Times New Roman" w:hAnsi="Times New Roman" w:cs="Times New Roman"/>
        </w:rPr>
        <w:t xml:space="preserve">подписания уполномоченными представителями Сторон и действует </w:t>
      </w:r>
      <w:r w:rsidRPr="00C0332E">
        <w:rPr>
          <w:rFonts w:ascii="Times New Roman" w:eastAsia="Times New Roman" w:hAnsi="Times New Roman" w:cs="Times New Roman"/>
        </w:rPr>
        <w:t>до «</w:t>
      </w:r>
      <w:r w:rsidR="00CF30EA" w:rsidRPr="00C0332E">
        <w:rPr>
          <w:rFonts w:ascii="Times New Roman" w:eastAsia="Times New Roman" w:hAnsi="Times New Roman" w:cs="Times New Roman"/>
        </w:rPr>
        <w:t>31</w:t>
      </w:r>
      <w:r w:rsidRPr="00C0332E">
        <w:rPr>
          <w:rFonts w:ascii="Times New Roman" w:eastAsia="Times New Roman" w:hAnsi="Times New Roman" w:cs="Times New Roman"/>
        </w:rPr>
        <w:t>»</w:t>
      </w:r>
      <w:r w:rsidR="00CF30EA" w:rsidRPr="00C0332E">
        <w:rPr>
          <w:rFonts w:ascii="Times New Roman" w:eastAsia="Times New Roman" w:hAnsi="Times New Roman" w:cs="Times New Roman"/>
        </w:rPr>
        <w:t xml:space="preserve"> декабря </w:t>
      </w:r>
      <w:r w:rsidRPr="00C0332E">
        <w:rPr>
          <w:rFonts w:ascii="Times New Roman" w:eastAsia="Times New Roman" w:hAnsi="Times New Roman" w:cs="Times New Roman"/>
        </w:rPr>
        <w:t>202</w:t>
      </w:r>
      <w:r w:rsidR="00092726">
        <w:rPr>
          <w:rFonts w:ascii="Times New Roman" w:eastAsia="Times New Roman" w:hAnsi="Times New Roman" w:cs="Times New Roman"/>
        </w:rPr>
        <w:t>5</w:t>
      </w:r>
      <w:r w:rsidR="00CF30EA" w:rsidRPr="00C0332E">
        <w:rPr>
          <w:rFonts w:ascii="Times New Roman" w:eastAsia="Times New Roman" w:hAnsi="Times New Roman" w:cs="Times New Roman"/>
        </w:rPr>
        <w:t xml:space="preserve"> </w:t>
      </w:r>
      <w:r w:rsidRPr="00C0332E">
        <w:rPr>
          <w:rFonts w:ascii="Times New Roman" w:eastAsia="Times New Roman" w:hAnsi="Times New Roman" w:cs="Times New Roman"/>
        </w:rPr>
        <w:t xml:space="preserve">года. </w:t>
      </w:r>
      <w:r w:rsidRPr="00C0332E">
        <w:rPr>
          <w:rFonts w:ascii="Times New Roman" w:hAnsi="Times New Roman" w:cs="Times New Roman"/>
        </w:rPr>
        <w:t>В случае если ни одна из Сторон не изъявит желание расторгнуть настоящий Договор за 30 (тридцать) календарных дней до истечения срока его действия, срок действия настоящего Договора продлевается на каждый последующий календарный год.</w:t>
      </w:r>
    </w:p>
    <w:p w:rsidR="000F055D" w:rsidRPr="00C0332E" w:rsidRDefault="00B45092" w:rsidP="006152B8">
      <w:pPr>
        <w:tabs>
          <w:tab w:val="left" w:pos="993"/>
          <w:tab w:val="left" w:pos="1276"/>
        </w:tabs>
        <w:ind w:firstLine="426"/>
        <w:jc w:val="both"/>
        <w:rPr>
          <w:rFonts w:ascii="Times New Roman" w:hAnsi="Times New Roman" w:cs="Times New Roman"/>
        </w:rPr>
      </w:pPr>
      <w:r w:rsidRPr="00C0332E">
        <w:rPr>
          <w:rFonts w:ascii="Times New Roman" w:eastAsia="Times New Roman" w:hAnsi="Times New Roman" w:cs="Times New Roman"/>
        </w:rPr>
        <w:t xml:space="preserve">Окончание срока действия </w:t>
      </w:r>
      <w:r w:rsidR="008071BA" w:rsidRPr="00C0332E">
        <w:rPr>
          <w:rFonts w:ascii="Times New Roman" w:eastAsia="Times New Roman" w:hAnsi="Times New Roman" w:cs="Times New Roman"/>
        </w:rPr>
        <w:t xml:space="preserve">настоящего </w:t>
      </w:r>
      <w:r w:rsidRPr="00C0332E">
        <w:rPr>
          <w:rFonts w:ascii="Times New Roman" w:eastAsia="Times New Roman" w:hAnsi="Times New Roman" w:cs="Times New Roman"/>
        </w:rPr>
        <w:t>Договора не освобождает Стороны от ответственности за его нарушение.</w:t>
      </w:r>
    </w:p>
    <w:p w:rsidR="009C4F8B" w:rsidRPr="00C0332E" w:rsidRDefault="009C4F8B"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9.2</w:t>
      </w:r>
      <w:r w:rsidR="00B45092" w:rsidRPr="00C0332E">
        <w:rPr>
          <w:rFonts w:ascii="Times New Roman" w:eastAsia="Times New Roman" w:hAnsi="Times New Roman" w:cs="Times New Roman"/>
        </w:rPr>
        <w:t>.</w:t>
      </w:r>
      <w:r w:rsidR="008071BA" w:rsidRPr="00C0332E">
        <w:rPr>
          <w:rFonts w:ascii="Times New Roman" w:eastAsia="Times New Roman" w:hAnsi="Times New Roman" w:cs="Times New Roman"/>
        </w:rPr>
        <w:tab/>
      </w:r>
      <w:r w:rsidR="00B45092" w:rsidRPr="00C0332E">
        <w:rPr>
          <w:rFonts w:ascii="Times New Roman" w:eastAsia="Times New Roman" w:hAnsi="Times New Roman" w:cs="Times New Roman"/>
        </w:rPr>
        <w:t>Настоящий Договор может быть изменен или прекращен по письменному соглашению Сторон, а также в других случаях, предусмотренных действующим законодательством Р</w:t>
      </w:r>
      <w:r w:rsidR="008071BA" w:rsidRPr="00C0332E">
        <w:rPr>
          <w:rFonts w:ascii="Times New Roman" w:eastAsia="Times New Roman" w:hAnsi="Times New Roman" w:cs="Times New Roman"/>
        </w:rPr>
        <w:t xml:space="preserve">оссийской Федерации </w:t>
      </w:r>
      <w:r w:rsidR="00B45092" w:rsidRPr="00C0332E">
        <w:rPr>
          <w:rFonts w:ascii="Times New Roman" w:eastAsia="Times New Roman" w:hAnsi="Times New Roman" w:cs="Times New Roman"/>
        </w:rPr>
        <w:t xml:space="preserve">и </w:t>
      </w:r>
      <w:r w:rsidR="008071BA" w:rsidRPr="00C0332E">
        <w:rPr>
          <w:rFonts w:ascii="Times New Roman" w:eastAsia="Times New Roman" w:hAnsi="Times New Roman" w:cs="Times New Roman"/>
        </w:rPr>
        <w:t xml:space="preserve">настоящим </w:t>
      </w:r>
      <w:r w:rsidR="00B45092" w:rsidRPr="00C0332E">
        <w:rPr>
          <w:rFonts w:ascii="Times New Roman" w:eastAsia="Times New Roman" w:hAnsi="Times New Roman" w:cs="Times New Roman"/>
        </w:rPr>
        <w:t>Договором</w:t>
      </w:r>
      <w:r w:rsidRPr="00C0332E">
        <w:rPr>
          <w:rFonts w:ascii="Times New Roman" w:eastAsia="Times New Roman" w:hAnsi="Times New Roman" w:cs="Times New Roman"/>
        </w:rPr>
        <w:t>.</w:t>
      </w:r>
    </w:p>
    <w:p w:rsidR="000F055D" w:rsidRPr="00C0332E" w:rsidRDefault="009C4F8B"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9.3</w:t>
      </w:r>
      <w:r w:rsidR="00B45092" w:rsidRPr="00C0332E">
        <w:rPr>
          <w:rFonts w:ascii="Times New Roman" w:eastAsia="Times New Roman" w:hAnsi="Times New Roman" w:cs="Times New Roman"/>
        </w:rPr>
        <w:t>.</w:t>
      </w:r>
      <w:r w:rsidR="008071BA" w:rsidRPr="00C0332E">
        <w:rPr>
          <w:rFonts w:ascii="Times New Roman" w:eastAsia="Times New Roman" w:hAnsi="Times New Roman" w:cs="Times New Roman"/>
        </w:rPr>
        <w:tab/>
      </w:r>
      <w:r w:rsidR="00B45092" w:rsidRPr="00C0332E">
        <w:rPr>
          <w:rFonts w:ascii="Times New Roman" w:eastAsia="Times New Roman" w:hAnsi="Times New Roman" w:cs="Times New Roman"/>
        </w:rPr>
        <w:t xml:space="preserve">В случае расторжения </w:t>
      </w:r>
      <w:r w:rsidR="008071BA" w:rsidRPr="00C0332E">
        <w:rPr>
          <w:rFonts w:ascii="Times New Roman" w:eastAsia="Times New Roman" w:hAnsi="Times New Roman" w:cs="Times New Roman"/>
        </w:rPr>
        <w:t xml:space="preserve">настоящего </w:t>
      </w:r>
      <w:r w:rsidR="00B45092" w:rsidRPr="00C0332E">
        <w:rPr>
          <w:rFonts w:ascii="Times New Roman" w:eastAsia="Times New Roman" w:hAnsi="Times New Roman" w:cs="Times New Roman"/>
        </w:rPr>
        <w:t xml:space="preserve">Договора Исполнитель в кратчайшие сроки обязан возвратить Заказчику переданные им документы. </w:t>
      </w:r>
    </w:p>
    <w:p w:rsidR="00F02346" w:rsidRPr="00C0332E" w:rsidRDefault="009317D4" w:rsidP="00C0332E">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9.4.</w:t>
      </w:r>
      <w:r w:rsidR="008071BA" w:rsidRPr="00C0332E">
        <w:rPr>
          <w:rFonts w:ascii="Times New Roman" w:eastAsia="Times New Roman" w:hAnsi="Times New Roman" w:cs="Times New Roman"/>
        </w:rPr>
        <w:tab/>
      </w:r>
      <w:r w:rsidRPr="00C0332E">
        <w:rPr>
          <w:rFonts w:ascii="Times New Roman" w:eastAsia="Times New Roman" w:hAnsi="Times New Roman" w:cs="Times New Roman"/>
        </w:rPr>
        <w:t>Любые изменения и дополнения к настоящему Договору действительны при условии, если они совершены в письме</w:t>
      </w:r>
      <w:r w:rsidR="00FA712C" w:rsidRPr="00C0332E">
        <w:rPr>
          <w:rFonts w:ascii="Times New Roman" w:eastAsia="Times New Roman" w:hAnsi="Times New Roman" w:cs="Times New Roman"/>
        </w:rPr>
        <w:t>нной форме и подписаны надлежащим образом</w:t>
      </w:r>
      <w:r w:rsidRPr="00C0332E">
        <w:rPr>
          <w:rFonts w:ascii="Times New Roman" w:eastAsia="Times New Roman" w:hAnsi="Times New Roman" w:cs="Times New Roman"/>
        </w:rPr>
        <w:t xml:space="preserve"> уполномоченными </w:t>
      </w:r>
      <w:proofErr w:type="gramStart"/>
      <w:r w:rsidRPr="00C0332E">
        <w:rPr>
          <w:rFonts w:ascii="Times New Roman" w:eastAsia="Times New Roman" w:hAnsi="Times New Roman" w:cs="Times New Roman"/>
        </w:rPr>
        <w:t>на</w:t>
      </w:r>
      <w:proofErr w:type="gramEnd"/>
      <w:r w:rsidRPr="00C0332E">
        <w:rPr>
          <w:rFonts w:ascii="Times New Roman" w:eastAsia="Times New Roman" w:hAnsi="Times New Roman" w:cs="Times New Roman"/>
        </w:rPr>
        <w:t xml:space="preserve"> то представителями Сторон, и являются неотъемлемыми частями настоящего Договора.</w:t>
      </w:r>
    </w:p>
    <w:p w:rsidR="000F055D" w:rsidRPr="00C0332E" w:rsidRDefault="00B45092" w:rsidP="006152B8">
      <w:pPr>
        <w:pStyle w:val="a7"/>
        <w:numPr>
          <w:ilvl w:val="0"/>
          <w:numId w:val="3"/>
        </w:numPr>
        <w:tabs>
          <w:tab w:val="left" w:pos="993"/>
          <w:tab w:val="left" w:pos="1276"/>
        </w:tabs>
        <w:ind w:firstLine="426"/>
        <w:jc w:val="center"/>
        <w:rPr>
          <w:rFonts w:ascii="Times New Roman" w:eastAsia="Times New Roman" w:hAnsi="Times New Roman" w:cs="Times New Roman"/>
        </w:rPr>
      </w:pPr>
      <w:r w:rsidRPr="00C0332E">
        <w:rPr>
          <w:rFonts w:ascii="Times New Roman" w:eastAsia="Times New Roman" w:hAnsi="Times New Roman" w:cs="Times New Roman"/>
        </w:rPr>
        <w:t>ЗАКЛЮЧИТЕЛЬНЫЕ ПОЛОЖЕНИЯ</w:t>
      </w:r>
    </w:p>
    <w:p w:rsidR="000F055D" w:rsidRPr="00C0332E" w:rsidRDefault="009317D4" w:rsidP="006152B8">
      <w:pPr>
        <w:tabs>
          <w:tab w:val="left" w:pos="709"/>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10</w:t>
      </w:r>
      <w:r w:rsidR="00FA712C" w:rsidRPr="00C0332E">
        <w:rPr>
          <w:rFonts w:ascii="Times New Roman" w:eastAsia="Times New Roman" w:hAnsi="Times New Roman" w:cs="Times New Roman"/>
        </w:rPr>
        <w:t>.</w:t>
      </w:r>
      <w:r w:rsidR="00E4177F" w:rsidRPr="00C0332E">
        <w:rPr>
          <w:rFonts w:ascii="Times New Roman" w:eastAsia="Times New Roman" w:hAnsi="Times New Roman" w:cs="Times New Roman"/>
        </w:rPr>
        <w:t>1</w:t>
      </w:r>
      <w:r w:rsidR="00FA712C" w:rsidRPr="00C0332E">
        <w:rPr>
          <w:rFonts w:ascii="Times New Roman" w:eastAsia="Times New Roman" w:hAnsi="Times New Roman" w:cs="Times New Roman"/>
        </w:rPr>
        <w:t>.</w:t>
      </w:r>
      <w:r w:rsidR="00E4177F" w:rsidRPr="00C0332E">
        <w:rPr>
          <w:rFonts w:ascii="Times New Roman" w:eastAsia="Times New Roman" w:hAnsi="Times New Roman" w:cs="Times New Roman"/>
        </w:rPr>
        <w:tab/>
      </w:r>
      <w:r w:rsidR="00FA712C" w:rsidRPr="00C0332E">
        <w:rPr>
          <w:rFonts w:ascii="Times New Roman" w:eastAsia="Times New Roman" w:hAnsi="Times New Roman" w:cs="Times New Roman"/>
        </w:rPr>
        <w:t xml:space="preserve">Все </w:t>
      </w:r>
      <w:r w:rsidR="00B45092" w:rsidRPr="00C0332E">
        <w:rPr>
          <w:rFonts w:ascii="Times New Roman" w:eastAsia="Times New Roman" w:hAnsi="Times New Roman" w:cs="Times New Roman"/>
        </w:rPr>
        <w:t xml:space="preserve">уведомления и сообщения должны направляться в письменной форме. Сообщения будут считаться исполненными надлежащим образом, если они </w:t>
      </w:r>
      <w:r w:rsidR="005B3D74" w:rsidRPr="00C0332E">
        <w:rPr>
          <w:rFonts w:ascii="Times New Roman" w:eastAsia="Times New Roman" w:hAnsi="Times New Roman" w:cs="Times New Roman"/>
        </w:rPr>
        <w:t xml:space="preserve">доставлены </w:t>
      </w:r>
      <w:r w:rsidR="00B45092" w:rsidRPr="00C0332E">
        <w:rPr>
          <w:rFonts w:ascii="Times New Roman" w:eastAsia="Times New Roman" w:hAnsi="Times New Roman" w:cs="Times New Roman"/>
        </w:rPr>
        <w:t>заказным письмом, по почтовым адресам Сторон с получением под расписку соответствующими должностными лицами.</w:t>
      </w:r>
      <w:r w:rsidR="00FF2B3D" w:rsidRPr="00C0332E">
        <w:rPr>
          <w:rFonts w:ascii="Times New Roman" w:eastAsia="Times New Roman" w:hAnsi="Times New Roman" w:cs="Times New Roman"/>
        </w:rPr>
        <w:t xml:space="preserve"> Срок направления оригинала 10 (десять) </w:t>
      </w:r>
      <w:r w:rsidR="005B3D74" w:rsidRPr="00C0332E">
        <w:rPr>
          <w:rFonts w:ascii="Times New Roman" w:eastAsia="Times New Roman" w:hAnsi="Times New Roman" w:cs="Times New Roman"/>
        </w:rPr>
        <w:t xml:space="preserve">рабочих </w:t>
      </w:r>
      <w:r w:rsidR="00FF2B3D" w:rsidRPr="00C0332E">
        <w:rPr>
          <w:rFonts w:ascii="Times New Roman" w:eastAsia="Times New Roman" w:hAnsi="Times New Roman" w:cs="Times New Roman"/>
        </w:rPr>
        <w:t xml:space="preserve">дней с момента </w:t>
      </w:r>
      <w:r w:rsidR="005B3D74" w:rsidRPr="00C0332E">
        <w:rPr>
          <w:rFonts w:ascii="Times New Roman" w:eastAsia="Times New Roman" w:hAnsi="Times New Roman" w:cs="Times New Roman"/>
        </w:rPr>
        <w:t>подписания Сторонами электронной версии документов</w:t>
      </w:r>
      <w:r w:rsidR="00FF2B3D" w:rsidRPr="00C0332E">
        <w:rPr>
          <w:rFonts w:ascii="Times New Roman" w:eastAsia="Times New Roman" w:hAnsi="Times New Roman" w:cs="Times New Roman"/>
        </w:rPr>
        <w:t>.</w:t>
      </w:r>
    </w:p>
    <w:p w:rsidR="00EA0FD8" w:rsidRPr="00C0332E" w:rsidRDefault="009317D4" w:rsidP="006152B8">
      <w:pPr>
        <w:tabs>
          <w:tab w:val="left" w:pos="709"/>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10</w:t>
      </w:r>
      <w:r w:rsidR="00B45092" w:rsidRPr="00C0332E">
        <w:rPr>
          <w:rFonts w:ascii="Times New Roman" w:eastAsia="Times New Roman" w:hAnsi="Times New Roman" w:cs="Times New Roman"/>
        </w:rPr>
        <w:t>.</w:t>
      </w:r>
      <w:r w:rsidR="00E4177F" w:rsidRPr="00C0332E">
        <w:rPr>
          <w:rFonts w:ascii="Times New Roman" w:eastAsia="Times New Roman" w:hAnsi="Times New Roman" w:cs="Times New Roman"/>
        </w:rPr>
        <w:t>2</w:t>
      </w:r>
      <w:r w:rsidR="00B45092" w:rsidRPr="00C0332E">
        <w:rPr>
          <w:rFonts w:ascii="Times New Roman" w:eastAsia="Times New Roman" w:hAnsi="Times New Roman" w:cs="Times New Roman"/>
        </w:rPr>
        <w:t>.</w:t>
      </w:r>
      <w:r w:rsidR="00E4177F" w:rsidRPr="00C0332E">
        <w:rPr>
          <w:rFonts w:ascii="Times New Roman" w:eastAsia="Times New Roman" w:hAnsi="Times New Roman" w:cs="Times New Roman"/>
        </w:rPr>
        <w:tab/>
      </w:r>
      <w:r w:rsidR="00EA0FD8" w:rsidRPr="00C0332E">
        <w:rPr>
          <w:rFonts w:ascii="Times New Roman" w:eastAsia="Times New Roman" w:hAnsi="Times New Roman" w:cs="Times New Roman"/>
        </w:rPr>
        <w:t xml:space="preserve">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 </w:t>
      </w:r>
    </w:p>
    <w:p w:rsidR="005B3D74" w:rsidRPr="00C0332E" w:rsidRDefault="00A57B4F" w:rsidP="006152B8">
      <w:pPr>
        <w:tabs>
          <w:tab w:val="left" w:pos="709"/>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lastRenderedPageBreak/>
        <w:t>С</w:t>
      </w:r>
      <w:r w:rsidR="005B3D74" w:rsidRPr="00C0332E">
        <w:rPr>
          <w:rFonts w:ascii="Times New Roman" w:eastAsia="Times New Roman" w:hAnsi="Times New Roman" w:cs="Times New Roman"/>
        </w:rPr>
        <w:t>делки с имущественными правами</w:t>
      </w:r>
      <w:r w:rsidRPr="00C0332E">
        <w:rPr>
          <w:rFonts w:ascii="Times New Roman" w:eastAsia="Times New Roman" w:hAnsi="Times New Roman" w:cs="Times New Roman"/>
        </w:rPr>
        <w:t xml:space="preserve">, заключенные без согласия Заказчика, </w:t>
      </w:r>
      <w:r w:rsidR="005B3D74" w:rsidRPr="00C0332E">
        <w:rPr>
          <w:rFonts w:ascii="Times New Roman" w:eastAsia="Times New Roman" w:hAnsi="Times New Roman" w:cs="Times New Roman"/>
        </w:rPr>
        <w:t xml:space="preserve">считаются ничтожными и не подлежат исполнению. </w:t>
      </w:r>
    </w:p>
    <w:p w:rsidR="000F055D" w:rsidRPr="00C0332E" w:rsidRDefault="009317D4" w:rsidP="006152B8">
      <w:pPr>
        <w:tabs>
          <w:tab w:val="left" w:pos="709"/>
          <w:tab w:val="left" w:pos="993"/>
          <w:tab w:val="left" w:pos="1276"/>
        </w:tabs>
        <w:ind w:firstLine="426"/>
        <w:jc w:val="both"/>
        <w:rPr>
          <w:rFonts w:ascii="Times New Roman" w:hAnsi="Times New Roman" w:cs="Times New Roman"/>
        </w:rPr>
      </w:pPr>
      <w:r w:rsidRPr="00C0332E">
        <w:rPr>
          <w:rFonts w:ascii="Times New Roman" w:eastAsia="Times New Roman" w:hAnsi="Times New Roman" w:cs="Times New Roman"/>
        </w:rPr>
        <w:t>10</w:t>
      </w:r>
      <w:r w:rsidR="00B45092" w:rsidRPr="00C0332E">
        <w:rPr>
          <w:rFonts w:ascii="Times New Roman" w:eastAsia="Times New Roman" w:hAnsi="Times New Roman" w:cs="Times New Roman"/>
        </w:rPr>
        <w:t>.</w:t>
      </w:r>
      <w:r w:rsidR="00E4177F" w:rsidRPr="00C0332E">
        <w:rPr>
          <w:rFonts w:ascii="Times New Roman" w:eastAsia="Times New Roman" w:hAnsi="Times New Roman" w:cs="Times New Roman"/>
        </w:rPr>
        <w:t>3</w:t>
      </w:r>
      <w:r w:rsidR="00B45092" w:rsidRPr="00C0332E">
        <w:rPr>
          <w:rFonts w:ascii="Times New Roman" w:eastAsia="Times New Roman" w:hAnsi="Times New Roman" w:cs="Times New Roman"/>
        </w:rPr>
        <w:t>.</w:t>
      </w:r>
      <w:r w:rsidR="00E4177F" w:rsidRPr="00C0332E">
        <w:rPr>
          <w:rFonts w:ascii="Times New Roman" w:eastAsia="Times New Roman" w:hAnsi="Times New Roman" w:cs="Times New Roman"/>
        </w:rPr>
        <w:tab/>
      </w:r>
      <w:r w:rsidR="00B45092" w:rsidRPr="00C0332E">
        <w:rPr>
          <w:rFonts w:ascii="Times New Roman" w:eastAsia="Times New Roman" w:hAnsi="Times New Roman" w:cs="Times New Roman"/>
        </w:rPr>
        <w:t xml:space="preserve">Все исправления по тексту </w:t>
      </w:r>
      <w:r w:rsidR="00E4177F" w:rsidRPr="00C0332E">
        <w:rPr>
          <w:rFonts w:ascii="Times New Roman" w:eastAsia="Times New Roman" w:hAnsi="Times New Roman" w:cs="Times New Roman"/>
        </w:rPr>
        <w:t xml:space="preserve">настоящего </w:t>
      </w:r>
      <w:r w:rsidR="00B45092" w:rsidRPr="00C0332E">
        <w:rPr>
          <w:rFonts w:ascii="Times New Roman" w:eastAsia="Times New Roman" w:hAnsi="Times New Roman" w:cs="Times New Roman"/>
        </w:rPr>
        <w:t>Договора имеют юридическую силу только при взаимном их удостоверении представителями Сторон в каждом отдельном случае.</w:t>
      </w:r>
    </w:p>
    <w:p w:rsidR="009B60E0" w:rsidRPr="00C0332E" w:rsidRDefault="009317D4" w:rsidP="006152B8">
      <w:pPr>
        <w:tabs>
          <w:tab w:val="left" w:pos="709"/>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10</w:t>
      </w:r>
      <w:r w:rsidR="00B45092" w:rsidRPr="00C0332E">
        <w:rPr>
          <w:rFonts w:ascii="Times New Roman" w:eastAsia="Times New Roman" w:hAnsi="Times New Roman" w:cs="Times New Roman"/>
        </w:rPr>
        <w:t>.</w:t>
      </w:r>
      <w:r w:rsidR="00E4177F" w:rsidRPr="00C0332E">
        <w:rPr>
          <w:rFonts w:ascii="Times New Roman" w:eastAsia="Times New Roman" w:hAnsi="Times New Roman" w:cs="Times New Roman"/>
        </w:rPr>
        <w:t>4</w:t>
      </w:r>
      <w:r w:rsidR="00B45092" w:rsidRPr="00C0332E">
        <w:rPr>
          <w:rFonts w:ascii="Times New Roman" w:eastAsia="Times New Roman" w:hAnsi="Times New Roman" w:cs="Times New Roman"/>
        </w:rPr>
        <w:t>.</w:t>
      </w:r>
      <w:r w:rsidR="00E4177F" w:rsidRPr="00C0332E">
        <w:rPr>
          <w:rFonts w:ascii="Times New Roman" w:eastAsia="Times New Roman" w:hAnsi="Times New Roman" w:cs="Times New Roman"/>
        </w:rPr>
        <w:tab/>
      </w:r>
      <w:r w:rsidR="00B45092" w:rsidRPr="00C0332E">
        <w:rPr>
          <w:rFonts w:ascii="Times New Roman" w:eastAsia="Times New Roman" w:hAnsi="Times New Roman" w:cs="Times New Roman"/>
        </w:rPr>
        <w:t>Все последующие должным образом оформленные дополнения и изменения к настоящему Договору являются его неотъемлемой частью.</w:t>
      </w:r>
    </w:p>
    <w:p w:rsidR="009B60E0" w:rsidRPr="00C0332E" w:rsidRDefault="009B60E0" w:rsidP="006152B8">
      <w:pPr>
        <w:tabs>
          <w:tab w:val="left" w:pos="709"/>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10.5. Договорные документы, полученные одной Стороной от другой посредством факсимильной связи или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с момента направления копии оригиналов таких документов. Риск искажения информации при ее передаче посредством факсимильной связи/электронной почты несет Сторона, передающая такую информацию.</w:t>
      </w:r>
    </w:p>
    <w:p w:rsidR="000F055D" w:rsidRPr="00C0332E" w:rsidRDefault="009B60E0" w:rsidP="006152B8">
      <w:pPr>
        <w:tabs>
          <w:tab w:val="left" w:pos="709"/>
          <w:tab w:val="left" w:pos="993"/>
          <w:tab w:val="left" w:pos="1276"/>
        </w:tabs>
        <w:ind w:firstLine="426"/>
        <w:jc w:val="both"/>
        <w:rPr>
          <w:rFonts w:ascii="Times New Roman" w:hAnsi="Times New Roman" w:cs="Times New Roman"/>
        </w:rPr>
      </w:pPr>
      <w:r w:rsidRPr="00C0332E">
        <w:rPr>
          <w:rFonts w:ascii="Times New Roman" w:eastAsia="Times New Roman" w:hAnsi="Times New Roman" w:cs="Times New Roman"/>
        </w:rPr>
        <w:t>10.6.</w:t>
      </w:r>
      <w:r w:rsidR="00E4177F" w:rsidRPr="00C0332E">
        <w:rPr>
          <w:rFonts w:ascii="Times New Roman" w:eastAsia="Times New Roman" w:hAnsi="Times New Roman" w:cs="Times New Roman"/>
        </w:rPr>
        <w:tab/>
      </w:r>
      <w:r w:rsidR="00FF2B3D" w:rsidRPr="00C0332E">
        <w:rPr>
          <w:rFonts w:ascii="Times New Roman" w:eastAsia="Times New Roman" w:hAnsi="Times New Roman" w:cs="Times New Roman"/>
        </w:rPr>
        <w:t>В случае</w:t>
      </w:r>
      <w:r w:rsidR="00E4177F" w:rsidRPr="00C0332E">
        <w:rPr>
          <w:rFonts w:ascii="Times New Roman" w:eastAsia="Times New Roman" w:hAnsi="Times New Roman" w:cs="Times New Roman"/>
        </w:rPr>
        <w:t>,</w:t>
      </w:r>
      <w:r w:rsidR="00FF2B3D" w:rsidRPr="00C0332E">
        <w:rPr>
          <w:rFonts w:ascii="Times New Roman" w:eastAsia="Times New Roman" w:hAnsi="Times New Roman" w:cs="Times New Roman"/>
        </w:rPr>
        <w:t xml:space="preserve"> если в </w:t>
      </w:r>
      <w:r w:rsidR="005B3D74" w:rsidRPr="00C0332E">
        <w:rPr>
          <w:rFonts w:ascii="Times New Roman" w:eastAsia="Times New Roman" w:hAnsi="Times New Roman" w:cs="Times New Roman"/>
        </w:rPr>
        <w:t xml:space="preserve">Приложениях или </w:t>
      </w:r>
      <w:r w:rsidR="00B45092" w:rsidRPr="00C0332E">
        <w:rPr>
          <w:rFonts w:ascii="Times New Roman" w:eastAsia="Times New Roman" w:hAnsi="Times New Roman" w:cs="Times New Roman"/>
        </w:rPr>
        <w:t>Дополн</w:t>
      </w:r>
      <w:r w:rsidR="005B3D74" w:rsidRPr="00C0332E">
        <w:rPr>
          <w:rFonts w:ascii="Times New Roman" w:eastAsia="Times New Roman" w:hAnsi="Times New Roman" w:cs="Times New Roman"/>
        </w:rPr>
        <w:t xml:space="preserve">ениях </w:t>
      </w:r>
      <w:r w:rsidR="00B45092" w:rsidRPr="00C0332E">
        <w:rPr>
          <w:rFonts w:ascii="Times New Roman" w:eastAsia="Times New Roman" w:hAnsi="Times New Roman" w:cs="Times New Roman"/>
        </w:rPr>
        <w:t xml:space="preserve">к </w:t>
      </w:r>
      <w:r w:rsidR="00E4177F" w:rsidRPr="00C0332E">
        <w:rPr>
          <w:rFonts w:ascii="Times New Roman" w:eastAsia="Times New Roman" w:hAnsi="Times New Roman" w:cs="Times New Roman"/>
        </w:rPr>
        <w:t xml:space="preserve">настоящему </w:t>
      </w:r>
      <w:r w:rsidR="00B45092" w:rsidRPr="00C0332E">
        <w:rPr>
          <w:rFonts w:ascii="Times New Roman" w:eastAsia="Times New Roman" w:hAnsi="Times New Roman" w:cs="Times New Roman"/>
        </w:rPr>
        <w:t xml:space="preserve">Договору будут согласованы условия иные, чем в </w:t>
      </w:r>
      <w:r w:rsidR="00E4177F" w:rsidRPr="00C0332E">
        <w:rPr>
          <w:rFonts w:ascii="Times New Roman" w:eastAsia="Times New Roman" w:hAnsi="Times New Roman" w:cs="Times New Roman"/>
        </w:rPr>
        <w:t xml:space="preserve">настоящем </w:t>
      </w:r>
      <w:r w:rsidR="00B45092" w:rsidRPr="00C0332E">
        <w:rPr>
          <w:rFonts w:ascii="Times New Roman" w:eastAsia="Times New Roman" w:hAnsi="Times New Roman" w:cs="Times New Roman"/>
        </w:rPr>
        <w:t>Договоре, то применяются условия, согласованные в эт</w:t>
      </w:r>
      <w:r w:rsidR="00B20327">
        <w:rPr>
          <w:rFonts w:ascii="Times New Roman" w:eastAsia="Times New Roman" w:hAnsi="Times New Roman" w:cs="Times New Roman"/>
        </w:rPr>
        <w:t xml:space="preserve">их </w:t>
      </w:r>
      <w:r w:rsidR="005B3D74" w:rsidRPr="00C0332E">
        <w:rPr>
          <w:rFonts w:ascii="Times New Roman" w:eastAsia="Times New Roman" w:hAnsi="Times New Roman" w:cs="Times New Roman"/>
        </w:rPr>
        <w:t>Приложениях или Дополнениях</w:t>
      </w:r>
      <w:r w:rsidR="00B45092" w:rsidRPr="00C0332E">
        <w:rPr>
          <w:rFonts w:ascii="Times New Roman" w:eastAsia="Times New Roman" w:hAnsi="Times New Roman" w:cs="Times New Roman"/>
        </w:rPr>
        <w:t xml:space="preserve">. </w:t>
      </w:r>
    </w:p>
    <w:p w:rsidR="000F055D" w:rsidRPr="00C0332E" w:rsidRDefault="009B60E0" w:rsidP="006152B8">
      <w:pPr>
        <w:tabs>
          <w:tab w:val="left" w:pos="709"/>
          <w:tab w:val="left" w:pos="993"/>
          <w:tab w:val="left" w:pos="1276"/>
        </w:tabs>
        <w:ind w:firstLine="426"/>
        <w:jc w:val="both"/>
        <w:rPr>
          <w:rFonts w:ascii="Times New Roman" w:hAnsi="Times New Roman" w:cs="Times New Roman"/>
        </w:rPr>
      </w:pPr>
      <w:r w:rsidRPr="00C0332E">
        <w:rPr>
          <w:rFonts w:ascii="Times New Roman" w:eastAsia="Times New Roman" w:hAnsi="Times New Roman" w:cs="Times New Roman"/>
        </w:rPr>
        <w:t>10.7.</w:t>
      </w:r>
      <w:r w:rsidR="00E4177F" w:rsidRPr="00C0332E">
        <w:rPr>
          <w:rFonts w:ascii="Times New Roman" w:eastAsia="Times New Roman" w:hAnsi="Times New Roman" w:cs="Times New Roman"/>
        </w:rPr>
        <w:tab/>
      </w:r>
      <w:r w:rsidR="00B45092" w:rsidRPr="00C0332E">
        <w:rPr>
          <w:rFonts w:ascii="Times New Roman" w:eastAsia="Times New Roman" w:hAnsi="Times New Roman" w:cs="Times New Roman"/>
        </w:rPr>
        <w:t xml:space="preserve">Исполнитель несет ответственность за сохранность </w:t>
      </w:r>
      <w:r w:rsidR="005B3D74" w:rsidRPr="00C0332E">
        <w:rPr>
          <w:rFonts w:ascii="Times New Roman" w:eastAsia="Times New Roman" w:hAnsi="Times New Roman" w:cs="Times New Roman"/>
        </w:rPr>
        <w:t xml:space="preserve">сведений, </w:t>
      </w:r>
      <w:r w:rsidR="00B45092" w:rsidRPr="00C0332E">
        <w:rPr>
          <w:rFonts w:ascii="Times New Roman" w:eastAsia="Times New Roman" w:hAnsi="Times New Roman" w:cs="Times New Roman"/>
        </w:rPr>
        <w:t xml:space="preserve">документов и материальных ценностей, переданных ему Заказчиком и возникших в результате исполнения </w:t>
      </w:r>
      <w:r w:rsidR="00E4177F" w:rsidRPr="00C0332E">
        <w:rPr>
          <w:rFonts w:ascii="Times New Roman" w:eastAsia="Times New Roman" w:hAnsi="Times New Roman" w:cs="Times New Roman"/>
        </w:rPr>
        <w:t xml:space="preserve">настоящего </w:t>
      </w:r>
      <w:r w:rsidR="00B45092" w:rsidRPr="00C0332E">
        <w:rPr>
          <w:rFonts w:ascii="Times New Roman" w:eastAsia="Times New Roman" w:hAnsi="Times New Roman" w:cs="Times New Roman"/>
        </w:rPr>
        <w:t>Договора.</w:t>
      </w:r>
    </w:p>
    <w:p w:rsidR="000F055D" w:rsidRPr="00C0332E" w:rsidRDefault="009B60E0" w:rsidP="006152B8">
      <w:pPr>
        <w:tabs>
          <w:tab w:val="left" w:pos="993"/>
          <w:tab w:val="left" w:pos="1276"/>
        </w:tabs>
        <w:ind w:firstLine="426"/>
        <w:jc w:val="both"/>
        <w:rPr>
          <w:rFonts w:ascii="Times New Roman" w:hAnsi="Times New Roman" w:cs="Times New Roman"/>
        </w:rPr>
      </w:pPr>
      <w:r w:rsidRPr="00C0332E">
        <w:rPr>
          <w:rFonts w:ascii="Times New Roman" w:eastAsia="Times New Roman" w:hAnsi="Times New Roman" w:cs="Times New Roman"/>
        </w:rPr>
        <w:t>10.8.</w:t>
      </w:r>
      <w:r w:rsidR="00E4177F" w:rsidRPr="00C0332E">
        <w:rPr>
          <w:rFonts w:ascii="Times New Roman" w:eastAsia="Times New Roman" w:hAnsi="Times New Roman" w:cs="Times New Roman"/>
        </w:rPr>
        <w:tab/>
        <w:t xml:space="preserve">Настоящий </w:t>
      </w:r>
      <w:r w:rsidR="00B45092" w:rsidRPr="00C0332E">
        <w:rPr>
          <w:rFonts w:ascii="Times New Roman" w:eastAsia="Times New Roman" w:hAnsi="Times New Roman" w:cs="Times New Roman"/>
        </w:rPr>
        <w:t>Договор составлен в двух экземплярах, имеющих равную юридическую силу, по одному экземпляру для каждой  Стороны.</w:t>
      </w:r>
    </w:p>
    <w:p w:rsidR="000F055D" w:rsidRPr="00C0332E" w:rsidRDefault="009B60E0"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10.9.</w:t>
      </w:r>
      <w:r w:rsidR="00E4177F" w:rsidRPr="00C0332E">
        <w:rPr>
          <w:rFonts w:ascii="Times New Roman" w:eastAsia="Times New Roman" w:hAnsi="Times New Roman" w:cs="Times New Roman"/>
        </w:rPr>
        <w:tab/>
      </w:r>
      <w:r w:rsidR="00B45092" w:rsidRPr="00C0332E">
        <w:rPr>
          <w:rFonts w:ascii="Times New Roman" w:eastAsia="Times New Roman" w:hAnsi="Times New Roman" w:cs="Times New Roman"/>
        </w:rPr>
        <w:t xml:space="preserve">В случаях, не предусмотренных </w:t>
      </w:r>
      <w:r w:rsidR="00E4177F" w:rsidRPr="00C0332E">
        <w:rPr>
          <w:rFonts w:ascii="Times New Roman" w:eastAsia="Times New Roman" w:hAnsi="Times New Roman" w:cs="Times New Roman"/>
        </w:rPr>
        <w:t xml:space="preserve">настоящим </w:t>
      </w:r>
      <w:r w:rsidR="00B45092" w:rsidRPr="00C0332E">
        <w:rPr>
          <w:rFonts w:ascii="Times New Roman" w:eastAsia="Times New Roman" w:hAnsi="Times New Roman" w:cs="Times New Roman"/>
        </w:rPr>
        <w:t>Договором, Стороны руководствуются действующим законодательством Р</w:t>
      </w:r>
      <w:r w:rsidR="00E4177F" w:rsidRPr="00C0332E">
        <w:rPr>
          <w:rFonts w:ascii="Times New Roman" w:eastAsia="Times New Roman" w:hAnsi="Times New Roman" w:cs="Times New Roman"/>
        </w:rPr>
        <w:t xml:space="preserve">оссийской </w:t>
      </w:r>
      <w:r w:rsidR="00B45092" w:rsidRPr="00C0332E">
        <w:rPr>
          <w:rFonts w:ascii="Times New Roman" w:eastAsia="Times New Roman" w:hAnsi="Times New Roman" w:cs="Times New Roman"/>
        </w:rPr>
        <w:t>Ф</w:t>
      </w:r>
      <w:r w:rsidR="00E4177F" w:rsidRPr="00C0332E">
        <w:rPr>
          <w:rFonts w:ascii="Times New Roman" w:eastAsia="Times New Roman" w:hAnsi="Times New Roman" w:cs="Times New Roman"/>
        </w:rPr>
        <w:t>едерации</w:t>
      </w:r>
      <w:r w:rsidR="00B45092" w:rsidRPr="00C0332E">
        <w:rPr>
          <w:rFonts w:ascii="Times New Roman" w:eastAsia="Times New Roman" w:hAnsi="Times New Roman" w:cs="Times New Roman"/>
        </w:rPr>
        <w:t>.</w:t>
      </w:r>
    </w:p>
    <w:p w:rsidR="00EC330C" w:rsidRPr="00C0332E" w:rsidRDefault="009B60E0"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10.10.</w:t>
      </w:r>
      <w:r w:rsidR="00E4177F" w:rsidRPr="00C0332E">
        <w:rPr>
          <w:rFonts w:ascii="Times New Roman" w:eastAsia="Times New Roman" w:hAnsi="Times New Roman" w:cs="Times New Roman"/>
        </w:rPr>
        <w:tab/>
      </w:r>
      <w:r w:rsidR="00EC330C" w:rsidRPr="00C0332E">
        <w:rPr>
          <w:rFonts w:ascii="Times New Roman" w:eastAsia="Times New Roman" w:hAnsi="Times New Roman" w:cs="Times New Roman"/>
        </w:rPr>
        <w:t xml:space="preserve">Приложения к </w:t>
      </w:r>
      <w:r w:rsidR="005C26D1" w:rsidRPr="00C0332E">
        <w:rPr>
          <w:rFonts w:ascii="Times New Roman" w:eastAsia="Times New Roman" w:hAnsi="Times New Roman" w:cs="Times New Roman"/>
        </w:rPr>
        <w:t xml:space="preserve">настоящему </w:t>
      </w:r>
      <w:r w:rsidR="00EC330C" w:rsidRPr="00C0332E">
        <w:rPr>
          <w:rFonts w:ascii="Times New Roman" w:eastAsia="Times New Roman" w:hAnsi="Times New Roman" w:cs="Times New Roman"/>
        </w:rPr>
        <w:t xml:space="preserve">Договору: </w:t>
      </w:r>
    </w:p>
    <w:p w:rsidR="000D1AAD" w:rsidRPr="00C0332E" w:rsidRDefault="009B60E0" w:rsidP="006152B8">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10.10</w:t>
      </w:r>
      <w:r w:rsidR="00E4177F" w:rsidRPr="00C0332E">
        <w:rPr>
          <w:rFonts w:ascii="Times New Roman" w:eastAsia="Times New Roman" w:hAnsi="Times New Roman" w:cs="Times New Roman"/>
        </w:rPr>
        <w:t>.1.</w:t>
      </w:r>
      <w:r w:rsidR="00E4177F" w:rsidRPr="00C0332E">
        <w:rPr>
          <w:rFonts w:ascii="Times New Roman" w:eastAsia="Times New Roman" w:hAnsi="Times New Roman" w:cs="Times New Roman"/>
        </w:rPr>
        <w:tab/>
      </w:r>
      <w:r w:rsidR="000D1AAD" w:rsidRPr="00C0332E">
        <w:rPr>
          <w:rFonts w:ascii="Times New Roman" w:eastAsia="Times New Roman" w:hAnsi="Times New Roman" w:cs="Times New Roman"/>
        </w:rPr>
        <w:t>С</w:t>
      </w:r>
      <w:r w:rsidR="00216222" w:rsidRPr="00C0332E">
        <w:rPr>
          <w:rFonts w:ascii="Times New Roman" w:eastAsia="Times New Roman" w:hAnsi="Times New Roman" w:cs="Times New Roman"/>
        </w:rPr>
        <w:t>оглашение о</w:t>
      </w:r>
      <w:r w:rsidR="00DE7E2A" w:rsidRPr="00C0332E">
        <w:rPr>
          <w:rFonts w:ascii="Times New Roman" w:eastAsia="Times New Roman" w:hAnsi="Times New Roman" w:cs="Times New Roman"/>
        </w:rPr>
        <w:t>б определении стоимости</w:t>
      </w:r>
      <w:r w:rsidR="00216222" w:rsidRPr="00C0332E">
        <w:rPr>
          <w:rFonts w:ascii="Times New Roman" w:eastAsia="Times New Roman" w:hAnsi="Times New Roman" w:cs="Times New Roman"/>
        </w:rPr>
        <w:t xml:space="preserve">, порядке и сроках </w:t>
      </w:r>
      <w:r w:rsidR="000D1AAD" w:rsidRPr="00C0332E">
        <w:rPr>
          <w:rFonts w:ascii="Times New Roman" w:eastAsia="Times New Roman" w:hAnsi="Times New Roman" w:cs="Times New Roman"/>
        </w:rPr>
        <w:t>возмездного оказания услуг.</w:t>
      </w:r>
    </w:p>
    <w:p w:rsidR="000F055D" w:rsidRDefault="00633B76" w:rsidP="00C0332E">
      <w:pPr>
        <w:tabs>
          <w:tab w:val="left" w:pos="993"/>
          <w:tab w:val="left" w:pos="1276"/>
        </w:tabs>
        <w:ind w:firstLine="426"/>
        <w:jc w:val="both"/>
        <w:rPr>
          <w:rFonts w:ascii="Times New Roman" w:eastAsia="Times New Roman" w:hAnsi="Times New Roman" w:cs="Times New Roman"/>
        </w:rPr>
      </w:pPr>
      <w:r w:rsidRPr="00C0332E">
        <w:rPr>
          <w:rFonts w:ascii="Times New Roman" w:eastAsia="Times New Roman" w:hAnsi="Times New Roman" w:cs="Times New Roman"/>
        </w:rPr>
        <w:t>10.10.2. Техническое задание.</w:t>
      </w:r>
    </w:p>
    <w:p w:rsidR="00C0332E" w:rsidRPr="00C0332E" w:rsidRDefault="00C0332E" w:rsidP="00C0332E">
      <w:pPr>
        <w:tabs>
          <w:tab w:val="left" w:pos="993"/>
          <w:tab w:val="left" w:pos="1276"/>
        </w:tabs>
        <w:ind w:firstLine="426"/>
        <w:jc w:val="both"/>
        <w:rPr>
          <w:rFonts w:ascii="Times New Roman" w:hAnsi="Times New Roman" w:cs="Times New Roman"/>
        </w:rPr>
      </w:pPr>
    </w:p>
    <w:p w:rsidR="00923977" w:rsidRPr="00C0332E" w:rsidRDefault="00B45092" w:rsidP="00923977">
      <w:pPr>
        <w:pStyle w:val="a7"/>
        <w:numPr>
          <w:ilvl w:val="0"/>
          <w:numId w:val="3"/>
        </w:numPr>
        <w:jc w:val="center"/>
        <w:rPr>
          <w:rFonts w:ascii="Times New Roman" w:eastAsia="Times New Roman" w:hAnsi="Times New Roman" w:cs="Times New Roman"/>
        </w:rPr>
      </w:pPr>
      <w:r w:rsidRPr="00C0332E">
        <w:rPr>
          <w:rFonts w:ascii="Times New Roman" w:eastAsia="Times New Roman" w:hAnsi="Times New Roman" w:cs="Times New Roman"/>
          <w:smallCaps/>
        </w:rPr>
        <w:t>АДРЕСА, БАНКОВСКИЕ РЕКВИЗИТЫ И ПОДПИСИ СТОРОН</w:t>
      </w:r>
    </w:p>
    <w:tbl>
      <w:tblPr>
        <w:tblpPr w:leftFromText="180" w:rightFromText="180" w:vertAnchor="text" w:horzAnchor="margin" w:tblpY="1"/>
        <w:tblW w:w="9923" w:type="dxa"/>
        <w:tblLayout w:type="fixed"/>
        <w:tblLook w:val="0000" w:firstRow="0" w:lastRow="0" w:firstColumn="0" w:lastColumn="0" w:noHBand="0" w:noVBand="0"/>
      </w:tblPr>
      <w:tblGrid>
        <w:gridCol w:w="4961"/>
        <w:gridCol w:w="4962"/>
      </w:tblGrid>
      <w:tr w:rsidR="00923977" w:rsidRPr="00C0332E" w:rsidTr="00C430F8">
        <w:trPr>
          <w:trHeight w:val="5544"/>
        </w:trPr>
        <w:tc>
          <w:tcPr>
            <w:tcW w:w="4961" w:type="dxa"/>
          </w:tcPr>
          <w:p w:rsidR="002D379F" w:rsidRPr="00D12FE9" w:rsidRDefault="00923977" w:rsidP="00C430F8">
            <w:pPr>
              <w:rPr>
                <w:rFonts w:ascii="Times New Roman" w:hAnsi="Times New Roman" w:cs="Times New Roman"/>
              </w:rPr>
            </w:pPr>
            <w:r w:rsidRPr="00D12FE9">
              <w:rPr>
                <w:rFonts w:ascii="Times New Roman" w:hAnsi="Times New Roman" w:cs="Times New Roman"/>
              </w:rPr>
              <w:lastRenderedPageBreak/>
              <w:t>ИСПОЛНИТЕЛЬ:</w:t>
            </w:r>
          </w:p>
          <w:p w:rsidR="00D12FE9" w:rsidRDefault="00D12FE9" w:rsidP="00D12FE9">
            <w:pPr>
              <w:rPr>
                <w:rFonts w:ascii="Cambria" w:hAnsi="Cambria"/>
              </w:rPr>
            </w:pPr>
          </w:p>
          <w:p w:rsidR="00D12FE9" w:rsidRPr="00D12FE9" w:rsidRDefault="00D12FE9" w:rsidP="00D12FE9">
            <w:pPr>
              <w:rPr>
                <w:rFonts w:ascii="Cambria" w:hAnsi="Cambria"/>
              </w:rPr>
            </w:pPr>
            <w:r w:rsidRPr="00D12FE9">
              <w:rPr>
                <w:rFonts w:ascii="Cambria" w:hAnsi="Cambria"/>
              </w:rPr>
              <w:t>_______________________</w:t>
            </w:r>
            <w:r>
              <w:rPr>
                <w:rFonts w:ascii="Cambria" w:hAnsi="Cambria"/>
              </w:rPr>
              <w:t>______________________________</w:t>
            </w:r>
          </w:p>
          <w:p w:rsidR="00D12FE9" w:rsidRPr="00D12FE9" w:rsidRDefault="00D12FE9" w:rsidP="00D12FE9">
            <w:pPr>
              <w:rPr>
                <w:rFonts w:ascii="Cambria" w:hAnsi="Cambria"/>
              </w:rPr>
            </w:pPr>
            <w:r w:rsidRPr="00D12FE9">
              <w:rPr>
                <w:rFonts w:ascii="Cambria" w:hAnsi="Cambria"/>
              </w:rPr>
              <w:t>Юридический адрес:</w:t>
            </w:r>
          </w:p>
          <w:p w:rsidR="00D12FE9" w:rsidRPr="00D12FE9" w:rsidRDefault="00D12FE9" w:rsidP="00D12FE9">
            <w:pPr>
              <w:rPr>
                <w:rFonts w:ascii="Cambria" w:hAnsi="Cambria"/>
              </w:rPr>
            </w:pPr>
            <w:r w:rsidRPr="00D12FE9">
              <w:rPr>
                <w:rFonts w:ascii="Cambria" w:hAnsi="Cambria"/>
              </w:rPr>
              <w:t>_______________________</w:t>
            </w:r>
            <w:r>
              <w:rPr>
                <w:rFonts w:ascii="Cambria" w:hAnsi="Cambria"/>
              </w:rPr>
              <w:t>______________________________</w:t>
            </w:r>
          </w:p>
          <w:p w:rsidR="00D12FE9" w:rsidRPr="00D12FE9" w:rsidRDefault="00D12FE9" w:rsidP="00D12FE9">
            <w:pPr>
              <w:rPr>
                <w:rFonts w:ascii="Cambria" w:hAnsi="Cambria"/>
              </w:rPr>
            </w:pPr>
            <w:r w:rsidRPr="00D12FE9">
              <w:rPr>
                <w:rFonts w:ascii="Cambria" w:hAnsi="Cambria"/>
              </w:rPr>
              <w:t>Почтовый адрес:</w:t>
            </w:r>
          </w:p>
          <w:p w:rsidR="00D12FE9" w:rsidRPr="00D12FE9" w:rsidRDefault="00D12FE9" w:rsidP="00D12FE9">
            <w:pPr>
              <w:rPr>
                <w:rFonts w:ascii="Cambria" w:hAnsi="Cambria"/>
              </w:rPr>
            </w:pPr>
            <w:r w:rsidRPr="00D12FE9">
              <w:rPr>
                <w:rFonts w:ascii="Cambria" w:hAnsi="Cambria"/>
              </w:rPr>
              <w:t>_______________________</w:t>
            </w:r>
            <w:r>
              <w:rPr>
                <w:rFonts w:ascii="Cambria" w:hAnsi="Cambria"/>
              </w:rPr>
              <w:t>______________________________</w:t>
            </w:r>
          </w:p>
          <w:p w:rsidR="00D12FE9" w:rsidRPr="00D12FE9" w:rsidRDefault="00D12FE9" w:rsidP="00D12FE9">
            <w:pPr>
              <w:rPr>
                <w:rFonts w:ascii="Cambria" w:hAnsi="Cambria"/>
              </w:rPr>
            </w:pPr>
            <w:r w:rsidRPr="00D12FE9">
              <w:rPr>
                <w:rFonts w:ascii="Cambria" w:hAnsi="Cambria"/>
              </w:rPr>
              <w:t>ИНН ___________________, КПП _____________________</w:t>
            </w:r>
          </w:p>
          <w:p w:rsidR="00D12FE9" w:rsidRPr="00D12FE9" w:rsidRDefault="00D12FE9" w:rsidP="00D12FE9">
            <w:pPr>
              <w:rPr>
                <w:rFonts w:ascii="Cambria" w:hAnsi="Cambria"/>
              </w:rPr>
            </w:pPr>
            <w:r w:rsidRPr="00D12FE9">
              <w:rPr>
                <w:rFonts w:ascii="Cambria" w:hAnsi="Cambria"/>
              </w:rPr>
              <w:t>р/</w:t>
            </w:r>
            <w:proofErr w:type="gramStart"/>
            <w:r w:rsidRPr="00D12FE9">
              <w:rPr>
                <w:rFonts w:ascii="Cambria" w:hAnsi="Cambria"/>
              </w:rPr>
              <w:t>с  _</w:t>
            </w:r>
            <w:proofErr w:type="gramEnd"/>
            <w:r w:rsidRPr="00D12FE9">
              <w:rPr>
                <w:rFonts w:ascii="Cambria" w:hAnsi="Cambria"/>
              </w:rPr>
              <w:t>____________________________________________</w:t>
            </w:r>
          </w:p>
          <w:p w:rsidR="00D12FE9" w:rsidRPr="00D12FE9" w:rsidRDefault="00D12FE9" w:rsidP="00D12FE9">
            <w:pPr>
              <w:rPr>
                <w:rFonts w:ascii="Cambria" w:hAnsi="Cambria"/>
              </w:rPr>
            </w:pPr>
            <w:r w:rsidRPr="00D12FE9">
              <w:rPr>
                <w:rFonts w:ascii="Cambria" w:hAnsi="Cambria"/>
              </w:rPr>
              <w:t xml:space="preserve">__________________________________________________ </w:t>
            </w:r>
          </w:p>
          <w:p w:rsidR="00D12FE9" w:rsidRPr="00D12FE9" w:rsidRDefault="00D12FE9" w:rsidP="00D12FE9">
            <w:pPr>
              <w:rPr>
                <w:rFonts w:ascii="Cambria" w:hAnsi="Cambria"/>
              </w:rPr>
            </w:pPr>
            <w:r w:rsidRPr="00D12FE9">
              <w:rPr>
                <w:rFonts w:ascii="Cambria" w:hAnsi="Cambria"/>
              </w:rPr>
              <w:t>К/с  ____________________________________________</w:t>
            </w:r>
          </w:p>
          <w:p w:rsidR="00D12FE9" w:rsidRPr="00D12FE9" w:rsidRDefault="00D12FE9" w:rsidP="00D12FE9">
            <w:pPr>
              <w:rPr>
                <w:rFonts w:ascii="Cambria" w:hAnsi="Cambria"/>
              </w:rPr>
            </w:pPr>
            <w:r w:rsidRPr="00D12FE9">
              <w:rPr>
                <w:rFonts w:ascii="Cambria" w:hAnsi="Cambria"/>
              </w:rPr>
              <w:t>БИК  ___________________________________________</w:t>
            </w:r>
          </w:p>
          <w:p w:rsidR="00D12FE9" w:rsidRPr="00D12FE9" w:rsidRDefault="00D12FE9" w:rsidP="00D12FE9">
            <w:pPr>
              <w:rPr>
                <w:rFonts w:ascii="Cambria" w:hAnsi="Cambria"/>
              </w:rPr>
            </w:pPr>
            <w:r w:rsidRPr="00D12FE9">
              <w:rPr>
                <w:rFonts w:ascii="Cambria" w:hAnsi="Cambria"/>
              </w:rPr>
              <w:t>тел. ____________________________________________</w:t>
            </w:r>
          </w:p>
          <w:p w:rsidR="00D12FE9" w:rsidRPr="00D12FE9" w:rsidRDefault="00D12FE9" w:rsidP="00D12FE9">
            <w:pPr>
              <w:rPr>
                <w:rFonts w:ascii="Cambria" w:hAnsi="Cambria"/>
              </w:rPr>
            </w:pPr>
            <w:r w:rsidRPr="00D12FE9">
              <w:rPr>
                <w:rFonts w:ascii="Cambria" w:hAnsi="Cambria"/>
                <w:lang w:val="en-US"/>
              </w:rPr>
              <w:t>e</w:t>
            </w:r>
            <w:r w:rsidRPr="00D12FE9">
              <w:rPr>
                <w:rFonts w:ascii="Cambria" w:hAnsi="Cambria"/>
              </w:rPr>
              <w:t>-</w:t>
            </w:r>
            <w:r w:rsidRPr="00D12FE9">
              <w:rPr>
                <w:rFonts w:ascii="Cambria" w:hAnsi="Cambria"/>
                <w:lang w:val="en-US"/>
              </w:rPr>
              <w:t>mail</w:t>
            </w:r>
            <w:r w:rsidRPr="00D12FE9">
              <w:rPr>
                <w:rFonts w:ascii="Cambria" w:hAnsi="Cambria"/>
              </w:rPr>
              <w:t>:  ________________________________________</w:t>
            </w:r>
          </w:p>
          <w:p w:rsidR="00D12FE9" w:rsidRPr="00D12FE9" w:rsidRDefault="00D12FE9" w:rsidP="00D12FE9">
            <w:pPr>
              <w:pStyle w:val="ConsPlusNonformat"/>
              <w:spacing w:line="228" w:lineRule="auto"/>
              <w:jc w:val="both"/>
              <w:rPr>
                <w:rFonts w:ascii="Cambria" w:hAnsi="Cambria"/>
                <w:color w:val="808080"/>
                <w:sz w:val="22"/>
                <w:szCs w:val="22"/>
              </w:rPr>
            </w:pPr>
          </w:p>
          <w:p w:rsidR="00D12FE9" w:rsidRPr="00D12FE9" w:rsidRDefault="00D12FE9" w:rsidP="00D12FE9">
            <w:pPr>
              <w:rPr>
                <w:rFonts w:ascii="Cambria" w:hAnsi="Cambria"/>
              </w:rPr>
            </w:pPr>
          </w:p>
          <w:p w:rsidR="00D12FE9" w:rsidRDefault="00D12FE9" w:rsidP="00D12FE9">
            <w:pPr>
              <w:rPr>
                <w:rFonts w:ascii="Cambria" w:hAnsi="Cambria"/>
              </w:rPr>
            </w:pPr>
          </w:p>
          <w:p w:rsidR="00D12FE9" w:rsidRDefault="00D12FE9" w:rsidP="00D12FE9">
            <w:pPr>
              <w:rPr>
                <w:rFonts w:ascii="Cambria" w:hAnsi="Cambria"/>
              </w:rPr>
            </w:pPr>
          </w:p>
          <w:p w:rsidR="00D12FE9" w:rsidRPr="00D12FE9" w:rsidRDefault="00D12FE9" w:rsidP="00D12FE9">
            <w:pPr>
              <w:rPr>
                <w:rFonts w:ascii="Cambria" w:hAnsi="Cambria"/>
              </w:rPr>
            </w:pPr>
            <w:r w:rsidRPr="00D12FE9">
              <w:rPr>
                <w:rFonts w:ascii="Cambria" w:hAnsi="Cambria"/>
              </w:rPr>
              <w:t>Директор</w:t>
            </w:r>
          </w:p>
          <w:p w:rsidR="00D12FE9" w:rsidRPr="00D12FE9" w:rsidRDefault="00D12FE9" w:rsidP="00D12FE9">
            <w:pPr>
              <w:rPr>
                <w:rFonts w:ascii="Cambria" w:hAnsi="Cambria"/>
              </w:rPr>
            </w:pPr>
            <w:r w:rsidRPr="00D12FE9">
              <w:rPr>
                <w:rFonts w:ascii="Cambria" w:hAnsi="Cambria"/>
              </w:rPr>
              <w:t>ООО «____________________________________»:</w:t>
            </w:r>
          </w:p>
          <w:p w:rsidR="00D12FE9" w:rsidRPr="00D12FE9" w:rsidRDefault="00D12FE9" w:rsidP="00D12FE9">
            <w:pPr>
              <w:rPr>
                <w:rFonts w:ascii="Cambria" w:hAnsi="Cambria"/>
              </w:rPr>
            </w:pPr>
          </w:p>
          <w:p w:rsidR="00D12FE9" w:rsidRPr="00D12FE9" w:rsidRDefault="00D12FE9" w:rsidP="00D12FE9">
            <w:pPr>
              <w:rPr>
                <w:rFonts w:ascii="Cambria" w:hAnsi="Cambria"/>
              </w:rPr>
            </w:pPr>
          </w:p>
          <w:p w:rsidR="00D12FE9" w:rsidRPr="00D12FE9" w:rsidRDefault="00D12FE9" w:rsidP="00D12FE9">
            <w:pPr>
              <w:rPr>
                <w:rFonts w:ascii="Cambria" w:hAnsi="Cambria"/>
              </w:rPr>
            </w:pPr>
          </w:p>
          <w:p w:rsidR="00D12FE9" w:rsidRPr="00D12FE9" w:rsidRDefault="00D12FE9" w:rsidP="00D12FE9">
            <w:pPr>
              <w:rPr>
                <w:rFonts w:ascii="Cambria" w:hAnsi="Cambria"/>
              </w:rPr>
            </w:pPr>
            <w:r w:rsidRPr="00D12FE9">
              <w:rPr>
                <w:rFonts w:ascii="Cambria" w:hAnsi="Cambria"/>
              </w:rPr>
              <w:t>________________________ / __________________</w:t>
            </w:r>
          </w:p>
          <w:p w:rsidR="00D12FE9" w:rsidRPr="00D12FE9" w:rsidRDefault="00D12FE9" w:rsidP="00D12FE9">
            <w:pPr>
              <w:rPr>
                <w:rFonts w:ascii="Cambria" w:hAnsi="Cambria"/>
              </w:rPr>
            </w:pPr>
            <w:r w:rsidRPr="00D12FE9">
              <w:rPr>
                <w:rFonts w:ascii="Cambria" w:hAnsi="Cambria"/>
              </w:rPr>
              <w:t>                 М.П.</w:t>
            </w:r>
          </w:p>
          <w:p w:rsidR="00923977" w:rsidRPr="00D12FE9" w:rsidRDefault="00D12FE9" w:rsidP="00D12FE9">
            <w:pPr>
              <w:rPr>
                <w:rFonts w:ascii="Times New Roman" w:hAnsi="Times New Roman" w:cs="Times New Roman"/>
                <w:iCs/>
              </w:rPr>
            </w:pPr>
            <w:r w:rsidRPr="00D12FE9">
              <w:rPr>
                <w:rFonts w:ascii="Cambria" w:hAnsi="Cambria"/>
              </w:rPr>
              <w:t>«___» _______________ 2024 года</w:t>
            </w:r>
            <w:r w:rsidRPr="00D12FE9">
              <w:rPr>
                <w:rFonts w:ascii="Times New Roman" w:hAnsi="Times New Roman" w:cs="Times New Roman"/>
                <w:iCs/>
              </w:rPr>
              <w:t xml:space="preserve"> </w:t>
            </w:r>
          </w:p>
          <w:p w:rsidR="00CB09B1" w:rsidRPr="00D12FE9" w:rsidRDefault="00CB09B1" w:rsidP="00CB09B1">
            <w:pPr>
              <w:pStyle w:val="ConsPlusNonformat"/>
              <w:tabs>
                <w:tab w:val="left" w:pos="3656"/>
              </w:tabs>
              <w:jc w:val="both"/>
              <w:rPr>
                <w:rFonts w:ascii="Times New Roman" w:hAnsi="Times New Roman" w:cs="Times New Roman"/>
                <w:b/>
                <w:sz w:val="24"/>
                <w:szCs w:val="24"/>
              </w:rPr>
            </w:pPr>
          </w:p>
          <w:p w:rsidR="00CB09B1" w:rsidRPr="00D12FE9" w:rsidRDefault="00CB09B1" w:rsidP="00CB09B1">
            <w:pPr>
              <w:pStyle w:val="ConsPlusNonformat"/>
              <w:tabs>
                <w:tab w:val="left" w:pos="3656"/>
              </w:tabs>
              <w:jc w:val="both"/>
              <w:rPr>
                <w:rFonts w:ascii="Times New Roman" w:hAnsi="Times New Roman" w:cs="Times New Roman"/>
                <w:b/>
                <w:sz w:val="24"/>
                <w:szCs w:val="24"/>
              </w:rPr>
            </w:pPr>
          </w:p>
          <w:p w:rsidR="00A8728A" w:rsidRPr="00D12FE9" w:rsidRDefault="00A8728A" w:rsidP="00D12FE9">
            <w:pPr>
              <w:pStyle w:val="ConsPlusNonformat"/>
              <w:jc w:val="both"/>
              <w:rPr>
                <w:rFonts w:ascii="Times New Roman" w:hAnsi="Times New Roman" w:cs="Times New Roman"/>
                <w:b/>
                <w:iCs/>
              </w:rPr>
            </w:pPr>
          </w:p>
        </w:tc>
        <w:tc>
          <w:tcPr>
            <w:tcW w:w="4962" w:type="dxa"/>
          </w:tcPr>
          <w:p w:rsidR="00923977" w:rsidRPr="00C0332E" w:rsidRDefault="00923977" w:rsidP="00C430F8">
            <w:pPr>
              <w:pStyle w:val="ConsPlusNonformat"/>
              <w:spacing w:line="228" w:lineRule="auto"/>
              <w:jc w:val="both"/>
              <w:rPr>
                <w:rFonts w:ascii="Times New Roman" w:hAnsi="Times New Roman" w:cs="Times New Roman"/>
                <w:sz w:val="24"/>
                <w:szCs w:val="24"/>
              </w:rPr>
            </w:pPr>
            <w:r w:rsidRPr="00C0332E">
              <w:rPr>
                <w:rFonts w:ascii="Times New Roman" w:hAnsi="Times New Roman" w:cs="Times New Roman"/>
                <w:sz w:val="24"/>
                <w:szCs w:val="24"/>
              </w:rPr>
              <w:t>ЗАКАЗЧИК:</w:t>
            </w:r>
          </w:p>
          <w:p w:rsidR="00D31A95" w:rsidRPr="00C0332E" w:rsidRDefault="00D31A95" w:rsidP="00C430F8">
            <w:pPr>
              <w:pStyle w:val="ConsPlusNonformat"/>
              <w:spacing w:line="228" w:lineRule="auto"/>
              <w:jc w:val="both"/>
              <w:rPr>
                <w:rFonts w:ascii="Times New Roman" w:hAnsi="Times New Roman" w:cs="Times New Roman"/>
                <w:sz w:val="24"/>
                <w:szCs w:val="24"/>
              </w:rPr>
            </w:pPr>
          </w:p>
          <w:p w:rsidR="00163444" w:rsidRPr="00D12FE9" w:rsidRDefault="00CB09B1" w:rsidP="00163444">
            <w:pPr>
              <w:jc w:val="both"/>
              <w:rPr>
                <w:rFonts w:ascii="Times New Roman" w:hAnsi="Times New Roman" w:cs="Times New Roman"/>
              </w:rPr>
            </w:pPr>
            <w:r w:rsidRPr="00D12FE9">
              <w:rPr>
                <w:rFonts w:ascii="Times New Roman" w:hAnsi="Times New Roman" w:cs="Times New Roman"/>
              </w:rPr>
              <w:t xml:space="preserve">ОБЩЕСТВО С ОГРАНИЧЕННОЙ ОТВЕТСТВЕННОСТЬЮ </w:t>
            </w:r>
            <w:r w:rsidR="00163444" w:rsidRPr="00D12FE9">
              <w:rPr>
                <w:rFonts w:ascii="Times New Roman" w:hAnsi="Times New Roman" w:cs="Times New Roman"/>
              </w:rPr>
              <w:t>«БАЛЧУГ-ПЕТРОЛЕУМ»</w:t>
            </w:r>
          </w:p>
          <w:p w:rsidR="00163444" w:rsidRPr="00C0332E" w:rsidRDefault="00163444" w:rsidP="00163444">
            <w:pPr>
              <w:rPr>
                <w:rFonts w:ascii="Times New Roman" w:hAnsi="Times New Roman" w:cs="Times New Roman"/>
              </w:rPr>
            </w:pPr>
            <w:r w:rsidRPr="00C0332E">
              <w:rPr>
                <w:rFonts w:ascii="Times New Roman" w:hAnsi="Times New Roman" w:cs="Times New Roman"/>
              </w:rPr>
              <w:t xml:space="preserve">Юридический адрес: </w:t>
            </w:r>
            <w:r w:rsidR="00D12FE9">
              <w:rPr>
                <w:rFonts w:ascii="Times New Roman" w:hAnsi="Times New Roman" w:cs="Times New Roman"/>
              </w:rPr>
              <w:t xml:space="preserve">101000, город Москва, </w:t>
            </w:r>
            <w:proofErr w:type="spellStart"/>
            <w:r w:rsidR="00D12FE9">
              <w:rPr>
                <w:rFonts w:ascii="Times New Roman" w:hAnsi="Times New Roman" w:cs="Times New Roman"/>
              </w:rPr>
              <w:t>вн.тер.г</w:t>
            </w:r>
            <w:proofErr w:type="spellEnd"/>
            <w:r w:rsidR="00D12FE9">
              <w:rPr>
                <w:rFonts w:ascii="Times New Roman" w:hAnsi="Times New Roman" w:cs="Times New Roman"/>
              </w:rPr>
              <w:t xml:space="preserve">. муниципальный округ </w:t>
            </w:r>
            <w:proofErr w:type="spellStart"/>
            <w:r w:rsidR="00D12FE9">
              <w:rPr>
                <w:rFonts w:ascii="Times New Roman" w:hAnsi="Times New Roman" w:cs="Times New Roman"/>
              </w:rPr>
              <w:t>Красносельский</w:t>
            </w:r>
            <w:proofErr w:type="spellEnd"/>
            <w:r w:rsidR="00D12FE9">
              <w:rPr>
                <w:rFonts w:ascii="Times New Roman" w:hAnsi="Times New Roman" w:cs="Times New Roman"/>
              </w:rPr>
              <w:t>, переулок Уланский, дом 22, строение 1, помещение 55Н/5</w:t>
            </w:r>
          </w:p>
          <w:p w:rsidR="00163444" w:rsidRPr="00C0332E" w:rsidRDefault="00163444" w:rsidP="00163444">
            <w:pPr>
              <w:tabs>
                <w:tab w:val="left" w:pos="540"/>
              </w:tabs>
              <w:jc w:val="both"/>
              <w:rPr>
                <w:rFonts w:ascii="Times New Roman" w:hAnsi="Times New Roman" w:cs="Times New Roman"/>
              </w:rPr>
            </w:pPr>
            <w:r w:rsidRPr="00C0332E">
              <w:rPr>
                <w:rFonts w:ascii="Times New Roman" w:hAnsi="Times New Roman" w:cs="Times New Roman"/>
              </w:rPr>
              <w:t>ОГРН 1227700732874</w:t>
            </w:r>
          </w:p>
          <w:p w:rsidR="00B41EFA" w:rsidRPr="00C0332E" w:rsidRDefault="00D12FE9" w:rsidP="00CB09B1">
            <w:pPr>
              <w:tabs>
                <w:tab w:val="left" w:pos="540"/>
              </w:tabs>
              <w:jc w:val="both"/>
              <w:rPr>
                <w:rFonts w:ascii="Times New Roman" w:hAnsi="Times New Roman" w:cs="Times New Roman"/>
              </w:rPr>
            </w:pPr>
            <w:r>
              <w:rPr>
                <w:rFonts w:ascii="Times New Roman" w:hAnsi="Times New Roman" w:cs="Times New Roman"/>
              </w:rPr>
              <w:t xml:space="preserve">ИНН 9722033065, </w:t>
            </w:r>
            <w:r w:rsidR="00163444" w:rsidRPr="00C0332E">
              <w:rPr>
                <w:rFonts w:ascii="Times New Roman" w:hAnsi="Times New Roman" w:cs="Times New Roman"/>
              </w:rPr>
              <w:t xml:space="preserve">КПП </w:t>
            </w:r>
            <w:r>
              <w:rPr>
                <w:rFonts w:ascii="Times New Roman" w:hAnsi="Times New Roman" w:cs="Times New Roman"/>
              </w:rPr>
              <w:t>770801001</w:t>
            </w:r>
          </w:p>
          <w:p w:rsidR="00163444" w:rsidRPr="00C0332E" w:rsidRDefault="00163444" w:rsidP="00163444">
            <w:pPr>
              <w:tabs>
                <w:tab w:val="left" w:pos="540"/>
              </w:tabs>
              <w:jc w:val="both"/>
              <w:rPr>
                <w:rFonts w:ascii="Times New Roman" w:hAnsi="Times New Roman" w:cs="Times New Roman"/>
              </w:rPr>
            </w:pPr>
            <w:r w:rsidRPr="00C0332E">
              <w:rPr>
                <w:rFonts w:ascii="Times New Roman" w:hAnsi="Times New Roman" w:cs="Times New Roman"/>
              </w:rPr>
              <w:t>Р/с 40702810600000032880</w:t>
            </w:r>
          </w:p>
          <w:p w:rsidR="00163444" w:rsidRPr="00C0332E" w:rsidRDefault="00163444" w:rsidP="00163444">
            <w:pPr>
              <w:tabs>
                <w:tab w:val="left" w:pos="540"/>
              </w:tabs>
              <w:jc w:val="both"/>
              <w:rPr>
                <w:rFonts w:ascii="Times New Roman" w:hAnsi="Times New Roman" w:cs="Times New Roman"/>
              </w:rPr>
            </w:pPr>
            <w:r w:rsidRPr="00C0332E">
              <w:rPr>
                <w:rFonts w:ascii="Times New Roman" w:hAnsi="Times New Roman" w:cs="Times New Roman"/>
              </w:rPr>
              <w:t>в ПАО АКБ «Авангард» г. Москва</w:t>
            </w:r>
          </w:p>
          <w:p w:rsidR="00163444" w:rsidRPr="00C0332E" w:rsidRDefault="00163444" w:rsidP="00163444">
            <w:pPr>
              <w:tabs>
                <w:tab w:val="left" w:pos="540"/>
              </w:tabs>
              <w:jc w:val="both"/>
              <w:rPr>
                <w:rFonts w:ascii="Times New Roman" w:hAnsi="Times New Roman" w:cs="Times New Roman"/>
              </w:rPr>
            </w:pPr>
            <w:r w:rsidRPr="00C0332E">
              <w:rPr>
                <w:rFonts w:ascii="Times New Roman" w:hAnsi="Times New Roman" w:cs="Times New Roman"/>
              </w:rPr>
              <w:t>БИК 044525201</w:t>
            </w:r>
          </w:p>
          <w:p w:rsidR="00163444" w:rsidRPr="00C0332E" w:rsidRDefault="00163444" w:rsidP="00163444">
            <w:pPr>
              <w:tabs>
                <w:tab w:val="left" w:pos="540"/>
              </w:tabs>
              <w:jc w:val="both"/>
              <w:rPr>
                <w:rFonts w:ascii="Times New Roman" w:hAnsi="Times New Roman" w:cs="Times New Roman"/>
              </w:rPr>
            </w:pPr>
            <w:r w:rsidRPr="00C0332E">
              <w:rPr>
                <w:rFonts w:ascii="Times New Roman" w:hAnsi="Times New Roman" w:cs="Times New Roman"/>
              </w:rPr>
              <w:t>К/с 30101810000000000201</w:t>
            </w:r>
          </w:p>
          <w:p w:rsidR="002B007F" w:rsidRPr="00C0332E" w:rsidRDefault="00D178A3" w:rsidP="002B007F">
            <w:pPr>
              <w:jc w:val="both"/>
              <w:rPr>
                <w:rFonts w:ascii="Times New Roman" w:hAnsi="Times New Roman" w:cs="Times New Roman"/>
              </w:rPr>
            </w:pPr>
            <w:hyperlink r:id="rId8" w:history="1">
              <w:r w:rsidR="002B007F" w:rsidRPr="00C0332E">
                <w:rPr>
                  <w:rStyle w:val="ac"/>
                  <w:rFonts w:ascii="Times New Roman" w:hAnsi="Times New Roman" w:cs="Times New Roman"/>
                </w:rPr>
                <w:t>info@mnpz.balchug-petroleum.ru</w:t>
              </w:r>
            </w:hyperlink>
          </w:p>
          <w:p w:rsidR="00163444" w:rsidRPr="00C0332E" w:rsidRDefault="00163444" w:rsidP="00163444">
            <w:pPr>
              <w:pStyle w:val="ConsPlusNonformat"/>
              <w:rPr>
                <w:rFonts w:ascii="Times New Roman" w:hAnsi="Times New Roman" w:cs="Times New Roman"/>
                <w:sz w:val="24"/>
                <w:szCs w:val="24"/>
              </w:rPr>
            </w:pPr>
          </w:p>
          <w:p w:rsidR="00CB09B1" w:rsidRPr="00C0332E" w:rsidRDefault="00CB09B1" w:rsidP="00CB09B1">
            <w:pPr>
              <w:rPr>
                <w:rFonts w:ascii="Times New Roman" w:hAnsi="Times New Roman" w:cs="Times New Roman"/>
              </w:rPr>
            </w:pPr>
            <w:r w:rsidRPr="00C0332E">
              <w:rPr>
                <w:rFonts w:ascii="Times New Roman" w:hAnsi="Times New Roman" w:cs="Times New Roman"/>
              </w:rPr>
              <w:t xml:space="preserve">ФИЛИАЛ ООО «БАЛЧУГ-ПЕТРОЛЕУМ» -«МНПЗ»: 425258, Республика Марий Эл, м. р-н Оршанский, </w:t>
            </w:r>
            <w:proofErr w:type="spellStart"/>
            <w:r w:rsidRPr="00C0332E">
              <w:rPr>
                <w:rFonts w:ascii="Times New Roman" w:hAnsi="Times New Roman" w:cs="Times New Roman"/>
              </w:rPr>
              <w:t>с.п</w:t>
            </w:r>
            <w:proofErr w:type="spellEnd"/>
            <w:r w:rsidRPr="00C0332E">
              <w:rPr>
                <w:rFonts w:ascii="Times New Roman" w:hAnsi="Times New Roman" w:cs="Times New Roman"/>
              </w:rPr>
              <w:t xml:space="preserve">. </w:t>
            </w:r>
            <w:proofErr w:type="spellStart"/>
            <w:r w:rsidRPr="00C0332E">
              <w:rPr>
                <w:rFonts w:ascii="Times New Roman" w:hAnsi="Times New Roman" w:cs="Times New Roman"/>
              </w:rPr>
              <w:t>Марковское</w:t>
            </w:r>
            <w:proofErr w:type="spellEnd"/>
            <w:r w:rsidRPr="00C0332E">
              <w:rPr>
                <w:rFonts w:ascii="Times New Roman" w:hAnsi="Times New Roman" w:cs="Times New Roman"/>
              </w:rPr>
              <w:t>, с. Табашино, ул. Школьная, д.15</w:t>
            </w:r>
          </w:p>
          <w:p w:rsidR="00CB09B1" w:rsidRPr="00C0332E" w:rsidRDefault="00CB09B1" w:rsidP="00163444">
            <w:pPr>
              <w:pStyle w:val="ConsPlusNonformat"/>
              <w:rPr>
                <w:rFonts w:ascii="Times New Roman" w:hAnsi="Times New Roman" w:cs="Times New Roman"/>
                <w:sz w:val="24"/>
                <w:szCs w:val="24"/>
              </w:rPr>
            </w:pPr>
          </w:p>
          <w:p w:rsidR="00CB09B1" w:rsidRPr="00C0332E" w:rsidRDefault="00D12FE9" w:rsidP="00CB09B1">
            <w:pPr>
              <w:pStyle w:val="ConsPlusNonformat"/>
              <w:tabs>
                <w:tab w:val="left" w:pos="3656"/>
              </w:tabs>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rsidR="00163444" w:rsidRPr="00C0332E" w:rsidRDefault="002B007F" w:rsidP="00163444">
            <w:pPr>
              <w:pStyle w:val="ConsPlusNonformat"/>
              <w:jc w:val="both"/>
              <w:rPr>
                <w:rFonts w:ascii="Times New Roman" w:hAnsi="Times New Roman" w:cs="Times New Roman"/>
                <w:sz w:val="24"/>
                <w:szCs w:val="24"/>
              </w:rPr>
            </w:pPr>
            <w:r w:rsidRPr="00C0332E">
              <w:rPr>
                <w:rFonts w:ascii="Times New Roman" w:hAnsi="Times New Roman" w:cs="Times New Roman"/>
                <w:sz w:val="24"/>
                <w:szCs w:val="24"/>
              </w:rPr>
              <w:t>О</w:t>
            </w:r>
            <w:r w:rsidR="00163444" w:rsidRPr="00C0332E">
              <w:rPr>
                <w:rFonts w:ascii="Times New Roman" w:hAnsi="Times New Roman" w:cs="Times New Roman"/>
                <w:sz w:val="24"/>
                <w:szCs w:val="24"/>
              </w:rPr>
              <w:t>ОО «БАЛЧУГ-ПЕТРОЛЕУМ»</w:t>
            </w:r>
          </w:p>
          <w:p w:rsidR="002B007F" w:rsidRPr="00C0332E" w:rsidRDefault="00163444" w:rsidP="002B007F">
            <w:pPr>
              <w:pStyle w:val="ConsPlusNonformat"/>
              <w:tabs>
                <w:tab w:val="left" w:pos="3656"/>
              </w:tabs>
              <w:jc w:val="both"/>
              <w:rPr>
                <w:rFonts w:ascii="Times New Roman" w:hAnsi="Times New Roman" w:cs="Times New Roman"/>
                <w:sz w:val="24"/>
                <w:szCs w:val="24"/>
              </w:rPr>
            </w:pPr>
            <w:r w:rsidRPr="00C0332E">
              <w:rPr>
                <w:rFonts w:ascii="Times New Roman" w:hAnsi="Times New Roman" w:cs="Times New Roman"/>
                <w:sz w:val="24"/>
                <w:szCs w:val="24"/>
              </w:rPr>
              <w:tab/>
            </w:r>
          </w:p>
          <w:p w:rsidR="00163444" w:rsidRPr="00C0332E" w:rsidRDefault="00163444" w:rsidP="002B007F">
            <w:pPr>
              <w:pStyle w:val="ConsPlusNonformat"/>
              <w:tabs>
                <w:tab w:val="left" w:pos="3656"/>
              </w:tabs>
              <w:jc w:val="both"/>
              <w:rPr>
                <w:rFonts w:ascii="Times New Roman" w:hAnsi="Times New Roman" w:cs="Times New Roman"/>
                <w:sz w:val="24"/>
                <w:szCs w:val="24"/>
              </w:rPr>
            </w:pPr>
            <w:r w:rsidRPr="00C0332E">
              <w:rPr>
                <w:rFonts w:ascii="Times New Roman" w:hAnsi="Times New Roman" w:cs="Times New Roman"/>
                <w:sz w:val="24"/>
                <w:szCs w:val="24"/>
              </w:rPr>
              <w:t xml:space="preserve">_______________________ / </w:t>
            </w:r>
            <w:r w:rsidRPr="00C0332E">
              <w:rPr>
                <w:rFonts w:ascii="Times New Roman" w:hAnsi="Times New Roman" w:cs="Times New Roman"/>
                <w:bCs/>
                <w:sz w:val="24"/>
                <w:szCs w:val="24"/>
              </w:rPr>
              <w:t xml:space="preserve"> </w:t>
            </w:r>
            <w:r w:rsidR="00D12FE9">
              <w:rPr>
                <w:rFonts w:ascii="Times New Roman" w:hAnsi="Times New Roman" w:cs="Times New Roman"/>
                <w:bCs/>
                <w:sz w:val="24"/>
                <w:szCs w:val="24"/>
              </w:rPr>
              <w:t>Шашков С.Л.</w:t>
            </w:r>
          </w:p>
          <w:p w:rsidR="00163444" w:rsidRPr="00C0332E" w:rsidRDefault="00163444" w:rsidP="00163444">
            <w:pPr>
              <w:pStyle w:val="ConsPlusNonformat"/>
              <w:jc w:val="both"/>
              <w:rPr>
                <w:rFonts w:ascii="Times New Roman" w:hAnsi="Times New Roman" w:cs="Times New Roman"/>
                <w:sz w:val="24"/>
                <w:szCs w:val="24"/>
              </w:rPr>
            </w:pPr>
            <w:r w:rsidRPr="00C0332E">
              <w:rPr>
                <w:rFonts w:ascii="Times New Roman" w:hAnsi="Times New Roman" w:cs="Times New Roman"/>
                <w:sz w:val="24"/>
                <w:szCs w:val="24"/>
              </w:rPr>
              <w:t>                 М.П.</w:t>
            </w:r>
          </w:p>
          <w:p w:rsidR="00163444" w:rsidRPr="00C0332E" w:rsidRDefault="00163444" w:rsidP="00163444">
            <w:pPr>
              <w:pStyle w:val="ConsPlusNonformat"/>
              <w:jc w:val="both"/>
              <w:rPr>
                <w:rFonts w:ascii="Times New Roman" w:hAnsi="Times New Roman" w:cs="Times New Roman"/>
                <w:sz w:val="24"/>
                <w:szCs w:val="24"/>
              </w:rPr>
            </w:pPr>
            <w:r w:rsidRPr="00C0332E">
              <w:rPr>
                <w:rFonts w:ascii="Times New Roman" w:hAnsi="Times New Roman" w:cs="Times New Roman"/>
                <w:sz w:val="24"/>
                <w:szCs w:val="24"/>
              </w:rPr>
              <w:t>«__</w:t>
            </w:r>
            <w:r w:rsidR="00C0332E">
              <w:rPr>
                <w:rFonts w:ascii="Times New Roman" w:hAnsi="Times New Roman" w:cs="Times New Roman"/>
                <w:sz w:val="24"/>
                <w:szCs w:val="24"/>
              </w:rPr>
              <w:t>___» _________________</w:t>
            </w:r>
            <w:r w:rsidRPr="00C0332E">
              <w:rPr>
                <w:rFonts w:ascii="Times New Roman" w:hAnsi="Times New Roman" w:cs="Times New Roman"/>
                <w:sz w:val="24"/>
                <w:szCs w:val="24"/>
              </w:rPr>
              <w:t>__</w:t>
            </w:r>
            <w:r w:rsidR="00A11D6F" w:rsidRPr="00C0332E">
              <w:rPr>
                <w:rFonts w:ascii="Times New Roman" w:hAnsi="Times New Roman" w:cs="Times New Roman"/>
                <w:sz w:val="24"/>
                <w:szCs w:val="24"/>
              </w:rPr>
              <w:t>202</w:t>
            </w:r>
            <w:r w:rsidR="00D12FE9">
              <w:rPr>
                <w:rFonts w:ascii="Times New Roman" w:hAnsi="Times New Roman" w:cs="Times New Roman"/>
                <w:sz w:val="24"/>
                <w:szCs w:val="24"/>
              </w:rPr>
              <w:t>4</w:t>
            </w:r>
            <w:r w:rsidRPr="00C0332E">
              <w:rPr>
                <w:rFonts w:ascii="Times New Roman" w:hAnsi="Times New Roman" w:cs="Times New Roman"/>
                <w:sz w:val="24"/>
                <w:szCs w:val="24"/>
              </w:rPr>
              <w:t> года</w:t>
            </w:r>
          </w:p>
          <w:p w:rsidR="00B20327" w:rsidRPr="00C0332E" w:rsidRDefault="00B20327" w:rsidP="00216222">
            <w:pPr>
              <w:pStyle w:val="ConsPlusNonformat"/>
              <w:spacing w:line="228" w:lineRule="auto"/>
              <w:jc w:val="both"/>
              <w:rPr>
                <w:rFonts w:ascii="Times New Roman" w:hAnsi="Times New Roman" w:cs="Times New Roman"/>
                <w:sz w:val="24"/>
                <w:szCs w:val="24"/>
              </w:rPr>
            </w:pPr>
          </w:p>
        </w:tc>
      </w:tr>
    </w:tbl>
    <w:p w:rsidR="00CF30EA" w:rsidRDefault="00CF30EA" w:rsidP="00C0332E">
      <w:pPr>
        <w:rPr>
          <w:rFonts w:ascii="Times New Roman" w:hAnsi="Times New Roman" w:cs="Times New Roman"/>
          <w:b/>
        </w:rPr>
      </w:pPr>
    </w:p>
    <w:p w:rsidR="00B20327" w:rsidRDefault="00B20327" w:rsidP="00C0332E">
      <w:pPr>
        <w:rPr>
          <w:rFonts w:ascii="Times New Roman" w:hAnsi="Times New Roman" w:cs="Times New Roman"/>
          <w:b/>
        </w:rPr>
      </w:pPr>
    </w:p>
    <w:p w:rsidR="00B20327" w:rsidRDefault="00B20327" w:rsidP="00C0332E">
      <w:pPr>
        <w:rPr>
          <w:rFonts w:ascii="Times New Roman" w:hAnsi="Times New Roman" w:cs="Times New Roman"/>
          <w:b/>
        </w:rPr>
      </w:pPr>
    </w:p>
    <w:p w:rsidR="00823717" w:rsidRPr="00C0332E" w:rsidRDefault="00C0332E" w:rsidP="00C0332E">
      <w:pPr>
        <w:rPr>
          <w:rFonts w:ascii="Times New Roman" w:hAnsi="Times New Roman" w:cs="Times New Roman"/>
          <w:b/>
          <w:sz w:val="22"/>
          <w:szCs w:val="22"/>
        </w:rPr>
      </w:pPr>
      <w:r w:rsidRPr="00C0332E">
        <w:rPr>
          <w:rFonts w:ascii="Times New Roman" w:hAnsi="Times New Roman" w:cs="Times New Roman"/>
          <w:b/>
          <w:sz w:val="22"/>
          <w:szCs w:val="22"/>
        </w:rPr>
        <w:t xml:space="preserve">                                                                                                   </w:t>
      </w:r>
      <w:r w:rsidR="00D3086B">
        <w:rPr>
          <w:rFonts w:ascii="Times New Roman" w:hAnsi="Times New Roman" w:cs="Times New Roman"/>
          <w:b/>
          <w:sz w:val="22"/>
          <w:szCs w:val="22"/>
        </w:rPr>
        <w:t xml:space="preserve">          </w:t>
      </w:r>
      <w:r w:rsidRPr="00C0332E">
        <w:rPr>
          <w:rFonts w:ascii="Times New Roman" w:hAnsi="Times New Roman" w:cs="Times New Roman"/>
          <w:b/>
          <w:sz w:val="22"/>
          <w:szCs w:val="22"/>
        </w:rPr>
        <w:t xml:space="preserve">  </w:t>
      </w:r>
      <w:r w:rsidR="00823717" w:rsidRPr="00C0332E">
        <w:rPr>
          <w:rFonts w:ascii="Times New Roman" w:hAnsi="Times New Roman" w:cs="Times New Roman"/>
          <w:b/>
          <w:sz w:val="22"/>
          <w:szCs w:val="22"/>
        </w:rPr>
        <w:t xml:space="preserve">Приложение № 1 </w:t>
      </w:r>
    </w:p>
    <w:p w:rsidR="00823717" w:rsidRPr="00C0332E" w:rsidRDefault="00823717" w:rsidP="00C0332E">
      <w:pPr>
        <w:ind w:left="6096"/>
        <w:rPr>
          <w:rFonts w:ascii="Times New Roman" w:hAnsi="Times New Roman" w:cs="Times New Roman"/>
          <w:sz w:val="22"/>
          <w:szCs w:val="22"/>
        </w:rPr>
      </w:pPr>
      <w:r w:rsidRPr="00C0332E">
        <w:rPr>
          <w:rFonts w:ascii="Times New Roman" w:hAnsi="Times New Roman" w:cs="Times New Roman"/>
          <w:sz w:val="22"/>
          <w:szCs w:val="22"/>
        </w:rPr>
        <w:t xml:space="preserve">к Договору возмездного оказания услуг </w:t>
      </w:r>
      <w:r w:rsidR="00C0332E" w:rsidRPr="00C0332E">
        <w:rPr>
          <w:rFonts w:ascii="Times New Roman" w:hAnsi="Times New Roman" w:cs="Times New Roman"/>
          <w:sz w:val="22"/>
          <w:szCs w:val="22"/>
        </w:rPr>
        <w:t>№__</w:t>
      </w:r>
      <w:r w:rsidR="00C0332E" w:rsidRPr="00C0332E">
        <w:rPr>
          <w:rFonts w:ascii="Times New Roman" w:hAnsi="Times New Roman" w:cs="Times New Roman"/>
          <w:sz w:val="22"/>
          <w:szCs w:val="22"/>
        </w:rPr>
        <w:lastRenderedPageBreak/>
        <w:t>______ от ____________</w:t>
      </w:r>
    </w:p>
    <w:p w:rsidR="00C0332E" w:rsidRPr="00C0332E" w:rsidRDefault="00C0332E" w:rsidP="00C0332E">
      <w:pPr>
        <w:rPr>
          <w:rFonts w:ascii="Times New Roman" w:hAnsi="Times New Roman" w:cs="Times New Roman"/>
          <w:sz w:val="22"/>
          <w:szCs w:val="22"/>
        </w:rPr>
      </w:pPr>
      <w:r w:rsidRPr="00C0332E">
        <w:rPr>
          <w:rFonts w:ascii="Times New Roman" w:eastAsia="Times New Roman" w:hAnsi="Times New Roman" w:cs="Times New Roman"/>
          <w:sz w:val="22"/>
          <w:szCs w:val="22"/>
        </w:rPr>
        <w:t xml:space="preserve">Республика Марий Эл                                                                    </w:t>
      </w:r>
      <w:r w:rsidR="00D3086B">
        <w:rPr>
          <w:rFonts w:ascii="Times New Roman" w:eastAsia="Times New Roman" w:hAnsi="Times New Roman" w:cs="Times New Roman"/>
          <w:sz w:val="22"/>
          <w:szCs w:val="22"/>
        </w:rPr>
        <w:t xml:space="preserve">     </w:t>
      </w:r>
    </w:p>
    <w:p w:rsidR="00C0332E" w:rsidRPr="00C0332E" w:rsidRDefault="00C0332E" w:rsidP="00C0332E">
      <w:pPr>
        <w:jc w:val="both"/>
        <w:rPr>
          <w:rFonts w:ascii="Times New Roman" w:eastAsia="Times New Roman" w:hAnsi="Times New Roman" w:cs="Times New Roman"/>
          <w:sz w:val="22"/>
          <w:szCs w:val="22"/>
        </w:rPr>
      </w:pPr>
      <w:r w:rsidRPr="00C0332E">
        <w:rPr>
          <w:rFonts w:ascii="Times New Roman" w:eastAsia="Times New Roman" w:hAnsi="Times New Roman" w:cs="Times New Roman"/>
          <w:sz w:val="22"/>
          <w:szCs w:val="22"/>
        </w:rPr>
        <w:t>с. Табашино</w:t>
      </w:r>
    </w:p>
    <w:p w:rsidR="00C0332E" w:rsidRPr="00C0332E" w:rsidRDefault="00C0332E" w:rsidP="00823717">
      <w:pPr>
        <w:jc w:val="center"/>
        <w:rPr>
          <w:rFonts w:ascii="Times New Roman" w:hAnsi="Times New Roman" w:cs="Times New Roman"/>
          <w:b/>
          <w:sz w:val="22"/>
          <w:szCs w:val="22"/>
        </w:rPr>
      </w:pPr>
    </w:p>
    <w:p w:rsidR="00C0332E" w:rsidRPr="00C0332E" w:rsidRDefault="00823717" w:rsidP="00823717">
      <w:pPr>
        <w:jc w:val="center"/>
        <w:rPr>
          <w:rFonts w:ascii="Times New Roman" w:hAnsi="Times New Roman" w:cs="Times New Roman"/>
          <w:b/>
          <w:sz w:val="22"/>
          <w:szCs w:val="22"/>
        </w:rPr>
      </w:pPr>
      <w:r w:rsidRPr="00C0332E">
        <w:rPr>
          <w:rFonts w:ascii="Times New Roman" w:hAnsi="Times New Roman" w:cs="Times New Roman"/>
          <w:b/>
          <w:sz w:val="22"/>
          <w:szCs w:val="22"/>
        </w:rPr>
        <w:t xml:space="preserve">Соглашение № </w:t>
      </w:r>
      <w:r w:rsidR="00C0332E" w:rsidRPr="00C0332E">
        <w:rPr>
          <w:rFonts w:ascii="Times New Roman" w:hAnsi="Times New Roman" w:cs="Times New Roman"/>
          <w:b/>
          <w:sz w:val="22"/>
          <w:szCs w:val="22"/>
        </w:rPr>
        <w:t>_____</w:t>
      </w:r>
    </w:p>
    <w:p w:rsidR="00823717" w:rsidRPr="00C0332E" w:rsidRDefault="00823717" w:rsidP="00823717">
      <w:pPr>
        <w:jc w:val="center"/>
        <w:rPr>
          <w:rFonts w:ascii="Times New Roman" w:hAnsi="Times New Roman" w:cs="Times New Roman"/>
          <w:sz w:val="22"/>
          <w:szCs w:val="22"/>
        </w:rPr>
      </w:pPr>
      <w:r w:rsidRPr="00C0332E">
        <w:rPr>
          <w:rFonts w:ascii="Times New Roman" w:hAnsi="Times New Roman" w:cs="Times New Roman"/>
          <w:sz w:val="22"/>
          <w:szCs w:val="22"/>
        </w:rPr>
        <w:t xml:space="preserve">об определении стоимости, порядке и сроках </w:t>
      </w:r>
    </w:p>
    <w:p w:rsidR="00823717" w:rsidRPr="00C0332E" w:rsidRDefault="00823717" w:rsidP="00823717">
      <w:pPr>
        <w:jc w:val="center"/>
        <w:rPr>
          <w:rFonts w:ascii="Times New Roman" w:hAnsi="Times New Roman" w:cs="Times New Roman"/>
          <w:sz w:val="22"/>
          <w:szCs w:val="22"/>
        </w:rPr>
      </w:pPr>
      <w:r w:rsidRPr="00C0332E">
        <w:rPr>
          <w:rFonts w:ascii="Times New Roman" w:hAnsi="Times New Roman" w:cs="Times New Roman"/>
          <w:sz w:val="22"/>
          <w:szCs w:val="22"/>
        </w:rPr>
        <w:t xml:space="preserve">возмездного оказания услуг </w:t>
      </w:r>
    </w:p>
    <w:p w:rsidR="00823717" w:rsidRPr="00C0332E" w:rsidRDefault="00823717" w:rsidP="00823717">
      <w:pPr>
        <w:jc w:val="center"/>
        <w:rPr>
          <w:rFonts w:ascii="Times New Roman" w:hAnsi="Times New Roman" w:cs="Times New Roman"/>
          <w:sz w:val="22"/>
          <w:szCs w:val="22"/>
        </w:rPr>
      </w:pPr>
    </w:p>
    <w:p w:rsidR="00823717" w:rsidRPr="00C0332E" w:rsidRDefault="00823717" w:rsidP="00823717">
      <w:pPr>
        <w:jc w:val="both"/>
        <w:rPr>
          <w:rFonts w:ascii="Times New Roman" w:hAnsi="Times New Roman" w:cs="Times New Roman"/>
          <w:sz w:val="22"/>
          <w:szCs w:val="22"/>
        </w:rPr>
      </w:pPr>
    </w:p>
    <w:p w:rsidR="00823717" w:rsidRPr="00C0332E" w:rsidRDefault="00C0332E" w:rsidP="00823717">
      <w:pPr>
        <w:jc w:val="both"/>
        <w:rPr>
          <w:rFonts w:ascii="Times New Roman" w:eastAsia="Times New Roman" w:hAnsi="Times New Roman" w:cs="Times New Roman"/>
          <w:sz w:val="22"/>
          <w:szCs w:val="22"/>
        </w:rPr>
      </w:pPr>
      <w:r w:rsidRPr="00C0332E">
        <w:rPr>
          <w:rFonts w:ascii="Times New Roman" w:hAnsi="Times New Roman" w:cs="Times New Roman"/>
          <w:sz w:val="22"/>
          <w:szCs w:val="22"/>
        </w:rPr>
        <w:t xml:space="preserve">           </w:t>
      </w:r>
      <w:r w:rsidR="00163444" w:rsidRPr="00C0332E">
        <w:rPr>
          <w:rFonts w:ascii="Times New Roman" w:hAnsi="Times New Roman" w:cs="Times New Roman"/>
          <w:sz w:val="22"/>
          <w:szCs w:val="22"/>
        </w:rPr>
        <w:t>ОБЩЕСТВО С ОГРАНИЧЕННОЙ ОТВЕТСТВЕННОСТЬЮ «БАЛЧУГ-ПЕТРОЛЕУМ» (ООО «БАЛЧУГ-ПЕТРОЛЕУМ»), именуемое в дальнейшем «Заказчик», в лице</w:t>
      </w:r>
      <w:r w:rsidR="00CF30EA" w:rsidRPr="00C0332E">
        <w:rPr>
          <w:rFonts w:ascii="Times New Roman" w:hAnsi="Times New Roman" w:cs="Times New Roman"/>
          <w:sz w:val="22"/>
          <w:szCs w:val="22"/>
        </w:rPr>
        <w:t xml:space="preserve"> </w:t>
      </w:r>
      <w:sdt>
        <w:sdtPr>
          <w:rPr>
            <w:rFonts w:ascii="Times New Roman" w:hAnsi="Times New Roman" w:cs="Times New Roman"/>
            <w:bCs/>
            <w:sz w:val="22"/>
            <w:szCs w:val="22"/>
          </w:rPr>
          <w:id w:val="-1624770579"/>
          <w:placeholder>
            <w:docPart w:val="AB4C2D12CBC7438788263CDD889E08B5"/>
          </w:placeholder>
          <w:text/>
        </w:sdtPr>
        <w:sdtEndPr/>
        <w:sdtContent>
          <w:r w:rsidR="00F91671">
            <w:rPr>
              <w:rFonts w:ascii="Times New Roman" w:hAnsi="Times New Roman" w:cs="Times New Roman"/>
              <w:bCs/>
              <w:sz w:val="22"/>
              <w:szCs w:val="22"/>
            </w:rPr>
            <w:t xml:space="preserve">Генерального директора </w:t>
          </w:r>
          <w:proofErr w:type="spellStart"/>
          <w:r w:rsidR="00F91671">
            <w:rPr>
              <w:rFonts w:ascii="Times New Roman" w:hAnsi="Times New Roman" w:cs="Times New Roman"/>
              <w:bCs/>
              <w:sz w:val="22"/>
              <w:szCs w:val="22"/>
            </w:rPr>
            <w:t>Шашкова</w:t>
          </w:r>
          <w:proofErr w:type="spellEnd"/>
          <w:r w:rsidR="00F91671">
            <w:rPr>
              <w:rFonts w:ascii="Times New Roman" w:hAnsi="Times New Roman" w:cs="Times New Roman"/>
              <w:bCs/>
              <w:sz w:val="22"/>
              <w:szCs w:val="22"/>
            </w:rPr>
            <w:t xml:space="preserve"> Сергея Леонидовича</w:t>
          </w:r>
        </w:sdtContent>
      </w:sdt>
      <w:r w:rsidR="00CF30EA" w:rsidRPr="00C0332E">
        <w:rPr>
          <w:rFonts w:ascii="Times New Roman" w:hAnsi="Times New Roman" w:cs="Times New Roman"/>
          <w:bCs/>
          <w:sz w:val="22"/>
          <w:szCs w:val="22"/>
        </w:rPr>
        <w:t xml:space="preserve">, </w:t>
      </w:r>
      <w:r w:rsidR="00CF30EA" w:rsidRPr="00C0332E">
        <w:rPr>
          <w:rFonts w:ascii="Times New Roman" w:hAnsi="Times New Roman" w:cs="Times New Roman"/>
          <w:sz w:val="22"/>
          <w:szCs w:val="22"/>
        </w:rPr>
        <w:t xml:space="preserve">действующего на основании </w:t>
      </w:r>
      <w:sdt>
        <w:sdtPr>
          <w:rPr>
            <w:rFonts w:ascii="Times New Roman" w:hAnsi="Times New Roman" w:cs="Times New Roman"/>
            <w:bCs/>
            <w:sz w:val="22"/>
            <w:szCs w:val="22"/>
          </w:rPr>
          <w:id w:val="-1265454644"/>
          <w:placeholder>
            <w:docPart w:val="DF8E1A78CA5E47C2B953BC5B5F27E170"/>
          </w:placeholder>
          <w:text/>
        </w:sdtPr>
        <w:sdtEndPr/>
        <w:sdtContent>
          <w:r w:rsidR="00F91671">
            <w:rPr>
              <w:rFonts w:ascii="Times New Roman" w:hAnsi="Times New Roman" w:cs="Times New Roman"/>
              <w:bCs/>
              <w:sz w:val="22"/>
              <w:szCs w:val="22"/>
            </w:rPr>
            <w:t>Устава</w:t>
          </w:r>
        </w:sdtContent>
      </w:sdt>
      <w:r w:rsidR="00163444" w:rsidRPr="00C0332E">
        <w:rPr>
          <w:rFonts w:ascii="Times New Roman" w:hAnsi="Times New Roman" w:cs="Times New Roman"/>
          <w:sz w:val="22"/>
          <w:szCs w:val="22"/>
        </w:rPr>
        <w:t>, с одной стороны,</w:t>
      </w:r>
      <w:r w:rsidR="00823717" w:rsidRPr="00C0332E">
        <w:rPr>
          <w:rFonts w:ascii="Times New Roman" w:eastAsia="Times New Roman" w:hAnsi="Times New Roman" w:cs="Times New Roman"/>
          <w:sz w:val="22"/>
          <w:szCs w:val="22"/>
        </w:rPr>
        <w:t xml:space="preserve"> и </w:t>
      </w:r>
    </w:p>
    <w:p w:rsidR="00823717" w:rsidRPr="00C0332E" w:rsidRDefault="00C0332E" w:rsidP="00823717">
      <w:pPr>
        <w:jc w:val="both"/>
        <w:rPr>
          <w:rFonts w:ascii="Times New Roman" w:hAnsi="Times New Roman" w:cs="Times New Roman"/>
          <w:sz w:val="22"/>
          <w:szCs w:val="22"/>
        </w:rPr>
      </w:pPr>
      <w:r w:rsidRPr="00C0332E">
        <w:rPr>
          <w:rFonts w:ascii="Times New Roman" w:eastAsia="Times New Roman" w:hAnsi="Times New Roman" w:cs="Times New Roman"/>
          <w:sz w:val="22"/>
          <w:szCs w:val="22"/>
        </w:rPr>
        <w:t xml:space="preserve">           </w:t>
      </w:r>
      <w:r w:rsidR="00284DBB">
        <w:rPr>
          <w:rFonts w:ascii="Cambria" w:hAnsi="Cambria"/>
          <w:b/>
        </w:rPr>
        <w:t>_________________________________________________________________________________</w:t>
      </w:r>
      <w:r w:rsidR="00284DBB" w:rsidRPr="00D12FE9">
        <w:rPr>
          <w:rFonts w:ascii="Cambria" w:hAnsi="Cambria"/>
        </w:rPr>
        <w:t>__________</w:t>
      </w:r>
      <w:r w:rsidR="00823717" w:rsidRPr="00C0332E">
        <w:rPr>
          <w:rFonts w:ascii="Times New Roman" w:eastAsia="Times New Roman" w:hAnsi="Times New Roman" w:cs="Times New Roman"/>
          <w:sz w:val="22"/>
          <w:szCs w:val="22"/>
        </w:rPr>
        <w:t>, именуемое в дальнейшем - «Исполнитель», в лице</w:t>
      </w:r>
      <w:r w:rsidR="00CF30EA" w:rsidRPr="00C0332E">
        <w:rPr>
          <w:rFonts w:ascii="Times New Roman" w:eastAsia="Times New Roman" w:hAnsi="Times New Roman" w:cs="Times New Roman"/>
          <w:sz w:val="22"/>
          <w:szCs w:val="22"/>
        </w:rPr>
        <w:t xml:space="preserve"> </w:t>
      </w:r>
      <w:r w:rsidR="00284DBB">
        <w:rPr>
          <w:rFonts w:ascii="Cambria" w:hAnsi="Cambria"/>
        </w:rPr>
        <w:t>______</w:t>
      </w:r>
      <w:r w:rsidR="00284DBB">
        <w:rPr>
          <w:rFonts w:ascii="Cambria" w:hAnsi="Cambria"/>
          <w:u w:val="single"/>
        </w:rPr>
        <w:t xml:space="preserve">                                           </w:t>
      </w:r>
      <w:r w:rsidR="00284DBB">
        <w:rPr>
          <w:rFonts w:ascii="Cambria" w:hAnsi="Cambria"/>
        </w:rPr>
        <w:t>_________________________</w:t>
      </w:r>
      <w:r w:rsidR="00823717" w:rsidRPr="00C0332E">
        <w:rPr>
          <w:rFonts w:ascii="Times New Roman" w:eastAsia="Times New Roman" w:hAnsi="Times New Roman" w:cs="Times New Roman"/>
          <w:sz w:val="22"/>
          <w:szCs w:val="22"/>
        </w:rPr>
        <w:t xml:space="preserve">, действующего на основании </w:t>
      </w:r>
      <w:r w:rsidR="00284DBB">
        <w:rPr>
          <w:rFonts w:ascii="Cambria" w:hAnsi="Cambria"/>
        </w:rPr>
        <w:t>______________</w:t>
      </w:r>
      <w:r w:rsidR="00823717" w:rsidRPr="00C0332E">
        <w:rPr>
          <w:rFonts w:ascii="Times New Roman" w:eastAsia="Times New Roman" w:hAnsi="Times New Roman" w:cs="Times New Roman"/>
          <w:sz w:val="22"/>
          <w:szCs w:val="22"/>
        </w:rPr>
        <w:t xml:space="preserve">, с другой стороны, вместе именуемые «Стороны», </w:t>
      </w:r>
      <w:r w:rsidR="00823717" w:rsidRPr="00C0332E">
        <w:rPr>
          <w:rFonts w:ascii="Times New Roman" w:hAnsi="Times New Roman" w:cs="Times New Roman"/>
          <w:sz w:val="22"/>
          <w:szCs w:val="22"/>
        </w:rPr>
        <w:t xml:space="preserve">заключили настоящее </w:t>
      </w:r>
      <w:r w:rsidRPr="00C0332E">
        <w:rPr>
          <w:rFonts w:ascii="Times New Roman" w:hAnsi="Times New Roman" w:cs="Times New Roman"/>
          <w:sz w:val="22"/>
          <w:szCs w:val="22"/>
        </w:rPr>
        <w:t xml:space="preserve">Соглашение №__________ от ____________ </w:t>
      </w:r>
      <w:r w:rsidR="00B20327">
        <w:rPr>
          <w:rFonts w:ascii="Times New Roman" w:hAnsi="Times New Roman" w:cs="Times New Roman"/>
          <w:sz w:val="22"/>
          <w:szCs w:val="22"/>
        </w:rPr>
        <w:t xml:space="preserve">к </w:t>
      </w:r>
      <w:r w:rsidRPr="00C0332E">
        <w:rPr>
          <w:rFonts w:ascii="Times New Roman" w:hAnsi="Times New Roman" w:cs="Times New Roman"/>
          <w:sz w:val="22"/>
          <w:szCs w:val="22"/>
        </w:rPr>
        <w:t xml:space="preserve">Договору возмездного оказания услуг №_________ от </w:t>
      </w:r>
      <w:permStart w:id="1164195908" w:edGrp="everyone"/>
      <w:r>
        <w:rPr>
          <w:rFonts w:ascii="Times New Roman" w:hAnsi="Times New Roman" w:cs="Times New Roman"/>
          <w:sz w:val="22"/>
          <w:szCs w:val="22"/>
        </w:rPr>
        <w:t>_____________</w:t>
      </w:r>
      <w:r w:rsidRPr="00C0332E">
        <w:rPr>
          <w:rFonts w:ascii="Times New Roman" w:hAnsi="Times New Roman" w:cs="Times New Roman"/>
          <w:sz w:val="22"/>
          <w:szCs w:val="22"/>
        </w:rPr>
        <w:t xml:space="preserve"> (</w:t>
      </w:r>
      <w:permEnd w:id="1164195908"/>
      <w:r w:rsidR="00823717" w:rsidRPr="00C0332E">
        <w:rPr>
          <w:rFonts w:ascii="Times New Roman" w:hAnsi="Times New Roman" w:cs="Times New Roman"/>
          <w:sz w:val="22"/>
          <w:szCs w:val="22"/>
        </w:rPr>
        <w:t>далее по тексту – «Договор») о нижеследующем:</w:t>
      </w:r>
    </w:p>
    <w:p w:rsidR="00823717" w:rsidRPr="00C0332E" w:rsidRDefault="00823717" w:rsidP="00823717">
      <w:pPr>
        <w:pStyle w:val="a7"/>
        <w:widowControl/>
        <w:numPr>
          <w:ilvl w:val="0"/>
          <w:numId w:val="11"/>
        </w:numPr>
        <w:ind w:left="0" w:firstLine="0"/>
        <w:jc w:val="both"/>
        <w:rPr>
          <w:rFonts w:ascii="Times New Roman" w:hAnsi="Times New Roman" w:cs="Times New Roman"/>
          <w:sz w:val="22"/>
          <w:szCs w:val="22"/>
        </w:rPr>
      </w:pPr>
      <w:r w:rsidRPr="00C0332E">
        <w:rPr>
          <w:rFonts w:ascii="Times New Roman" w:hAnsi="Times New Roman" w:cs="Times New Roman"/>
          <w:sz w:val="22"/>
          <w:szCs w:val="22"/>
        </w:rPr>
        <w:t>Исполнитель в рамках Договора обязуется оказать Заказчику следующие услуги:</w:t>
      </w:r>
    </w:p>
    <w:p w:rsidR="00CF30EA" w:rsidRPr="002D52FA" w:rsidRDefault="002D52FA" w:rsidP="00CF30EA">
      <w:pPr>
        <w:pStyle w:val="a7"/>
        <w:widowControl/>
        <w:ind w:left="0"/>
        <w:jc w:val="both"/>
        <w:rPr>
          <w:rFonts w:ascii="Times New Roman" w:hAnsi="Times New Roman" w:cs="Times New Roman"/>
          <w:i/>
          <w:sz w:val="22"/>
          <w:szCs w:val="22"/>
        </w:rPr>
      </w:pPr>
      <w:r>
        <w:rPr>
          <w:i/>
        </w:rPr>
        <w:t>Демонтаж-монтаж</w:t>
      </w:r>
      <w:r w:rsidRPr="002D52FA">
        <w:rPr>
          <w:i/>
        </w:rPr>
        <w:t xml:space="preserve"> трубных пучков </w:t>
      </w:r>
      <w:proofErr w:type="spellStart"/>
      <w:r w:rsidRPr="002D52FA">
        <w:rPr>
          <w:i/>
        </w:rPr>
        <w:t>кожухотрубчатых</w:t>
      </w:r>
      <w:proofErr w:type="spellEnd"/>
      <w:r w:rsidRPr="002D52FA">
        <w:rPr>
          <w:i/>
        </w:rPr>
        <w:t xml:space="preserve"> теплообменников</w:t>
      </w:r>
      <w:r w:rsidRPr="002D52FA">
        <w:rPr>
          <w:i/>
        </w:rPr>
        <w:t>.</w:t>
      </w:r>
    </w:p>
    <w:p w:rsidR="00823717" w:rsidRPr="00C0332E" w:rsidRDefault="00823717" w:rsidP="00823717">
      <w:pPr>
        <w:jc w:val="both"/>
        <w:rPr>
          <w:rFonts w:ascii="Times New Roman" w:hAnsi="Times New Roman" w:cs="Times New Roman"/>
          <w:i/>
          <w:sz w:val="22"/>
          <w:szCs w:val="22"/>
        </w:rPr>
      </w:pPr>
      <w:r w:rsidRPr="00C0332E">
        <w:rPr>
          <w:rFonts w:ascii="Times New Roman" w:hAnsi="Times New Roman" w:cs="Times New Roman"/>
          <w:sz w:val="22"/>
          <w:szCs w:val="22"/>
        </w:rPr>
        <w:t>2.</w:t>
      </w:r>
      <w:r w:rsidRPr="00C0332E">
        <w:rPr>
          <w:rFonts w:ascii="Times New Roman" w:hAnsi="Times New Roman" w:cs="Times New Roman"/>
          <w:sz w:val="22"/>
          <w:szCs w:val="22"/>
        </w:rPr>
        <w:tab/>
        <w:t xml:space="preserve">Место оказания услуг: </w:t>
      </w:r>
      <w:r w:rsidR="00CF30EA" w:rsidRPr="00C0332E">
        <w:rPr>
          <w:rFonts w:ascii="Times New Roman" w:hAnsi="Times New Roman" w:cs="Times New Roman"/>
          <w:i/>
          <w:sz w:val="22"/>
          <w:szCs w:val="22"/>
        </w:rPr>
        <w:t>Республика Марий Эл, Оршанский район, с. Табашино.</w:t>
      </w:r>
    </w:p>
    <w:p w:rsidR="00CF30EA" w:rsidRPr="00C0332E" w:rsidRDefault="00823717" w:rsidP="00823717">
      <w:pPr>
        <w:jc w:val="both"/>
        <w:rPr>
          <w:rFonts w:ascii="Times New Roman" w:hAnsi="Times New Roman" w:cs="Times New Roman"/>
          <w:i/>
          <w:sz w:val="22"/>
          <w:szCs w:val="22"/>
        </w:rPr>
      </w:pPr>
      <w:r w:rsidRPr="00C0332E">
        <w:rPr>
          <w:rFonts w:ascii="Times New Roman" w:hAnsi="Times New Roman" w:cs="Times New Roman"/>
          <w:sz w:val="22"/>
          <w:szCs w:val="22"/>
        </w:rPr>
        <w:t>3.</w:t>
      </w:r>
      <w:r w:rsidRPr="00C0332E">
        <w:rPr>
          <w:rFonts w:ascii="Times New Roman" w:hAnsi="Times New Roman" w:cs="Times New Roman"/>
          <w:sz w:val="22"/>
          <w:szCs w:val="22"/>
        </w:rPr>
        <w:tab/>
        <w:t>Сроки оказания услуг</w:t>
      </w:r>
      <w:r w:rsidR="00CF30EA" w:rsidRPr="00C0332E">
        <w:rPr>
          <w:rFonts w:ascii="Times New Roman" w:hAnsi="Times New Roman" w:cs="Times New Roman"/>
          <w:sz w:val="22"/>
          <w:szCs w:val="22"/>
        </w:rPr>
        <w:t xml:space="preserve">: </w:t>
      </w:r>
      <w:r w:rsidR="00B62DED">
        <w:rPr>
          <w:rFonts w:ascii="Times New Roman" w:hAnsi="Times New Roman" w:cs="Times New Roman"/>
          <w:i/>
          <w:sz w:val="22"/>
          <w:szCs w:val="22"/>
        </w:rPr>
        <w:t>в период с 21 апреля 2025г. по 10 мая 2025г.</w:t>
      </w:r>
    </w:p>
    <w:p w:rsidR="0049331D" w:rsidRPr="00C0332E" w:rsidRDefault="00823717" w:rsidP="0049331D">
      <w:pPr>
        <w:pStyle w:val="a7"/>
        <w:tabs>
          <w:tab w:val="left" w:pos="709"/>
          <w:tab w:val="left" w:pos="993"/>
        </w:tabs>
        <w:ind w:left="0"/>
        <w:jc w:val="both"/>
        <w:rPr>
          <w:rFonts w:ascii="Times New Roman" w:eastAsia="Times New Roman" w:hAnsi="Times New Roman" w:cs="Times New Roman"/>
          <w:sz w:val="22"/>
          <w:szCs w:val="22"/>
        </w:rPr>
      </w:pPr>
      <w:r w:rsidRPr="00C0332E">
        <w:rPr>
          <w:rFonts w:ascii="Times New Roman" w:hAnsi="Times New Roman" w:cs="Times New Roman"/>
          <w:sz w:val="22"/>
          <w:szCs w:val="22"/>
        </w:rPr>
        <w:lastRenderedPageBreak/>
        <w:t xml:space="preserve">4. </w:t>
      </w:r>
      <w:r w:rsidRPr="00C0332E">
        <w:rPr>
          <w:rFonts w:ascii="Times New Roman" w:hAnsi="Times New Roman" w:cs="Times New Roman"/>
          <w:sz w:val="22"/>
          <w:szCs w:val="22"/>
        </w:rPr>
        <w:tab/>
        <w:t>Порядок оказания услуг</w:t>
      </w:r>
      <w:r w:rsidR="0049331D" w:rsidRPr="00C0332E">
        <w:rPr>
          <w:rFonts w:ascii="Times New Roman" w:hAnsi="Times New Roman" w:cs="Times New Roman"/>
          <w:sz w:val="22"/>
          <w:szCs w:val="22"/>
        </w:rPr>
        <w:t xml:space="preserve">: </w:t>
      </w:r>
      <w:r w:rsidR="0049331D" w:rsidRPr="00C0332E">
        <w:rPr>
          <w:rFonts w:ascii="Times New Roman" w:eastAsia="Times New Roman" w:hAnsi="Times New Roman" w:cs="Times New Roman"/>
          <w:i/>
          <w:sz w:val="22"/>
          <w:szCs w:val="22"/>
        </w:rPr>
        <w:t>Исполнитель в течение 3 (трех) рабочих дней с момента окончания оказания услуг, определенных в Приложениях к Договору, обязуется предоставить Заказчику два подписанных экземпляра Акта оказанных услуг, Счета на оплату и выставить Счет-фактуру</w:t>
      </w:r>
      <w:r w:rsidR="000D2B40" w:rsidRPr="00C0332E">
        <w:rPr>
          <w:rFonts w:ascii="Times New Roman" w:eastAsia="Times New Roman" w:hAnsi="Times New Roman" w:cs="Times New Roman"/>
          <w:i/>
          <w:sz w:val="22"/>
          <w:szCs w:val="22"/>
        </w:rPr>
        <w:t>.</w:t>
      </w:r>
    </w:p>
    <w:p w:rsidR="004E7FFD" w:rsidRPr="00C0332E" w:rsidRDefault="00823717" w:rsidP="00823717">
      <w:pPr>
        <w:jc w:val="both"/>
        <w:rPr>
          <w:rFonts w:ascii="Times New Roman" w:hAnsi="Times New Roman" w:cs="Times New Roman"/>
          <w:i/>
          <w:sz w:val="22"/>
          <w:szCs w:val="22"/>
        </w:rPr>
      </w:pPr>
      <w:r w:rsidRPr="00C0332E">
        <w:rPr>
          <w:rFonts w:ascii="Times New Roman" w:hAnsi="Times New Roman" w:cs="Times New Roman"/>
          <w:sz w:val="22"/>
          <w:szCs w:val="22"/>
        </w:rPr>
        <w:t>5.</w:t>
      </w:r>
      <w:r w:rsidRPr="00C0332E">
        <w:rPr>
          <w:rFonts w:ascii="Times New Roman" w:hAnsi="Times New Roman" w:cs="Times New Roman"/>
          <w:sz w:val="22"/>
          <w:szCs w:val="22"/>
        </w:rPr>
        <w:tab/>
        <w:t xml:space="preserve">Стоимость услуг </w:t>
      </w:r>
      <w:r w:rsidR="00ED0EF7" w:rsidRPr="00C0332E">
        <w:rPr>
          <w:rFonts w:ascii="Times New Roman" w:hAnsi="Times New Roman" w:cs="Times New Roman"/>
          <w:sz w:val="22"/>
          <w:szCs w:val="22"/>
        </w:rPr>
        <w:t>определяется:</w:t>
      </w:r>
      <w:r w:rsidR="004E7FFD" w:rsidRPr="00C0332E">
        <w:rPr>
          <w:rFonts w:ascii="Times New Roman" w:hAnsi="Times New Roman" w:cs="Times New Roman"/>
          <w:sz w:val="22"/>
          <w:szCs w:val="22"/>
        </w:rPr>
        <w:t xml:space="preserve"> </w:t>
      </w:r>
      <w:r w:rsidR="004E7FFD" w:rsidRPr="00C0332E">
        <w:rPr>
          <w:rFonts w:ascii="Times New Roman" w:hAnsi="Times New Roman" w:cs="Times New Roman"/>
          <w:i/>
          <w:sz w:val="22"/>
          <w:szCs w:val="22"/>
        </w:rPr>
        <w:t xml:space="preserve">Актом приемки оказанных услуг (УПД) и составляет </w:t>
      </w:r>
      <w:r w:rsidR="00284DBB">
        <w:rPr>
          <w:rFonts w:ascii="Times New Roman" w:hAnsi="Times New Roman" w:cs="Times New Roman"/>
          <w:i/>
          <w:sz w:val="22"/>
          <w:szCs w:val="22"/>
        </w:rPr>
        <w:t>___________</w:t>
      </w:r>
      <w:r w:rsidR="004E7FFD" w:rsidRPr="00C0332E">
        <w:rPr>
          <w:rFonts w:ascii="Times New Roman" w:hAnsi="Times New Roman" w:cs="Times New Roman"/>
          <w:i/>
          <w:sz w:val="22"/>
          <w:szCs w:val="22"/>
        </w:rPr>
        <w:t xml:space="preserve"> (</w:t>
      </w:r>
      <w:r w:rsidR="00284DBB">
        <w:rPr>
          <w:rFonts w:ascii="Times New Roman" w:hAnsi="Times New Roman" w:cs="Times New Roman"/>
          <w:i/>
          <w:sz w:val="22"/>
          <w:szCs w:val="22"/>
        </w:rPr>
        <w:t>___________________________</w:t>
      </w:r>
      <w:r w:rsidR="004E7FFD" w:rsidRPr="00C0332E">
        <w:rPr>
          <w:rFonts w:ascii="Times New Roman" w:hAnsi="Times New Roman" w:cs="Times New Roman"/>
          <w:i/>
          <w:sz w:val="22"/>
          <w:szCs w:val="22"/>
        </w:rPr>
        <w:t>) рублей 00 копеек без учета НДС.</w:t>
      </w:r>
    </w:p>
    <w:p w:rsidR="00445362" w:rsidRPr="00C0332E" w:rsidRDefault="004E7FFD" w:rsidP="00823717">
      <w:pPr>
        <w:jc w:val="both"/>
        <w:rPr>
          <w:rFonts w:ascii="Times New Roman" w:hAnsi="Times New Roman" w:cs="Times New Roman"/>
          <w:i/>
          <w:sz w:val="22"/>
          <w:szCs w:val="22"/>
        </w:rPr>
      </w:pPr>
      <w:r w:rsidRPr="00C0332E">
        <w:rPr>
          <w:rFonts w:ascii="Times New Roman" w:hAnsi="Times New Roman" w:cs="Times New Roman"/>
          <w:i/>
          <w:sz w:val="22"/>
          <w:szCs w:val="22"/>
        </w:rPr>
        <w:t xml:space="preserve"> Порядок определения НДС: Стоимость услуг облагается НДС по ставке, действующей на дату оказания услуг, т.е. на момент определения налоговой базы по НДС в соответствии со статьей 167 Налогового кодекса РФ. Стоимость услуг складывается из стоимости услуг без НДС и суммы начисленного на нее НДС. Исполнитель выставляет первичные учетные документы, счета-фактуры и счета с указанием ставки НДС и суммы НДС отдельной </w:t>
      </w:r>
      <w:r w:rsidR="00445362" w:rsidRPr="00C0332E">
        <w:rPr>
          <w:rFonts w:ascii="Times New Roman" w:hAnsi="Times New Roman" w:cs="Times New Roman"/>
          <w:i/>
          <w:sz w:val="22"/>
          <w:szCs w:val="22"/>
        </w:rPr>
        <w:t>строкой.</w:t>
      </w:r>
    </w:p>
    <w:p w:rsidR="00445362" w:rsidRPr="00C0332E" w:rsidRDefault="00823717" w:rsidP="00823717">
      <w:pPr>
        <w:jc w:val="both"/>
        <w:rPr>
          <w:rFonts w:ascii="Times New Roman" w:hAnsi="Times New Roman" w:cs="Times New Roman"/>
          <w:i/>
          <w:sz w:val="22"/>
          <w:szCs w:val="22"/>
        </w:rPr>
      </w:pPr>
      <w:r w:rsidRPr="00C0332E">
        <w:rPr>
          <w:rFonts w:ascii="Times New Roman" w:hAnsi="Times New Roman" w:cs="Times New Roman"/>
          <w:sz w:val="22"/>
          <w:szCs w:val="22"/>
        </w:rPr>
        <w:t>6.</w:t>
      </w:r>
      <w:r w:rsidRPr="00C0332E">
        <w:rPr>
          <w:rFonts w:ascii="Times New Roman" w:hAnsi="Times New Roman" w:cs="Times New Roman"/>
          <w:sz w:val="22"/>
          <w:szCs w:val="22"/>
        </w:rPr>
        <w:tab/>
        <w:t>Оплата услуг производится в безналичном порядке путем перечисления денежных средств на расчетный счет Исполнителя</w:t>
      </w:r>
      <w:r w:rsidR="00445362" w:rsidRPr="00C0332E">
        <w:rPr>
          <w:rFonts w:ascii="Times New Roman" w:hAnsi="Times New Roman" w:cs="Times New Roman"/>
          <w:sz w:val="22"/>
          <w:szCs w:val="22"/>
        </w:rPr>
        <w:t xml:space="preserve"> </w:t>
      </w:r>
      <w:r w:rsidR="00284DBB">
        <w:rPr>
          <w:rFonts w:ascii="Times New Roman" w:hAnsi="Times New Roman" w:cs="Times New Roman"/>
          <w:i/>
          <w:sz w:val="22"/>
          <w:szCs w:val="22"/>
        </w:rPr>
        <w:t>в течение 30</w:t>
      </w:r>
      <w:r w:rsidR="00445362" w:rsidRPr="00C0332E">
        <w:rPr>
          <w:rFonts w:ascii="Times New Roman" w:hAnsi="Times New Roman" w:cs="Times New Roman"/>
          <w:i/>
          <w:sz w:val="22"/>
          <w:szCs w:val="22"/>
        </w:rPr>
        <w:t xml:space="preserve"> (</w:t>
      </w:r>
      <w:r w:rsidR="00284DBB">
        <w:rPr>
          <w:rFonts w:ascii="Times New Roman" w:hAnsi="Times New Roman" w:cs="Times New Roman"/>
          <w:i/>
          <w:sz w:val="22"/>
          <w:szCs w:val="22"/>
        </w:rPr>
        <w:t>Тридцать</w:t>
      </w:r>
      <w:r w:rsidR="00445362" w:rsidRPr="00C0332E">
        <w:rPr>
          <w:rFonts w:ascii="Times New Roman" w:hAnsi="Times New Roman" w:cs="Times New Roman"/>
          <w:i/>
          <w:sz w:val="22"/>
          <w:szCs w:val="22"/>
        </w:rPr>
        <w:t>) календарных дней с момента подписания Сторонами Акта оказанных услуг без претензий и выставления Исполнителе</w:t>
      </w:r>
      <w:r w:rsidR="00B20327">
        <w:rPr>
          <w:rFonts w:ascii="Times New Roman" w:hAnsi="Times New Roman" w:cs="Times New Roman"/>
          <w:i/>
          <w:sz w:val="22"/>
          <w:szCs w:val="22"/>
        </w:rPr>
        <w:t>м</w:t>
      </w:r>
      <w:r w:rsidR="00445362" w:rsidRPr="00C0332E">
        <w:rPr>
          <w:rFonts w:ascii="Times New Roman" w:hAnsi="Times New Roman" w:cs="Times New Roman"/>
          <w:i/>
          <w:sz w:val="22"/>
          <w:szCs w:val="22"/>
        </w:rPr>
        <w:t xml:space="preserve"> Счета на оплату.</w:t>
      </w:r>
    </w:p>
    <w:p w:rsidR="00C0332E" w:rsidRPr="00C0332E" w:rsidRDefault="00823717" w:rsidP="00823717">
      <w:pPr>
        <w:jc w:val="both"/>
        <w:rPr>
          <w:rFonts w:ascii="Times New Roman" w:hAnsi="Times New Roman" w:cs="Times New Roman"/>
          <w:sz w:val="22"/>
          <w:szCs w:val="22"/>
        </w:rPr>
      </w:pPr>
      <w:r w:rsidRPr="00C0332E">
        <w:rPr>
          <w:rFonts w:ascii="Times New Roman" w:hAnsi="Times New Roman" w:cs="Times New Roman"/>
          <w:sz w:val="22"/>
          <w:szCs w:val="22"/>
        </w:rPr>
        <w:t>7.</w:t>
      </w:r>
      <w:r w:rsidRPr="00C0332E">
        <w:rPr>
          <w:rFonts w:ascii="Times New Roman" w:hAnsi="Times New Roman" w:cs="Times New Roman"/>
          <w:sz w:val="22"/>
          <w:szCs w:val="22"/>
        </w:rPr>
        <w:tab/>
        <w:t>Во всем остальном, что не предусмотрено условиями настояще</w:t>
      </w:r>
      <w:r w:rsidR="00DE7E2A" w:rsidRPr="00C0332E">
        <w:rPr>
          <w:rFonts w:ascii="Times New Roman" w:hAnsi="Times New Roman" w:cs="Times New Roman"/>
          <w:sz w:val="22"/>
          <w:szCs w:val="22"/>
        </w:rPr>
        <w:t>го Соглашения</w:t>
      </w:r>
      <w:r w:rsidRPr="00C0332E">
        <w:rPr>
          <w:rFonts w:ascii="Times New Roman" w:hAnsi="Times New Roman" w:cs="Times New Roman"/>
          <w:sz w:val="22"/>
          <w:szCs w:val="22"/>
        </w:rPr>
        <w:t xml:space="preserve">, Стороны должны руководствоваться условиями </w:t>
      </w:r>
      <w:r w:rsidR="00C0332E" w:rsidRPr="00C0332E">
        <w:rPr>
          <w:rFonts w:ascii="Times New Roman" w:hAnsi="Times New Roman" w:cs="Times New Roman"/>
          <w:sz w:val="22"/>
          <w:szCs w:val="22"/>
        </w:rPr>
        <w:t>Договора возмездного оказания услуг №_________ от ____________.</w:t>
      </w:r>
    </w:p>
    <w:p w:rsidR="00823717" w:rsidRPr="00C0332E" w:rsidRDefault="00823717" w:rsidP="00823717">
      <w:pPr>
        <w:jc w:val="both"/>
        <w:rPr>
          <w:rFonts w:ascii="Times New Roman" w:hAnsi="Times New Roman" w:cs="Times New Roman"/>
          <w:sz w:val="22"/>
          <w:szCs w:val="22"/>
        </w:rPr>
      </w:pPr>
      <w:r w:rsidRPr="00C0332E">
        <w:rPr>
          <w:rFonts w:ascii="Times New Roman" w:hAnsi="Times New Roman" w:cs="Times New Roman"/>
          <w:sz w:val="22"/>
          <w:szCs w:val="22"/>
        </w:rPr>
        <w:t>8.</w:t>
      </w:r>
      <w:r w:rsidRPr="00C0332E">
        <w:rPr>
          <w:rFonts w:ascii="Times New Roman" w:hAnsi="Times New Roman" w:cs="Times New Roman"/>
          <w:sz w:val="22"/>
          <w:szCs w:val="22"/>
        </w:rPr>
        <w:tab/>
        <w:t>Настоящ</w:t>
      </w:r>
      <w:r w:rsidR="00DE7E2A" w:rsidRPr="00C0332E">
        <w:rPr>
          <w:rFonts w:ascii="Times New Roman" w:hAnsi="Times New Roman" w:cs="Times New Roman"/>
          <w:sz w:val="22"/>
          <w:szCs w:val="22"/>
        </w:rPr>
        <w:t>ее</w:t>
      </w:r>
      <w:r w:rsidRPr="00C0332E">
        <w:rPr>
          <w:rFonts w:ascii="Times New Roman" w:hAnsi="Times New Roman" w:cs="Times New Roman"/>
          <w:sz w:val="22"/>
          <w:szCs w:val="22"/>
        </w:rPr>
        <w:t xml:space="preserve"> С</w:t>
      </w:r>
      <w:r w:rsidR="00DE7E2A" w:rsidRPr="00C0332E">
        <w:rPr>
          <w:rFonts w:ascii="Times New Roman" w:hAnsi="Times New Roman" w:cs="Times New Roman"/>
          <w:sz w:val="22"/>
          <w:szCs w:val="22"/>
        </w:rPr>
        <w:t xml:space="preserve">оглашение </w:t>
      </w:r>
      <w:r w:rsidRPr="00C0332E">
        <w:rPr>
          <w:rFonts w:ascii="Times New Roman" w:hAnsi="Times New Roman" w:cs="Times New Roman"/>
          <w:sz w:val="22"/>
          <w:szCs w:val="22"/>
        </w:rPr>
        <w:t xml:space="preserve">является неотъемлемой частью </w:t>
      </w:r>
      <w:r w:rsidR="00C0332E" w:rsidRPr="00C0332E">
        <w:rPr>
          <w:rFonts w:ascii="Times New Roman" w:hAnsi="Times New Roman" w:cs="Times New Roman"/>
          <w:sz w:val="22"/>
          <w:szCs w:val="22"/>
        </w:rPr>
        <w:t>Д</w:t>
      </w:r>
      <w:r w:rsidR="00C0332E">
        <w:rPr>
          <w:rFonts w:ascii="Times New Roman" w:hAnsi="Times New Roman" w:cs="Times New Roman"/>
          <w:sz w:val="22"/>
          <w:szCs w:val="22"/>
        </w:rPr>
        <w:t xml:space="preserve">оговора </w:t>
      </w:r>
      <w:r w:rsidR="00C0332E" w:rsidRPr="00C0332E">
        <w:rPr>
          <w:rFonts w:ascii="Times New Roman" w:hAnsi="Times New Roman" w:cs="Times New Roman"/>
          <w:sz w:val="22"/>
          <w:szCs w:val="22"/>
        </w:rPr>
        <w:t>возмездного оказания услуг №_________ от ____________</w:t>
      </w:r>
      <w:r w:rsidRPr="00C0332E">
        <w:rPr>
          <w:rFonts w:ascii="Times New Roman" w:hAnsi="Times New Roman" w:cs="Times New Roman"/>
          <w:sz w:val="22"/>
          <w:szCs w:val="22"/>
        </w:rPr>
        <w:t>вступает в силу с даты ее подписания уполномоченными представителями Сторон, составлена в двух экземплярах, имеющих одинаковую юридическую силу по одному для каждой из Сторон.</w:t>
      </w:r>
    </w:p>
    <w:p w:rsidR="00823717" w:rsidRPr="00C0332E" w:rsidRDefault="00823717" w:rsidP="00823717">
      <w:pPr>
        <w:jc w:val="both"/>
        <w:rPr>
          <w:rFonts w:ascii="Times New Roman" w:hAnsi="Times New Roman" w:cs="Times New Roman"/>
          <w:sz w:val="22"/>
          <w:szCs w:val="22"/>
        </w:rPr>
      </w:pPr>
    </w:p>
    <w:tbl>
      <w:tblPr>
        <w:tblStyle w:val="af"/>
        <w:tblW w:w="0" w:type="auto"/>
        <w:tblLook w:val="04A0" w:firstRow="1" w:lastRow="0" w:firstColumn="1" w:lastColumn="0" w:noHBand="0" w:noVBand="1"/>
      </w:tblPr>
      <w:tblGrid>
        <w:gridCol w:w="4953"/>
        <w:gridCol w:w="4952"/>
      </w:tblGrid>
      <w:tr w:rsidR="00823717" w:rsidRPr="00C0332E" w:rsidTr="00DE7E2A">
        <w:tc>
          <w:tcPr>
            <w:tcW w:w="4956" w:type="dxa"/>
          </w:tcPr>
          <w:p w:rsidR="00823717" w:rsidRPr="00804D4D" w:rsidRDefault="00823717" w:rsidP="00DE7E2A">
            <w:pPr>
              <w:jc w:val="both"/>
              <w:rPr>
                <w:rFonts w:ascii="Times New Roman" w:hAnsi="Times New Roman" w:cs="Times New Roman"/>
                <w:b/>
              </w:rPr>
            </w:pPr>
            <w:r w:rsidRPr="00804D4D">
              <w:rPr>
                <w:rFonts w:ascii="Times New Roman" w:hAnsi="Times New Roman" w:cs="Times New Roman"/>
                <w:b/>
              </w:rPr>
              <w:t>ИСПОЛНИТЕЛЬ:</w:t>
            </w:r>
          </w:p>
          <w:p w:rsidR="00D3086B" w:rsidRPr="00804D4D" w:rsidRDefault="00284DBB" w:rsidP="00D3086B">
            <w:pPr>
              <w:jc w:val="both"/>
              <w:rPr>
                <w:rFonts w:ascii="Times New Roman" w:hAnsi="Times New Roman" w:cs="Times New Roman"/>
                <w:b/>
              </w:rPr>
            </w:pPr>
            <w:r>
              <w:rPr>
                <w:rFonts w:ascii="Times New Roman" w:hAnsi="Times New Roman" w:cs="Times New Roman"/>
                <w:b/>
              </w:rPr>
              <w:t>_________________________</w:t>
            </w:r>
          </w:p>
          <w:p w:rsidR="00D3086B" w:rsidRDefault="00D3086B" w:rsidP="00DE7E2A">
            <w:pPr>
              <w:jc w:val="both"/>
              <w:rPr>
                <w:rFonts w:ascii="Times New Roman" w:hAnsi="Times New Roman" w:cs="Times New Roman"/>
                <w:b/>
              </w:rPr>
            </w:pPr>
          </w:p>
          <w:p w:rsidR="00804D4D" w:rsidRPr="00804D4D" w:rsidRDefault="00284DBB" w:rsidP="00DE7E2A">
            <w:pPr>
              <w:jc w:val="both"/>
              <w:rPr>
                <w:rFonts w:ascii="Times New Roman" w:hAnsi="Times New Roman" w:cs="Times New Roman"/>
                <w:b/>
              </w:rPr>
            </w:pPr>
            <w:r>
              <w:rPr>
                <w:rFonts w:ascii="Times New Roman" w:hAnsi="Times New Roman" w:cs="Times New Roman"/>
                <w:b/>
              </w:rPr>
              <w:t>Д</w:t>
            </w:r>
            <w:r w:rsidR="00804D4D" w:rsidRPr="00804D4D">
              <w:rPr>
                <w:rFonts w:ascii="Times New Roman" w:hAnsi="Times New Roman" w:cs="Times New Roman"/>
                <w:b/>
              </w:rPr>
              <w:t>иректор</w:t>
            </w:r>
          </w:p>
          <w:p w:rsidR="00804D4D" w:rsidRPr="00804D4D" w:rsidRDefault="00804D4D" w:rsidP="00DE7E2A">
            <w:pPr>
              <w:jc w:val="both"/>
              <w:rPr>
                <w:rFonts w:ascii="Times New Roman" w:hAnsi="Times New Roman" w:cs="Times New Roman"/>
                <w:b/>
              </w:rPr>
            </w:pPr>
          </w:p>
          <w:p w:rsidR="00804D4D" w:rsidRPr="00804D4D" w:rsidRDefault="00804D4D" w:rsidP="00DE7E2A">
            <w:pPr>
              <w:jc w:val="both"/>
              <w:rPr>
                <w:rFonts w:ascii="Times New Roman" w:hAnsi="Times New Roman" w:cs="Times New Roman"/>
                <w:b/>
              </w:rPr>
            </w:pPr>
          </w:p>
          <w:p w:rsidR="00CF30EA" w:rsidRPr="00804D4D" w:rsidRDefault="00CF30EA" w:rsidP="00DE7E2A">
            <w:pPr>
              <w:jc w:val="both"/>
              <w:rPr>
                <w:rFonts w:ascii="Times New Roman" w:hAnsi="Times New Roman" w:cs="Times New Roman"/>
              </w:rPr>
            </w:pPr>
          </w:p>
          <w:p w:rsidR="00CF30EA" w:rsidRPr="00D3086B" w:rsidRDefault="00CF30EA" w:rsidP="00CF30EA">
            <w:pPr>
              <w:jc w:val="both"/>
              <w:rPr>
                <w:rFonts w:ascii="Times New Roman" w:hAnsi="Times New Roman" w:cs="Times New Roman"/>
              </w:rPr>
            </w:pPr>
            <w:r w:rsidRPr="00D3086B">
              <w:rPr>
                <w:rFonts w:ascii="Times New Roman" w:hAnsi="Times New Roman" w:cs="Times New Roman"/>
                <w:b/>
              </w:rPr>
              <w:t xml:space="preserve">___________________/ </w:t>
            </w:r>
            <w:r w:rsidRPr="00D3086B">
              <w:rPr>
                <w:rFonts w:ascii="Times New Roman" w:hAnsi="Times New Roman" w:cs="Times New Roman"/>
              </w:rPr>
              <w:t xml:space="preserve"> </w:t>
            </w:r>
            <w:r w:rsidR="00284DBB">
              <w:rPr>
                <w:rFonts w:ascii="Times New Roman" w:hAnsi="Times New Roman" w:cs="Times New Roman"/>
              </w:rPr>
              <w:t>______________</w:t>
            </w:r>
            <w:r w:rsidRPr="00D3086B">
              <w:rPr>
                <w:rFonts w:ascii="Times New Roman" w:hAnsi="Times New Roman" w:cs="Times New Roman"/>
              </w:rPr>
              <w:t xml:space="preserve"> </w:t>
            </w:r>
          </w:p>
          <w:p w:rsidR="00823717" w:rsidRPr="00804D4D" w:rsidRDefault="00823717" w:rsidP="00DE7E2A">
            <w:pPr>
              <w:jc w:val="both"/>
              <w:rPr>
                <w:rFonts w:ascii="Times New Roman" w:hAnsi="Times New Roman" w:cs="Times New Roman"/>
              </w:rPr>
            </w:pPr>
            <w:r w:rsidRPr="00804D4D">
              <w:rPr>
                <w:rFonts w:ascii="Times New Roman" w:hAnsi="Times New Roman" w:cs="Times New Roman"/>
              </w:rPr>
              <w:t>м. п.</w:t>
            </w:r>
          </w:p>
          <w:p w:rsidR="00804D4D" w:rsidRPr="00D3086B" w:rsidRDefault="00D3086B" w:rsidP="002D52FA">
            <w:pPr>
              <w:jc w:val="both"/>
              <w:rPr>
                <w:rFonts w:ascii="Times New Roman" w:hAnsi="Times New Roman" w:cs="Times New Roman"/>
                <w:b/>
              </w:rPr>
            </w:pPr>
            <w:r>
              <w:rPr>
                <w:rFonts w:ascii="Times New Roman" w:eastAsia="Arimo" w:hAnsi="Times New Roman" w:cs="Times New Roman"/>
                <w:color w:val="000000"/>
              </w:rPr>
              <w:t>«____» ___________ 202</w:t>
            </w:r>
            <w:r w:rsidR="002D52FA">
              <w:rPr>
                <w:rFonts w:ascii="Times New Roman" w:eastAsia="Arimo" w:hAnsi="Times New Roman" w:cs="Times New Roman"/>
                <w:color w:val="000000"/>
              </w:rPr>
              <w:t>5</w:t>
            </w:r>
            <w:r w:rsidR="00804D4D" w:rsidRPr="00804D4D">
              <w:rPr>
                <w:rFonts w:ascii="Times New Roman" w:eastAsia="Arimo" w:hAnsi="Times New Roman" w:cs="Times New Roman"/>
                <w:color w:val="000000"/>
              </w:rPr>
              <w:t xml:space="preserve"> года</w:t>
            </w:r>
          </w:p>
        </w:tc>
        <w:tc>
          <w:tcPr>
            <w:tcW w:w="4956" w:type="dxa"/>
          </w:tcPr>
          <w:p w:rsidR="00823717" w:rsidRPr="00804D4D" w:rsidRDefault="00823717" w:rsidP="00DE7E2A">
            <w:pPr>
              <w:jc w:val="both"/>
              <w:rPr>
                <w:rFonts w:ascii="Times New Roman" w:hAnsi="Times New Roman" w:cs="Times New Roman"/>
                <w:b/>
              </w:rPr>
            </w:pPr>
            <w:r w:rsidRPr="00804D4D">
              <w:rPr>
                <w:rFonts w:ascii="Times New Roman" w:hAnsi="Times New Roman" w:cs="Times New Roman"/>
                <w:b/>
              </w:rPr>
              <w:t>ЗАКАЗЧИК:</w:t>
            </w:r>
          </w:p>
          <w:p w:rsidR="00823717" w:rsidRPr="00804D4D" w:rsidRDefault="00823717" w:rsidP="00DE7E2A">
            <w:pPr>
              <w:jc w:val="both"/>
              <w:rPr>
                <w:rFonts w:ascii="Times New Roman" w:hAnsi="Times New Roman" w:cs="Times New Roman"/>
                <w:b/>
              </w:rPr>
            </w:pPr>
            <w:r w:rsidRPr="00804D4D">
              <w:rPr>
                <w:rFonts w:ascii="Times New Roman" w:hAnsi="Times New Roman" w:cs="Times New Roman"/>
                <w:b/>
              </w:rPr>
              <w:t>ООО «</w:t>
            </w:r>
            <w:r w:rsidR="00163444" w:rsidRPr="00804D4D">
              <w:rPr>
                <w:rFonts w:ascii="Times New Roman" w:hAnsi="Times New Roman" w:cs="Times New Roman"/>
                <w:b/>
              </w:rPr>
              <w:t>БАЛЧУГ-ПЕТРОЛЕУМ</w:t>
            </w:r>
            <w:r w:rsidRPr="00804D4D">
              <w:rPr>
                <w:rFonts w:ascii="Times New Roman" w:hAnsi="Times New Roman" w:cs="Times New Roman"/>
                <w:b/>
              </w:rPr>
              <w:t>»</w:t>
            </w:r>
          </w:p>
          <w:p w:rsidR="00D3086B" w:rsidRDefault="00D3086B" w:rsidP="00804D4D">
            <w:pPr>
              <w:ind w:left="-709" w:right="-506" w:firstLine="709"/>
              <w:rPr>
                <w:rFonts w:ascii="Times New Roman" w:hAnsi="Times New Roman" w:cs="Times New Roman"/>
                <w:b/>
              </w:rPr>
            </w:pPr>
          </w:p>
          <w:p w:rsidR="00804D4D" w:rsidRPr="00D3086B" w:rsidRDefault="00284DBB" w:rsidP="00804D4D">
            <w:pPr>
              <w:ind w:left="-709" w:right="-506" w:firstLine="709"/>
              <w:rPr>
                <w:rFonts w:ascii="Times New Roman" w:hAnsi="Times New Roman" w:cs="Times New Roman"/>
                <w:b/>
              </w:rPr>
            </w:pPr>
            <w:r>
              <w:rPr>
                <w:rFonts w:ascii="Times New Roman" w:hAnsi="Times New Roman" w:cs="Times New Roman"/>
                <w:b/>
              </w:rPr>
              <w:t>Генеральный директор</w:t>
            </w:r>
          </w:p>
          <w:p w:rsidR="00804D4D" w:rsidRPr="00D3086B" w:rsidRDefault="00804D4D" w:rsidP="00804D4D">
            <w:pPr>
              <w:ind w:right="-506"/>
              <w:rPr>
                <w:rFonts w:ascii="Times New Roman" w:hAnsi="Times New Roman" w:cs="Times New Roman"/>
                <w:b/>
              </w:rPr>
            </w:pPr>
            <w:r w:rsidRPr="00D3086B">
              <w:rPr>
                <w:rFonts w:ascii="Times New Roman" w:hAnsi="Times New Roman" w:cs="Times New Roman"/>
                <w:b/>
              </w:rPr>
              <w:t xml:space="preserve"> ООО «БАЛЧУГ-ПЕТРОЛЕУМ» </w:t>
            </w:r>
          </w:p>
          <w:p w:rsidR="00804D4D" w:rsidRPr="00D3086B" w:rsidRDefault="00804D4D" w:rsidP="00804D4D">
            <w:pPr>
              <w:ind w:left="-709" w:right="-506" w:firstLine="709"/>
              <w:rPr>
                <w:rFonts w:ascii="Times New Roman" w:hAnsi="Times New Roman" w:cs="Times New Roman"/>
                <w:b/>
              </w:rPr>
            </w:pPr>
            <w:r w:rsidRPr="00D3086B">
              <w:rPr>
                <w:rFonts w:ascii="Times New Roman" w:hAnsi="Times New Roman" w:cs="Times New Roman"/>
                <w:b/>
              </w:rPr>
              <w:t xml:space="preserve"> </w:t>
            </w:r>
          </w:p>
          <w:p w:rsidR="00804D4D" w:rsidRPr="00804D4D" w:rsidRDefault="00804D4D" w:rsidP="00804D4D">
            <w:pPr>
              <w:tabs>
                <w:tab w:val="left" w:pos="1980"/>
                <w:tab w:val="left" w:pos="2232"/>
                <w:tab w:val="left" w:pos="3924"/>
              </w:tabs>
              <w:ind w:left="-709" w:right="-506" w:firstLine="709"/>
              <w:jc w:val="both"/>
              <w:rPr>
                <w:rFonts w:ascii="Times New Roman" w:hAnsi="Times New Roman" w:cs="Times New Roman"/>
                <w:u w:val="single"/>
              </w:rPr>
            </w:pPr>
          </w:p>
          <w:p w:rsidR="00804D4D" w:rsidRPr="00804D4D" w:rsidRDefault="00804D4D" w:rsidP="00804D4D">
            <w:pPr>
              <w:tabs>
                <w:tab w:val="left" w:pos="1980"/>
                <w:tab w:val="left" w:pos="2232"/>
                <w:tab w:val="left" w:pos="3924"/>
              </w:tabs>
              <w:ind w:left="-709" w:right="-506" w:firstLine="709"/>
              <w:jc w:val="both"/>
              <w:rPr>
                <w:rFonts w:ascii="Times New Roman" w:hAnsi="Times New Roman" w:cs="Times New Roman"/>
              </w:rPr>
            </w:pPr>
            <w:r w:rsidRPr="00804D4D">
              <w:rPr>
                <w:rFonts w:ascii="Times New Roman" w:hAnsi="Times New Roman" w:cs="Times New Roman"/>
                <w:u w:val="single"/>
              </w:rPr>
              <w:tab/>
            </w:r>
            <w:r w:rsidR="00D3086B">
              <w:rPr>
                <w:rFonts w:ascii="Times New Roman" w:hAnsi="Times New Roman" w:cs="Times New Roman"/>
                <w:u w:val="single"/>
              </w:rPr>
              <w:t>/</w:t>
            </w:r>
            <w:r w:rsidR="00D3086B">
              <w:rPr>
                <w:rFonts w:ascii="Times New Roman" w:hAnsi="Times New Roman" w:cs="Times New Roman"/>
              </w:rPr>
              <w:tab/>
              <w:t xml:space="preserve"> </w:t>
            </w:r>
            <w:r w:rsidR="00284DBB">
              <w:rPr>
                <w:rFonts w:ascii="Times New Roman" w:hAnsi="Times New Roman" w:cs="Times New Roman"/>
              </w:rPr>
              <w:t>Шашков С.Л.</w:t>
            </w:r>
          </w:p>
          <w:p w:rsidR="00804D4D" w:rsidRPr="00804D4D" w:rsidRDefault="00804D4D" w:rsidP="00804D4D">
            <w:pPr>
              <w:ind w:left="-709" w:right="-506" w:firstLine="709"/>
              <w:jc w:val="both"/>
              <w:rPr>
                <w:rFonts w:ascii="Times New Roman" w:hAnsi="Times New Roman" w:cs="Times New Roman"/>
              </w:rPr>
            </w:pPr>
            <w:r w:rsidRPr="00804D4D">
              <w:rPr>
                <w:rFonts w:ascii="Times New Roman" w:hAnsi="Times New Roman" w:cs="Times New Roman"/>
              </w:rPr>
              <w:tab/>
            </w:r>
          </w:p>
          <w:p w:rsidR="00823717" w:rsidRPr="00D3086B" w:rsidRDefault="00D3086B" w:rsidP="002D52FA">
            <w:pPr>
              <w:jc w:val="both"/>
              <w:rPr>
                <w:rFonts w:ascii="Times New Roman" w:hAnsi="Times New Roman" w:cs="Times New Roman"/>
                <w:b/>
              </w:rPr>
            </w:pPr>
            <w:r>
              <w:rPr>
                <w:rFonts w:ascii="Times New Roman" w:eastAsia="Arimo" w:hAnsi="Times New Roman" w:cs="Times New Roman"/>
                <w:color w:val="000000"/>
              </w:rPr>
              <w:t>«____» ___________ 202</w:t>
            </w:r>
            <w:r w:rsidR="002D52FA">
              <w:rPr>
                <w:rFonts w:ascii="Times New Roman" w:eastAsia="Arimo" w:hAnsi="Times New Roman" w:cs="Times New Roman"/>
                <w:color w:val="000000"/>
              </w:rPr>
              <w:t>5</w:t>
            </w:r>
            <w:r>
              <w:rPr>
                <w:rFonts w:ascii="Times New Roman" w:eastAsia="Arimo" w:hAnsi="Times New Roman" w:cs="Times New Roman"/>
                <w:color w:val="000000"/>
              </w:rPr>
              <w:t xml:space="preserve"> года</w:t>
            </w:r>
          </w:p>
        </w:tc>
      </w:tr>
    </w:tbl>
    <w:p w:rsidR="00823717" w:rsidRPr="00C0332E" w:rsidRDefault="00823717" w:rsidP="002773A7">
      <w:pPr>
        <w:pStyle w:val="a7"/>
        <w:ind w:left="0"/>
        <w:rPr>
          <w:rFonts w:ascii="Times New Roman" w:hAnsi="Times New Roman" w:cs="Times New Roman"/>
          <w:sz w:val="22"/>
          <w:szCs w:val="22"/>
        </w:rPr>
      </w:pPr>
    </w:p>
    <w:p w:rsidR="000E017F" w:rsidRDefault="000E017F" w:rsidP="002773A7">
      <w:pPr>
        <w:pStyle w:val="a7"/>
        <w:ind w:left="0"/>
        <w:rPr>
          <w:rFonts w:ascii="Times New Roman" w:hAnsi="Times New Roman" w:cs="Times New Roman"/>
        </w:rPr>
      </w:pPr>
    </w:p>
    <w:p w:rsidR="00B20327" w:rsidRPr="00C0332E" w:rsidRDefault="00B20327" w:rsidP="002773A7">
      <w:pPr>
        <w:pStyle w:val="a7"/>
        <w:ind w:left="0"/>
        <w:rPr>
          <w:rFonts w:ascii="Times New Roman" w:hAnsi="Times New Roman" w:cs="Times New Roman"/>
        </w:rPr>
      </w:pPr>
    </w:p>
    <w:p w:rsidR="002D52FA" w:rsidRDefault="00D3086B" w:rsidP="00D3086B">
      <w:pPr>
        <w:rPr>
          <w:rFonts w:ascii="Times New Roman" w:hAnsi="Times New Roman" w:cs="Times New Roman"/>
          <w:b/>
          <w:sz w:val="22"/>
          <w:szCs w:val="22"/>
        </w:rPr>
      </w:pPr>
      <w:r>
        <w:rPr>
          <w:rFonts w:ascii="Times New Roman" w:hAnsi="Times New Roman" w:cs="Times New Roman"/>
          <w:b/>
          <w:sz w:val="22"/>
          <w:szCs w:val="22"/>
        </w:rPr>
        <w:t xml:space="preserve">                                                                                                               </w:t>
      </w:r>
    </w:p>
    <w:p w:rsidR="002D52FA" w:rsidRDefault="002D52FA" w:rsidP="00D3086B">
      <w:pPr>
        <w:rPr>
          <w:rFonts w:ascii="Times New Roman" w:hAnsi="Times New Roman" w:cs="Times New Roman"/>
          <w:b/>
          <w:sz w:val="22"/>
          <w:szCs w:val="22"/>
        </w:rPr>
      </w:pPr>
    </w:p>
    <w:p w:rsidR="00D3086B" w:rsidRPr="002D52FA" w:rsidRDefault="00D3086B" w:rsidP="002D52FA">
      <w:pPr>
        <w:jc w:val="right"/>
        <w:rPr>
          <w:rFonts w:ascii="Times New Roman" w:hAnsi="Times New Roman" w:cs="Times New Roman"/>
          <w:b/>
        </w:rPr>
      </w:pPr>
      <w:r w:rsidRPr="002D52FA">
        <w:rPr>
          <w:rFonts w:ascii="Times New Roman" w:hAnsi="Times New Roman" w:cs="Times New Roman"/>
          <w:b/>
        </w:rPr>
        <w:t xml:space="preserve">Приложение № 2 </w:t>
      </w:r>
    </w:p>
    <w:p w:rsidR="00D3086B" w:rsidRPr="002D52FA" w:rsidRDefault="00D3086B" w:rsidP="00D3086B">
      <w:pPr>
        <w:ind w:left="6096"/>
        <w:rPr>
          <w:rFonts w:ascii="Times New Roman" w:hAnsi="Times New Roman" w:cs="Times New Roman"/>
        </w:rPr>
      </w:pPr>
      <w:r w:rsidRPr="002D52FA">
        <w:rPr>
          <w:rFonts w:ascii="Times New Roman" w:hAnsi="Times New Roman" w:cs="Times New Roman"/>
        </w:rPr>
        <w:t>к Договору в</w:t>
      </w:r>
      <w:r w:rsidRPr="002D52FA">
        <w:rPr>
          <w:rFonts w:ascii="Times New Roman" w:hAnsi="Times New Roman" w:cs="Times New Roman"/>
        </w:rPr>
        <w:lastRenderedPageBreak/>
        <w:t>озмездного оказания услуг №________ от ____________</w:t>
      </w:r>
    </w:p>
    <w:p w:rsidR="000E017F" w:rsidRPr="002D52FA" w:rsidRDefault="000E017F" w:rsidP="002773A7">
      <w:pPr>
        <w:pStyle w:val="a7"/>
        <w:ind w:left="0"/>
        <w:rPr>
          <w:rFonts w:ascii="Times New Roman" w:hAnsi="Times New Roman" w:cs="Times New Roman"/>
        </w:rPr>
      </w:pPr>
    </w:p>
    <w:p w:rsidR="000E017F" w:rsidRPr="002D52FA" w:rsidRDefault="000E017F" w:rsidP="002773A7">
      <w:pPr>
        <w:pStyle w:val="a7"/>
        <w:ind w:left="0"/>
        <w:rPr>
          <w:rFonts w:ascii="Times New Roman" w:hAnsi="Times New Roman" w:cs="Times New Roman"/>
        </w:rPr>
      </w:pPr>
    </w:p>
    <w:p w:rsidR="000E017F" w:rsidRPr="002D52FA" w:rsidRDefault="000E017F" w:rsidP="002773A7">
      <w:pPr>
        <w:pStyle w:val="a7"/>
        <w:ind w:left="0"/>
        <w:rPr>
          <w:rFonts w:ascii="Times New Roman" w:hAnsi="Times New Roman" w:cs="Times New Roman"/>
        </w:rPr>
      </w:pPr>
    </w:p>
    <w:p w:rsidR="000E017F" w:rsidRPr="002D52FA" w:rsidRDefault="000E017F" w:rsidP="002773A7">
      <w:pPr>
        <w:pStyle w:val="a7"/>
        <w:ind w:left="0"/>
        <w:rPr>
          <w:rFonts w:ascii="Times New Roman" w:hAnsi="Times New Roman" w:cs="Times New Roman"/>
        </w:rPr>
      </w:pPr>
    </w:p>
    <w:p w:rsidR="002D52FA" w:rsidRPr="002D52FA" w:rsidRDefault="002D52FA" w:rsidP="002D52FA">
      <w:pPr>
        <w:autoSpaceDE w:val="0"/>
        <w:autoSpaceDN w:val="0"/>
        <w:adjustRightInd w:val="0"/>
        <w:jc w:val="center"/>
        <w:rPr>
          <w:rFonts w:ascii="Times New Roman" w:hAnsi="Times New Roman" w:cs="Times New Roman"/>
          <w:b/>
        </w:rPr>
      </w:pPr>
      <w:r w:rsidRPr="002D52FA">
        <w:rPr>
          <w:rFonts w:ascii="Times New Roman" w:hAnsi="Times New Roman" w:cs="Times New Roman"/>
          <w:b/>
        </w:rPr>
        <w:t xml:space="preserve">ТЕХНИЧЕСКОЕ ЗАДАНИЕ </w:t>
      </w:r>
    </w:p>
    <w:p w:rsidR="002D52FA" w:rsidRPr="002D52FA" w:rsidRDefault="002D52FA" w:rsidP="002D52FA">
      <w:pPr>
        <w:pStyle w:val="Default"/>
        <w:spacing w:after="18"/>
        <w:ind w:left="360"/>
        <w:jc w:val="center"/>
        <w:rPr>
          <w:b/>
          <w:bCs/>
        </w:rPr>
      </w:pPr>
      <w:r w:rsidRPr="002D52FA">
        <w:rPr>
          <w:b/>
          <w:bCs/>
        </w:rPr>
        <w:t xml:space="preserve">для формирования технико-коммерческого предложения на выполнение работ по экстракции трубных пучков </w:t>
      </w:r>
      <w:proofErr w:type="spellStart"/>
      <w:r w:rsidRPr="002D52FA">
        <w:rPr>
          <w:b/>
          <w:bCs/>
        </w:rPr>
        <w:t>кожухотрубчатых</w:t>
      </w:r>
      <w:proofErr w:type="spellEnd"/>
      <w:r w:rsidRPr="002D52FA">
        <w:rPr>
          <w:b/>
          <w:bCs/>
        </w:rPr>
        <w:t xml:space="preserve"> теплообменников установки АТ-2, ВПМ на объекте ООО «БАЛЧУГ-ПЕТРОЛЕУМ»</w:t>
      </w:r>
    </w:p>
    <w:p w:rsidR="002D52FA" w:rsidRPr="002D52FA" w:rsidRDefault="002D52FA" w:rsidP="002D52FA">
      <w:pPr>
        <w:pStyle w:val="Default"/>
        <w:spacing w:after="18"/>
        <w:rPr>
          <w:b/>
        </w:rPr>
      </w:pPr>
    </w:p>
    <w:p w:rsidR="002D52FA" w:rsidRPr="002D52FA" w:rsidRDefault="002D52FA" w:rsidP="002D52FA">
      <w:pPr>
        <w:pStyle w:val="Default"/>
        <w:numPr>
          <w:ilvl w:val="0"/>
          <w:numId w:val="14"/>
        </w:numPr>
        <w:tabs>
          <w:tab w:val="left" w:pos="1276"/>
        </w:tabs>
        <w:spacing w:after="18"/>
        <w:ind w:left="0" w:firstLine="709"/>
        <w:rPr>
          <w:b/>
        </w:rPr>
      </w:pPr>
      <w:r w:rsidRPr="002D52FA">
        <w:rPr>
          <w:b/>
        </w:rPr>
        <w:t xml:space="preserve">Наименование Заказчика, наименование услуги, место оказания услуги и период оказания услуги. </w:t>
      </w:r>
    </w:p>
    <w:p w:rsidR="002D52FA" w:rsidRPr="002D52FA" w:rsidRDefault="002D52FA" w:rsidP="002D52FA">
      <w:pPr>
        <w:pStyle w:val="Default"/>
        <w:spacing w:after="18"/>
        <w:ind w:firstLine="709"/>
        <w:jc w:val="both"/>
        <w:rPr>
          <w:color w:val="auto"/>
        </w:rPr>
      </w:pPr>
      <w:r w:rsidRPr="002D52FA">
        <w:rPr>
          <w:color w:val="auto"/>
        </w:rPr>
        <w:t>Наименование Заказчика: Общество с ограниченной ответственностью «БАЛЧУГ-ПЕТРОЛЕУМ», ИНН 9722033065.</w:t>
      </w:r>
    </w:p>
    <w:p w:rsidR="002D52FA" w:rsidRPr="002D52FA" w:rsidRDefault="002D52FA" w:rsidP="002D52FA">
      <w:pPr>
        <w:pStyle w:val="Default"/>
        <w:spacing w:after="18"/>
        <w:ind w:firstLine="709"/>
        <w:jc w:val="both"/>
        <w:rPr>
          <w:color w:val="auto"/>
        </w:rPr>
      </w:pPr>
      <w:r w:rsidRPr="002D52FA">
        <w:t xml:space="preserve">Наименование вида работ: Экстракция трубных пучков </w:t>
      </w:r>
      <w:proofErr w:type="spellStart"/>
      <w:r w:rsidRPr="002D52FA">
        <w:t>кожухотрубчатых</w:t>
      </w:r>
      <w:proofErr w:type="spellEnd"/>
      <w:r w:rsidRPr="002D52FA">
        <w:t xml:space="preserve"> теплообменников.</w:t>
      </w:r>
    </w:p>
    <w:p w:rsidR="002D52FA" w:rsidRPr="002D52FA" w:rsidRDefault="002D52FA" w:rsidP="002D52FA">
      <w:pPr>
        <w:pStyle w:val="Default"/>
        <w:spacing w:after="18"/>
        <w:ind w:firstLine="709"/>
        <w:jc w:val="both"/>
        <w:rPr>
          <w:color w:val="auto"/>
        </w:rPr>
      </w:pPr>
      <w:r w:rsidRPr="002D52FA">
        <w:rPr>
          <w:color w:val="auto"/>
        </w:rPr>
        <w:t xml:space="preserve">Место выполнения работ: Филиал ООО «БАЛЧУГ-ПЕТРОЛЕУМ» - «МНПЗ» по адресу: Республика Марий Эл, Оршанский муниципальный район, </w:t>
      </w:r>
      <w:proofErr w:type="spellStart"/>
      <w:r w:rsidRPr="002D52FA">
        <w:rPr>
          <w:color w:val="auto"/>
        </w:rPr>
        <w:t>Марковское</w:t>
      </w:r>
      <w:proofErr w:type="spellEnd"/>
      <w:r w:rsidRPr="002D52FA">
        <w:rPr>
          <w:color w:val="auto"/>
        </w:rPr>
        <w:t xml:space="preserve"> сельское поселение, с. Табашино, территория НПЗ.</w:t>
      </w:r>
    </w:p>
    <w:p w:rsidR="002D52FA" w:rsidRPr="002D52FA" w:rsidRDefault="002D52FA" w:rsidP="002D52FA">
      <w:pPr>
        <w:pStyle w:val="Default"/>
        <w:spacing w:after="18"/>
        <w:ind w:firstLine="709"/>
        <w:jc w:val="both"/>
      </w:pPr>
      <w:r w:rsidRPr="002D52FA">
        <w:t>Период выполнения работ: с 21 апреля по 10 мая 2025 года.</w:t>
      </w:r>
    </w:p>
    <w:p w:rsidR="002D52FA" w:rsidRPr="002D52FA" w:rsidRDefault="002D52FA" w:rsidP="002D52FA">
      <w:pPr>
        <w:pStyle w:val="Default"/>
        <w:numPr>
          <w:ilvl w:val="0"/>
          <w:numId w:val="14"/>
        </w:numPr>
        <w:tabs>
          <w:tab w:val="left" w:pos="1276"/>
        </w:tabs>
        <w:spacing w:after="18"/>
        <w:ind w:left="0" w:firstLine="709"/>
        <w:jc w:val="both"/>
        <w:rPr>
          <w:b/>
        </w:rPr>
      </w:pPr>
      <w:r w:rsidRPr="002D52FA">
        <w:rPr>
          <w:b/>
        </w:rPr>
        <w:t xml:space="preserve">Характеристики </w:t>
      </w:r>
      <w:proofErr w:type="spellStart"/>
      <w:r w:rsidRPr="002D52FA">
        <w:rPr>
          <w:b/>
        </w:rPr>
        <w:t>кожухотрубчатых</w:t>
      </w:r>
      <w:proofErr w:type="spellEnd"/>
      <w:r w:rsidRPr="002D52FA">
        <w:rPr>
          <w:b/>
        </w:rPr>
        <w:t xml:space="preserve"> теплообменников:</w:t>
      </w:r>
    </w:p>
    <w:p w:rsidR="002D52FA" w:rsidRPr="002D52FA" w:rsidRDefault="002D52FA" w:rsidP="002D52FA">
      <w:pPr>
        <w:pStyle w:val="a7"/>
        <w:widowControl/>
        <w:numPr>
          <w:ilvl w:val="0"/>
          <w:numId w:val="17"/>
        </w:numPr>
        <w:ind w:right="-64"/>
        <w:rPr>
          <w:rFonts w:ascii="Times New Roman" w:hAnsi="Times New Roman" w:cs="Times New Roman"/>
        </w:rPr>
      </w:pPr>
      <w:r w:rsidRPr="002D52FA">
        <w:rPr>
          <w:rFonts w:ascii="Times New Roman" w:hAnsi="Times New Roman" w:cs="Times New Roman"/>
          <w:b/>
        </w:rPr>
        <w:t>Теплообменник 800ТПГ-4,0-М1/25Г-6-К-4-У (сдвоенный) поз. Т-420</w:t>
      </w:r>
      <w:r w:rsidRPr="002D52FA">
        <w:rPr>
          <w:rFonts w:ascii="Times New Roman" w:hAnsi="Times New Roman" w:cs="Times New Roman"/>
        </w:rPr>
        <w:t>;</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Диаметр, мм - 800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Трубки, мм:</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диаметр – 25</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длина – 6 000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толщина – 2,5</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xml:space="preserve">Количество труб, шт. - 692 </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Разрешенное давление, МПа (кгс/см2):</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в трубках – 3,5(35,0)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в кожухе -2,6(26,0)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Разрешенная температура °С:</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в трубках - 270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в кожухе – 350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Наименование рабочей среды:</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xml:space="preserve">• Труба (трубное пространство) – нефть (жидкость) </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Кожух (межтрубное пространство) – мазут (жидкость)</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Масса пустого аппарата, кг -17 068,0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Теплообменник(сдвоенный) расположен на открытой площадке, высотная отметка -0м.</w:t>
      </w:r>
    </w:p>
    <w:p w:rsidR="002D52FA" w:rsidRPr="002D52FA" w:rsidRDefault="002D52FA" w:rsidP="002D52FA">
      <w:pPr>
        <w:pStyle w:val="a7"/>
        <w:widowControl/>
        <w:numPr>
          <w:ilvl w:val="0"/>
          <w:numId w:val="17"/>
        </w:numPr>
        <w:ind w:right="-64"/>
        <w:rPr>
          <w:rFonts w:ascii="Times New Roman" w:hAnsi="Times New Roman" w:cs="Times New Roman"/>
          <w:b/>
        </w:rPr>
      </w:pPr>
      <w:r w:rsidRPr="002D52FA">
        <w:rPr>
          <w:rFonts w:ascii="Times New Roman" w:hAnsi="Times New Roman" w:cs="Times New Roman"/>
          <w:b/>
        </w:rPr>
        <w:t>Теплообменник 700ТПГ-4,0-М4/25Г-6-К-4-У-</w:t>
      </w:r>
      <w:proofErr w:type="gramStart"/>
      <w:r w:rsidRPr="002D52FA">
        <w:rPr>
          <w:rFonts w:ascii="Times New Roman" w:hAnsi="Times New Roman" w:cs="Times New Roman"/>
          <w:b/>
        </w:rPr>
        <w:t>И  (</w:t>
      </w:r>
      <w:proofErr w:type="gramEnd"/>
      <w:r w:rsidRPr="002D52FA">
        <w:rPr>
          <w:rFonts w:ascii="Times New Roman" w:hAnsi="Times New Roman" w:cs="Times New Roman"/>
          <w:b/>
        </w:rPr>
        <w:t>сдвоенный) поз. Т-204а/2.</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Диаметр, мм - 700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Трубки, мм:</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диаметр – 25</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длина – 6 000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толщина - 2</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Количество труб, шт. - 504</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Разрешенное давление, МПа (кгс/см2):</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в трубках – 1,9(19,0)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в кожухе -2,25(22,5)</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Разрешенная температура, °С:</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в трубках - 300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в кожухе – 250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Наименование рабочей среды:</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xml:space="preserve">• Труба (трубное пространство) – гудрон (жидкость) </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 Кожух (межтрубное пространство) – мазут(жидкость)</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Масса пустого аппарата, кг -10 266,0</w:t>
      </w:r>
    </w:p>
    <w:p w:rsidR="002D52FA" w:rsidRPr="002D52FA" w:rsidRDefault="002D52FA" w:rsidP="002D52FA">
      <w:pPr>
        <w:ind w:left="360" w:right="-64"/>
        <w:rPr>
          <w:rFonts w:ascii="Times New Roman" w:hAnsi="Times New Roman" w:cs="Times New Roman"/>
        </w:rPr>
      </w:pPr>
      <w:r w:rsidRPr="002D52FA">
        <w:rPr>
          <w:rFonts w:ascii="Times New Roman" w:hAnsi="Times New Roman" w:cs="Times New Roman"/>
        </w:rPr>
        <w:t>Теплообменник(сдвоенный) расположен на втором этаже трехэтажной этажерки, высотная отметка -6м.</w:t>
      </w:r>
    </w:p>
    <w:p w:rsidR="002D52FA" w:rsidRPr="002D52FA" w:rsidRDefault="002D52FA" w:rsidP="002D52FA">
      <w:pPr>
        <w:pStyle w:val="a7"/>
        <w:widowControl/>
        <w:numPr>
          <w:ilvl w:val="0"/>
          <w:numId w:val="17"/>
        </w:numPr>
        <w:ind w:right="-64"/>
        <w:rPr>
          <w:rFonts w:ascii="Times New Roman" w:hAnsi="Times New Roman" w:cs="Times New Roman"/>
          <w:b/>
        </w:rPr>
      </w:pPr>
      <w:r w:rsidRPr="002D52FA">
        <w:rPr>
          <w:rFonts w:ascii="Times New Roman" w:hAnsi="Times New Roman" w:cs="Times New Roman"/>
          <w:b/>
        </w:rPr>
        <w:t xml:space="preserve">Теплообменник 500ТПГ-4,0-М1/25Г-6-К-2-И-У </w:t>
      </w:r>
      <w:proofErr w:type="gramStart"/>
      <w:r w:rsidRPr="002D52FA">
        <w:rPr>
          <w:rFonts w:ascii="Times New Roman" w:hAnsi="Times New Roman" w:cs="Times New Roman"/>
          <w:b/>
        </w:rPr>
        <w:t>поз.Т</w:t>
      </w:r>
      <w:proofErr w:type="gramEnd"/>
      <w:r w:rsidRPr="002D52FA">
        <w:rPr>
          <w:rFonts w:ascii="Times New Roman" w:hAnsi="Times New Roman" w:cs="Times New Roman"/>
          <w:b/>
        </w:rPr>
        <w:t>-419.</w:t>
      </w:r>
    </w:p>
    <w:p w:rsidR="002D52FA" w:rsidRPr="002D52FA" w:rsidRDefault="002D52FA" w:rsidP="002D52FA">
      <w:pPr>
        <w:pStyle w:val="Default"/>
        <w:spacing w:after="18"/>
        <w:ind w:firstLine="426"/>
      </w:pPr>
      <w:r w:rsidRPr="002D52FA">
        <w:t>Диаметр, мм - 500</w:t>
      </w:r>
    </w:p>
    <w:p w:rsidR="002D52FA" w:rsidRPr="002D52FA" w:rsidRDefault="002D52FA" w:rsidP="002D52FA">
      <w:pPr>
        <w:pStyle w:val="Default"/>
        <w:spacing w:after="18"/>
        <w:ind w:firstLine="426"/>
      </w:pPr>
      <w:r w:rsidRPr="002D52FA">
        <w:t>Трубки, мм:</w:t>
      </w:r>
    </w:p>
    <w:p w:rsidR="002D52FA" w:rsidRPr="002D52FA" w:rsidRDefault="002D52FA" w:rsidP="002D52FA">
      <w:pPr>
        <w:pStyle w:val="Default"/>
        <w:spacing w:after="18"/>
        <w:ind w:firstLine="426"/>
      </w:pPr>
      <w:r w:rsidRPr="002D52FA">
        <w:t>• диаметр – 25</w:t>
      </w:r>
    </w:p>
    <w:p w:rsidR="002D52FA" w:rsidRPr="002D52FA" w:rsidRDefault="002D52FA" w:rsidP="002D52FA">
      <w:pPr>
        <w:pStyle w:val="Default"/>
        <w:spacing w:after="18"/>
        <w:ind w:firstLine="426"/>
      </w:pPr>
      <w:r w:rsidRPr="002D52FA">
        <w:t>• длина – 6 000</w:t>
      </w:r>
    </w:p>
    <w:p w:rsidR="002D52FA" w:rsidRPr="002D52FA" w:rsidRDefault="002D52FA" w:rsidP="002D52FA">
      <w:pPr>
        <w:pStyle w:val="Default"/>
        <w:spacing w:after="18"/>
        <w:ind w:firstLine="426"/>
      </w:pPr>
      <w:r w:rsidRPr="002D52FA">
        <w:t>• толщина – 2,5</w:t>
      </w:r>
    </w:p>
    <w:p w:rsidR="002D52FA" w:rsidRPr="002D52FA" w:rsidRDefault="002D52FA" w:rsidP="002D52FA">
      <w:pPr>
        <w:pStyle w:val="Default"/>
        <w:spacing w:after="18"/>
        <w:ind w:firstLine="426"/>
      </w:pPr>
      <w:r w:rsidRPr="002D52FA">
        <w:t>Количество труб, шт. - 133</w:t>
      </w:r>
    </w:p>
    <w:p w:rsidR="002D52FA" w:rsidRPr="002D52FA" w:rsidRDefault="002D52FA" w:rsidP="002D52FA">
      <w:pPr>
        <w:pStyle w:val="Default"/>
        <w:spacing w:after="18"/>
        <w:ind w:firstLine="426"/>
      </w:pPr>
      <w:r w:rsidRPr="002D52FA">
        <w:t>Разрешенное давление, МПа (кгс/см2):</w:t>
      </w:r>
    </w:p>
    <w:p w:rsidR="002D52FA" w:rsidRPr="002D52FA" w:rsidRDefault="002D52FA" w:rsidP="002D52FA">
      <w:pPr>
        <w:pStyle w:val="Default"/>
        <w:spacing w:after="18"/>
        <w:ind w:firstLine="426"/>
      </w:pPr>
      <w:r w:rsidRPr="002D52FA">
        <w:t>• в трубках – 3,5(35,0)</w:t>
      </w:r>
    </w:p>
    <w:p w:rsidR="002D52FA" w:rsidRPr="002D52FA" w:rsidRDefault="002D52FA" w:rsidP="002D52FA">
      <w:pPr>
        <w:pStyle w:val="Default"/>
        <w:spacing w:after="18"/>
        <w:ind w:firstLine="426"/>
      </w:pPr>
      <w:r w:rsidRPr="002D52FA">
        <w:t>• в кожухе -2,6(26)</w:t>
      </w:r>
    </w:p>
    <w:p w:rsidR="002D52FA" w:rsidRPr="002D52FA" w:rsidRDefault="002D52FA" w:rsidP="002D52FA">
      <w:pPr>
        <w:pStyle w:val="Default"/>
        <w:spacing w:after="18"/>
        <w:ind w:firstLine="426"/>
      </w:pPr>
      <w:r w:rsidRPr="002D52FA">
        <w:t xml:space="preserve">Разрешенная </w:t>
      </w:r>
      <w:proofErr w:type="spellStart"/>
      <w:proofErr w:type="gramStart"/>
      <w:r w:rsidRPr="002D52FA">
        <w:t>температура,°</w:t>
      </w:r>
      <w:proofErr w:type="gramEnd"/>
      <w:r w:rsidRPr="002D52FA">
        <w:t>С</w:t>
      </w:r>
      <w:proofErr w:type="spellEnd"/>
      <w:r w:rsidRPr="002D52FA">
        <w:t>:</w:t>
      </w:r>
    </w:p>
    <w:p w:rsidR="002D52FA" w:rsidRPr="002D52FA" w:rsidRDefault="002D52FA" w:rsidP="002D52FA">
      <w:pPr>
        <w:pStyle w:val="Default"/>
        <w:spacing w:after="18"/>
        <w:ind w:firstLine="426"/>
      </w:pPr>
      <w:r w:rsidRPr="002D52FA">
        <w:t>• в трубках - 250</w:t>
      </w:r>
    </w:p>
    <w:p w:rsidR="002D52FA" w:rsidRPr="002D52FA" w:rsidRDefault="002D52FA" w:rsidP="002D52FA">
      <w:pPr>
        <w:pStyle w:val="Default"/>
        <w:spacing w:after="18"/>
        <w:ind w:firstLine="426"/>
      </w:pPr>
      <w:r w:rsidRPr="002D52FA">
        <w:t>• в кожухе – 350</w:t>
      </w:r>
    </w:p>
    <w:p w:rsidR="002D52FA" w:rsidRPr="002D52FA" w:rsidRDefault="002D52FA" w:rsidP="002D52FA">
      <w:pPr>
        <w:pStyle w:val="Default"/>
        <w:spacing w:after="18"/>
        <w:ind w:firstLine="426"/>
      </w:pPr>
      <w:r w:rsidRPr="002D52FA">
        <w:t>Наименование рабочей среды:</w:t>
      </w:r>
    </w:p>
    <w:p w:rsidR="002D52FA" w:rsidRPr="002D52FA" w:rsidRDefault="002D52FA" w:rsidP="002D52FA">
      <w:pPr>
        <w:pStyle w:val="Default"/>
        <w:spacing w:after="18"/>
        <w:ind w:firstLine="426"/>
      </w:pPr>
      <w:r w:rsidRPr="002D52FA">
        <w:t xml:space="preserve">• Труба (трубное пространство) – нефть (жидкость) </w:t>
      </w:r>
    </w:p>
    <w:p w:rsidR="002D52FA" w:rsidRPr="002D52FA" w:rsidRDefault="002D52FA" w:rsidP="002D52FA">
      <w:pPr>
        <w:pStyle w:val="Default"/>
        <w:spacing w:after="18"/>
        <w:ind w:firstLine="426"/>
      </w:pPr>
      <w:r w:rsidRPr="002D52FA">
        <w:t>• Кожух (межтрубное пространство) – газойль(жидкость)</w:t>
      </w:r>
    </w:p>
    <w:p w:rsidR="002D52FA" w:rsidRPr="002D52FA" w:rsidRDefault="002D52FA" w:rsidP="002D52FA">
      <w:pPr>
        <w:pStyle w:val="Default"/>
        <w:spacing w:after="18"/>
        <w:ind w:firstLine="426"/>
        <w:jc w:val="both"/>
      </w:pPr>
      <w:r w:rsidRPr="002D52FA">
        <w:t>Масса пустого аппарата, кг -3700,0</w:t>
      </w:r>
    </w:p>
    <w:p w:rsidR="002D52FA" w:rsidRPr="002D52FA" w:rsidRDefault="002D52FA" w:rsidP="002D52FA">
      <w:pPr>
        <w:pStyle w:val="Default"/>
        <w:spacing w:after="18"/>
        <w:ind w:firstLine="426"/>
        <w:jc w:val="both"/>
      </w:pPr>
      <w:r w:rsidRPr="002D52FA">
        <w:t>Теплообменник расположен на открытой площадке, высотная отметка -0м.</w:t>
      </w:r>
    </w:p>
    <w:p w:rsidR="002D52FA" w:rsidRPr="002D52FA" w:rsidRDefault="002D52FA" w:rsidP="002D52FA">
      <w:pPr>
        <w:pStyle w:val="Default"/>
        <w:spacing w:after="18"/>
        <w:ind w:firstLine="709"/>
        <w:jc w:val="both"/>
        <w:rPr>
          <w:b/>
        </w:rPr>
      </w:pPr>
      <w:r w:rsidRPr="002D52FA">
        <w:rPr>
          <w:b/>
        </w:rPr>
        <w:t>Перечень и объемы работ.</w:t>
      </w:r>
    </w:p>
    <w:p w:rsidR="002D52FA" w:rsidRPr="002D52FA" w:rsidRDefault="002D52FA" w:rsidP="002D52FA">
      <w:pPr>
        <w:pStyle w:val="a7"/>
        <w:ind w:left="0" w:firstLine="709"/>
        <w:jc w:val="both"/>
        <w:rPr>
          <w:rFonts w:ascii="Times New Roman" w:hAnsi="Times New Roman" w:cs="Times New Roman"/>
        </w:rPr>
      </w:pPr>
      <w:r w:rsidRPr="002D52FA">
        <w:rPr>
          <w:rFonts w:ascii="Times New Roman" w:hAnsi="Times New Roman" w:cs="Times New Roman"/>
        </w:rPr>
        <w:t>Перечень и объемы работ по экстракции трубных пучков в таблице № 1.</w:t>
      </w:r>
    </w:p>
    <w:tbl>
      <w:tblPr>
        <w:tblW w:w="10495" w:type="dxa"/>
        <w:tblInd w:w="103" w:type="dxa"/>
        <w:tblLayout w:type="fixed"/>
        <w:tblLook w:val="04A0" w:firstRow="1" w:lastRow="0" w:firstColumn="1" w:lastColumn="0" w:noHBand="0" w:noVBand="1"/>
      </w:tblPr>
      <w:tblGrid>
        <w:gridCol w:w="856"/>
        <w:gridCol w:w="4402"/>
        <w:gridCol w:w="933"/>
        <w:gridCol w:w="760"/>
        <w:gridCol w:w="3544"/>
      </w:tblGrid>
      <w:tr w:rsidR="002D52FA" w:rsidRPr="002D52FA" w:rsidTr="004877D5">
        <w:trPr>
          <w:trHeight w:val="240"/>
        </w:trPr>
        <w:tc>
          <w:tcPr>
            <w:tcW w:w="856" w:type="dxa"/>
            <w:tcBorders>
              <w:top w:val="nil"/>
              <w:left w:val="nil"/>
              <w:bottom w:val="single" w:sz="4" w:space="0" w:color="auto"/>
              <w:right w:val="nil"/>
            </w:tcBorders>
            <w:shd w:val="clear" w:color="auto" w:fill="auto"/>
            <w:noWrap/>
            <w:hideMark/>
          </w:tcPr>
          <w:p w:rsidR="002D52FA" w:rsidRPr="002D52FA" w:rsidRDefault="002D52FA" w:rsidP="004877D5">
            <w:pPr>
              <w:jc w:val="center"/>
              <w:rPr>
                <w:rFonts w:ascii="Times New Roman" w:hAnsi="Times New Roman" w:cs="Times New Roman"/>
              </w:rPr>
            </w:pPr>
          </w:p>
        </w:tc>
        <w:tc>
          <w:tcPr>
            <w:tcW w:w="4402" w:type="dxa"/>
            <w:tcBorders>
              <w:top w:val="nil"/>
              <w:left w:val="nil"/>
              <w:bottom w:val="single" w:sz="4" w:space="0" w:color="auto"/>
              <w:right w:val="nil"/>
            </w:tcBorders>
            <w:shd w:val="clear" w:color="auto" w:fill="auto"/>
            <w:hideMark/>
          </w:tcPr>
          <w:p w:rsidR="002D52FA" w:rsidRPr="002D52FA" w:rsidRDefault="002D52FA" w:rsidP="004877D5">
            <w:pPr>
              <w:jc w:val="right"/>
              <w:rPr>
                <w:rFonts w:ascii="Times New Roman" w:hAnsi="Times New Roman" w:cs="Times New Roman"/>
              </w:rPr>
            </w:pPr>
          </w:p>
        </w:tc>
        <w:tc>
          <w:tcPr>
            <w:tcW w:w="933" w:type="dxa"/>
            <w:tcBorders>
              <w:top w:val="nil"/>
              <w:left w:val="nil"/>
              <w:bottom w:val="single" w:sz="4" w:space="0" w:color="auto"/>
              <w:right w:val="nil"/>
            </w:tcBorders>
            <w:shd w:val="clear" w:color="auto" w:fill="auto"/>
            <w:hideMark/>
          </w:tcPr>
          <w:p w:rsidR="002D52FA" w:rsidRPr="002D52FA" w:rsidRDefault="002D52FA" w:rsidP="004877D5">
            <w:pPr>
              <w:jc w:val="center"/>
              <w:rPr>
                <w:rFonts w:ascii="Times New Roman" w:hAnsi="Times New Roman" w:cs="Times New Roman"/>
              </w:rPr>
            </w:pPr>
          </w:p>
        </w:tc>
        <w:tc>
          <w:tcPr>
            <w:tcW w:w="760" w:type="dxa"/>
            <w:tcBorders>
              <w:top w:val="nil"/>
              <w:left w:val="nil"/>
              <w:bottom w:val="single" w:sz="4" w:space="0" w:color="auto"/>
              <w:right w:val="nil"/>
            </w:tcBorders>
            <w:shd w:val="clear" w:color="auto" w:fill="auto"/>
            <w:noWrap/>
            <w:hideMark/>
          </w:tcPr>
          <w:p w:rsidR="002D52FA" w:rsidRPr="002D52FA" w:rsidRDefault="002D52FA" w:rsidP="004877D5">
            <w:pPr>
              <w:jc w:val="center"/>
              <w:rPr>
                <w:rFonts w:ascii="Times New Roman" w:hAnsi="Times New Roman" w:cs="Times New Roman"/>
              </w:rPr>
            </w:pPr>
          </w:p>
        </w:tc>
        <w:tc>
          <w:tcPr>
            <w:tcW w:w="3544" w:type="dxa"/>
            <w:tcBorders>
              <w:top w:val="nil"/>
              <w:left w:val="nil"/>
              <w:bottom w:val="single" w:sz="4" w:space="0" w:color="auto"/>
              <w:right w:val="nil"/>
            </w:tcBorders>
            <w:shd w:val="clear" w:color="auto" w:fill="auto"/>
            <w:noWrap/>
            <w:hideMark/>
          </w:tcPr>
          <w:p w:rsidR="002D52FA" w:rsidRPr="002D52FA" w:rsidRDefault="002D52FA" w:rsidP="004877D5">
            <w:pPr>
              <w:jc w:val="right"/>
              <w:rPr>
                <w:rFonts w:ascii="Times New Roman" w:hAnsi="Times New Roman" w:cs="Times New Roman"/>
              </w:rPr>
            </w:pPr>
            <w:r w:rsidRPr="002D52FA">
              <w:rPr>
                <w:rFonts w:ascii="Times New Roman" w:hAnsi="Times New Roman" w:cs="Times New Roman"/>
              </w:rPr>
              <w:t xml:space="preserve">     Таблица № 1</w:t>
            </w:r>
          </w:p>
        </w:tc>
      </w:tr>
      <w:tr w:rsidR="002D52FA" w:rsidRPr="002D52FA" w:rsidTr="004877D5">
        <w:trPr>
          <w:trHeight w:val="589"/>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 xml:space="preserve">№ </w:t>
            </w:r>
            <w:proofErr w:type="spellStart"/>
            <w:r w:rsidRPr="002D52FA">
              <w:rPr>
                <w:rFonts w:ascii="Times New Roman" w:hAnsi="Times New Roman" w:cs="Times New Roman"/>
              </w:rPr>
              <w:t>пп</w:t>
            </w:r>
            <w:proofErr w:type="spellEnd"/>
          </w:p>
        </w:tc>
        <w:tc>
          <w:tcPr>
            <w:tcW w:w="4402" w:type="dxa"/>
            <w:tcBorders>
              <w:top w:val="single" w:sz="4" w:space="0" w:color="auto"/>
              <w:left w:val="nil"/>
              <w:bottom w:val="single" w:sz="4" w:space="0" w:color="auto"/>
              <w:right w:val="single" w:sz="4" w:space="0" w:color="auto"/>
            </w:tcBorders>
            <w:shd w:val="clear" w:color="auto" w:fill="auto"/>
            <w:vAlign w:val="center"/>
            <w:hideMark/>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Наименование работ</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Ед.</w:t>
            </w:r>
            <w:r w:rsidRPr="002D52FA">
              <w:rPr>
                <w:rFonts w:ascii="Times New Roman" w:hAnsi="Times New Roman" w:cs="Times New Roman"/>
              </w:rPr>
              <w:br/>
              <w:t>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Кол-во</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Примечание</w:t>
            </w:r>
          </w:p>
        </w:tc>
      </w:tr>
      <w:tr w:rsidR="002D52FA" w:rsidRPr="002D52FA" w:rsidTr="004877D5">
        <w:trPr>
          <w:trHeight w:val="28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1</w:t>
            </w:r>
          </w:p>
        </w:tc>
        <w:tc>
          <w:tcPr>
            <w:tcW w:w="4402" w:type="dxa"/>
            <w:tcBorders>
              <w:top w:val="single" w:sz="4" w:space="0" w:color="auto"/>
              <w:left w:val="nil"/>
              <w:bottom w:val="single" w:sz="4" w:space="0" w:color="auto"/>
              <w:right w:val="single" w:sz="4" w:space="0" w:color="auto"/>
            </w:tcBorders>
            <w:shd w:val="clear" w:color="auto" w:fill="auto"/>
            <w:noWrap/>
            <w:vAlign w:val="center"/>
            <w:hideMark/>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2</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3</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4</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5</w:t>
            </w:r>
          </w:p>
        </w:tc>
      </w:tr>
      <w:tr w:rsidR="002D52FA" w:rsidRPr="002D52FA" w:rsidTr="004877D5">
        <w:trPr>
          <w:trHeight w:val="337"/>
        </w:trPr>
        <w:tc>
          <w:tcPr>
            <w:tcW w:w="10495" w:type="dxa"/>
            <w:gridSpan w:val="5"/>
            <w:tcBorders>
              <w:top w:val="single" w:sz="4" w:space="0" w:color="auto"/>
              <w:left w:val="single" w:sz="4" w:space="0" w:color="auto"/>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bCs/>
              </w:rPr>
            </w:pPr>
            <w:r w:rsidRPr="002D52FA">
              <w:rPr>
                <w:rFonts w:ascii="Times New Roman" w:hAnsi="Times New Roman" w:cs="Times New Roman"/>
                <w:bCs/>
              </w:rPr>
              <w:t>1-я рабочая смена - экстракция 5-ти пучков</w:t>
            </w:r>
          </w:p>
        </w:tc>
      </w:tr>
      <w:tr w:rsidR="002D52FA" w:rsidRPr="002D52FA" w:rsidTr="004877D5">
        <w:trPr>
          <w:trHeight w:val="375"/>
        </w:trPr>
        <w:tc>
          <w:tcPr>
            <w:tcW w:w="856" w:type="dxa"/>
            <w:vMerge w:val="restart"/>
            <w:tcBorders>
              <w:top w:val="single" w:sz="4" w:space="0" w:color="auto"/>
              <w:left w:val="single" w:sz="4" w:space="0" w:color="auto"/>
              <w:right w:val="single" w:sz="4" w:space="0" w:color="auto"/>
            </w:tcBorders>
            <w:shd w:val="clear" w:color="auto" w:fill="auto"/>
            <w:hideMark/>
          </w:tcPr>
          <w:p w:rsidR="002D52FA" w:rsidRPr="002D52FA" w:rsidRDefault="002D52FA" w:rsidP="002D52FA">
            <w:pPr>
              <w:pStyle w:val="a7"/>
              <w:widowControl/>
              <w:numPr>
                <w:ilvl w:val="0"/>
                <w:numId w:val="16"/>
              </w:numPr>
              <w:jc w:val="right"/>
              <w:rPr>
                <w:rFonts w:ascii="Times New Roman" w:hAnsi="Times New Roman" w:cs="Times New Roman"/>
              </w:rPr>
            </w:pPr>
            <w:r w:rsidRPr="002D52FA">
              <w:rPr>
                <w:rFonts w:ascii="Times New Roman" w:hAnsi="Times New Roman" w:cs="Times New Roman"/>
              </w:rPr>
              <w:t>1</w:t>
            </w:r>
          </w:p>
        </w:tc>
        <w:tc>
          <w:tcPr>
            <w:tcW w:w="4402"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 xml:space="preserve">Экстракция трубного пучка </w:t>
            </w:r>
            <w:r w:rsidRPr="002D52FA">
              <w:rPr>
                <w:rFonts w:ascii="Times New Roman" w:hAnsi="Times New Roman" w:cs="Times New Roman"/>
                <w:bCs/>
              </w:rPr>
              <w:t>800ТПГ-4,0-М1/25Г-6-К-4-У   поз. Т-420</w:t>
            </w:r>
          </w:p>
        </w:tc>
        <w:tc>
          <w:tcPr>
            <w:tcW w:w="933"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шт.</w:t>
            </w:r>
          </w:p>
        </w:tc>
        <w:tc>
          <w:tcPr>
            <w:tcW w:w="760"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2</w:t>
            </w:r>
          </w:p>
        </w:tc>
        <w:tc>
          <w:tcPr>
            <w:tcW w:w="3544"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Длина пучка 6000мм;</w:t>
            </w:r>
          </w:p>
          <w:p w:rsidR="002D52FA" w:rsidRPr="002D52FA" w:rsidRDefault="002D52FA" w:rsidP="004877D5">
            <w:pPr>
              <w:rPr>
                <w:rFonts w:ascii="Times New Roman" w:hAnsi="Times New Roman" w:cs="Times New Roman"/>
              </w:rPr>
            </w:pPr>
            <w:r w:rsidRPr="002D52FA">
              <w:rPr>
                <w:rFonts w:ascii="Times New Roman" w:hAnsi="Times New Roman" w:cs="Times New Roman"/>
              </w:rPr>
              <w:t>Вес пучка 3680кг;</w:t>
            </w:r>
          </w:p>
          <w:p w:rsidR="002D52FA" w:rsidRPr="002D52FA" w:rsidRDefault="002D52FA" w:rsidP="004877D5">
            <w:pPr>
              <w:rPr>
                <w:rFonts w:ascii="Times New Roman" w:hAnsi="Times New Roman" w:cs="Times New Roman"/>
              </w:rPr>
            </w:pPr>
            <w:r w:rsidRPr="002D52FA">
              <w:rPr>
                <w:rFonts w:ascii="Times New Roman" w:hAnsi="Times New Roman" w:cs="Times New Roman"/>
              </w:rPr>
              <w:t>Диаметр пучка 800мм.</w:t>
            </w:r>
          </w:p>
        </w:tc>
      </w:tr>
      <w:tr w:rsidR="002D52FA" w:rsidRPr="002D52FA" w:rsidTr="004877D5">
        <w:trPr>
          <w:trHeight w:val="375"/>
        </w:trPr>
        <w:tc>
          <w:tcPr>
            <w:tcW w:w="856" w:type="dxa"/>
            <w:vMerge/>
            <w:tcBorders>
              <w:left w:val="single" w:sz="4" w:space="0" w:color="auto"/>
              <w:right w:val="single" w:sz="4" w:space="0" w:color="auto"/>
            </w:tcBorders>
            <w:shd w:val="clear" w:color="auto" w:fill="auto"/>
          </w:tcPr>
          <w:p w:rsidR="002D52FA" w:rsidRPr="002D52FA" w:rsidRDefault="002D52FA" w:rsidP="002D52FA">
            <w:pPr>
              <w:pStyle w:val="a7"/>
              <w:widowControl/>
              <w:numPr>
                <w:ilvl w:val="0"/>
                <w:numId w:val="16"/>
              </w:numPr>
              <w:jc w:val="right"/>
              <w:rPr>
                <w:rFonts w:ascii="Times New Roman" w:hAnsi="Times New Roman" w:cs="Times New Roman"/>
              </w:rPr>
            </w:pPr>
          </w:p>
        </w:tc>
        <w:tc>
          <w:tcPr>
            <w:tcW w:w="4402"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Экстракция трубного пучка 700ТПГ-4,0-М4/25Г-6-К-4-У-И    поз. Т-204а/2.</w:t>
            </w:r>
          </w:p>
        </w:tc>
        <w:tc>
          <w:tcPr>
            <w:tcW w:w="933"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шт.</w:t>
            </w:r>
          </w:p>
        </w:tc>
        <w:tc>
          <w:tcPr>
            <w:tcW w:w="760"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2</w:t>
            </w:r>
          </w:p>
        </w:tc>
        <w:tc>
          <w:tcPr>
            <w:tcW w:w="3544"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Длина пучка 6000мм;</w:t>
            </w:r>
          </w:p>
          <w:p w:rsidR="002D52FA" w:rsidRPr="002D52FA" w:rsidRDefault="002D52FA" w:rsidP="004877D5">
            <w:pPr>
              <w:rPr>
                <w:rFonts w:ascii="Times New Roman" w:hAnsi="Times New Roman" w:cs="Times New Roman"/>
              </w:rPr>
            </w:pPr>
            <w:r w:rsidRPr="002D52FA">
              <w:rPr>
                <w:rFonts w:ascii="Times New Roman" w:hAnsi="Times New Roman" w:cs="Times New Roman"/>
              </w:rPr>
              <w:t>Вес пучка 2550кг;</w:t>
            </w:r>
          </w:p>
          <w:p w:rsidR="002D52FA" w:rsidRPr="002D52FA" w:rsidRDefault="002D52FA" w:rsidP="004877D5">
            <w:pPr>
              <w:rPr>
                <w:rFonts w:ascii="Times New Roman" w:hAnsi="Times New Roman" w:cs="Times New Roman"/>
              </w:rPr>
            </w:pPr>
            <w:r w:rsidRPr="002D52FA">
              <w:rPr>
                <w:rFonts w:ascii="Times New Roman" w:hAnsi="Times New Roman" w:cs="Times New Roman"/>
              </w:rPr>
              <w:t>Диаметр пучка 700мм</w:t>
            </w:r>
          </w:p>
        </w:tc>
      </w:tr>
      <w:tr w:rsidR="002D52FA" w:rsidRPr="002D52FA" w:rsidTr="004877D5">
        <w:trPr>
          <w:trHeight w:val="375"/>
        </w:trPr>
        <w:tc>
          <w:tcPr>
            <w:tcW w:w="856" w:type="dxa"/>
            <w:vMerge/>
            <w:tcBorders>
              <w:left w:val="single" w:sz="4" w:space="0" w:color="auto"/>
              <w:bottom w:val="single" w:sz="4" w:space="0" w:color="auto"/>
              <w:right w:val="single" w:sz="4" w:space="0" w:color="auto"/>
            </w:tcBorders>
            <w:shd w:val="clear" w:color="auto" w:fill="auto"/>
          </w:tcPr>
          <w:p w:rsidR="002D52FA" w:rsidRPr="002D52FA" w:rsidRDefault="002D52FA" w:rsidP="002D52FA">
            <w:pPr>
              <w:pStyle w:val="a7"/>
              <w:widowControl/>
              <w:numPr>
                <w:ilvl w:val="0"/>
                <w:numId w:val="16"/>
              </w:numPr>
              <w:jc w:val="right"/>
              <w:rPr>
                <w:rFonts w:ascii="Times New Roman" w:hAnsi="Times New Roman" w:cs="Times New Roman"/>
              </w:rPr>
            </w:pPr>
          </w:p>
        </w:tc>
        <w:tc>
          <w:tcPr>
            <w:tcW w:w="4402"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Экстракция трубного пучка 500ТПГ-4,0-М1/25Г-6-К-2-И-У  поз.Т-419.</w:t>
            </w:r>
          </w:p>
        </w:tc>
        <w:tc>
          <w:tcPr>
            <w:tcW w:w="933"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шт.</w:t>
            </w:r>
          </w:p>
        </w:tc>
        <w:tc>
          <w:tcPr>
            <w:tcW w:w="760"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1</w:t>
            </w:r>
          </w:p>
        </w:tc>
        <w:tc>
          <w:tcPr>
            <w:tcW w:w="3544"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Длина пучка 6000мм;</w:t>
            </w:r>
          </w:p>
          <w:p w:rsidR="002D52FA" w:rsidRPr="002D52FA" w:rsidRDefault="002D52FA" w:rsidP="004877D5">
            <w:pPr>
              <w:rPr>
                <w:rFonts w:ascii="Times New Roman" w:hAnsi="Times New Roman" w:cs="Times New Roman"/>
              </w:rPr>
            </w:pPr>
            <w:r w:rsidRPr="002D52FA">
              <w:rPr>
                <w:rFonts w:ascii="Times New Roman" w:hAnsi="Times New Roman" w:cs="Times New Roman"/>
              </w:rPr>
              <w:t>Вес пучка 1520кг;</w:t>
            </w:r>
          </w:p>
          <w:p w:rsidR="002D52FA" w:rsidRPr="002D52FA" w:rsidRDefault="002D52FA" w:rsidP="004877D5">
            <w:pPr>
              <w:rPr>
                <w:rFonts w:ascii="Times New Roman" w:hAnsi="Times New Roman" w:cs="Times New Roman"/>
              </w:rPr>
            </w:pPr>
            <w:r w:rsidRPr="002D52FA">
              <w:rPr>
                <w:rFonts w:ascii="Times New Roman" w:hAnsi="Times New Roman" w:cs="Times New Roman"/>
              </w:rPr>
              <w:t>Диаметр пучка 500мм</w:t>
            </w:r>
          </w:p>
        </w:tc>
      </w:tr>
      <w:tr w:rsidR="002D52FA" w:rsidRPr="002D52FA" w:rsidTr="004877D5">
        <w:trPr>
          <w:trHeight w:val="375"/>
        </w:trPr>
        <w:tc>
          <w:tcPr>
            <w:tcW w:w="856" w:type="dxa"/>
            <w:vMerge w:val="restart"/>
            <w:tcBorders>
              <w:top w:val="single" w:sz="4" w:space="0" w:color="auto"/>
              <w:left w:val="single" w:sz="4" w:space="0" w:color="auto"/>
              <w:right w:val="single" w:sz="4" w:space="0" w:color="auto"/>
            </w:tcBorders>
            <w:shd w:val="clear" w:color="auto" w:fill="auto"/>
          </w:tcPr>
          <w:p w:rsidR="002D52FA" w:rsidRPr="002D52FA" w:rsidRDefault="002D52FA" w:rsidP="002D52FA">
            <w:pPr>
              <w:pStyle w:val="a7"/>
              <w:widowControl/>
              <w:numPr>
                <w:ilvl w:val="0"/>
                <w:numId w:val="16"/>
              </w:numPr>
              <w:jc w:val="right"/>
              <w:rPr>
                <w:rFonts w:ascii="Times New Roman" w:hAnsi="Times New Roman" w:cs="Times New Roman"/>
              </w:rPr>
            </w:pPr>
          </w:p>
        </w:tc>
        <w:tc>
          <w:tcPr>
            <w:tcW w:w="9639" w:type="dxa"/>
            <w:gridSpan w:val="4"/>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2- рабочая смена – монтаж 2-х пучков, поз. Т-204а/2.</w:t>
            </w:r>
          </w:p>
        </w:tc>
      </w:tr>
      <w:tr w:rsidR="002D52FA" w:rsidRPr="002D52FA" w:rsidTr="004877D5">
        <w:trPr>
          <w:trHeight w:val="375"/>
        </w:trPr>
        <w:tc>
          <w:tcPr>
            <w:tcW w:w="856" w:type="dxa"/>
            <w:vMerge/>
            <w:tcBorders>
              <w:left w:val="single" w:sz="4" w:space="0" w:color="auto"/>
              <w:bottom w:val="single" w:sz="4" w:space="0" w:color="auto"/>
              <w:right w:val="single" w:sz="4" w:space="0" w:color="auto"/>
            </w:tcBorders>
            <w:shd w:val="clear" w:color="auto" w:fill="auto"/>
          </w:tcPr>
          <w:p w:rsidR="002D52FA" w:rsidRPr="002D52FA" w:rsidRDefault="002D52FA" w:rsidP="002D52FA">
            <w:pPr>
              <w:pStyle w:val="a7"/>
              <w:widowControl/>
              <w:numPr>
                <w:ilvl w:val="0"/>
                <w:numId w:val="16"/>
              </w:numPr>
              <w:jc w:val="right"/>
              <w:rPr>
                <w:rFonts w:ascii="Times New Roman" w:hAnsi="Times New Roman" w:cs="Times New Roman"/>
              </w:rPr>
            </w:pPr>
          </w:p>
        </w:tc>
        <w:tc>
          <w:tcPr>
            <w:tcW w:w="4402"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Монтаж трубного пучка 700ТПГ-4,0-М4/25Г-6-К-4-У-И    поз. Т-204а/2.</w:t>
            </w:r>
          </w:p>
        </w:tc>
        <w:tc>
          <w:tcPr>
            <w:tcW w:w="933"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шт.</w:t>
            </w:r>
          </w:p>
        </w:tc>
        <w:tc>
          <w:tcPr>
            <w:tcW w:w="760"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2</w:t>
            </w:r>
          </w:p>
        </w:tc>
        <w:tc>
          <w:tcPr>
            <w:tcW w:w="3544"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Длина пучка 6000мм;</w:t>
            </w:r>
          </w:p>
          <w:p w:rsidR="002D52FA" w:rsidRPr="002D52FA" w:rsidRDefault="002D52FA" w:rsidP="004877D5">
            <w:pPr>
              <w:rPr>
                <w:rFonts w:ascii="Times New Roman" w:hAnsi="Times New Roman" w:cs="Times New Roman"/>
              </w:rPr>
            </w:pPr>
            <w:r w:rsidRPr="002D52FA">
              <w:rPr>
                <w:rFonts w:ascii="Times New Roman" w:hAnsi="Times New Roman" w:cs="Times New Roman"/>
              </w:rPr>
              <w:t>Вес пучка 2550кг;</w:t>
            </w:r>
          </w:p>
          <w:p w:rsidR="002D52FA" w:rsidRPr="002D52FA" w:rsidRDefault="002D52FA" w:rsidP="004877D5">
            <w:pPr>
              <w:rPr>
                <w:rFonts w:ascii="Times New Roman" w:hAnsi="Times New Roman" w:cs="Times New Roman"/>
              </w:rPr>
            </w:pPr>
            <w:r w:rsidRPr="002D52FA">
              <w:rPr>
                <w:rFonts w:ascii="Times New Roman" w:hAnsi="Times New Roman" w:cs="Times New Roman"/>
              </w:rPr>
              <w:t>Диаметр пучка 700мм</w:t>
            </w:r>
          </w:p>
        </w:tc>
      </w:tr>
      <w:tr w:rsidR="002D52FA" w:rsidRPr="002D52FA" w:rsidTr="004877D5">
        <w:trPr>
          <w:trHeight w:val="375"/>
        </w:trPr>
        <w:tc>
          <w:tcPr>
            <w:tcW w:w="856" w:type="dxa"/>
            <w:vMerge w:val="restart"/>
            <w:tcBorders>
              <w:top w:val="single" w:sz="4" w:space="0" w:color="auto"/>
              <w:left w:val="single" w:sz="4" w:space="0" w:color="auto"/>
              <w:right w:val="single" w:sz="4" w:space="0" w:color="auto"/>
            </w:tcBorders>
            <w:shd w:val="clear" w:color="auto" w:fill="auto"/>
          </w:tcPr>
          <w:p w:rsidR="002D52FA" w:rsidRPr="002D52FA" w:rsidRDefault="002D52FA" w:rsidP="002D52FA">
            <w:pPr>
              <w:pStyle w:val="a7"/>
              <w:widowControl/>
              <w:numPr>
                <w:ilvl w:val="0"/>
                <w:numId w:val="16"/>
              </w:numPr>
              <w:jc w:val="right"/>
              <w:rPr>
                <w:rFonts w:ascii="Times New Roman" w:hAnsi="Times New Roman" w:cs="Times New Roman"/>
              </w:rPr>
            </w:pPr>
          </w:p>
        </w:tc>
        <w:tc>
          <w:tcPr>
            <w:tcW w:w="9639" w:type="dxa"/>
            <w:gridSpan w:val="4"/>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3- рабочая смена – монтаж пучка, поз. Т-419, Т-420.</w:t>
            </w:r>
          </w:p>
        </w:tc>
      </w:tr>
      <w:tr w:rsidR="002D52FA" w:rsidRPr="002D52FA" w:rsidTr="004877D5">
        <w:trPr>
          <w:trHeight w:val="375"/>
        </w:trPr>
        <w:tc>
          <w:tcPr>
            <w:tcW w:w="856" w:type="dxa"/>
            <w:vMerge/>
            <w:tcBorders>
              <w:left w:val="single" w:sz="4" w:space="0" w:color="auto"/>
              <w:bottom w:val="single" w:sz="4" w:space="0" w:color="auto"/>
              <w:right w:val="single" w:sz="4" w:space="0" w:color="auto"/>
            </w:tcBorders>
            <w:shd w:val="clear" w:color="auto" w:fill="auto"/>
          </w:tcPr>
          <w:p w:rsidR="002D52FA" w:rsidRPr="002D52FA" w:rsidRDefault="002D52FA" w:rsidP="002D52FA">
            <w:pPr>
              <w:pStyle w:val="a7"/>
              <w:widowControl/>
              <w:numPr>
                <w:ilvl w:val="0"/>
                <w:numId w:val="16"/>
              </w:numPr>
              <w:jc w:val="right"/>
              <w:rPr>
                <w:rFonts w:ascii="Times New Roman" w:hAnsi="Times New Roman" w:cs="Times New Roman"/>
              </w:rPr>
            </w:pPr>
          </w:p>
        </w:tc>
        <w:tc>
          <w:tcPr>
            <w:tcW w:w="4402"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Монтаж трубного пучка 500ТПГ-4,0-М1/25Г-6-К-2-И-У  поз.Т-419.</w:t>
            </w:r>
          </w:p>
        </w:tc>
        <w:tc>
          <w:tcPr>
            <w:tcW w:w="933"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шт.</w:t>
            </w:r>
          </w:p>
        </w:tc>
        <w:tc>
          <w:tcPr>
            <w:tcW w:w="760"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1</w:t>
            </w:r>
          </w:p>
        </w:tc>
        <w:tc>
          <w:tcPr>
            <w:tcW w:w="3544"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Длина пучка 6000мм;</w:t>
            </w:r>
          </w:p>
          <w:p w:rsidR="002D52FA" w:rsidRPr="002D52FA" w:rsidRDefault="002D52FA" w:rsidP="004877D5">
            <w:pPr>
              <w:rPr>
                <w:rFonts w:ascii="Times New Roman" w:hAnsi="Times New Roman" w:cs="Times New Roman"/>
              </w:rPr>
            </w:pPr>
            <w:r w:rsidRPr="002D52FA">
              <w:rPr>
                <w:rFonts w:ascii="Times New Roman" w:hAnsi="Times New Roman" w:cs="Times New Roman"/>
              </w:rPr>
              <w:t>Вес пучка 1520кг;</w:t>
            </w:r>
          </w:p>
          <w:p w:rsidR="002D52FA" w:rsidRPr="002D52FA" w:rsidRDefault="002D52FA" w:rsidP="004877D5">
            <w:pPr>
              <w:rPr>
                <w:rFonts w:ascii="Times New Roman" w:hAnsi="Times New Roman" w:cs="Times New Roman"/>
              </w:rPr>
            </w:pPr>
            <w:r w:rsidRPr="002D52FA">
              <w:rPr>
                <w:rFonts w:ascii="Times New Roman" w:hAnsi="Times New Roman" w:cs="Times New Roman"/>
              </w:rPr>
              <w:t>Диаметр пучка 500мм</w:t>
            </w:r>
          </w:p>
        </w:tc>
      </w:tr>
      <w:tr w:rsidR="002D52FA" w:rsidRPr="002D52FA" w:rsidTr="004877D5">
        <w:trPr>
          <w:trHeight w:val="375"/>
        </w:trPr>
        <w:tc>
          <w:tcPr>
            <w:tcW w:w="856" w:type="dxa"/>
            <w:tcBorders>
              <w:left w:val="single" w:sz="4" w:space="0" w:color="auto"/>
              <w:bottom w:val="single" w:sz="4" w:space="0" w:color="auto"/>
              <w:right w:val="single" w:sz="4" w:space="0" w:color="auto"/>
            </w:tcBorders>
            <w:shd w:val="clear" w:color="auto" w:fill="auto"/>
          </w:tcPr>
          <w:p w:rsidR="002D52FA" w:rsidRPr="002D52FA" w:rsidRDefault="002D52FA" w:rsidP="002D52FA">
            <w:pPr>
              <w:pStyle w:val="a7"/>
              <w:widowControl/>
              <w:numPr>
                <w:ilvl w:val="0"/>
                <w:numId w:val="16"/>
              </w:numPr>
              <w:jc w:val="right"/>
              <w:rPr>
                <w:rFonts w:ascii="Times New Roman" w:hAnsi="Times New Roman" w:cs="Times New Roman"/>
              </w:rPr>
            </w:pPr>
          </w:p>
        </w:tc>
        <w:tc>
          <w:tcPr>
            <w:tcW w:w="4402"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Монтаж трубного пучка 800ТПГ-4,0-М1/25Г-6-К-4-У   поз. Т-420.</w:t>
            </w:r>
          </w:p>
        </w:tc>
        <w:tc>
          <w:tcPr>
            <w:tcW w:w="933"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шт.</w:t>
            </w:r>
          </w:p>
        </w:tc>
        <w:tc>
          <w:tcPr>
            <w:tcW w:w="760"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jc w:val="center"/>
              <w:rPr>
                <w:rFonts w:ascii="Times New Roman" w:hAnsi="Times New Roman" w:cs="Times New Roman"/>
              </w:rPr>
            </w:pPr>
            <w:r w:rsidRPr="002D52FA">
              <w:rPr>
                <w:rFonts w:ascii="Times New Roman" w:hAnsi="Times New Roman" w:cs="Times New Roman"/>
              </w:rPr>
              <w:t>2</w:t>
            </w:r>
          </w:p>
        </w:tc>
        <w:tc>
          <w:tcPr>
            <w:tcW w:w="3544" w:type="dxa"/>
            <w:tcBorders>
              <w:top w:val="single" w:sz="4" w:space="0" w:color="auto"/>
              <w:left w:val="nil"/>
              <w:bottom w:val="single" w:sz="4" w:space="0" w:color="auto"/>
              <w:right w:val="single" w:sz="4" w:space="0" w:color="auto"/>
            </w:tcBorders>
            <w:shd w:val="clear" w:color="auto" w:fill="auto"/>
          </w:tcPr>
          <w:p w:rsidR="002D52FA" w:rsidRPr="002D52FA" w:rsidRDefault="002D52FA" w:rsidP="004877D5">
            <w:pPr>
              <w:rPr>
                <w:rFonts w:ascii="Times New Roman" w:hAnsi="Times New Roman" w:cs="Times New Roman"/>
              </w:rPr>
            </w:pPr>
            <w:r w:rsidRPr="002D52FA">
              <w:rPr>
                <w:rFonts w:ascii="Times New Roman" w:hAnsi="Times New Roman" w:cs="Times New Roman"/>
              </w:rPr>
              <w:t>Длина пучка 6000мм;</w:t>
            </w:r>
          </w:p>
          <w:p w:rsidR="002D52FA" w:rsidRPr="002D52FA" w:rsidRDefault="002D52FA" w:rsidP="004877D5">
            <w:pPr>
              <w:rPr>
                <w:rFonts w:ascii="Times New Roman" w:hAnsi="Times New Roman" w:cs="Times New Roman"/>
              </w:rPr>
            </w:pPr>
            <w:r w:rsidRPr="002D52FA">
              <w:rPr>
                <w:rFonts w:ascii="Times New Roman" w:hAnsi="Times New Roman" w:cs="Times New Roman"/>
              </w:rPr>
              <w:t>Вес пучка 3680кг;</w:t>
            </w:r>
          </w:p>
          <w:p w:rsidR="002D52FA" w:rsidRPr="002D52FA" w:rsidRDefault="002D52FA" w:rsidP="004877D5">
            <w:pPr>
              <w:rPr>
                <w:rFonts w:ascii="Times New Roman" w:hAnsi="Times New Roman" w:cs="Times New Roman"/>
              </w:rPr>
            </w:pPr>
            <w:r w:rsidRPr="002D52FA">
              <w:rPr>
                <w:rFonts w:ascii="Times New Roman" w:hAnsi="Times New Roman" w:cs="Times New Roman"/>
              </w:rPr>
              <w:t>Диаметр пучка 800мм</w:t>
            </w:r>
          </w:p>
        </w:tc>
      </w:tr>
    </w:tbl>
    <w:p w:rsidR="002D52FA" w:rsidRPr="002D52FA" w:rsidRDefault="002D52FA" w:rsidP="002D52FA">
      <w:pPr>
        <w:pStyle w:val="Default"/>
        <w:spacing w:after="18"/>
        <w:ind w:left="360" w:firstLine="348"/>
        <w:jc w:val="both"/>
        <w:rPr>
          <w:b/>
        </w:rPr>
      </w:pPr>
    </w:p>
    <w:p w:rsidR="002D52FA" w:rsidRPr="002D52FA" w:rsidRDefault="002D52FA" w:rsidP="002D52FA">
      <w:pPr>
        <w:pStyle w:val="Default"/>
        <w:spacing w:after="18"/>
        <w:ind w:left="360" w:firstLine="348"/>
        <w:jc w:val="both"/>
        <w:rPr>
          <w:b/>
        </w:rPr>
      </w:pPr>
      <w:r w:rsidRPr="002D52FA">
        <w:rPr>
          <w:b/>
        </w:rPr>
        <w:t xml:space="preserve">Заказчик предоставляет кран </w:t>
      </w:r>
      <w:r w:rsidRPr="002D52FA">
        <w:rPr>
          <w:b/>
          <w:lang w:val="en-US"/>
        </w:rPr>
        <w:t>AFT</w:t>
      </w:r>
      <w:r w:rsidRPr="002D52FA">
        <w:rPr>
          <w:b/>
        </w:rPr>
        <w:t xml:space="preserve"> 60-4 </w:t>
      </w:r>
      <w:r w:rsidRPr="002D52FA">
        <w:rPr>
          <w:b/>
          <w:lang w:val="en-US"/>
        </w:rPr>
        <w:t>TADANO</w:t>
      </w:r>
      <w:r w:rsidRPr="002D52FA">
        <w:rPr>
          <w:b/>
        </w:rPr>
        <w:t xml:space="preserve"> </w:t>
      </w:r>
      <w:r w:rsidRPr="002D52FA">
        <w:rPr>
          <w:b/>
          <w:lang w:val="en-US"/>
        </w:rPr>
        <w:t>FAUN</w:t>
      </w:r>
      <w:r w:rsidRPr="002D52FA">
        <w:rPr>
          <w:b/>
        </w:rPr>
        <w:t>.</w:t>
      </w:r>
    </w:p>
    <w:p w:rsidR="002D52FA" w:rsidRPr="002D52FA" w:rsidRDefault="002D52FA" w:rsidP="002D52FA">
      <w:pPr>
        <w:pStyle w:val="Default"/>
        <w:spacing w:after="18"/>
        <w:ind w:left="360" w:firstLine="348"/>
        <w:jc w:val="both"/>
        <w:rPr>
          <w:b/>
        </w:rPr>
      </w:pPr>
      <w:r w:rsidRPr="002D52FA">
        <w:rPr>
          <w:b/>
        </w:rPr>
        <w:t xml:space="preserve"> Эскизы трубных пучков с размерами в приложении.</w:t>
      </w:r>
    </w:p>
    <w:p w:rsidR="002D52FA" w:rsidRPr="002D52FA" w:rsidRDefault="002D52FA" w:rsidP="002D52FA">
      <w:pPr>
        <w:pStyle w:val="Default"/>
        <w:spacing w:after="18"/>
        <w:ind w:left="360" w:firstLine="348"/>
        <w:jc w:val="both"/>
        <w:rPr>
          <w:b/>
        </w:rPr>
      </w:pPr>
    </w:p>
    <w:p w:rsidR="002D52FA" w:rsidRPr="002D52FA" w:rsidRDefault="002D52FA" w:rsidP="002D52FA">
      <w:pPr>
        <w:pStyle w:val="Default"/>
        <w:numPr>
          <w:ilvl w:val="0"/>
          <w:numId w:val="14"/>
        </w:numPr>
        <w:tabs>
          <w:tab w:val="left" w:pos="1276"/>
        </w:tabs>
        <w:spacing w:after="18"/>
        <w:ind w:left="0" w:firstLine="709"/>
        <w:jc w:val="both"/>
        <w:rPr>
          <w:b/>
        </w:rPr>
      </w:pPr>
      <w:r w:rsidRPr="002D52FA">
        <w:rPr>
          <w:b/>
        </w:rPr>
        <w:t xml:space="preserve">Общие требования к выполнению работ, их качеству, в том числе технологии выполнения работ, методам выполнения работ. </w:t>
      </w:r>
    </w:p>
    <w:p w:rsidR="002D52FA" w:rsidRPr="002D52FA" w:rsidRDefault="002D52FA" w:rsidP="002D52FA">
      <w:pPr>
        <w:pStyle w:val="Default"/>
        <w:spacing w:after="18"/>
        <w:ind w:firstLine="709"/>
        <w:contextualSpacing/>
        <w:jc w:val="both"/>
      </w:pPr>
      <w:r w:rsidRPr="002D52FA">
        <w:t xml:space="preserve">Работы выполнить с применением материалов, механизмов, оборудования, инструмента - Подрядчика. </w:t>
      </w:r>
    </w:p>
    <w:p w:rsidR="002D52FA" w:rsidRPr="002D52FA" w:rsidRDefault="002D52FA" w:rsidP="002D52FA">
      <w:pPr>
        <w:pStyle w:val="Default"/>
        <w:spacing w:after="18"/>
        <w:ind w:firstLine="709"/>
        <w:contextualSpacing/>
        <w:jc w:val="both"/>
      </w:pPr>
      <w:r w:rsidRPr="002D52FA">
        <w:t>После выполнения работ Подрядчик за свой счет проводит уборку места производства работ от отходов, образовавшихся в процессе проведения работ, вывоз и размещение отходов на полигоне ТБО.</w:t>
      </w:r>
    </w:p>
    <w:p w:rsidR="002D52FA" w:rsidRPr="002D52FA" w:rsidRDefault="002D52FA" w:rsidP="002D52FA">
      <w:pPr>
        <w:pStyle w:val="Default"/>
        <w:spacing w:after="18"/>
        <w:ind w:firstLine="709"/>
        <w:contextualSpacing/>
        <w:jc w:val="both"/>
      </w:pPr>
      <w:r w:rsidRPr="002D52FA">
        <w:t xml:space="preserve">Работы должны быть организованы в соответствии с проектом производства работ (далее - ППР), разработанным Подрядчиком, в соответствии с действующими нормативными документами, и согласованным с Заказчиком. </w:t>
      </w:r>
    </w:p>
    <w:p w:rsidR="002D52FA" w:rsidRPr="002D52FA" w:rsidRDefault="002D52FA" w:rsidP="002D52FA">
      <w:pPr>
        <w:pStyle w:val="Default"/>
        <w:ind w:firstLine="709"/>
        <w:jc w:val="both"/>
      </w:pPr>
      <w:r w:rsidRPr="002D52FA">
        <w:t>ППР должен содержать следующие необходимые разделы:</w:t>
      </w:r>
    </w:p>
    <w:p w:rsidR="002D52FA" w:rsidRPr="002D52FA" w:rsidRDefault="002D52FA" w:rsidP="002D52FA">
      <w:pPr>
        <w:pStyle w:val="Default"/>
        <w:ind w:firstLine="709"/>
        <w:jc w:val="both"/>
      </w:pPr>
      <w:r w:rsidRPr="002D52FA">
        <w:t>- календарный план или график производства работ;</w:t>
      </w:r>
    </w:p>
    <w:p w:rsidR="002D52FA" w:rsidRPr="002D52FA" w:rsidRDefault="002D52FA" w:rsidP="002D52FA">
      <w:pPr>
        <w:pStyle w:val="Default"/>
        <w:ind w:firstLine="709"/>
        <w:jc w:val="both"/>
      </w:pPr>
      <w:r w:rsidRPr="002D52FA">
        <w:t>-организационно-технологические схемы проведения работ с описанием последовательности технологических процессов по выполняемым операциям с учетом используемых материалов и их применение;</w:t>
      </w:r>
    </w:p>
    <w:p w:rsidR="002D52FA" w:rsidRPr="002D52FA" w:rsidRDefault="002D52FA" w:rsidP="002D52FA">
      <w:pPr>
        <w:pStyle w:val="Default"/>
        <w:ind w:firstLine="709"/>
        <w:jc w:val="both"/>
        <w:rPr>
          <w:color w:val="auto"/>
        </w:rPr>
      </w:pPr>
      <w:r w:rsidRPr="002D52FA">
        <w:rPr>
          <w:color w:val="auto"/>
        </w:rPr>
        <w:t>- контроль качества;</w:t>
      </w:r>
    </w:p>
    <w:p w:rsidR="002D52FA" w:rsidRPr="002D52FA" w:rsidRDefault="002D52FA" w:rsidP="002D52FA">
      <w:pPr>
        <w:pStyle w:val="Default"/>
        <w:ind w:firstLine="709"/>
        <w:jc w:val="both"/>
      </w:pPr>
      <w:r w:rsidRPr="002D52FA">
        <w:t>- перечень рабочих специальностей, участвующих в процессе производства работ;</w:t>
      </w:r>
    </w:p>
    <w:p w:rsidR="002D52FA" w:rsidRPr="002D52FA" w:rsidRDefault="002D52FA" w:rsidP="002D52FA">
      <w:pPr>
        <w:pStyle w:val="Default"/>
        <w:ind w:firstLine="709"/>
        <w:jc w:val="both"/>
        <w:rPr>
          <w:color w:val="auto"/>
        </w:rPr>
      </w:pPr>
      <w:r w:rsidRPr="002D52FA">
        <w:rPr>
          <w:color w:val="auto"/>
        </w:rPr>
        <w:t>- требования безопасности при работе с подъёмными сооружениями (ПС);</w:t>
      </w:r>
    </w:p>
    <w:p w:rsidR="002D52FA" w:rsidRPr="002D52FA" w:rsidRDefault="002D52FA" w:rsidP="002D52FA">
      <w:pPr>
        <w:pStyle w:val="Default"/>
        <w:ind w:firstLine="709"/>
        <w:jc w:val="both"/>
        <w:rPr>
          <w:color w:val="auto"/>
        </w:rPr>
      </w:pPr>
      <w:r w:rsidRPr="002D52FA">
        <w:rPr>
          <w:color w:val="auto"/>
        </w:rPr>
        <w:t>- требования охраны труда при производстве ремонтных работ;</w:t>
      </w:r>
    </w:p>
    <w:p w:rsidR="002D52FA" w:rsidRPr="002D52FA" w:rsidRDefault="002D52FA" w:rsidP="002D52FA">
      <w:pPr>
        <w:pStyle w:val="Default"/>
        <w:ind w:firstLine="709"/>
        <w:jc w:val="both"/>
      </w:pPr>
      <w:r w:rsidRPr="002D52FA">
        <w:t>- электробезопасность;</w:t>
      </w:r>
    </w:p>
    <w:p w:rsidR="002D52FA" w:rsidRPr="002D52FA" w:rsidRDefault="002D52FA" w:rsidP="002D52FA">
      <w:pPr>
        <w:pStyle w:val="Default"/>
        <w:ind w:firstLine="709"/>
        <w:jc w:val="both"/>
      </w:pPr>
      <w:r w:rsidRPr="002D52FA">
        <w:t xml:space="preserve">- пожаробезопасность; </w:t>
      </w:r>
    </w:p>
    <w:p w:rsidR="002D52FA" w:rsidRPr="002D52FA" w:rsidRDefault="002D52FA" w:rsidP="002D52FA">
      <w:pPr>
        <w:pStyle w:val="Default"/>
        <w:ind w:firstLine="709"/>
        <w:jc w:val="both"/>
      </w:pPr>
      <w:r w:rsidRPr="002D52FA">
        <w:t xml:space="preserve">- производственная санитария; </w:t>
      </w:r>
    </w:p>
    <w:p w:rsidR="002D52FA" w:rsidRPr="002D52FA" w:rsidRDefault="002D52FA" w:rsidP="002D52FA">
      <w:pPr>
        <w:pStyle w:val="Default"/>
        <w:ind w:firstLine="709"/>
        <w:jc w:val="both"/>
      </w:pPr>
      <w:r w:rsidRPr="002D52FA">
        <w:t>- организация площадки для складирования материалов и мусора;</w:t>
      </w:r>
    </w:p>
    <w:p w:rsidR="002D52FA" w:rsidRPr="002D52FA" w:rsidRDefault="002D52FA" w:rsidP="002D52FA">
      <w:pPr>
        <w:pStyle w:val="Default"/>
        <w:ind w:firstLine="709"/>
        <w:jc w:val="both"/>
        <w:rPr>
          <w:color w:val="000000" w:themeColor="text1"/>
        </w:rPr>
      </w:pPr>
      <w:r w:rsidRPr="002D52FA">
        <w:t>- пояснительная записка.</w:t>
      </w:r>
    </w:p>
    <w:p w:rsidR="002D52FA" w:rsidRPr="002D52FA" w:rsidRDefault="002D52FA" w:rsidP="002D52FA">
      <w:pPr>
        <w:autoSpaceDE w:val="0"/>
        <w:autoSpaceDN w:val="0"/>
        <w:adjustRightInd w:val="0"/>
        <w:spacing w:after="18"/>
        <w:contextualSpacing/>
        <w:rPr>
          <w:rFonts w:ascii="Times New Roman" w:hAnsi="Times New Roman" w:cs="Times New Roman"/>
        </w:rPr>
      </w:pPr>
      <w:r w:rsidRPr="002D52FA">
        <w:rPr>
          <w:rFonts w:ascii="Times New Roman" w:hAnsi="Times New Roman" w:cs="Times New Roman"/>
        </w:rPr>
        <w:t>Работы должны быть выполнены качественно в соответствии с действующими нормативными документами:</w:t>
      </w:r>
    </w:p>
    <w:p w:rsidR="002D52FA" w:rsidRPr="002D52FA" w:rsidRDefault="002D52FA" w:rsidP="002D52FA">
      <w:pPr>
        <w:autoSpaceDE w:val="0"/>
        <w:autoSpaceDN w:val="0"/>
        <w:adjustRightInd w:val="0"/>
        <w:spacing w:after="18"/>
        <w:contextualSpacing/>
        <w:rPr>
          <w:rFonts w:ascii="Times New Roman" w:hAnsi="Times New Roman" w:cs="Times New Roman"/>
        </w:rPr>
      </w:pPr>
      <w:r w:rsidRPr="002D52FA">
        <w:rPr>
          <w:rFonts w:ascii="Times New Roman" w:hAnsi="Times New Roman" w:cs="Times New Roman"/>
        </w:rPr>
        <w:t>-  СП 48.13330.2019 «Организация строительства»;</w:t>
      </w:r>
    </w:p>
    <w:p w:rsidR="002D52FA" w:rsidRPr="002D52FA" w:rsidRDefault="002D52FA" w:rsidP="002D52FA">
      <w:pPr>
        <w:autoSpaceDE w:val="0"/>
        <w:autoSpaceDN w:val="0"/>
        <w:adjustRightInd w:val="0"/>
        <w:spacing w:after="18"/>
        <w:contextualSpacing/>
        <w:rPr>
          <w:rFonts w:ascii="Times New Roman" w:hAnsi="Times New Roman" w:cs="Times New Roman"/>
        </w:rPr>
      </w:pPr>
      <w:r w:rsidRPr="002D52FA">
        <w:rPr>
          <w:rFonts w:ascii="Times New Roman" w:hAnsi="Times New Roman" w:cs="Times New Roman"/>
        </w:rPr>
        <w:t>- Постановлением Госстроя России от 23 июля 2001 года № 80 «О принятии строительных норм и правил Российской Федерации «Безопасность труда в строительстве. Часть 1. Общие требования»;</w:t>
      </w:r>
    </w:p>
    <w:p w:rsidR="002D52FA" w:rsidRPr="002D52FA" w:rsidRDefault="002D52FA" w:rsidP="002D52FA">
      <w:pPr>
        <w:autoSpaceDE w:val="0"/>
        <w:autoSpaceDN w:val="0"/>
        <w:adjustRightInd w:val="0"/>
        <w:spacing w:after="18"/>
        <w:contextualSpacing/>
        <w:rPr>
          <w:rFonts w:ascii="Times New Roman" w:hAnsi="Times New Roman" w:cs="Times New Roman"/>
        </w:rPr>
      </w:pPr>
      <w:r w:rsidRPr="002D52FA">
        <w:rPr>
          <w:rFonts w:ascii="Times New Roman" w:hAnsi="Times New Roman" w:cs="Times New Roman"/>
        </w:rPr>
        <w:t>- Постановлением Госстроя России от 17 сентября 2002 года № 123 «О принятии строительных норм и правил Российской Федерации «Безопасность труда в строительстве. Часть 2. Строительное производство»;</w:t>
      </w:r>
    </w:p>
    <w:p w:rsidR="002D52FA" w:rsidRPr="002D52FA" w:rsidRDefault="002D52FA" w:rsidP="002D52FA">
      <w:pPr>
        <w:autoSpaceDE w:val="0"/>
        <w:autoSpaceDN w:val="0"/>
        <w:adjustRightInd w:val="0"/>
        <w:spacing w:after="18"/>
        <w:contextualSpacing/>
        <w:rPr>
          <w:rFonts w:ascii="Times New Roman" w:hAnsi="Times New Roman" w:cs="Times New Roman"/>
        </w:rPr>
      </w:pPr>
      <w:r w:rsidRPr="002D52FA">
        <w:rPr>
          <w:rFonts w:ascii="Times New Roman" w:hAnsi="Times New Roman" w:cs="Times New Roman"/>
        </w:rPr>
        <w:t>- Постановлением Правительства РФ от 16 сентября 2020 года № 1479 «Об утверждении Правил противопожарного режима в Российской Федерации»;</w:t>
      </w:r>
    </w:p>
    <w:p w:rsidR="002D52FA" w:rsidRPr="002D52FA" w:rsidRDefault="002D52FA" w:rsidP="002D52FA">
      <w:pPr>
        <w:autoSpaceDE w:val="0"/>
        <w:autoSpaceDN w:val="0"/>
        <w:adjustRightInd w:val="0"/>
        <w:spacing w:after="18"/>
        <w:contextualSpacing/>
        <w:rPr>
          <w:rFonts w:ascii="Times New Roman" w:hAnsi="Times New Roman" w:cs="Times New Roman"/>
        </w:rPr>
      </w:pPr>
      <w:r w:rsidRPr="002D52FA">
        <w:rPr>
          <w:rFonts w:ascii="Times New Roman" w:hAnsi="Times New Roman" w:cs="Times New Roman"/>
        </w:rPr>
        <w:t>- Приказом Минтруда России от 28.10.2020 № 753</w:t>
      </w:r>
      <w:proofErr w:type="gramStart"/>
      <w:r w:rsidRPr="002D52FA">
        <w:rPr>
          <w:rFonts w:ascii="Times New Roman" w:hAnsi="Times New Roman" w:cs="Times New Roman"/>
        </w:rPr>
        <w:t>н  «</w:t>
      </w:r>
      <w:proofErr w:type="gramEnd"/>
      <w:r w:rsidRPr="002D52FA">
        <w:rPr>
          <w:rFonts w:ascii="Times New Roman" w:hAnsi="Times New Roman" w:cs="Times New Roman"/>
        </w:rPr>
        <w:t>Об утверждении Правил по охране труда при погрузочно-разгрузочных работах и размещении грузов»;</w:t>
      </w:r>
    </w:p>
    <w:p w:rsidR="002D52FA" w:rsidRPr="002D52FA" w:rsidRDefault="002D52FA" w:rsidP="002D52FA">
      <w:pPr>
        <w:autoSpaceDE w:val="0"/>
        <w:autoSpaceDN w:val="0"/>
        <w:adjustRightInd w:val="0"/>
        <w:spacing w:after="18"/>
        <w:contextualSpacing/>
        <w:rPr>
          <w:rFonts w:ascii="Times New Roman" w:hAnsi="Times New Roman" w:cs="Times New Roman"/>
        </w:rPr>
      </w:pPr>
      <w:r w:rsidRPr="002D52FA">
        <w:rPr>
          <w:rFonts w:ascii="Times New Roman" w:hAnsi="Times New Roman" w:cs="Times New Roman"/>
        </w:rPr>
        <w:t>- Приказом Минтруда России от 16.11.2020 № 782н «Об утверждении Правил по охране труда при работе на высоте»;</w:t>
      </w:r>
    </w:p>
    <w:p w:rsidR="002D52FA" w:rsidRPr="002D52FA" w:rsidRDefault="002D52FA" w:rsidP="002D52FA">
      <w:pPr>
        <w:autoSpaceDE w:val="0"/>
        <w:autoSpaceDN w:val="0"/>
        <w:adjustRightInd w:val="0"/>
        <w:spacing w:after="18"/>
        <w:contextualSpacing/>
        <w:rPr>
          <w:rFonts w:ascii="Times New Roman" w:hAnsi="Times New Roman" w:cs="Times New Roman"/>
        </w:rPr>
      </w:pPr>
      <w:r w:rsidRPr="002D52FA">
        <w:rPr>
          <w:rFonts w:ascii="Times New Roman" w:hAnsi="Times New Roman" w:cs="Times New Roman"/>
        </w:rPr>
        <w:t>- Приказом Минтруда России от 27.11.2020 № 835</w:t>
      </w:r>
      <w:proofErr w:type="gramStart"/>
      <w:r w:rsidRPr="002D52FA">
        <w:rPr>
          <w:rFonts w:ascii="Times New Roman" w:hAnsi="Times New Roman" w:cs="Times New Roman"/>
        </w:rPr>
        <w:t>н  «</w:t>
      </w:r>
      <w:proofErr w:type="gramEnd"/>
      <w:r w:rsidRPr="002D52FA">
        <w:rPr>
          <w:rFonts w:ascii="Times New Roman" w:hAnsi="Times New Roman" w:cs="Times New Roman"/>
        </w:rPr>
        <w:t>Об утверждении Правил по охране труда при работе с инструментом и приспособлениями»;</w:t>
      </w:r>
    </w:p>
    <w:p w:rsidR="002D52FA" w:rsidRPr="002D52FA" w:rsidRDefault="002D52FA" w:rsidP="002D52FA">
      <w:pPr>
        <w:autoSpaceDE w:val="0"/>
        <w:autoSpaceDN w:val="0"/>
        <w:adjustRightInd w:val="0"/>
        <w:spacing w:after="18"/>
        <w:contextualSpacing/>
        <w:rPr>
          <w:rFonts w:ascii="Times New Roman" w:hAnsi="Times New Roman" w:cs="Times New Roman"/>
        </w:rPr>
      </w:pPr>
      <w:r w:rsidRPr="002D52FA">
        <w:rPr>
          <w:rFonts w:ascii="Times New Roman" w:hAnsi="Times New Roman" w:cs="Times New Roman"/>
        </w:rPr>
        <w:t xml:space="preserve">- Приказом </w:t>
      </w:r>
      <w:proofErr w:type="spellStart"/>
      <w:r w:rsidRPr="002D52FA">
        <w:rPr>
          <w:rFonts w:ascii="Times New Roman" w:hAnsi="Times New Roman" w:cs="Times New Roman"/>
        </w:rPr>
        <w:t>Ростехнадзора</w:t>
      </w:r>
      <w:proofErr w:type="spellEnd"/>
      <w:r w:rsidRPr="002D52FA">
        <w:rPr>
          <w:rFonts w:ascii="Times New Roman" w:hAnsi="Times New Roman" w:cs="Times New Roman"/>
        </w:rPr>
        <w:t xml:space="preserve"> от 15.12.2020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p w:rsidR="002D52FA" w:rsidRPr="002D52FA" w:rsidRDefault="002D52FA" w:rsidP="002D52FA">
      <w:pPr>
        <w:autoSpaceDE w:val="0"/>
        <w:autoSpaceDN w:val="0"/>
        <w:adjustRightInd w:val="0"/>
        <w:spacing w:after="18"/>
        <w:contextualSpacing/>
        <w:rPr>
          <w:rFonts w:ascii="Times New Roman" w:hAnsi="Times New Roman" w:cs="Times New Roman"/>
        </w:rPr>
      </w:pPr>
      <w:r w:rsidRPr="002D52FA">
        <w:rPr>
          <w:rFonts w:ascii="Times New Roman" w:hAnsi="Times New Roman" w:cs="Times New Roman"/>
        </w:rPr>
        <w:t xml:space="preserve">- Приказом </w:t>
      </w:r>
      <w:proofErr w:type="spellStart"/>
      <w:r w:rsidRPr="002D52FA">
        <w:rPr>
          <w:rFonts w:ascii="Times New Roman" w:hAnsi="Times New Roman" w:cs="Times New Roman"/>
        </w:rPr>
        <w:t>Ростехнадзора</w:t>
      </w:r>
      <w:proofErr w:type="spellEnd"/>
      <w:r w:rsidRPr="002D52FA">
        <w:rPr>
          <w:rFonts w:ascii="Times New Roman" w:hAnsi="Times New Roman" w:cs="Times New Roman"/>
        </w:rPr>
        <w:t xml:space="preserve">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2D52FA" w:rsidRPr="002D52FA" w:rsidRDefault="002D52FA" w:rsidP="002D52FA">
      <w:pPr>
        <w:pStyle w:val="a7"/>
        <w:numPr>
          <w:ilvl w:val="0"/>
          <w:numId w:val="14"/>
        </w:numPr>
        <w:tabs>
          <w:tab w:val="left" w:pos="1276"/>
        </w:tabs>
        <w:autoSpaceDE w:val="0"/>
        <w:autoSpaceDN w:val="0"/>
        <w:adjustRightInd w:val="0"/>
        <w:spacing w:after="18"/>
        <w:ind w:left="0" w:firstLine="709"/>
        <w:rPr>
          <w:rFonts w:ascii="Times New Roman" w:hAnsi="Times New Roman" w:cs="Times New Roman"/>
          <w:b/>
        </w:rPr>
      </w:pPr>
      <w:r w:rsidRPr="002D52FA">
        <w:rPr>
          <w:rFonts w:ascii="Times New Roman" w:hAnsi="Times New Roman" w:cs="Times New Roman"/>
          <w:b/>
        </w:rPr>
        <w:t>Требования к наличию необходимых разрешений и документов.</w:t>
      </w:r>
    </w:p>
    <w:p w:rsidR="002D52FA" w:rsidRPr="002D52FA" w:rsidRDefault="002D52FA" w:rsidP="002D52FA">
      <w:pPr>
        <w:pStyle w:val="Default"/>
        <w:ind w:left="709"/>
        <w:jc w:val="both"/>
        <w:rPr>
          <w:color w:val="000000" w:themeColor="text1"/>
        </w:rPr>
      </w:pPr>
      <w:r w:rsidRPr="002D52FA">
        <w:rPr>
          <w:color w:val="000000" w:themeColor="text1"/>
        </w:rPr>
        <w:t>В отношении кадрового состава необходимо наличие:</w:t>
      </w:r>
    </w:p>
    <w:p w:rsidR="002D52FA" w:rsidRPr="002D52FA" w:rsidRDefault="002D52FA" w:rsidP="002D52FA">
      <w:pPr>
        <w:pStyle w:val="Default"/>
        <w:ind w:firstLine="709"/>
        <w:jc w:val="both"/>
        <w:rPr>
          <w:color w:val="000000" w:themeColor="text1"/>
        </w:rPr>
      </w:pPr>
      <w:r w:rsidRPr="002D52FA">
        <w:rPr>
          <w:color w:val="000000" w:themeColor="text1"/>
        </w:rPr>
        <w:t xml:space="preserve">- протоколов проверки знаний требований охраны труда для рабочих и руководителей;  </w:t>
      </w:r>
    </w:p>
    <w:p w:rsidR="002D52FA" w:rsidRPr="002D52FA" w:rsidRDefault="002D52FA" w:rsidP="002D52FA">
      <w:pPr>
        <w:pStyle w:val="Default"/>
        <w:ind w:firstLine="709"/>
        <w:jc w:val="both"/>
        <w:rPr>
          <w:color w:val="000000" w:themeColor="text1"/>
        </w:rPr>
      </w:pPr>
      <w:r w:rsidRPr="002D52FA">
        <w:rPr>
          <w:color w:val="000000" w:themeColor="text1"/>
        </w:rPr>
        <w:t xml:space="preserve">- протоколов и (или) удостоверений по квалификации «Стропальщик» для рабочих (при использовании подъемных сооружений); </w:t>
      </w:r>
    </w:p>
    <w:p w:rsidR="002D52FA" w:rsidRPr="002D52FA" w:rsidRDefault="002D52FA" w:rsidP="002D52FA">
      <w:pPr>
        <w:pStyle w:val="Default"/>
        <w:ind w:firstLine="709"/>
        <w:jc w:val="both"/>
        <w:rPr>
          <w:color w:val="000000" w:themeColor="text1"/>
        </w:rPr>
      </w:pPr>
      <w:r w:rsidRPr="002D52FA">
        <w:rPr>
          <w:color w:val="000000" w:themeColor="text1"/>
        </w:rPr>
        <w:t>- протоколов и удостоверений о допуске к работам в электроустановках до 1000В для рабочих и руководителей (</w:t>
      </w:r>
      <w:r w:rsidRPr="002D52FA">
        <w:rPr>
          <w:color w:val="000000" w:themeColor="text1"/>
          <w:lang w:val="en-US"/>
        </w:rPr>
        <w:t>II</w:t>
      </w:r>
      <w:r w:rsidRPr="002D52FA">
        <w:rPr>
          <w:color w:val="000000" w:themeColor="text1"/>
        </w:rPr>
        <w:t xml:space="preserve">, </w:t>
      </w:r>
      <w:r w:rsidRPr="002D52FA">
        <w:rPr>
          <w:color w:val="000000" w:themeColor="text1"/>
          <w:lang w:val="en-US"/>
        </w:rPr>
        <w:t>III</w:t>
      </w:r>
      <w:r w:rsidRPr="002D52FA">
        <w:rPr>
          <w:color w:val="000000" w:themeColor="text1"/>
        </w:rPr>
        <w:t xml:space="preserve"> группа);</w:t>
      </w:r>
    </w:p>
    <w:p w:rsidR="002D52FA" w:rsidRPr="002D52FA" w:rsidRDefault="002D52FA" w:rsidP="002D52FA">
      <w:pPr>
        <w:pStyle w:val="Default"/>
        <w:ind w:left="709"/>
        <w:jc w:val="both"/>
        <w:rPr>
          <w:color w:val="000000" w:themeColor="text1"/>
        </w:rPr>
      </w:pPr>
      <w:r w:rsidRPr="002D52FA">
        <w:rPr>
          <w:color w:val="000000" w:themeColor="text1"/>
        </w:rPr>
        <w:t xml:space="preserve">- протоколов аттестации в области промышленной безопасности по областям аттестации А.1, Б.1.11, Б.9.3- для руководителей и специалистов ответственных за проведения работ на объекте, </w:t>
      </w:r>
      <w:r w:rsidRPr="002D52FA">
        <w:t>действующих на период выполнения работ.</w:t>
      </w:r>
    </w:p>
    <w:p w:rsidR="002D52FA" w:rsidRPr="002D52FA" w:rsidRDefault="002D52FA" w:rsidP="002D52FA">
      <w:pPr>
        <w:pStyle w:val="Default"/>
        <w:ind w:firstLine="709"/>
        <w:jc w:val="both"/>
        <w:rPr>
          <w:color w:val="000000" w:themeColor="text1"/>
        </w:rPr>
      </w:pPr>
      <w:r w:rsidRPr="002D52FA">
        <w:t xml:space="preserve">Для допуска на территорию предприятия (въезд-выезд автотранспортных средств, внос-вынос оборудования, инструмента, материалов, инвентаря, спецодежды, допуск работников Подрядчика, в </w:t>
      </w:r>
      <w:proofErr w:type="spellStart"/>
      <w:r w:rsidRPr="002D52FA">
        <w:t>т.ч</w:t>
      </w:r>
      <w:proofErr w:type="spellEnd"/>
      <w:r w:rsidRPr="002D52FA">
        <w:t>. с возможностью обеспечения сотовой связью) Подрядчик заблаговременно направляет в адрес Заказчика официальное письмо для оформления Заказчиком допуска.</w:t>
      </w:r>
    </w:p>
    <w:p w:rsidR="002D52FA" w:rsidRPr="002D52FA" w:rsidRDefault="002D52FA" w:rsidP="002D52FA">
      <w:pPr>
        <w:pStyle w:val="Default"/>
        <w:spacing w:after="18"/>
        <w:ind w:firstLine="709"/>
        <w:jc w:val="both"/>
      </w:pPr>
      <w:r w:rsidRPr="002D52FA">
        <w:t>Подрядчик осуществляет строительный контроль в части проверки соответствия выполняемых работ требованиям технического задания и действующим нормативным документам, лицом, назначенным приказом.</w:t>
      </w:r>
    </w:p>
    <w:p w:rsidR="002D52FA" w:rsidRPr="002D52FA" w:rsidRDefault="002D52FA" w:rsidP="002D52FA">
      <w:pPr>
        <w:rPr>
          <w:rFonts w:ascii="Times New Roman" w:hAnsi="Times New Roman" w:cs="Times New Roman"/>
        </w:rPr>
      </w:pPr>
      <w:r w:rsidRPr="002D52FA">
        <w:rPr>
          <w:rFonts w:ascii="Times New Roman" w:hAnsi="Times New Roman" w:cs="Times New Roman"/>
        </w:rPr>
        <w:t>Количество и квалификация ремонтного персонала в течение всего времени выполнения ремонта должны соответствовать требованиям, установленным в ППР, а также обеспечивать выполнение ремонтных работ в установленные сроки и обеспечить качество выполнения работ.</w:t>
      </w:r>
    </w:p>
    <w:p w:rsidR="002D52FA" w:rsidRPr="002D52FA" w:rsidRDefault="002D52FA" w:rsidP="002D52FA">
      <w:pPr>
        <w:pStyle w:val="a7"/>
        <w:numPr>
          <w:ilvl w:val="0"/>
          <w:numId w:val="14"/>
        </w:numPr>
        <w:tabs>
          <w:tab w:val="left" w:pos="1276"/>
        </w:tabs>
        <w:autoSpaceDE w:val="0"/>
        <w:autoSpaceDN w:val="0"/>
        <w:adjustRightInd w:val="0"/>
        <w:spacing w:after="18"/>
        <w:ind w:left="0" w:firstLine="709"/>
        <w:rPr>
          <w:rFonts w:ascii="Times New Roman" w:hAnsi="Times New Roman" w:cs="Times New Roman"/>
          <w:b/>
        </w:rPr>
      </w:pPr>
      <w:r w:rsidRPr="002D52FA">
        <w:rPr>
          <w:rFonts w:ascii="Times New Roman" w:hAnsi="Times New Roman" w:cs="Times New Roman"/>
          <w:b/>
        </w:rPr>
        <w:t>Требования к документации, обосновывающей стоимость работ.</w:t>
      </w:r>
    </w:p>
    <w:p w:rsidR="002D52FA" w:rsidRPr="002D52FA" w:rsidRDefault="002D52FA" w:rsidP="002D52FA">
      <w:pPr>
        <w:autoSpaceDE w:val="0"/>
        <w:autoSpaceDN w:val="0"/>
        <w:adjustRightInd w:val="0"/>
        <w:spacing w:after="18"/>
        <w:rPr>
          <w:rFonts w:ascii="Times New Roman" w:hAnsi="Times New Roman" w:cs="Times New Roman"/>
        </w:rPr>
      </w:pPr>
      <w:r w:rsidRPr="002D52FA">
        <w:rPr>
          <w:rFonts w:ascii="Times New Roman" w:hAnsi="Times New Roman" w:cs="Times New Roman"/>
        </w:rPr>
        <w:t xml:space="preserve">Для обоснования стоимости работ, указанных в таблице № 1 Технического задания, необходимо предоставить расчет стоимости услуги. </w:t>
      </w:r>
    </w:p>
    <w:p w:rsidR="002D52FA" w:rsidRPr="002D52FA" w:rsidRDefault="002D52FA" w:rsidP="002D52FA">
      <w:pPr>
        <w:pStyle w:val="Default"/>
        <w:numPr>
          <w:ilvl w:val="0"/>
          <w:numId w:val="14"/>
        </w:numPr>
        <w:tabs>
          <w:tab w:val="left" w:pos="1276"/>
        </w:tabs>
        <w:ind w:left="0" w:firstLine="709"/>
        <w:jc w:val="both"/>
        <w:rPr>
          <w:b/>
        </w:rPr>
      </w:pPr>
      <w:r w:rsidRPr="002D52FA">
        <w:rPr>
          <w:b/>
        </w:rPr>
        <w:t>Требования по передаче Заказчику технических и иных документов по завершению и сдаче работ.</w:t>
      </w:r>
    </w:p>
    <w:p w:rsidR="002D52FA" w:rsidRPr="002D52FA" w:rsidRDefault="002D52FA" w:rsidP="002D52FA">
      <w:pPr>
        <w:pStyle w:val="Default"/>
        <w:ind w:firstLine="709"/>
        <w:jc w:val="both"/>
        <w:rPr>
          <w:color w:val="auto"/>
        </w:rPr>
      </w:pPr>
      <w:r w:rsidRPr="002D52FA">
        <w:t>По выполнению работ Подрядчик оформляет акт об оказании услуги.</w:t>
      </w:r>
    </w:p>
    <w:p w:rsidR="002D52FA" w:rsidRPr="002D52FA" w:rsidRDefault="002D52FA" w:rsidP="002D52FA">
      <w:pPr>
        <w:pStyle w:val="Default"/>
        <w:numPr>
          <w:ilvl w:val="0"/>
          <w:numId w:val="14"/>
        </w:numPr>
        <w:tabs>
          <w:tab w:val="left" w:pos="1276"/>
        </w:tabs>
        <w:ind w:left="0" w:firstLine="709"/>
        <w:jc w:val="both"/>
        <w:rPr>
          <w:b/>
        </w:rPr>
      </w:pPr>
      <w:r w:rsidRPr="002D52FA">
        <w:rPr>
          <w:b/>
        </w:rPr>
        <w:t>Требования по сроку гарантий качества на результаты работ.</w:t>
      </w:r>
    </w:p>
    <w:p w:rsidR="00284DBB" w:rsidRPr="002D52FA" w:rsidRDefault="002D52FA" w:rsidP="002D52FA">
      <w:pPr>
        <w:ind w:firstLine="708"/>
        <w:rPr>
          <w:rFonts w:ascii="Times New Roman" w:hAnsi="Times New Roman" w:cs="Times New Roman"/>
          <w:shd w:val="clear" w:color="auto" w:fill="FFFFFF"/>
        </w:rPr>
      </w:pPr>
      <w:r w:rsidRPr="002D52FA">
        <w:rPr>
          <w:rFonts w:ascii="Times New Roman" w:hAnsi="Times New Roman" w:cs="Times New Roman"/>
        </w:rPr>
        <w:t>В технико-коммерческом предложении обозначить гарантийный срок на результат выполненных работ.</w:t>
      </w:r>
    </w:p>
    <w:p w:rsidR="00AE1CEA" w:rsidRPr="002D52FA" w:rsidRDefault="00AE1CEA" w:rsidP="00AE1CEA">
      <w:pPr>
        <w:pStyle w:val="Default"/>
        <w:spacing w:after="18"/>
        <w:rPr>
          <w:b/>
        </w:rPr>
      </w:pPr>
    </w:p>
    <w:tbl>
      <w:tblPr>
        <w:tblStyle w:val="af"/>
        <w:tblW w:w="0" w:type="auto"/>
        <w:tblLook w:val="04A0" w:firstRow="1" w:lastRow="0" w:firstColumn="1" w:lastColumn="0" w:noHBand="0" w:noVBand="1"/>
      </w:tblPr>
      <w:tblGrid>
        <w:gridCol w:w="4953"/>
        <w:gridCol w:w="4952"/>
      </w:tblGrid>
      <w:tr w:rsidR="00284DBB" w:rsidRPr="002D52FA" w:rsidTr="00B64C5E">
        <w:tc>
          <w:tcPr>
            <w:tcW w:w="4956" w:type="dxa"/>
          </w:tcPr>
          <w:p w:rsidR="00284DBB" w:rsidRPr="002D52FA" w:rsidRDefault="00284DBB" w:rsidP="00B64C5E">
            <w:pPr>
              <w:jc w:val="both"/>
              <w:rPr>
                <w:rFonts w:ascii="Times New Roman" w:hAnsi="Times New Roman" w:cs="Times New Roman"/>
                <w:b/>
                <w:sz w:val="24"/>
                <w:szCs w:val="24"/>
              </w:rPr>
            </w:pPr>
            <w:r w:rsidRPr="002D52FA">
              <w:rPr>
                <w:rFonts w:ascii="Times New Roman" w:hAnsi="Times New Roman" w:cs="Times New Roman"/>
                <w:b/>
                <w:sz w:val="24"/>
                <w:szCs w:val="24"/>
              </w:rPr>
              <w:t>ИСПОЛНИТЕЛЬ:</w:t>
            </w:r>
          </w:p>
          <w:p w:rsidR="00284DBB" w:rsidRPr="002D52FA" w:rsidRDefault="00284DBB" w:rsidP="00B64C5E">
            <w:pPr>
              <w:jc w:val="both"/>
              <w:rPr>
                <w:rFonts w:ascii="Times New Roman" w:hAnsi="Times New Roman" w:cs="Times New Roman"/>
                <w:b/>
                <w:sz w:val="24"/>
                <w:szCs w:val="24"/>
              </w:rPr>
            </w:pPr>
            <w:r w:rsidRPr="002D52FA">
              <w:rPr>
                <w:rFonts w:ascii="Times New Roman" w:hAnsi="Times New Roman" w:cs="Times New Roman"/>
                <w:b/>
                <w:sz w:val="24"/>
                <w:szCs w:val="24"/>
              </w:rPr>
              <w:t>_________________________</w:t>
            </w:r>
          </w:p>
          <w:p w:rsidR="00284DBB" w:rsidRPr="002D52FA" w:rsidRDefault="00284DBB" w:rsidP="00B64C5E">
            <w:pPr>
              <w:jc w:val="both"/>
              <w:rPr>
                <w:rFonts w:ascii="Times New Roman" w:hAnsi="Times New Roman" w:cs="Times New Roman"/>
                <w:b/>
                <w:sz w:val="24"/>
                <w:szCs w:val="24"/>
              </w:rPr>
            </w:pPr>
          </w:p>
          <w:p w:rsidR="00284DBB" w:rsidRPr="002D52FA" w:rsidRDefault="00284DBB" w:rsidP="00B64C5E">
            <w:pPr>
              <w:jc w:val="both"/>
              <w:rPr>
                <w:rFonts w:ascii="Times New Roman" w:hAnsi="Times New Roman" w:cs="Times New Roman"/>
                <w:b/>
                <w:sz w:val="24"/>
                <w:szCs w:val="24"/>
              </w:rPr>
            </w:pPr>
            <w:r w:rsidRPr="002D52FA">
              <w:rPr>
                <w:rFonts w:ascii="Times New Roman" w:hAnsi="Times New Roman" w:cs="Times New Roman"/>
                <w:b/>
                <w:sz w:val="24"/>
                <w:szCs w:val="24"/>
              </w:rPr>
              <w:t>Директор</w:t>
            </w:r>
          </w:p>
          <w:p w:rsidR="00284DBB" w:rsidRPr="002D52FA" w:rsidRDefault="00284DBB" w:rsidP="00B64C5E">
            <w:pPr>
              <w:jc w:val="both"/>
              <w:rPr>
                <w:rFonts w:ascii="Times New Roman" w:hAnsi="Times New Roman" w:cs="Times New Roman"/>
                <w:b/>
                <w:sz w:val="24"/>
                <w:szCs w:val="24"/>
              </w:rPr>
            </w:pPr>
          </w:p>
          <w:p w:rsidR="00284DBB" w:rsidRPr="002D52FA" w:rsidRDefault="00284DBB" w:rsidP="00B64C5E">
            <w:pPr>
              <w:jc w:val="both"/>
              <w:rPr>
                <w:rFonts w:ascii="Times New Roman" w:hAnsi="Times New Roman" w:cs="Times New Roman"/>
                <w:b/>
                <w:sz w:val="24"/>
                <w:szCs w:val="24"/>
              </w:rPr>
            </w:pPr>
          </w:p>
          <w:p w:rsidR="00284DBB" w:rsidRPr="002D52FA" w:rsidRDefault="00284DBB" w:rsidP="00B64C5E">
            <w:pPr>
              <w:jc w:val="both"/>
              <w:rPr>
                <w:rFonts w:ascii="Times New Roman" w:hAnsi="Times New Roman" w:cs="Times New Roman"/>
                <w:sz w:val="24"/>
                <w:szCs w:val="24"/>
              </w:rPr>
            </w:pPr>
          </w:p>
          <w:p w:rsidR="00284DBB" w:rsidRPr="002D52FA" w:rsidRDefault="00284DBB" w:rsidP="00B64C5E">
            <w:pPr>
              <w:jc w:val="both"/>
              <w:rPr>
                <w:rFonts w:ascii="Times New Roman" w:hAnsi="Times New Roman" w:cs="Times New Roman"/>
                <w:sz w:val="24"/>
                <w:szCs w:val="24"/>
              </w:rPr>
            </w:pPr>
            <w:r w:rsidRPr="002D52FA">
              <w:rPr>
                <w:rFonts w:ascii="Times New Roman" w:hAnsi="Times New Roman" w:cs="Times New Roman"/>
                <w:b/>
                <w:sz w:val="24"/>
                <w:szCs w:val="24"/>
              </w:rPr>
              <w:t xml:space="preserve">___________________/ </w:t>
            </w:r>
            <w:r w:rsidRPr="002D52FA">
              <w:rPr>
                <w:rFonts w:ascii="Times New Roman" w:hAnsi="Times New Roman" w:cs="Times New Roman"/>
                <w:sz w:val="24"/>
                <w:szCs w:val="24"/>
              </w:rPr>
              <w:t xml:space="preserve"> ______________ </w:t>
            </w:r>
          </w:p>
          <w:p w:rsidR="00284DBB" w:rsidRPr="002D52FA" w:rsidRDefault="00284DBB" w:rsidP="00B64C5E">
            <w:pPr>
              <w:jc w:val="both"/>
              <w:rPr>
                <w:rFonts w:ascii="Times New Roman" w:hAnsi="Times New Roman" w:cs="Times New Roman"/>
                <w:sz w:val="24"/>
                <w:szCs w:val="24"/>
              </w:rPr>
            </w:pPr>
            <w:r w:rsidRPr="002D52FA">
              <w:rPr>
                <w:rFonts w:ascii="Times New Roman" w:hAnsi="Times New Roman" w:cs="Times New Roman"/>
                <w:sz w:val="24"/>
                <w:szCs w:val="24"/>
              </w:rPr>
              <w:t>м. п.</w:t>
            </w:r>
          </w:p>
          <w:p w:rsidR="00284DBB" w:rsidRPr="002D52FA" w:rsidRDefault="00284DBB" w:rsidP="002D52FA">
            <w:pPr>
              <w:jc w:val="both"/>
              <w:rPr>
                <w:rFonts w:ascii="Times New Roman" w:hAnsi="Times New Roman" w:cs="Times New Roman"/>
                <w:b/>
                <w:sz w:val="24"/>
                <w:szCs w:val="24"/>
              </w:rPr>
            </w:pPr>
            <w:r w:rsidRPr="002D52FA">
              <w:rPr>
                <w:rFonts w:ascii="Times New Roman" w:eastAsia="Arimo" w:hAnsi="Times New Roman" w:cs="Times New Roman"/>
                <w:color w:val="000000"/>
                <w:sz w:val="24"/>
                <w:szCs w:val="24"/>
              </w:rPr>
              <w:t>«____» ___________ 202</w:t>
            </w:r>
            <w:r w:rsidR="002D52FA" w:rsidRPr="002D52FA">
              <w:rPr>
                <w:rFonts w:ascii="Times New Roman" w:eastAsia="Arimo" w:hAnsi="Times New Roman" w:cs="Times New Roman"/>
                <w:color w:val="000000"/>
                <w:sz w:val="24"/>
                <w:szCs w:val="24"/>
              </w:rPr>
              <w:t>5</w:t>
            </w:r>
            <w:r w:rsidRPr="002D52FA">
              <w:rPr>
                <w:rFonts w:ascii="Times New Roman" w:eastAsia="Arimo" w:hAnsi="Times New Roman" w:cs="Times New Roman"/>
                <w:color w:val="000000"/>
                <w:sz w:val="24"/>
                <w:szCs w:val="24"/>
              </w:rPr>
              <w:t xml:space="preserve"> года</w:t>
            </w:r>
          </w:p>
        </w:tc>
        <w:tc>
          <w:tcPr>
            <w:tcW w:w="4956" w:type="dxa"/>
          </w:tcPr>
          <w:p w:rsidR="00284DBB" w:rsidRPr="002D52FA" w:rsidRDefault="00284DBB" w:rsidP="00B64C5E">
            <w:pPr>
              <w:jc w:val="both"/>
              <w:rPr>
                <w:rFonts w:ascii="Times New Roman" w:hAnsi="Times New Roman" w:cs="Times New Roman"/>
                <w:b/>
                <w:sz w:val="24"/>
                <w:szCs w:val="24"/>
              </w:rPr>
            </w:pPr>
            <w:r w:rsidRPr="002D52FA">
              <w:rPr>
                <w:rFonts w:ascii="Times New Roman" w:hAnsi="Times New Roman" w:cs="Times New Roman"/>
                <w:b/>
                <w:sz w:val="24"/>
                <w:szCs w:val="24"/>
              </w:rPr>
              <w:t>ЗАКАЗЧИК:</w:t>
            </w:r>
          </w:p>
          <w:p w:rsidR="00284DBB" w:rsidRPr="002D52FA" w:rsidRDefault="00284DBB" w:rsidP="00B64C5E">
            <w:pPr>
              <w:jc w:val="both"/>
              <w:rPr>
                <w:rFonts w:ascii="Times New Roman" w:hAnsi="Times New Roman" w:cs="Times New Roman"/>
                <w:b/>
                <w:sz w:val="24"/>
                <w:szCs w:val="24"/>
              </w:rPr>
            </w:pPr>
            <w:r w:rsidRPr="002D52FA">
              <w:rPr>
                <w:rFonts w:ascii="Times New Roman" w:hAnsi="Times New Roman" w:cs="Times New Roman"/>
                <w:b/>
                <w:sz w:val="24"/>
                <w:szCs w:val="24"/>
              </w:rPr>
              <w:t>ООО «БАЛЧУГ-ПЕТРОЛЕУМ»</w:t>
            </w:r>
          </w:p>
          <w:p w:rsidR="00284DBB" w:rsidRPr="002D52FA" w:rsidRDefault="00284DBB" w:rsidP="00B64C5E">
            <w:pPr>
              <w:ind w:left="-709" w:right="-506" w:firstLine="709"/>
              <w:rPr>
                <w:rFonts w:ascii="Times New Roman" w:hAnsi="Times New Roman" w:cs="Times New Roman"/>
                <w:b/>
                <w:sz w:val="24"/>
                <w:szCs w:val="24"/>
              </w:rPr>
            </w:pPr>
          </w:p>
          <w:p w:rsidR="00284DBB" w:rsidRPr="002D52FA" w:rsidRDefault="00284DBB" w:rsidP="00B64C5E">
            <w:pPr>
              <w:ind w:left="-709" w:right="-506" w:firstLine="709"/>
              <w:rPr>
                <w:rFonts w:ascii="Times New Roman" w:hAnsi="Times New Roman" w:cs="Times New Roman"/>
                <w:b/>
                <w:sz w:val="24"/>
                <w:szCs w:val="24"/>
              </w:rPr>
            </w:pPr>
            <w:r w:rsidRPr="002D52FA">
              <w:rPr>
                <w:rFonts w:ascii="Times New Roman" w:hAnsi="Times New Roman" w:cs="Times New Roman"/>
                <w:b/>
                <w:sz w:val="24"/>
                <w:szCs w:val="24"/>
              </w:rPr>
              <w:t>Генеральный директор</w:t>
            </w:r>
          </w:p>
          <w:p w:rsidR="00284DBB" w:rsidRPr="002D52FA" w:rsidRDefault="00284DBB" w:rsidP="00B64C5E">
            <w:pPr>
              <w:ind w:right="-506"/>
              <w:rPr>
                <w:rFonts w:ascii="Times New Roman" w:hAnsi="Times New Roman" w:cs="Times New Roman"/>
                <w:b/>
                <w:sz w:val="24"/>
                <w:szCs w:val="24"/>
              </w:rPr>
            </w:pPr>
            <w:r w:rsidRPr="002D52FA">
              <w:rPr>
                <w:rFonts w:ascii="Times New Roman" w:hAnsi="Times New Roman" w:cs="Times New Roman"/>
                <w:b/>
                <w:sz w:val="24"/>
                <w:szCs w:val="24"/>
              </w:rPr>
              <w:t xml:space="preserve"> ООО «БАЛЧУГ-ПЕТРОЛЕУМ» </w:t>
            </w:r>
          </w:p>
          <w:p w:rsidR="00284DBB" w:rsidRPr="002D52FA" w:rsidRDefault="00284DBB" w:rsidP="00B64C5E">
            <w:pPr>
              <w:ind w:left="-709" w:right="-506" w:firstLine="709"/>
              <w:rPr>
                <w:rFonts w:ascii="Times New Roman" w:hAnsi="Times New Roman" w:cs="Times New Roman"/>
                <w:b/>
                <w:sz w:val="24"/>
                <w:szCs w:val="24"/>
              </w:rPr>
            </w:pPr>
            <w:r w:rsidRPr="002D52FA">
              <w:rPr>
                <w:rFonts w:ascii="Times New Roman" w:hAnsi="Times New Roman" w:cs="Times New Roman"/>
                <w:b/>
                <w:sz w:val="24"/>
                <w:szCs w:val="24"/>
              </w:rPr>
              <w:t xml:space="preserve"> </w:t>
            </w:r>
          </w:p>
          <w:p w:rsidR="00284DBB" w:rsidRPr="002D52FA" w:rsidRDefault="00284DBB" w:rsidP="00B64C5E">
            <w:pPr>
              <w:tabs>
                <w:tab w:val="left" w:pos="1980"/>
                <w:tab w:val="left" w:pos="2232"/>
                <w:tab w:val="left" w:pos="3924"/>
              </w:tabs>
              <w:ind w:left="-709" w:right="-506" w:firstLine="709"/>
              <w:jc w:val="both"/>
              <w:rPr>
                <w:rFonts w:ascii="Times New Roman" w:hAnsi="Times New Roman" w:cs="Times New Roman"/>
                <w:sz w:val="24"/>
                <w:szCs w:val="24"/>
                <w:u w:val="single"/>
              </w:rPr>
            </w:pPr>
          </w:p>
          <w:p w:rsidR="00284DBB" w:rsidRPr="002D52FA" w:rsidRDefault="00284DBB" w:rsidP="00B64C5E">
            <w:pPr>
              <w:tabs>
                <w:tab w:val="left" w:pos="1980"/>
                <w:tab w:val="left" w:pos="2232"/>
                <w:tab w:val="left" w:pos="3924"/>
              </w:tabs>
              <w:ind w:left="-709" w:right="-506" w:firstLine="709"/>
              <w:jc w:val="both"/>
              <w:rPr>
                <w:rFonts w:ascii="Times New Roman" w:hAnsi="Times New Roman" w:cs="Times New Roman"/>
                <w:sz w:val="24"/>
                <w:szCs w:val="24"/>
              </w:rPr>
            </w:pPr>
            <w:r w:rsidRPr="002D52FA">
              <w:rPr>
                <w:rFonts w:ascii="Times New Roman" w:hAnsi="Times New Roman" w:cs="Times New Roman"/>
                <w:sz w:val="24"/>
                <w:szCs w:val="24"/>
                <w:u w:val="single"/>
              </w:rPr>
              <w:tab/>
              <w:t>/</w:t>
            </w:r>
            <w:r w:rsidRPr="002D52FA">
              <w:rPr>
                <w:rFonts w:ascii="Times New Roman" w:hAnsi="Times New Roman" w:cs="Times New Roman"/>
                <w:sz w:val="24"/>
                <w:szCs w:val="24"/>
              </w:rPr>
              <w:tab/>
              <w:t xml:space="preserve"> Шашков С.Л.</w:t>
            </w:r>
          </w:p>
          <w:p w:rsidR="00284DBB" w:rsidRPr="002D52FA" w:rsidRDefault="00284DBB" w:rsidP="00B64C5E">
            <w:pPr>
              <w:ind w:left="-709" w:right="-506" w:firstLine="709"/>
              <w:jc w:val="both"/>
              <w:rPr>
                <w:rFonts w:ascii="Times New Roman" w:hAnsi="Times New Roman" w:cs="Times New Roman"/>
                <w:sz w:val="24"/>
                <w:szCs w:val="24"/>
              </w:rPr>
            </w:pPr>
            <w:r w:rsidRPr="002D52FA">
              <w:rPr>
                <w:rFonts w:ascii="Times New Roman" w:hAnsi="Times New Roman" w:cs="Times New Roman"/>
                <w:sz w:val="24"/>
                <w:szCs w:val="24"/>
              </w:rPr>
              <w:tab/>
            </w:r>
          </w:p>
          <w:p w:rsidR="00284DBB" w:rsidRPr="002D52FA" w:rsidRDefault="00284DBB" w:rsidP="002D52FA">
            <w:pPr>
              <w:jc w:val="both"/>
              <w:rPr>
                <w:rFonts w:ascii="Times New Roman" w:hAnsi="Times New Roman" w:cs="Times New Roman"/>
                <w:b/>
                <w:sz w:val="24"/>
                <w:szCs w:val="24"/>
              </w:rPr>
            </w:pPr>
            <w:r w:rsidRPr="002D52FA">
              <w:rPr>
                <w:rFonts w:ascii="Times New Roman" w:eastAsia="Arimo" w:hAnsi="Times New Roman" w:cs="Times New Roman"/>
                <w:color w:val="000000"/>
                <w:sz w:val="24"/>
                <w:szCs w:val="24"/>
              </w:rPr>
              <w:t>«____» ___________ 202</w:t>
            </w:r>
            <w:r w:rsidR="002D52FA" w:rsidRPr="002D52FA">
              <w:rPr>
                <w:rFonts w:ascii="Times New Roman" w:eastAsia="Arimo" w:hAnsi="Times New Roman" w:cs="Times New Roman"/>
                <w:color w:val="000000"/>
                <w:sz w:val="24"/>
                <w:szCs w:val="24"/>
              </w:rPr>
              <w:t>5</w:t>
            </w:r>
            <w:r w:rsidRPr="002D52FA">
              <w:rPr>
                <w:rFonts w:ascii="Times New Roman" w:eastAsia="Arimo" w:hAnsi="Times New Roman" w:cs="Times New Roman"/>
                <w:color w:val="000000"/>
                <w:sz w:val="24"/>
                <w:szCs w:val="24"/>
              </w:rPr>
              <w:t xml:space="preserve"> года</w:t>
            </w:r>
          </w:p>
        </w:tc>
      </w:tr>
    </w:tbl>
    <w:p w:rsidR="00284DBB" w:rsidRPr="00C0332E" w:rsidRDefault="00284DBB" w:rsidP="00AE1CEA">
      <w:pPr>
        <w:pStyle w:val="Default"/>
        <w:spacing w:after="18"/>
        <w:rPr>
          <w:b/>
        </w:rPr>
      </w:pPr>
    </w:p>
    <w:p w:rsidR="00D3086B" w:rsidRDefault="00D3086B" w:rsidP="00755434">
      <w:pPr>
        <w:ind w:firstLine="426"/>
        <w:jc w:val="both"/>
        <w:rPr>
          <w:rFonts w:ascii="Times New Roman" w:hAnsi="Times New Roman" w:cs="Times New Roman"/>
          <w:shd w:val="clear" w:color="auto" w:fill="FFFFFF"/>
        </w:rPr>
      </w:pPr>
    </w:p>
    <w:p w:rsidR="00D3086B" w:rsidRPr="00C0332E" w:rsidRDefault="00D3086B" w:rsidP="00755434">
      <w:pPr>
        <w:ind w:firstLine="426"/>
        <w:jc w:val="both"/>
        <w:rPr>
          <w:rFonts w:ascii="Times New Roman" w:hAnsi="Times New Roman" w:cs="Times New Roman"/>
          <w:shd w:val="clear" w:color="auto" w:fill="FFFFFF"/>
        </w:rPr>
      </w:pPr>
    </w:p>
    <w:sectPr w:rsidR="00D3086B" w:rsidRPr="00C0332E" w:rsidSect="00163444">
      <w:headerReference w:type="default" r:id="rId9"/>
      <w:footerReference w:type="default" r:id="rId10"/>
      <w:headerReference w:type="first" r:id="rId11"/>
      <w:pgSz w:w="11900" w:h="16840"/>
      <w:pgMar w:top="709" w:right="851" w:bottom="709" w:left="1134"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40" w:rsidRDefault="00E84A40">
      <w:r>
        <w:separator/>
      </w:r>
    </w:p>
  </w:endnote>
  <w:endnote w:type="continuationSeparator" w:id="0">
    <w:p w:rsidR="00E84A40" w:rsidRDefault="00E8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32E" w:rsidRPr="00F02346" w:rsidRDefault="00C0332E" w:rsidP="00F02346">
    <w:pPr>
      <w:tabs>
        <w:tab w:val="center" w:pos="4677"/>
        <w:tab w:val="right" w:pos="9355"/>
      </w:tabs>
      <w:spacing w:after="709"/>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40" w:rsidRDefault="00E84A40">
      <w:r>
        <w:separator/>
      </w:r>
    </w:p>
  </w:footnote>
  <w:footnote w:type="continuationSeparator" w:id="0">
    <w:p w:rsidR="00E84A40" w:rsidRDefault="00E84A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334805"/>
      <w:docPartObj>
        <w:docPartGallery w:val="Page Numbers (Top of Page)"/>
        <w:docPartUnique/>
      </w:docPartObj>
    </w:sdtPr>
    <w:sdtEndPr/>
    <w:sdtContent>
      <w:p w:rsidR="00C0332E" w:rsidRDefault="00C0332E">
        <w:pPr>
          <w:pStyle w:val="a8"/>
          <w:jc w:val="right"/>
          <w:rPr>
            <w:rFonts w:asciiTheme="majorHAnsi" w:hAnsiTheme="majorHAnsi"/>
            <w:sz w:val="8"/>
            <w:szCs w:val="8"/>
          </w:rPr>
        </w:pPr>
      </w:p>
      <w:p w:rsidR="00C0332E" w:rsidRDefault="00C0332E">
        <w:pPr>
          <w:pStyle w:val="a8"/>
          <w:jc w:val="right"/>
          <w:rPr>
            <w:rFonts w:asciiTheme="majorHAnsi" w:hAnsiTheme="majorHAnsi"/>
            <w:sz w:val="8"/>
            <w:szCs w:val="8"/>
          </w:rPr>
        </w:pPr>
      </w:p>
      <w:p w:rsidR="00C0332E" w:rsidRDefault="00C0332E">
        <w:pPr>
          <w:pStyle w:val="a8"/>
          <w:jc w:val="right"/>
          <w:rPr>
            <w:rFonts w:asciiTheme="majorHAnsi" w:hAnsiTheme="majorHAnsi"/>
            <w:sz w:val="8"/>
            <w:szCs w:val="8"/>
          </w:rPr>
        </w:pPr>
      </w:p>
      <w:p w:rsidR="00C0332E" w:rsidRDefault="00C0332E">
        <w:pPr>
          <w:pStyle w:val="a8"/>
          <w:jc w:val="right"/>
        </w:pPr>
        <w:r w:rsidRPr="00336F4A">
          <w:rPr>
            <w:rFonts w:asciiTheme="majorHAnsi" w:hAnsiTheme="majorHAnsi"/>
            <w:sz w:val="22"/>
            <w:szCs w:val="22"/>
          </w:rPr>
          <w:fldChar w:fldCharType="begin"/>
        </w:r>
        <w:r w:rsidRPr="00336F4A">
          <w:rPr>
            <w:rFonts w:asciiTheme="majorHAnsi" w:hAnsiTheme="majorHAnsi"/>
            <w:sz w:val="22"/>
            <w:szCs w:val="22"/>
          </w:rPr>
          <w:instrText>PAGE   \* MERGEFORMAT</w:instrText>
        </w:r>
        <w:r w:rsidRPr="00336F4A">
          <w:rPr>
            <w:rFonts w:asciiTheme="majorHAnsi" w:hAnsiTheme="majorHAnsi"/>
            <w:sz w:val="22"/>
            <w:szCs w:val="22"/>
          </w:rPr>
          <w:fldChar w:fldCharType="separate"/>
        </w:r>
        <w:r w:rsidR="00D178A3">
          <w:rPr>
            <w:rFonts w:asciiTheme="majorHAnsi" w:hAnsiTheme="majorHAnsi"/>
            <w:noProof/>
            <w:sz w:val="22"/>
            <w:szCs w:val="22"/>
          </w:rPr>
          <w:t>11</w:t>
        </w:r>
        <w:r w:rsidRPr="00336F4A">
          <w:rPr>
            <w:rFonts w:asciiTheme="majorHAnsi" w:hAnsiTheme="majorHAnsi"/>
            <w:sz w:val="22"/>
            <w:szCs w:val="22"/>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32E" w:rsidRDefault="00C0332E" w:rsidP="005D6D0A">
    <w:pPr>
      <w:rPr>
        <w:sz w:val="20"/>
        <w:szCs w:val="20"/>
      </w:rPr>
    </w:pPr>
  </w:p>
  <w:p w:rsidR="00C0332E" w:rsidRDefault="00C0332E" w:rsidP="005D6D0A">
    <w:pPr>
      <w:jc w:val="right"/>
      <w:rPr>
        <w:rFonts w:asciiTheme="majorHAnsi" w:hAnsiTheme="majorHAnsi"/>
        <w:sz w:val="20"/>
        <w:szCs w:val="20"/>
      </w:rPr>
    </w:pPr>
    <w:r>
      <w:rPr>
        <w:rFonts w:asciiTheme="majorHAnsi" w:hAnsiTheme="majorHAnsi"/>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D84"/>
    <w:multiLevelType w:val="hybridMultilevel"/>
    <w:tmpl w:val="554EF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973A5"/>
    <w:multiLevelType w:val="multilevel"/>
    <w:tmpl w:val="75C6A67A"/>
    <w:lvl w:ilvl="0">
      <w:start w:val="3"/>
      <w:numFmt w:val="decimal"/>
      <w:lvlText w:val="%1."/>
      <w:lvlJc w:val="left"/>
      <w:pPr>
        <w:ind w:left="0" w:firstLine="0"/>
      </w:pPr>
      <w:rPr>
        <w:rFonts w:asciiTheme="majorHAnsi" w:eastAsia="Times" w:hAnsiTheme="majorHAnsi" w:cs="Times" w:hint="default"/>
        <w:b w:val="0"/>
        <w:vertAlign w:val="baseline"/>
      </w:rPr>
    </w:lvl>
    <w:lvl w:ilvl="1">
      <w:start w:val="1"/>
      <w:numFmt w:val="decimal"/>
      <w:lvlText w:val="%1.%2."/>
      <w:lvlJc w:val="left"/>
      <w:pPr>
        <w:ind w:left="0" w:firstLine="0"/>
      </w:pPr>
      <w:rPr>
        <w:rFonts w:asciiTheme="majorHAnsi" w:eastAsia="Times" w:hAnsiTheme="majorHAnsi" w:cs="Times" w:hint="default"/>
        <w:b w:val="0"/>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6B6584C"/>
    <w:multiLevelType w:val="multilevel"/>
    <w:tmpl w:val="5E880EEE"/>
    <w:lvl w:ilvl="0">
      <w:start w:val="5"/>
      <w:numFmt w:val="decimal"/>
      <w:lvlText w:val="%1."/>
      <w:lvlJc w:val="left"/>
      <w:pPr>
        <w:ind w:left="450" w:hanging="450"/>
      </w:pPr>
      <w:rPr>
        <w:rFonts w:hint="default"/>
      </w:rPr>
    </w:lvl>
    <w:lvl w:ilvl="1">
      <w:start w:val="1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432BA2"/>
    <w:multiLevelType w:val="multilevel"/>
    <w:tmpl w:val="170CA97C"/>
    <w:lvl w:ilvl="0">
      <w:start w:val="5"/>
      <w:numFmt w:val="decimal"/>
      <w:lvlText w:val="%1."/>
      <w:lvlJc w:val="left"/>
      <w:pPr>
        <w:ind w:left="0" w:firstLine="0"/>
      </w:pPr>
      <w:rPr>
        <w:rFonts w:asciiTheme="majorHAnsi" w:eastAsia="Times New Roman" w:hAnsiTheme="majorHAnsi" w:cs="Times New Roman" w:hint="default"/>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5" w15:restartNumberingAfterBreak="0">
    <w:nsid w:val="315E2726"/>
    <w:multiLevelType w:val="multilevel"/>
    <w:tmpl w:val="2C1C9356"/>
    <w:lvl w:ilvl="0">
      <w:start w:val="2"/>
      <w:numFmt w:val="decimal"/>
      <w:lvlText w:val="%1."/>
      <w:lvlJc w:val="left"/>
      <w:pPr>
        <w:ind w:left="540" w:firstLine="0"/>
      </w:pPr>
    </w:lvl>
    <w:lvl w:ilvl="1">
      <w:start w:val="1"/>
      <w:numFmt w:val="decimal"/>
      <w:lvlText w:val="%1.%2."/>
      <w:lvlJc w:val="left"/>
      <w:pPr>
        <w:ind w:left="54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6"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 w15:restartNumberingAfterBreak="0">
    <w:nsid w:val="3C5E1BA7"/>
    <w:multiLevelType w:val="hybridMultilevel"/>
    <w:tmpl w:val="4A3C7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34B51"/>
    <w:multiLevelType w:val="hybridMultilevel"/>
    <w:tmpl w:val="6562C54C"/>
    <w:lvl w:ilvl="0" w:tplc="B3C627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0" w15:restartNumberingAfterBreak="0">
    <w:nsid w:val="469F1841"/>
    <w:multiLevelType w:val="hybridMultilevel"/>
    <w:tmpl w:val="E5E8A454"/>
    <w:lvl w:ilvl="0" w:tplc="5A6426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340113D"/>
    <w:multiLevelType w:val="multilevel"/>
    <w:tmpl w:val="109444DE"/>
    <w:lvl w:ilvl="0">
      <w:start w:val="5"/>
      <w:numFmt w:val="decimal"/>
      <w:lvlText w:val="%1"/>
      <w:lvlJc w:val="left"/>
      <w:pPr>
        <w:ind w:left="570" w:hanging="570"/>
      </w:pPr>
      <w:rPr>
        <w:rFonts w:hint="default"/>
      </w:rPr>
    </w:lvl>
    <w:lvl w:ilvl="1">
      <w:start w:val="14"/>
      <w:numFmt w:val="decimal"/>
      <w:lvlText w:val="%1.%2"/>
      <w:lvlJc w:val="left"/>
      <w:pPr>
        <w:ind w:left="853" w:hanging="57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B674736"/>
    <w:multiLevelType w:val="multilevel"/>
    <w:tmpl w:val="551096A8"/>
    <w:lvl w:ilvl="0">
      <w:start w:val="1"/>
      <w:numFmt w:val="decimal"/>
      <w:lvlText w:val="%1."/>
      <w:lvlJc w:val="left"/>
      <w:pPr>
        <w:ind w:left="0" w:firstLine="0"/>
      </w:pPr>
      <w:rPr>
        <w:rFonts w:asciiTheme="majorHAnsi" w:eastAsia="Times" w:hAnsiTheme="majorHAnsi" w:cs="Times" w:hint="default"/>
        <w:b w:val="0"/>
        <w:vertAlign w:val="baseline"/>
      </w:rPr>
    </w:lvl>
    <w:lvl w:ilvl="1">
      <w:start w:val="1"/>
      <w:numFmt w:val="decimal"/>
      <w:lvlText w:val="%1.%2."/>
      <w:lvlJc w:val="left"/>
      <w:pPr>
        <w:ind w:left="0" w:firstLine="0"/>
      </w:pPr>
      <w:rPr>
        <w:rFonts w:asciiTheme="majorHAnsi" w:eastAsia="Times" w:hAnsiTheme="majorHAnsi" w:cs="Times" w:hint="default"/>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3" w15:restartNumberingAfterBreak="0">
    <w:nsid w:val="5E401A8A"/>
    <w:multiLevelType w:val="hybridMultilevel"/>
    <w:tmpl w:val="4C166C20"/>
    <w:lvl w:ilvl="0" w:tplc="1442B09C">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15" w15:restartNumberingAfterBreak="0">
    <w:nsid w:val="76351125"/>
    <w:multiLevelType w:val="multilevel"/>
    <w:tmpl w:val="75C6A67A"/>
    <w:lvl w:ilvl="0">
      <w:start w:val="3"/>
      <w:numFmt w:val="decimal"/>
      <w:lvlText w:val="%1."/>
      <w:lvlJc w:val="left"/>
      <w:pPr>
        <w:ind w:left="0" w:firstLine="0"/>
      </w:pPr>
      <w:rPr>
        <w:rFonts w:asciiTheme="majorHAnsi" w:eastAsia="Times" w:hAnsiTheme="majorHAnsi" w:cs="Times" w:hint="default"/>
        <w:b w:val="0"/>
        <w:vertAlign w:val="baseline"/>
      </w:rPr>
    </w:lvl>
    <w:lvl w:ilvl="1">
      <w:start w:val="1"/>
      <w:numFmt w:val="decimal"/>
      <w:lvlText w:val="%1.%2."/>
      <w:lvlJc w:val="left"/>
      <w:pPr>
        <w:ind w:left="0" w:firstLine="0"/>
      </w:pPr>
      <w:rPr>
        <w:rFonts w:asciiTheme="majorHAnsi" w:eastAsia="Times" w:hAnsiTheme="majorHAnsi" w:cs="Times" w:hint="default"/>
        <w:b w:val="0"/>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786A5068"/>
    <w:multiLevelType w:val="multilevel"/>
    <w:tmpl w:val="CB1C9BA6"/>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
  </w:num>
  <w:num w:numId="3">
    <w:abstractNumId w:val="4"/>
  </w:num>
  <w:num w:numId="4">
    <w:abstractNumId w:val="2"/>
  </w:num>
  <w:num w:numId="5">
    <w:abstractNumId w:val="5"/>
  </w:num>
  <w:num w:numId="6">
    <w:abstractNumId w:val="12"/>
  </w:num>
  <w:num w:numId="7">
    <w:abstractNumId w:val="6"/>
  </w:num>
  <w:num w:numId="8">
    <w:abstractNumId w:val="9"/>
  </w:num>
  <w:num w:numId="9">
    <w:abstractNumId w:val="3"/>
  </w:num>
  <w:num w:numId="10">
    <w:abstractNumId w:val="11"/>
  </w:num>
  <w:num w:numId="11">
    <w:abstractNumId w:val="10"/>
  </w:num>
  <w:num w:numId="12">
    <w:abstractNumId w:val="16"/>
  </w:num>
  <w:num w:numId="13">
    <w:abstractNumId w:val="15"/>
  </w:num>
  <w:num w:numId="14">
    <w:abstractNumId w:val="13"/>
  </w:num>
  <w:num w:numId="15">
    <w:abstractNumId w:val="8"/>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readOnly" w:enforcement="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75FA1"/>
    <w:rsid w:val="00092726"/>
    <w:rsid w:val="000940A5"/>
    <w:rsid w:val="000D1853"/>
    <w:rsid w:val="000D1AAD"/>
    <w:rsid w:val="000D2B40"/>
    <w:rsid w:val="000E017F"/>
    <w:rsid w:val="000E5AE1"/>
    <w:rsid w:val="000F055D"/>
    <w:rsid w:val="00106230"/>
    <w:rsid w:val="00163444"/>
    <w:rsid w:val="0017379F"/>
    <w:rsid w:val="00195E95"/>
    <w:rsid w:val="001B6D54"/>
    <w:rsid w:val="001C4D9E"/>
    <w:rsid w:val="00216222"/>
    <w:rsid w:val="002457D5"/>
    <w:rsid w:val="0024707A"/>
    <w:rsid w:val="0025724D"/>
    <w:rsid w:val="002622B4"/>
    <w:rsid w:val="002773A7"/>
    <w:rsid w:val="00284DBB"/>
    <w:rsid w:val="002B007F"/>
    <w:rsid w:val="002B231E"/>
    <w:rsid w:val="002B2997"/>
    <w:rsid w:val="002D379F"/>
    <w:rsid w:val="002D52FA"/>
    <w:rsid w:val="00327E84"/>
    <w:rsid w:val="00336F4A"/>
    <w:rsid w:val="003500E9"/>
    <w:rsid w:val="00372817"/>
    <w:rsid w:val="003B2A4B"/>
    <w:rsid w:val="003E1EA4"/>
    <w:rsid w:val="00410A9B"/>
    <w:rsid w:val="00445362"/>
    <w:rsid w:val="00472C03"/>
    <w:rsid w:val="00473B65"/>
    <w:rsid w:val="004800C9"/>
    <w:rsid w:val="0049331D"/>
    <w:rsid w:val="004B12BA"/>
    <w:rsid w:val="004C0409"/>
    <w:rsid w:val="004E7FFD"/>
    <w:rsid w:val="0053757A"/>
    <w:rsid w:val="00561AB1"/>
    <w:rsid w:val="00565A31"/>
    <w:rsid w:val="00584346"/>
    <w:rsid w:val="005A2F02"/>
    <w:rsid w:val="005B3D74"/>
    <w:rsid w:val="005C26D1"/>
    <w:rsid w:val="005D6D0A"/>
    <w:rsid w:val="005F383C"/>
    <w:rsid w:val="005F6A59"/>
    <w:rsid w:val="00613305"/>
    <w:rsid w:val="006152B8"/>
    <w:rsid w:val="00633B76"/>
    <w:rsid w:val="006373DF"/>
    <w:rsid w:val="006552AE"/>
    <w:rsid w:val="006568FC"/>
    <w:rsid w:val="00692B94"/>
    <w:rsid w:val="006A12EF"/>
    <w:rsid w:val="006A21B3"/>
    <w:rsid w:val="006E151A"/>
    <w:rsid w:val="006E45DC"/>
    <w:rsid w:val="006E55AE"/>
    <w:rsid w:val="00736084"/>
    <w:rsid w:val="00753344"/>
    <w:rsid w:val="00755434"/>
    <w:rsid w:val="00765FCD"/>
    <w:rsid w:val="00793707"/>
    <w:rsid w:val="00795EE4"/>
    <w:rsid w:val="007A7936"/>
    <w:rsid w:val="007F72E1"/>
    <w:rsid w:val="00804D4D"/>
    <w:rsid w:val="008071BA"/>
    <w:rsid w:val="00823717"/>
    <w:rsid w:val="00833B7E"/>
    <w:rsid w:val="00877BDA"/>
    <w:rsid w:val="008B7370"/>
    <w:rsid w:val="008D4241"/>
    <w:rsid w:val="008E66BC"/>
    <w:rsid w:val="008F4041"/>
    <w:rsid w:val="009051FB"/>
    <w:rsid w:val="009201FA"/>
    <w:rsid w:val="00921402"/>
    <w:rsid w:val="00923977"/>
    <w:rsid w:val="00926EA3"/>
    <w:rsid w:val="009317D4"/>
    <w:rsid w:val="009936CC"/>
    <w:rsid w:val="009A0168"/>
    <w:rsid w:val="009A5510"/>
    <w:rsid w:val="009A6687"/>
    <w:rsid w:val="009B5C1E"/>
    <w:rsid w:val="009B60E0"/>
    <w:rsid w:val="009C4F8B"/>
    <w:rsid w:val="009E3144"/>
    <w:rsid w:val="00A11D6F"/>
    <w:rsid w:val="00A12C3D"/>
    <w:rsid w:val="00A16B2A"/>
    <w:rsid w:val="00A55E2B"/>
    <w:rsid w:val="00A57B4F"/>
    <w:rsid w:val="00A70C6F"/>
    <w:rsid w:val="00A75534"/>
    <w:rsid w:val="00A8728A"/>
    <w:rsid w:val="00AB4702"/>
    <w:rsid w:val="00AC1999"/>
    <w:rsid w:val="00AC7701"/>
    <w:rsid w:val="00AE07A2"/>
    <w:rsid w:val="00AE17C3"/>
    <w:rsid w:val="00AE1CEA"/>
    <w:rsid w:val="00AF4E9F"/>
    <w:rsid w:val="00B15511"/>
    <w:rsid w:val="00B20327"/>
    <w:rsid w:val="00B321A7"/>
    <w:rsid w:val="00B4107A"/>
    <w:rsid w:val="00B41EFA"/>
    <w:rsid w:val="00B45092"/>
    <w:rsid w:val="00B53E62"/>
    <w:rsid w:val="00B5636A"/>
    <w:rsid w:val="00B62DED"/>
    <w:rsid w:val="00B90FE5"/>
    <w:rsid w:val="00B97BAB"/>
    <w:rsid w:val="00BC3ADF"/>
    <w:rsid w:val="00BD3CAD"/>
    <w:rsid w:val="00BD5BBF"/>
    <w:rsid w:val="00C0332E"/>
    <w:rsid w:val="00C11307"/>
    <w:rsid w:val="00C3339A"/>
    <w:rsid w:val="00C430F8"/>
    <w:rsid w:val="00C46767"/>
    <w:rsid w:val="00C73F8D"/>
    <w:rsid w:val="00CB09B1"/>
    <w:rsid w:val="00CB4CA9"/>
    <w:rsid w:val="00CF30EA"/>
    <w:rsid w:val="00D12FE9"/>
    <w:rsid w:val="00D14984"/>
    <w:rsid w:val="00D15C1B"/>
    <w:rsid w:val="00D178A3"/>
    <w:rsid w:val="00D3086B"/>
    <w:rsid w:val="00D31A95"/>
    <w:rsid w:val="00D4163A"/>
    <w:rsid w:val="00D626F2"/>
    <w:rsid w:val="00DA38F4"/>
    <w:rsid w:val="00DC5669"/>
    <w:rsid w:val="00DE7E2A"/>
    <w:rsid w:val="00E0131A"/>
    <w:rsid w:val="00E05270"/>
    <w:rsid w:val="00E27642"/>
    <w:rsid w:val="00E30693"/>
    <w:rsid w:val="00E354C8"/>
    <w:rsid w:val="00E35ECF"/>
    <w:rsid w:val="00E4177F"/>
    <w:rsid w:val="00E54B7A"/>
    <w:rsid w:val="00E7340D"/>
    <w:rsid w:val="00E84A40"/>
    <w:rsid w:val="00EA0FD8"/>
    <w:rsid w:val="00EB0C3E"/>
    <w:rsid w:val="00EC330C"/>
    <w:rsid w:val="00ED0EF7"/>
    <w:rsid w:val="00ED5D34"/>
    <w:rsid w:val="00F02346"/>
    <w:rsid w:val="00F106BF"/>
    <w:rsid w:val="00F169A7"/>
    <w:rsid w:val="00F27157"/>
    <w:rsid w:val="00F301FD"/>
    <w:rsid w:val="00F35B07"/>
    <w:rsid w:val="00F53EF2"/>
    <w:rsid w:val="00F75830"/>
    <w:rsid w:val="00F91671"/>
    <w:rsid w:val="00FA712C"/>
    <w:rsid w:val="00FB7AA1"/>
    <w:rsid w:val="00FC4C91"/>
    <w:rsid w:val="00FF2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B52A5F"/>
  <w15:docId w15:val="{7607732A-FE68-467D-923A-17E18265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character" w:styleId="ac">
    <w:name w:val="Hyperlink"/>
    <w:uiPriority w:val="99"/>
    <w:unhideWhenUsed/>
    <w:rsid w:val="00E54B7A"/>
    <w:rPr>
      <w:color w:val="0563C1"/>
      <w:u w:val="single"/>
    </w:rPr>
  </w:style>
  <w:style w:type="paragraph" w:customStyle="1" w:styleId="ConsPlusNonformat">
    <w:name w:val="ConsPlusNonformat"/>
    <w:rsid w:val="00923977"/>
    <w:pPr>
      <w:autoSpaceDE w:val="0"/>
      <w:autoSpaceDN w:val="0"/>
      <w:adjustRightInd w:val="0"/>
    </w:pPr>
    <w:rPr>
      <w:rFonts w:ascii="Courier New" w:eastAsia="Times New Roman" w:hAnsi="Courier New" w:cs="Courier New"/>
      <w:color w:val="auto"/>
      <w:sz w:val="20"/>
      <w:szCs w:val="20"/>
    </w:rPr>
  </w:style>
  <w:style w:type="paragraph" w:styleId="20">
    <w:name w:val="Body Text Indent 2"/>
    <w:basedOn w:val="a"/>
    <w:link w:val="21"/>
    <w:uiPriority w:val="99"/>
    <w:semiHidden/>
    <w:unhideWhenUsed/>
    <w:rsid w:val="00923977"/>
    <w:pPr>
      <w:widowControl/>
      <w:spacing w:after="120" w:line="480" w:lineRule="auto"/>
      <w:ind w:left="283"/>
    </w:pPr>
    <w:rPr>
      <w:rFonts w:ascii="Calibri" w:eastAsia="Calibri" w:hAnsi="Calibri" w:cs="Times New Roman"/>
      <w:color w:val="auto"/>
      <w:sz w:val="22"/>
      <w:szCs w:val="22"/>
      <w:lang w:eastAsia="en-US"/>
    </w:rPr>
  </w:style>
  <w:style w:type="character" w:customStyle="1" w:styleId="21">
    <w:name w:val="Основной текст с отступом 2 Знак"/>
    <w:basedOn w:val="a0"/>
    <w:link w:val="20"/>
    <w:uiPriority w:val="99"/>
    <w:semiHidden/>
    <w:rsid w:val="00923977"/>
    <w:rPr>
      <w:rFonts w:ascii="Calibri" w:eastAsia="Calibri" w:hAnsi="Calibri" w:cs="Times New Roman"/>
      <w:color w:val="auto"/>
      <w:sz w:val="22"/>
      <w:szCs w:val="22"/>
      <w:lang w:eastAsia="en-US"/>
    </w:rPr>
  </w:style>
  <w:style w:type="paragraph" w:styleId="ad">
    <w:name w:val="Balloon Text"/>
    <w:basedOn w:val="a"/>
    <w:link w:val="ae"/>
    <w:uiPriority w:val="99"/>
    <w:semiHidden/>
    <w:unhideWhenUsed/>
    <w:rsid w:val="00E30693"/>
    <w:rPr>
      <w:rFonts w:ascii="Tahoma" w:hAnsi="Tahoma" w:cs="Tahoma"/>
      <w:sz w:val="16"/>
      <w:szCs w:val="16"/>
    </w:rPr>
  </w:style>
  <w:style w:type="character" w:customStyle="1" w:styleId="ae">
    <w:name w:val="Текст выноски Знак"/>
    <w:basedOn w:val="a0"/>
    <w:link w:val="ad"/>
    <w:uiPriority w:val="99"/>
    <w:semiHidden/>
    <w:rsid w:val="00E30693"/>
    <w:rPr>
      <w:rFonts w:ascii="Tahoma" w:hAnsi="Tahoma" w:cs="Tahoma"/>
      <w:sz w:val="16"/>
      <w:szCs w:val="16"/>
    </w:rPr>
  </w:style>
  <w:style w:type="table" w:styleId="af">
    <w:name w:val="Table Grid"/>
    <w:basedOn w:val="a1"/>
    <w:uiPriority w:val="39"/>
    <w:rsid w:val="00823717"/>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CEA"/>
    <w:pPr>
      <w:widowControl/>
      <w:autoSpaceDE w:val="0"/>
      <w:autoSpaceDN w:val="0"/>
      <w:adjustRightInd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npz.balchug-petroleum.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4AE8F6331C4B1C98627657D5A9B852"/>
        <w:category>
          <w:name w:val="Общие"/>
          <w:gallery w:val="placeholder"/>
        </w:category>
        <w:types>
          <w:type w:val="bbPlcHdr"/>
        </w:types>
        <w:behaviors>
          <w:behavior w:val="content"/>
        </w:behaviors>
        <w:guid w:val="{FD1C2D6A-C105-4BA7-9B5B-C35C8888A2F3}"/>
      </w:docPartPr>
      <w:docPartBody>
        <w:p w:rsidR="009D35A7" w:rsidRDefault="00050FEE" w:rsidP="00050FEE">
          <w:pPr>
            <w:pStyle w:val="164AE8F6331C4B1C98627657D5A9B852"/>
          </w:pPr>
          <w:r w:rsidRPr="00E64FEC">
            <w:rPr>
              <w:rStyle w:val="a3"/>
            </w:rPr>
            <w:t>Место для ввода текста.</w:t>
          </w:r>
        </w:p>
      </w:docPartBody>
    </w:docPart>
    <w:docPart>
      <w:docPartPr>
        <w:name w:val="D188330ADC454FCEB0C2A2582E193277"/>
        <w:category>
          <w:name w:val="Общие"/>
          <w:gallery w:val="placeholder"/>
        </w:category>
        <w:types>
          <w:type w:val="bbPlcHdr"/>
        </w:types>
        <w:behaviors>
          <w:behavior w:val="content"/>
        </w:behaviors>
        <w:guid w:val="{4ED674C8-0095-45CE-B01D-A7621FE49ED2}"/>
      </w:docPartPr>
      <w:docPartBody>
        <w:p w:rsidR="009D35A7" w:rsidRDefault="00050FEE" w:rsidP="00050FEE">
          <w:pPr>
            <w:pStyle w:val="D188330ADC454FCEB0C2A2582E193277"/>
          </w:pPr>
          <w:r w:rsidRPr="00E64FEC">
            <w:rPr>
              <w:rStyle w:val="a3"/>
            </w:rPr>
            <w:t>Место для ввода текста.</w:t>
          </w:r>
        </w:p>
      </w:docPartBody>
    </w:docPart>
    <w:docPart>
      <w:docPartPr>
        <w:name w:val="AB4C2D12CBC7438788263CDD889E08B5"/>
        <w:category>
          <w:name w:val="Общие"/>
          <w:gallery w:val="placeholder"/>
        </w:category>
        <w:types>
          <w:type w:val="bbPlcHdr"/>
        </w:types>
        <w:behaviors>
          <w:behavior w:val="content"/>
        </w:behaviors>
        <w:guid w:val="{40EF39E8-8E45-4C85-A169-8E572A0DDB59}"/>
      </w:docPartPr>
      <w:docPartBody>
        <w:p w:rsidR="008225C8" w:rsidRDefault="00265BDB" w:rsidP="00265BDB">
          <w:pPr>
            <w:pStyle w:val="AB4C2D12CBC7438788263CDD889E08B5"/>
          </w:pPr>
          <w:r w:rsidRPr="00E64FEC">
            <w:rPr>
              <w:rStyle w:val="a3"/>
            </w:rPr>
            <w:t>Место для ввода текста.</w:t>
          </w:r>
        </w:p>
      </w:docPartBody>
    </w:docPart>
    <w:docPart>
      <w:docPartPr>
        <w:name w:val="DF8E1A78CA5E47C2B953BC5B5F27E170"/>
        <w:category>
          <w:name w:val="Общие"/>
          <w:gallery w:val="placeholder"/>
        </w:category>
        <w:types>
          <w:type w:val="bbPlcHdr"/>
        </w:types>
        <w:behaviors>
          <w:behavior w:val="content"/>
        </w:behaviors>
        <w:guid w:val="{CC8BC835-6317-4480-9F52-10C5E793A989}"/>
      </w:docPartPr>
      <w:docPartBody>
        <w:p w:rsidR="008225C8" w:rsidRDefault="00265BDB" w:rsidP="00265BDB">
          <w:pPr>
            <w:pStyle w:val="DF8E1A78CA5E47C2B953BC5B5F27E170"/>
          </w:pPr>
          <w:r w:rsidRPr="00E64FE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FEE"/>
    <w:rsid w:val="00050FEE"/>
    <w:rsid w:val="00265BDB"/>
    <w:rsid w:val="008225C8"/>
    <w:rsid w:val="00952998"/>
    <w:rsid w:val="00964996"/>
    <w:rsid w:val="009D3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5BDB"/>
    <w:rPr>
      <w:color w:val="808080"/>
    </w:rPr>
  </w:style>
  <w:style w:type="paragraph" w:customStyle="1" w:styleId="164AE8F6331C4B1C98627657D5A9B852">
    <w:name w:val="164AE8F6331C4B1C98627657D5A9B852"/>
    <w:rsid w:val="00050FEE"/>
  </w:style>
  <w:style w:type="paragraph" w:customStyle="1" w:styleId="1726BC8E08E0486781855891DD4419D8">
    <w:name w:val="1726BC8E08E0486781855891DD4419D8"/>
    <w:rsid w:val="00050FEE"/>
  </w:style>
  <w:style w:type="paragraph" w:customStyle="1" w:styleId="D188330ADC454FCEB0C2A2582E193277">
    <w:name w:val="D188330ADC454FCEB0C2A2582E193277"/>
    <w:rsid w:val="00050FEE"/>
  </w:style>
  <w:style w:type="paragraph" w:customStyle="1" w:styleId="CB1298F0B8AD49159BCD9C9FCBA35C60">
    <w:name w:val="CB1298F0B8AD49159BCD9C9FCBA35C60"/>
    <w:rsid w:val="00050FEE"/>
  </w:style>
  <w:style w:type="paragraph" w:customStyle="1" w:styleId="67655229BB7D45078EBF101420A7F1FD">
    <w:name w:val="67655229BB7D45078EBF101420A7F1FD"/>
    <w:rsid w:val="00050FEE"/>
  </w:style>
  <w:style w:type="paragraph" w:customStyle="1" w:styleId="282E440452224FAEAABC2C1C9FBD7B3B">
    <w:name w:val="282E440452224FAEAABC2C1C9FBD7B3B"/>
    <w:rsid w:val="00050FEE"/>
  </w:style>
  <w:style w:type="paragraph" w:customStyle="1" w:styleId="6EF03666FA28490196BBE674E45C101C">
    <w:name w:val="6EF03666FA28490196BBE674E45C101C"/>
    <w:rsid w:val="00050FEE"/>
  </w:style>
  <w:style w:type="paragraph" w:customStyle="1" w:styleId="AB4C2D12CBC7438788263CDD889E08B5">
    <w:name w:val="AB4C2D12CBC7438788263CDD889E08B5"/>
    <w:rsid w:val="00265BDB"/>
  </w:style>
  <w:style w:type="paragraph" w:customStyle="1" w:styleId="DF8E1A78CA5E47C2B953BC5B5F27E170">
    <w:name w:val="DF8E1A78CA5E47C2B953BC5B5F27E170"/>
    <w:rsid w:val="00265BDB"/>
  </w:style>
  <w:style w:type="paragraph" w:customStyle="1" w:styleId="4EBF8F56175749E9A26446BE47F00E8C">
    <w:name w:val="4EBF8F56175749E9A26446BE47F00E8C"/>
    <w:rsid w:val="00265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7BB7-EB2B-4965-ADA5-270FAC53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5064</Words>
  <Characters>28865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 Иван Валерьевич</dc:creator>
  <cp:lastModifiedBy>Воронин Юрий Александрович</cp:lastModifiedBy>
  <cp:revision>5</cp:revision>
  <cp:lastPrinted>2017-10-31T07:03:00Z</cp:lastPrinted>
  <dcterms:created xsi:type="dcterms:W3CDTF">2025-01-16T07:40:00Z</dcterms:created>
  <dcterms:modified xsi:type="dcterms:W3CDTF">2025-01-16T08:44:00Z</dcterms:modified>
</cp:coreProperties>
</file>