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F1ABCFC"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AA17F9">
        <w:rPr>
          <w:bCs/>
          <w:sz w:val="21"/>
          <w:szCs w:val="21"/>
        </w:rPr>
        <w:t xml:space="preserve"> </w:t>
      </w:r>
      <w:proofErr w:type="gramStart"/>
      <w:r w:rsidR="00AA17F9">
        <w:rPr>
          <w:bCs/>
          <w:sz w:val="21"/>
          <w:szCs w:val="21"/>
        </w:rPr>
        <w:t xml:space="preserve">   «</w:t>
      </w:r>
      <w:proofErr w:type="gramEnd"/>
      <w:r w:rsidR="00AA17F9">
        <w:rPr>
          <w:bCs/>
          <w:sz w:val="21"/>
          <w:szCs w:val="21"/>
        </w:rPr>
        <w:t>___»  _____________ 2025</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126B1C8C" w:rsidR="005A58B5" w:rsidRPr="000F7504" w:rsidRDefault="006875BB" w:rsidP="000F7504">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D93DF3">
        <w:rPr>
          <w:sz w:val="21"/>
          <w:szCs w:val="21"/>
        </w:rPr>
        <w:t xml:space="preserve"> по реализации проекта </w:t>
      </w:r>
      <w:r w:rsidR="000F7504" w:rsidRPr="000F7504">
        <w:rPr>
          <w:sz w:val="21"/>
          <w:szCs w:val="21"/>
        </w:rPr>
        <w:t>«Техническое перевооружение МЦК-1» (шифр проекта 2016-002-00-АС.3 изм. 1, 2016-002-00-ТК.3 изм.2, 2016-002-44-ТХ)</w:t>
      </w:r>
      <w:r w:rsidR="000F7504">
        <w:rPr>
          <w:bCs/>
          <w:sz w:val="21"/>
          <w:szCs w:val="21"/>
        </w:rPr>
        <w:t xml:space="preserve"> </w:t>
      </w:r>
      <w:r w:rsidR="00E56A55" w:rsidRPr="000F7504">
        <w:rPr>
          <w:sz w:val="21"/>
          <w:szCs w:val="21"/>
        </w:rPr>
        <w:t>в соответствии</w:t>
      </w:r>
      <w:r w:rsidR="00AA17F9">
        <w:rPr>
          <w:sz w:val="21"/>
          <w:szCs w:val="21"/>
        </w:rPr>
        <w:t xml:space="preserve"> с </w:t>
      </w:r>
      <w:r w:rsidR="00AA17F9" w:rsidRPr="00AA17F9">
        <w:rPr>
          <w:i/>
          <w:color w:val="2E74B5" w:themeColor="accent1" w:themeShade="BF"/>
          <w:sz w:val="21"/>
          <w:szCs w:val="21"/>
        </w:rPr>
        <w:t>Ведомостью объемов работ</w:t>
      </w:r>
      <w:r w:rsidR="00AA17F9">
        <w:rPr>
          <w:i/>
          <w:color w:val="2E74B5" w:themeColor="accent1" w:themeShade="BF"/>
          <w:sz w:val="21"/>
          <w:szCs w:val="21"/>
        </w:rPr>
        <w:t xml:space="preserve"> №1</w:t>
      </w:r>
      <w:r w:rsidR="00AA17F9" w:rsidRPr="00AA17F9">
        <w:rPr>
          <w:i/>
          <w:color w:val="2E74B5" w:themeColor="accent1" w:themeShade="BF"/>
          <w:sz w:val="21"/>
          <w:szCs w:val="21"/>
        </w:rPr>
        <w:t xml:space="preserve"> (приложение №4 к настоящему Договору)</w:t>
      </w:r>
      <w:r w:rsidR="00AA17F9" w:rsidRPr="00AA17F9">
        <w:rPr>
          <w:color w:val="2E74B5" w:themeColor="accent1" w:themeShade="BF"/>
          <w:sz w:val="21"/>
          <w:szCs w:val="21"/>
        </w:rPr>
        <w:t xml:space="preserve"> </w:t>
      </w:r>
      <w:r w:rsidR="00E56A55" w:rsidRPr="00AA17F9">
        <w:rPr>
          <w:color w:val="2E74B5" w:themeColor="accent1" w:themeShade="BF"/>
          <w:sz w:val="21"/>
          <w:szCs w:val="21"/>
        </w:rPr>
        <w:t xml:space="preserve"> </w:t>
      </w:r>
      <w:r w:rsidR="00E56A55" w:rsidRPr="000F7504">
        <w:rPr>
          <w:sz w:val="21"/>
          <w:szCs w:val="21"/>
        </w:rPr>
        <w:t>с положениям</w:t>
      </w:r>
      <w:r w:rsidR="002A7AB8" w:rsidRPr="000F7504">
        <w:rPr>
          <w:sz w:val="21"/>
          <w:szCs w:val="21"/>
        </w:rPr>
        <w:t xml:space="preserve">и настоящего Договора, а Заказчик </w:t>
      </w:r>
      <w:r w:rsidRPr="000F7504">
        <w:rPr>
          <w:sz w:val="21"/>
          <w:szCs w:val="21"/>
        </w:rPr>
        <w:t>обязуется принять и оплатить</w:t>
      </w:r>
      <w:r w:rsidR="00295F62" w:rsidRPr="000F7504">
        <w:rPr>
          <w:sz w:val="21"/>
          <w:szCs w:val="21"/>
        </w:rPr>
        <w:t xml:space="preserve"> надлежащим образом</w:t>
      </w:r>
      <w:r w:rsidRPr="000F7504">
        <w:rPr>
          <w:sz w:val="21"/>
          <w:szCs w:val="21"/>
        </w:rPr>
        <w:t xml:space="preserve"> выполненные Подрядчиком Работы, в порядке и сроки, предусмотренные условиями настоящего Договор</w:t>
      </w:r>
      <w:r w:rsidR="002A7AB8" w:rsidRPr="000F7504">
        <w:rPr>
          <w:sz w:val="21"/>
          <w:szCs w:val="21"/>
        </w:rPr>
        <w:t>а</w:t>
      </w:r>
      <w:r w:rsidR="006E7788" w:rsidRPr="000F7504">
        <w:rPr>
          <w:sz w:val="21"/>
          <w:szCs w:val="21"/>
        </w:rPr>
        <w:t>.</w:t>
      </w:r>
    </w:p>
    <w:p w14:paraId="38505B29" w14:textId="1858687B"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 xml:space="preserve">ован сторонами в </w:t>
      </w:r>
      <w:r w:rsidR="000F7504">
        <w:rPr>
          <w:bCs/>
          <w:i/>
          <w:color w:val="0070C0"/>
          <w:sz w:val="21"/>
          <w:szCs w:val="21"/>
        </w:rPr>
        <w:t>Локальных сметных расчетах</w:t>
      </w:r>
      <w:r w:rsidR="009B5C7A" w:rsidRPr="00C54CF7">
        <w:rPr>
          <w:bCs/>
          <w:i/>
          <w:color w:val="0070C0"/>
          <w:sz w:val="21"/>
          <w:szCs w:val="21"/>
        </w:rPr>
        <w:t xml:space="preserve"> (Приложения</w:t>
      </w:r>
      <w:r w:rsidR="00C54CF7">
        <w:rPr>
          <w:bCs/>
          <w:i/>
          <w:color w:val="0070C0"/>
          <w:sz w:val="21"/>
          <w:szCs w:val="21"/>
        </w:rPr>
        <w:t xml:space="preserve"> №1</w:t>
      </w:r>
      <w:r w:rsidR="000F7504">
        <w:rPr>
          <w:bCs/>
          <w:i/>
          <w:color w:val="0070C0"/>
          <w:sz w:val="21"/>
          <w:szCs w:val="21"/>
        </w:rPr>
        <w:t>.1-1.3</w:t>
      </w:r>
      <w:r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74C81111"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0F7504">
        <w:rPr>
          <w:i/>
          <w:color w:val="0070C0"/>
          <w:sz w:val="21"/>
          <w:szCs w:val="21"/>
        </w:rPr>
        <w:t>и</w:t>
      </w:r>
      <w:r w:rsidR="00C54CF7">
        <w:rPr>
          <w:i/>
          <w:color w:val="0070C0"/>
          <w:sz w:val="21"/>
          <w:szCs w:val="21"/>
        </w:rPr>
        <w:t>-сметным</w:t>
      </w:r>
      <w:r w:rsidR="000F7504">
        <w:rPr>
          <w:i/>
          <w:color w:val="0070C0"/>
          <w:sz w:val="21"/>
          <w:szCs w:val="21"/>
        </w:rPr>
        <w:t>и расчетами</w:t>
      </w:r>
      <w:r w:rsidR="00C54CF7">
        <w:rPr>
          <w:i/>
          <w:color w:val="0070C0"/>
          <w:sz w:val="21"/>
          <w:szCs w:val="21"/>
        </w:rPr>
        <w:t xml:space="preserve"> (Приложение №1</w:t>
      </w:r>
      <w:r w:rsidR="000F7504">
        <w:rPr>
          <w:i/>
          <w:color w:val="0070C0"/>
          <w:sz w:val="21"/>
          <w:szCs w:val="21"/>
        </w:rPr>
        <w:t>.1-1.3</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532BC204"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C54CF7">
        <w:rPr>
          <w:rFonts w:ascii="Times New Roman" w:eastAsiaTheme="minorHAnsi" w:hAnsi="Times New Roman" w:cs="Times New Roman"/>
          <w:bCs/>
          <w:i/>
          <w:color w:val="0070C0"/>
          <w:sz w:val="21"/>
          <w:szCs w:val="21"/>
          <w:lang w:eastAsia="en-US"/>
        </w:rPr>
        <w:t>3</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5656589D"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585519">
        <w:rPr>
          <w:rFonts w:ascii="Times New Roman" w:hAnsi="Times New Roman" w:cs="Times New Roman"/>
          <w:sz w:val="21"/>
          <w:szCs w:val="21"/>
        </w:rPr>
        <w:t>чивается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32A4018C"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C54CF7">
        <w:rPr>
          <w:rFonts w:ascii="Times New Roman" w:hAnsi="Times New Roman" w:cs="Times New Roman"/>
          <w:i/>
          <w:color w:val="0070C0"/>
          <w:sz w:val="21"/>
          <w:szCs w:val="21"/>
        </w:rPr>
        <w:t>3</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483B72">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6C48B146"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C54CF7">
        <w:rPr>
          <w:i/>
          <w:color w:val="0070C0"/>
          <w:sz w:val="21"/>
          <w:szCs w:val="21"/>
        </w:rPr>
        <w:t xml:space="preserve"> работ (Приложение №2</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483B72">
        <w:rPr>
          <w:b/>
          <w:sz w:val="21"/>
          <w:szCs w:val="21"/>
        </w:rPr>
        <w:t xml:space="preserve">ПРАВА И </w:t>
      </w:r>
      <w:r w:rsidR="00DE762D" w:rsidRPr="00483B72">
        <w:rPr>
          <w:b/>
          <w:sz w:val="21"/>
          <w:szCs w:val="21"/>
        </w:rPr>
        <w:t xml:space="preserve">ОБЯЗАННОСТИ </w:t>
      </w:r>
      <w:bookmarkEnd w:id="3"/>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xml:space="preserve">). В случае изменения перечня лиц, имеющих вышеуказанные полномочия, Подрядчик обязуется незамедлительно сообщить об этом Заказчику </w:t>
      </w:r>
      <w:r w:rsidR="006875BB" w:rsidRPr="00483B72">
        <w:rPr>
          <w:sz w:val="21"/>
          <w:szCs w:val="21"/>
        </w:rPr>
        <w:lastRenderedPageBreak/>
        <w:t>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w:t>
      </w:r>
      <w:r w:rsidRPr="00483B72">
        <w:rPr>
          <w:sz w:val="21"/>
          <w:szCs w:val="21"/>
        </w:rPr>
        <w:lastRenderedPageBreak/>
        <w:t>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483B72">
        <w:rPr>
          <w:b/>
          <w:sz w:val="21"/>
          <w:szCs w:val="21"/>
        </w:rPr>
        <w:t xml:space="preserve">ПРАВА И </w:t>
      </w:r>
      <w:r w:rsidR="004C4BEF" w:rsidRPr="00483B72">
        <w:rPr>
          <w:b/>
          <w:sz w:val="21"/>
          <w:szCs w:val="21"/>
        </w:rPr>
        <w:t xml:space="preserve">ОБЯЗАННОСТИ </w:t>
      </w:r>
      <w:bookmarkEnd w:id="4"/>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lastRenderedPageBreak/>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5" w:name="bookmark13"/>
    </w:p>
    <w:p w14:paraId="01A36AEA" w14:textId="4197DA2E"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5"/>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2A146D75"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C54CF7">
        <w:rPr>
          <w:i/>
          <w:color w:val="0070C0"/>
          <w:sz w:val="21"/>
          <w:szCs w:val="21"/>
        </w:rPr>
        <w:t>3</w:t>
      </w:r>
      <w:r w:rsidRPr="00C54CF7">
        <w:rPr>
          <w:i/>
          <w:color w:val="0070C0"/>
          <w:sz w:val="21"/>
          <w:szCs w:val="21"/>
        </w:rPr>
        <w:t xml:space="preserve"> к Договору).</w:t>
      </w:r>
    </w:p>
    <w:p w14:paraId="50DFD54A" w14:textId="65555D20"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C54CF7">
        <w:rPr>
          <w:i/>
          <w:color w:val="0070C0"/>
          <w:sz w:val="21"/>
          <w:szCs w:val="21"/>
        </w:rPr>
        <w:t>3</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3414566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w:t>
      </w:r>
      <w:r w:rsidRPr="00483B72">
        <w:rPr>
          <w:sz w:val="21"/>
          <w:szCs w:val="21"/>
        </w:rPr>
        <w:lastRenderedPageBreak/>
        <w:t xml:space="preserve">выполнения Подрядчиком выданных Технических условий. </w:t>
      </w:r>
    </w:p>
    <w:p w14:paraId="66949995" w14:textId="03541BE5"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C54CF7">
        <w:rPr>
          <w:i/>
          <w:color w:val="0070C0"/>
          <w:sz w:val="21"/>
          <w:szCs w:val="21"/>
        </w:rPr>
        <w:t>3</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lastRenderedPageBreak/>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35A91B5C"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044A0CF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37B4E80C"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7623006"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C54CF7">
        <w:rPr>
          <w:i/>
          <w:color w:val="0070C0"/>
          <w:sz w:val="21"/>
          <w:szCs w:val="21"/>
        </w:rPr>
        <w:t xml:space="preserve"> №3</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65168A56"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6BD386B8"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w:t>
      </w:r>
      <w:r w:rsidRPr="00C54CF7">
        <w:rPr>
          <w:sz w:val="21"/>
          <w:szCs w:val="21"/>
        </w:rPr>
        <w:lastRenderedPageBreak/>
        <w:t xml:space="preserve">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617494B3"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C54CF7">
        <w:rPr>
          <w:i/>
          <w:color w:val="0070C0"/>
          <w:sz w:val="21"/>
          <w:szCs w:val="21"/>
        </w:rPr>
        <w:t>3</w:t>
      </w:r>
      <w:r w:rsidRPr="00483B72">
        <w:rPr>
          <w:i/>
          <w:color w:val="0070C0"/>
          <w:sz w:val="21"/>
          <w:szCs w:val="21"/>
        </w:rPr>
        <w:t xml:space="preserve"> к настоящему Договору).</w:t>
      </w:r>
    </w:p>
    <w:p w14:paraId="263C5DC8" w14:textId="4ECA8C86"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6"/>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 xml:space="preserve">риказы о назначении ответственных лиц за осуществление производственного контроля, за </w:t>
      </w:r>
      <w:r w:rsidR="00B36931" w:rsidRPr="00483B72">
        <w:rPr>
          <w:sz w:val="21"/>
          <w:szCs w:val="21"/>
        </w:rPr>
        <w:lastRenderedPageBreak/>
        <w:t>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7"/>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483B72">
        <w:rPr>
          <w:b/>
          <w:sz w:val="21"/>
          <w:szCs w:val="21"/>
        </w:rPr>
        <w:t>ПРИВЛЕЧЕНИЕ СУБПОДРЯДЧИКОВ</w:t>
      </w:r>
      <w:bookmarkEnd w:id="8"/>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483B72">
        <w:rPr>
          <w:b/>
          <w:sz w:val="21"/>
          <w:szCs w:val="21"/>
        </w:rPr>
        <w:t>СДАЧА-ПРИЕМКА</w:t>
      </w:r>
      <w:bookmarkEnd w:id="10"/>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 xml:space="preserve">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w:t>
      </w:r>
      <w:r w:rsidR="000C0C28" w:rsidRPr="00483B72">
        <w:rPr>
          <w:sz w:val="21"/>
          <w:szCs w:val="21"/>
        </w:rPr>
        <w:lastRenderedPageBreak/>
        <w:t>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53F60BF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w:t>
      </w:r>
    </w:p>
    <w:p w14:paraId="5017421D" w14:textId="330172D4"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28E8255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C54CF7">
        <w:rPr>
          <w:i/>
          <w:color w:val="0070C0"/>
          <w:sz w:val="21"/>
          <w:szCs w:val="21"/>
        </w:rPr>
        <w:t xml:space="preserve"> №3</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lastRenderedPageBreak/>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9"/>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483B72">
        <w:rPr>
          <w:b/>
          <w:sz w:val="21"/>
          <w:szCs w:val="21"/>
        </w:rPr>
        <w:t xml:space="preserve">ОХРАНА И СОДЕРЖАНИЕ </w:t>
      </w:r>
      <w:bookmarkEnd w:id="11"/>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483B72">
        <w:rPr>
          <w:b/>
          <w:sz w:val="21"/>
          <w:szCs w:val="21"/>
        </w:rPr>
        <w:t>ГАРАНТИЙНЫЕ ОБЯЗАТЕЛЬСТВА</w:t>
      </w:r>
      <w:bookmarkEnd w:id="12"/>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2819077B"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C54CF7">
        <w:rPr>
          <w:rFonts w:ascii="Times New Roman" w:eastAsia="Times New Roman" w:hAnsi="Times New Roman" w:cs="Times New Roman"/>
          <w:bCs/>
          <w:i/>
          <w:color w:val="0070C0"/>
          <w:sz w:val="21"/>
          <w:szCs w:val="21"/>
          <w:lang w:eastAsia="en-US"/>
        </w:rPr>
        <w:t>3</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проверять состояние промышленной безопасности, пожарной безопасности, охраны труда и </w:t>
      </w:r>
      <w:r w:rsidRPr="00483B72">
        <w:rPr>
          <w:rFonts w:ascii="Times New Roman" w:eastAsia="Times New Roman" w:hAnsi="Times New Roman" w:cs="Times New Roman"/>
          <w:bCs/>
          <w:color w:val="auto"/>
          <w:sz w:val="21"/>
          <w:szCs w:val="21"/>
          <w:lang w:eastAsia="en-US"/>
        </w:rPr>
        <w:lastRenderedPageBreak/>
        <w:t>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прошедших обучение по оказанию первой помощи пострадавшим, владеющих приемами </w:t>
      </w:r>
      <w:r w:rsidRPr="00483B72">
        <w:rPr>
          <w:rFonts w:eastAsia="Times New Roman"/>
          <w:bCs/>
          <w:sz w:val="21"/>
          <w:szCs w:val="21"/>
        </w:rPr>
        <w:lastRenderedPageBreak/>
        <w:t>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483B72">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 xml:space="preserve">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w:t>
      </w:r>
      <w:r w:rsidRPr="00483B72">
        <w:rPr>
          <w:rFonts w:eastAsia="Times New Roman"/>
          <w:bCs/>
          <w:sz w:val="21"/>
          <w:szCs w:val="21"/>
        </w:rPr>
        <w:lastRenderedPageBreak/>
        <w:t xml:space="preserve">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3"/>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483B72">
        <w:rPr>
          <w:rStyle w:val="630"/>
          <w:b/>
          <w:sz w:val="21"/>
          <w:szCs w:val="21"/>
          <w:u w:val="none"/>
        </w:rPr>
        <w:t>Ответственность Подрядчика</w:t>
      </w:r>
      <w:r w:rsidRPr="00483B72">
        <w:rPr>
          <w:b/>
          <w:sz w:val="21"/>
          <w:szCs w:val="21"/>
        </w:rPr>
        <w:t>:</w:t>
      </w:r>
      <w:bookmarkEnd w:id="14"/>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 xml:space="preserve">Несоблюдение технологических режимов, установленных </w:t>
            </w:r>
            <w:r w:rsidRPr="00483B72">
              <w:rPr>
                <w:rFonts w:eastAsia="Times New Roman"/>
                <w:sz w:val="21"/>
                <w:szCs w:val="21"/>
              </w:rPr>
              <w:lastRenderedPageBreak/>
              <w:t>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lastRenderedPageBreak/>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w:t>
      </w:r>
      <w:r w:rsidRPr="00483B72">
        <w:rPr>
          <w:rFonts w:eastAsia="Times New Roman"/>
          <w:bCs/>
          <w:sz w:val="21"/>
          <w:szCs w:val="21"/>
        </w:rPr>
        <w:lastRenderedPageBreak/>
        <w:t>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5" w:name="bookmark35"/>
      <w:r w:rsidRPr="00483B72">
        <w:rPr>
          <w:rStyle w:val="620"/>
          <w:b/>
          <w:sz w:val="21"/>
          <w:szCs w:val="21"/>
          <w:u w:val="none"/>
        </w:rPr>
        <w:t>Ответственность Заказчика:</w:t>
      </w:r>
      <w:bookmarkEnd w:id="15"/>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6" w:name="bookmark36"/>
      <w:r w:rsidRPr="00483B72">
        <w:rPr>
          <w:b/>
          <w:sz w:val="21"/>
          <w:szCs w:val="21"/>
        </w:rPr>
        <w:t>УСЛОВИЯ КОНФИДЕНЦИАЛЬНОСТИ</w:t>
      </w:r>
      <w:bookmarkEnd w:id="16"/>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w:t>
      </w:r>
      <w:r w:rsidRPr="00483B72">
        <w:rPr>
          <w:rFonts w:eastAsia="Times New Roman"/>
          <w:bCs/>
          <w:sz w:val="21"/>
          <w:szCs w:val="21"/>
        </w:rPr>
        <w:lastRenderedPageBreak/>
        <w:t>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lastRenderedPageBreak/>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7"/>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8"/>
      <w:r w:rsidRPr="00483B72">
        <w:rPr>
          <w:b/>
          <w:sz w:val="21"/>
          <w:szCs w:val="21"/>
        </w:rPr>
        <w:t>УРЕГУЛИРОВАНИЕ СПОРОВ</w:t>
      </w:r>
      <w:bookmarkEnd w:id="18"/>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9"/>
      <w:r w:rsidRPr="00483B72">
        <w:rPr>
          <w:b/>
          <w:sz w:val="21"/>
          <w:szCs w:val="21"/>
        </w:rPr>
        <w:lastRenderedPageBreak/>
        <w:t xml:space="preserve">ИЗМЕНЕНИЕ И </w:t>
      </w:r>
      <w:r w:rsidR="000302A2" w:rsidRPr="00483B72">
        <w:rPr>
          <w:b/>
          <w:sz w:val="21"/>
          <w:szCs w:val="21"/>
        </w:rPr>
        <w:t>РАСТОРЖЕНИЕ ДОГОВОРА</w:t>
      </w:r>
      <w:bookmarkEnd w:id="19"/>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lastRenderedPageBreak/>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0" w:name="bookmark45"/>
      <w:r w:rsidRPr="00483B72">
        <w:rPr>
          <w:b/>
          <w:sz w:val="21"/>
          <w:szCs w:val="21"/>
        </w:rPr>
        <w:t>СРОК ДЕЙСТВИЯ ДОГОВОРА</w:t>
      </w:r>
      <w:bookmarkEnd w:id="20"/>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0EE74DC7"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r w:rsidR="000F7504">
              <w:rPr>
                <w:b/>
                <w:bCs/>
                <w:sz w:val="21"/>
                <w:szCs w:val="21"/>
              </w:rPr>
              <w:t>.1-1.3</w:t>
            </w:r>
            <w:r w:rsidRPr="00483B72">
              <w:rPr>
                <w:b/>
                <w:bCs/>
                <w:sz w:val="21"/>
                <w:szCs w:val="21"/>
              </w:rPr>
              <w:t xml:space="preserve"> -</w:t>
            </w:r>
          </w:p>
        </w:tc>
        <w:tc>
          <w:tcPr>
            <w:tcW w:w="6655" w:type="dxa"/>
          </w:tcPr>
          <w:p w14:paraId="2B2924C9" w14:textId="34901BC8" w:rsidR="00AE25FB" w:rsidRPr="000F7504" w:rsidRDefault="000F7504"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Локальные</w:t>
            </w:r>
            <w:r w:rsidR="00C54CF7" w:rsidRPr="00483B72">
              <w:rPr>
                <w:bCs/>
                <w:i/>
                <w:color w:val="0070C0"/>
                <w:sz w:val="21"/>
                <w:szCs w:val="21"/>
              </w:rPr>
              <w:t xml:space="preserve"> сметны</w:t>
            </w:r>
            <w:r>
              <w:rPr>
                <w:bCs/>
                <w:i/>
                <w:color w:val="0070C0"/>
                <w:sz w:val="21"/>
                <w:szCs w:val="21"/>
              </w:rPr>
              <w:t>е</w:t>
            </w:r>
            <w:r w:rsidR="00C54CF7">
              <w:rPr>
                <w:bCs/>
                <w:i/>
                <w:color w:val="0070C0"/>
                <w:sz w:val="21"/>
                <w:szCs w:val="21"/>
              </w:rPr>
              <w:t xml:space="preserve"> расчет</w:t>
            </w:r>
            <w:r>
              <w:rPr>
                <w:bCs/>
                <w:i/>
                <w:color w:val="0070C0"/>
                <w:sz w:val="21"/>
                <w:szCs w:val="21"/>
              </w:rPr>
              <w:t>ы</w:t>
            </w:r>
            <w:r w:rsidR="00C54CF7">
              <w:rPr>
                <w:bCs/>
                <w:i/>
                <w:color w:val="0070C0"/>
                <w:sz w:val="21"/>
                <w:szCs w:val="21"/>
              </w:rPr>
              <w:t>.</w:t>
            </w:r>
          </w:p>
        </w:tc>
      </w:tr>
      <w:tr w:rsidR="00AE25FB" w:rsidRPr="00483B72" w14:paraId="4C1DCE21" w14:textId="77777777" w:rsidTr="005A417C">
        <w:tc>
          <w:tcPr>
            <w:tcW w:w="3397" w:type="dxa"/>
          </w:tcPr>
          <w:p w14:paraId="799AC42B" w14:textId="7963FC2B"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7EAF8C73" w14:textId="77777777" w:rsidR="00AE25FB" w:rsidRDefault="005A417C"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оказанных агентских услуг. (форма)</w:t>
            </w:r>
          </w:p>
          <w:p w14:paraId="21F5D689" w14:textId="0E73772C" w:rsidR="00AA17F9" w:rsidRPr="00483B72" w:rsidRDefault="00AA17F9" w:rsidP="00AE25FB">
            <w:pPr>
              <w:pStyle w:val="a9"/>
              <w:widowControl w:val="0"/>
              <w:shd w:val="clear" w:color="auto" w:fill="auto"/>
              <w:tabs>
                <w:tab w:val="left" w:pos="0"/>
              </w:tabs>
              <w:spacing w:line="270" w:lineRule="exact"/>
              <w:ind w:right="20" w:firstLine="0"/>
              <w:rPr>
                <w:b/>
                <w:bCs/>
                <w:i/>
                <w:sz w:val="21"/>
                <w:szCs w:val="21"/>
              </w:rPr>
            </w:pPr>
          </w:p>
        </w:tc>
      </w:tr>
    </w:tbl>
    <w:p w14:paraId="09F6F7F2" w14:textId="4204C236" w:rsidR="00C66AA3"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r>
        <w:rPr>
          <w:b/>
          <w:bCs/>
          <w:sz w:val="21"/>
          <w:szCs w:val="21"/>
        </w:rPr>
        <w:t xml:space="preserve">22.1.4 </w:t>
      </w:r>
      <w:r>
        <w:rPr>
          <w:b/>
          <w:bCs/>
          <w:sz w:val="21"/>
          <w:szCs w:val="21"/>
        </w:rPr>
        <w:tab/>
        <w:t>Приложение №4</w:t>
      </w:r>
      <w:r>
        <w:rPr>
          <w:b/>
          <w:bCs/>
          <w:sz w:val="21"/>
          <w:szCs w:val="21"/>
        </w:rPr>
        <w:tab/>
      </w:r>
      <w:r w:rsidRPr="00AA17F9">
        <w:rPr>
          <w:bCs/>
          <w:i/>
          <w:color w:val="2E74B5" w:themeColor="accent1" w:themeShade="BF"/>
          <w:sz w:val="21"/>
          <w:szCs w:val="21"/>
        </w:rPr>
        <w:t>Ведомость объемов работ №1</w:t>
      </w:r>
    </w:p>
    <w:p w14:paraId="4B9B7067" w14:textId="77777777" w:rsidR="00AA17F9" w:rsidRPr="00AA17F9"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AA17F9"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544F6C0A" w:rsidR="002C0796" w:rsidRPr="00483B72" w:rsidRDefault="00C600B4"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№2</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288218EC" w:rsidR="00CB30F2" w:rsidRPr="00483B72" w:rsidRDefault="00C600B4"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№3</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AA17F9"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AA17F9"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AA17F9"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AA17F9"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AA17F9"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AA17F9"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AA17F9"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AA17F9"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AA17F9"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AA17F9"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AA17F9"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AA17F9"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AA17F9"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AA17F9"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AA17F9"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AA17F9"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AA17F9"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AA17F9"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207220DE" w:rsidR="003676AF" w:rsidRDefault="003676AF" w:rsidP="00EB579E">
      <w:pPr>
        <w:widowControl w:val="0"/>
        <w:rPr>
          <w:rFonts w:ascii="Times New Roman" w:hAnsi="Times New Roman" w:cs="Times New Roman"/>
          <w:i/>
          <w:color w:val="auto"/>
          <w:sz w:val="21"/>
          <w:szCs w:val="21"/>
        </w:rPr>
      </w:pPr>
    </w:p>
    <w:p w14:paraId="5563ADED" w14:textId="6C144FA9" w:rsidR="00AA17F9" w:rsidRDefault="00AA17F9" w:rsidP="00EB579E">
      <w:pPr>
        <w:widowControl w:val="0"/>
        <w:rPr>
          <w:rFonts w:ascii="Times New Roman" w:hAnsi="Times New Roman" w:cs="Times New Roman"/>
          <w:i/>
          <w:color w:val="auto"/>
          <w:sz w:val="21"/>
          <w:szCs w:val="21"/>
        </w:rPr>
      </w:pPr>
    </w:p>
    <w:p w14:paraId="6240FC2E" w14:textId="72175F3A" w:rsidR="00AA17F9" w:rsidRDefault="00AA17F9" w:rsidP="00EB579E">
      <w:pPr>
        <w:widowControl w:val="0"/>
        <w:rPr>
          <w:rFonts w:ascii="Times New Roman" w:hAnsi="Times New Roman" w:cs="Times New Roman"/>
          <w:i/>
          <w:color w:val="auto"/>
          <w:sz w:val="21"/>
          <w:szCs w:val="21"/>
        </w:rPr>
      </w:pPr>
    </w:p>
    <w:p w14:paraId="05AD3134" w14:textId="6045588D" w:rsidR="00AA17F9" w:rsidRDefault="00AA17F9" w:rsidP="00EB579E">
      <w:pPr>
        <w:widowControl w:val="0"/>
        <w:rPr>
          <w:rFonts w:ascii="Times New Roman" w:hAnsi="Times New Roman" w:cs="Times New Roman"/>
          <w:i/>
          <w:color w:val="auto"/>
          <w:sz w:val="21"/>
          <w:szCs w:val="21"/>
        </w:rPr>
      </w:pPr>
    </w:p>
    <w:p w14:paraId="5F63100F" w14:textId="766BEC6F" w:rsidR="00AA17F9" w:rsidRDefault="00AA17F9" w:rsidP="00EB579E">
      <w:pPr>
        <w:widowControl w:val="0"/>
        <w:rPr>
          <w:rFonts w:ascii="Times New Roman" w:hAnsi="Times New Roman" w:cs="Times New Roman"/>
          <w:i/>
          <w:color w:val="auto"/>
          <w:sz w:val="21"/>
          <w:szCs w:val="21"/>
        </w:rPr>
      </w:pPr>
    </w:p>
    <w:p w14:paraId="46C276F6" w14:textId="4A219AE8" w:rsidR="00AA17F9" w:rsidRPr="00483B72" w:rsidRDefault="00AA17F9" w:rsidP="00AA17F9">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2D5A8553" w14:textId="77777777" w:rsidR="00AA17F9" w:rsidRPr="00483B72" w:rsidRDefault="00AA17F9" w:rsidP="00AA17F9">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04B97F59" w14:textId="77777777" w:rsidR="00AA17F9" w:rsidRPr="00483B72" w:rsidRDefault="00AA17F9" w:rsidP="00AA17F9">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на объектах филиала «Тюменский НПЗ» </w:t>
      </w:r>
    </w:p>
    <w:p w14:paraId="255A4820" w14:textId="2473C0BF" w:rsidR="00AA17F9" w:rsidRDefault="00AA17F9" w:rsidP="00AA17F9">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 xml:space="preserve">                                                                                                          </w:t>
      </w:r>
      <w:r w:rsidRPr="00483B72">
        <w:rPr>
          <w:rFonts w:ascii="Times New Roman" w:hAnsi="Times New Roman" w:cs="Times New Roman"/>
          <w:i/>
          <w:color w:val="auto"/>
          <w:sz w:val="21"/>
          <w:szCs w:val="21"/>
        </w:rPr>
        <w:t>№____________ - ЭТП от _______________202_</w:t>
      </w:r>
    </w:p>
    <w:p w14:paraId="07B61A36" w14:textId="70182D48" w:rsidR="009A7696" w:rsidRDefault="009A7696" w:rsidP="00AA17F9">
      <w:pPr>
        <w:widowControl w:val="0"/>
        <w:rPr>
          <w:rFonts w:ascii="Times New Roman" w:hAnsi="Times New Roman" w:cs="Times New Roman"/>
          <w:i/>
          <w:color w:val="auto"/>
          <w:sz w:val="21"/>
          <w:szCs w:val="21"/>
        </w:rPr>
      </w:pPr>
    </w:p>
    <w:p w14:paraId="3945F228" w14:textId="77777777" w:rsidR="009A7696" w:rsidRPr="009A7696" w:rsidRDefault="009A7696" w:rsidP="009A7696">
      <w:pPr>
        <w:rPr>
          <w:rFonts w:ascii="Times New Roman" w:hAnsi="Times New Roman" w:cs="Times New Roman"/>
          <w:sz w:val="21"/>
          <w:szCs w:val="21"/>
        </w:rPr>
      </w:pPr>
    </w:p>
    <w:p w14:paraId="6A8E0EAD" w14:textId="4B67BE53" w:rsidR="009A7696" w:rsidRDefault="009A7696" w:rsidP="009A7696">
      <w:pPr>
        <w:rPr>
          <w:rFonts w:ascii="Times New Roman" w:hAnsi="Times New Roman" w:cs="Times New Roman"/>
          <w:sz w:val="21"/>
          <w:szCs w:val="21"/>
        </w:rPr>
      </w:pPr>
    </w:p>
    <w:p w14:paraId="0B0537D0" w14:textId="77777777" w:rsidR="009A7696" w:rsidRPr="009A7696" w:rsidRDefault="009A7696" w:rsidP="009A7696">
      <w:pPr>
        <w:tabs>
          <w:tab w:val="left" w:pos="3135"/>
        </w:tabs>
        <w:rPr>
          <w:rFonts w:ascii="Times New Roman" w:hAnsi="Times New Roman" w:cs="Times New Roman"/>
          <w:sz w:val="21"/>
          <w:szCs w:val="21"/>
        </w:rPr>
      </w:pPr>
      <w:r>
        <w:rPr>
          <w:rFonts w:ascii="Times New Roman" w:hAnsi="Times New Roman" w:cs="Times New Roman"/>
          <w:sz w:val="21"/>
          <w:szCs w:val="21"/>
        </w:rPr>
        <w:tab/>
      </w:r>
      <w:r w:rsidRPr="009A7696">
        <w:rPr>
          <w:rFonts w:ascii="Times New Roman" w:hAnsi="Times New Roman" w:cs="Times New Roman"/>
          <w:sz w:val="21"/>
          <w:szCs w:val="21"/>
        </w:rPr>
        <w:t>Ведомость объёмов работ № 1</w:t>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p>
    <w:p w14:paraId="623ACC4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p>
    <w:p w14:paraId="04BA9B1B" w14:textId="3F24E84B" w:rsidR="009A7696" w:rsidRPr="009A7696" w:rsidRDefault="009A7696" w:rsidP="009A7696">
      <w:pPr>
        <w:tabs>
          <w:tab w:val="left" w:pos="3135"/>
        </w:tabs>
        <w:rPr>
          <w:rFonts w:ascii="Times New Roman" w:hAnsi="Times New Roman" w:cs="Times New Roman"/>
          <w:sz w:val="21"/>
          <w:szCs w:val="21"/>
        </w:rPr>
      </w:pPr>
      <w:r>
        <w:rPr>
          <w:rFonts w:ascii="Times New Roman" w:hAnsi="Times New Roman" w:cs="Times New Roman"/>
          <w:sz w:val="21"/>
          <w:szCs w:val="21"/>
        </w:rPr>
        <w:t xml:space="preserve">Объект: </w:t>
      </w:r>
      <w:r w:rsidRPr="009A7696">
        <w:rPr>
          <w:rFonts w:ascii="Times New Roman" w:hAnsi="Times New Roman" w:cs="Times New Roman"/>
          <w:sz w:val="21"/>
          <w:szCs w:val="21"/>
        </w:rPr>
        <w:t>1. Технологическое перевооружение МЦК-1. Общеплощадочные работы. Трубопровод ТГК (2016-002-00-ТК3, 2016-002-00-АС3)</w:t>
      </w:r>
    </w:p>
    <w:p w14:paraId="05DD04D9" w14:textId="4A998ABD" w:rsidR="009A7696" w:rsidRPr="009A7696" w:rsidRDefault="009A7696" w:rsidP="009A7696">
      <w:pPr>
        <w:tabs>
          <w:tab w:val="left" w:pos="3135"/>
        </w:tabs>
        <w:rPr>
          <w:rFonts w:ascii="Times New Roman" w:hAnsi="Times New Roman" w:cs="Times New Roman"/>
          <w:sz w:val="21"/>
          <w:szCs w:val="21"/>
        </w:rPr>
      </w:pPr>
      <w:r>
        <w:rPr>
          <w:rFonts w:ascii="Times New Roman" w:hAnsi="Times New Roman" w:cs="Times New Roman"/>
          <w:sz w:val="21"/>
          <w:szCs w:val="21"/>
        </w:rPr>
        <w:t xml:space="preserve">               </w:t>
      </w:r>
      <w:r w:rsidRPr="009A7696">
        <w:rPr>
          <w:rFonts w:ascii="Times New Roman" w:hAnsi="Times New Roman" w:cs="Times New Roman"/>
          <w:sz w:val="21"/>
          <w:szCs w:val="21"/>
        </w:rPr>
        <w:t>2. Технологическое перевооружение МЦК-1. Н</w:t>
      </w:r>
      <w:r>
        <w:rPr>
          <w:rFonts w:ascii="Times New Roman" w:hAnsi="Times New Roman" w:cs="Times New Roman"/>
          <w:sz w:val="21"/>
          <w:szCs w:val="21"/>
        </w:rPr>
        <w:t>асосная темных нефтепродуктов (2016-002-44-ТХ)</w:t>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p>
    <w:p w14:paraId="7B737A7E" w14:textId="77777777" w:rsid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xml:space="preserve">Основание: </w:t>
      </w:r>
    </w:p>
    <w:tbl>
      <w:tblPr>
        <w:tblStyle w:val="afe"/>
        <w:tblW w:w="0" w:type="auto"/>
        <w:tblLook w:val="04A0" w:firstRow="1" w:lastRow="0" w:firstColumn="1" w:lastColumn="0" w:noHBand="0" w:noVBand="1"/>
      </w:tblPr>
      <w:tblGrid>
        <w:gridCol w:w="738"/>
        <w:gridCol w:w="5172"/>
        <w:gridCol w:w="946"/>
        <w:gridCol w:w="1020"/>
        <w:gridCol w:w="2176"/>
      </w:tblGrid>
      <w:tr w:rsidR="009A7696" w:rsidRPr="009A7696" w14:paraId="539F553D" w14:textId="77777777" w:rsidTr="009A7696">
        <w:trPr>
          <w:trHeight w:val="600"/>
        </w:trPr>
        <w:tc>
          <w:tcPr>
            <w:tcW w:w="920" w:type="dxa"/>
            <w:hideMark/>
          </w:tcPr>
          <w:p w14:paraId="61BD777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xml:space="preserve">№ </w:t>
            </w:r>
            <w:proofErr w:type="spellStart"/>
            <w:r w:rsidRPr="009A7696">
              <w:rPr>
                <w:rFonts w:ascii="Times New Roman" w:hAnsi="Times New Roman" w:cs="Times New Roman"/>
                <w:sz w:val="21"/>
                <w:szCs w:val="21"/>
              </w:rPr>
              <w:t>пп</w:t>
            </w:r>
            <w:proofErr w:type="spellEnd"/>
          </w:p>
        </w:tc>
        <w:tc>
          <w:tcPr>
            <w:tcW w:w="6900" w:type="dxa"/>
            <w:hideMark/>
          </w:tcPr>
          <w:p w14:paraId="3C9DC81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Наименование работ</w:t>
            </w:r>
          </w:p>
        </w:tc>
        <w:tc>
          <w:tcPr>
            <w:tcW w:w="1200" w:type="dxa"/>
            <w:hideMark/>
          </w:tcPr>
          <w:p w14:paraId="0C11B4E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Ед.</w:t>
            </w:r>
            <w:r w:rsidRPr="009A7696">
              <w:rPr>
                <w:rFonts w:ascii="Times New Roman" w:hAnsi="Times New Roman" w:cs="Times New Roman"/>
                <w:sz w:val="21"/>
                <w:szCs w:val="21"/>
              </w:rPr>
              <w:br/>
              <w:t>изм.</w:t>
            </w:r>
          </w:p>
        </w:tc>
        <w:tc>
          <w:tcPr>
            <w:tcW w:w="1300" w:type="dxa"/>
            <w:hideMark/>
          </w:tcPr>
          <w:p w14:paraId="1E55011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Кол-во</w:t>
            </w:r>
          </w:p>
        </w:tc>
        <w:tc>
          <w:tcPr>
            <w:tcW w:w="2860" w:type="dxa"/>
            <w:hideMark/>
          </w:tcPr>
          <w:p w14:paraId="3E18AC8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Примечание</w:t>
            </w:r>
          </w:p>
        </w:tc>
      </w:tr>
      <w:tr w:rsidR="009A7696" w:rsidRPr="009A7696" w14:paraId="2504535F" w14:textId="77777777" w:rsidTr="009A7696">
        <w:trPr>
          <w:trHeight w:val="300"/>
        </w:trPr>
        <w:tc>
          <w:tcPr>
            <w:tcW w:w="920" w:type="dxa"/>
            <w:noWrap/>
            <w:hideMark/>
          </w:tcPr>
          <w:p w14:paraId="2295E6B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6900" w:type="dxa"/>
            <w:noWrap/>
            <w:hideMark/>
          </w:tcPr>
          <w:p w14:paraId="6BC0E75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w:t>
            </w:r>
          </w:p>
        </w:tc>
        <w:tc>
          <w:tcPr>
            <w:tcW w:w="1200" w:type="dxa"/>
            <w:noWrap/>
            <w:hideMark/>
          </w:tcPr>
          <w:p w14:paraId="62783E9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1300" w:type="dxa"/>
            <w:noWrap/>
            <w:hideMark/>
          </w:tcPr>
          <w:p w14:paraId="3A06DB7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w:t>
            </w:r>
          </w:p>
        </w:tc>
        <w:tc>
          <w:tcPr>
            <w:tcW w:w="2860" w:type="dxa"/>
            <w:hideMark/>
          </w:tcPr>
          <w:p w14:paraId="341F04B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5</w:t>
            </w:r>
          </w:p>
        </w:tc>
      </w:tr>
      <w:tr w:rsidR="009A7696" w:rsidRPr="009A7696" w14:paraId="2BE965E7" w14:textId="77777777" w:rsidTr="009A7696">
        <w:trPr>
          <w:trHeight w:val="289"/>
        </w:trPr>
        <w:tc>
          <w:tcPr>
            <w:tcW w:w="920" w:type="dxa"/>
            <w:noWrap/>
            <w:hideMark/>
          </w:tcPr>
          <w:p w14:paraId="31FF1F28"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6900" w:type="dxa"/>
            <w:noWrap/>
            <w:hideMark/>
          </w:tcPr>
          <w:p w14:paraId="235B0B7D"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2016-002-00-ТК3 изм.2</w:t>
            </w:r>
          </w:p>
        </w:tc>
        <w:tc>
          <w:tcPr>
            <w:tcW w:w="1200" w:type="dxa"/>
            <w:noWrap/>
            <w:hideMark/>
          </w:tcPr>
          <w:p w14:paraId="76D47899"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1300" w:type="dxa"/>
            <w:noWrap/>
            <w:hideMark/>
          </w:tcPr>
          <w:p w14:paraId="50237CA4"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2860" w:type="dxa"/>
            <w:hideMark/>
          </w:tcPr>
          <w:p w14:paraId="7C71918A"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r>
      <w:tr w:rsidR="009A7696" w:rsidRPr="009A7696" w14:paraId="55EEA96C" w14:textId="77777777" w:rsidTr="009A7696">
        <w:trPr>
          <w:trHeight w:val="278"/>
        </w:trPr>
        <w:tc>
          <w:tcPr>
            <w:tcW w:w="920" w:type="dxa"/>
            <w:hideMark/>
          </w:tcPr>
          <w:p w14:paraId="33F711AE"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6900" w:type="dxa"/>
            <w:hideMark/>
          </w:tcPr>
          <w:p w14:paraId="286E13FC"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24(2016-002)</w:t>
            </w:r>
          </w:p>
        </w:tc>
        <w:tc>
          <w:tcPr>
            <w:tcW w:w="1200" w:type="dxa"/>
            <w:hideMark/>
          </w:tcPr>
          <w:p w14:paraId="220160DF"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1300" w:type="dxa"/>
            <w:hideMark/>
          </w:tcPr>
          <w:p w14:paraId="29EE18F0"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2860" w:type="dxa"/>
            <w:hideMark/>
          </w:tcPr>
          <w:p w14:paraId="2E3F856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байпас</w:t>
            </w:r>
          </w:p>
        </w:tc>
      </w:tr>
      <w:tr w:rsidR="009A7696" w:rsidRPr="009A7696" w14:paraId="4FFF332C" w14:textId="77777777" w:rsidTr="009A7696">
        <w:trPr>
          <w:trHeight w:val="1500"/>
        </w:trPr>
        <w:tc>
          <w:tcPr>
            <w:tcW w:w="920" w:type="dxa"/>
            <w:hideMark/>
          </w:tcPr>
          <w:p w14:paraId="3FE6739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6900" w:type="dxa"/>
            <w:hideMark/>
          </w:tcPr>
          <w:p w14:paraId="06EE570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xml:space="preserve">Клапан регулирующий , тип VF, DN150 мм PN4,0 МПА, </w:t>
            </w:r>
            <w:proofErr w:type="spellStart"/>
            <w:r w:rsidRPr="009A7696">
              <w:rPr>
                <w:rFonts w:ascii="Times New Roman" w:hAnsi="Times New Roman" w:cs="Times New Roman"/>
                <w:sz w:val="21"/>
                <w:szCs w:val="21"/>
              </w:rPr>
              <w:t>Cv</w:t>
            </w:r>
            <w:proofErr w:type="spellEnd"/>
            <w:r w:rsidRPr="009A7696">
              <w:rPr>
                <w:rFonts w:ascii="Times New Roman" w:hAnsi="Times New Roman" w:cs="Times New Roman"/>
                <w:sz w:val="21"/>
                <w:szCs w:val="21"/>
              </w:rPr>
              <w:t xml:space="preserve"> 988, с ответными фланцами из стали 09Г2С и крепежными элементами, пневматическим приводом тип стандарт, ручным дублером, электропневматическим позиционером YTC-</w:t>
            </w:r>
            <w:proofErr w:type="spellStart"/>
            <w:r w:rsidRPr="009A7696">
              <w:rPr>
                <w:rFonts w:ascii="Times New Roman" w:hAnsi="Times New Roman" w:cs="Times New Roman"/>
                <w:sz w:val="21"/>
                <w:szCs w:val="21"/>
              </w:rPr>
              <w:t>Smart</w:t>
            </w:r>
            <w:proofErr w:type="spellEnd"/>
            <w:r w:rsidRPr="009A7696">
              <w:rPr>
                <w:rFonts w:ascii="Times New Roman" w:hAnsi="Times New Roman" w:cs="Times New Roman"/>
                <w:sz w:val="21"/>
                <w:szCs w:val="21"/>
              </w:rPr>
              <w:t xml:space="preserve"> + HART (YT-3400), фильтр регулятором воздуха AW20 с манометром</w:t>
            </w:r>
          </w:p>
        </w:tc>
        <w:tc>
          <w:tcPr>
            <w:tcW w:w="1200" w:type="dxa"/>
            <w:hideMark/>
          </w:tcPr>
          <w:p w14:paraId="008C9CB4"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D6468F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001C128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 сварных стыка учтены в клапане</w:t>
            </w:r>
          </w:p>
        </w:tc>
      </w:tr>
      <w:tr w:rsidR="009A7696" w:rsidRPr="009A7696" w14:paraId="24974973" w14:textId="77777777" w:rsidTr="009A7696">
        <w:trPr>
          <w:trHeight w:val="1200"/>
        </w:trPr>
        <w:tc>
          <w:tcPr>
            <w:tcW w:w="920" w:type="dxa"/>
            <w:noWrap/>
            <w:hideMark/>
          </w:tcPr>
          <w:p w14:paraId="0C5AFFA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w:t>
            </w:r>
          </w:p>
        </w:tc>
        <w:tc>
          <w:tcPr>
            <w:tcW w:w="6900" w:type="dxa"/>
            <w:hideMark/>
          </w:tcPr>
          <w:p w14:paraId="1A0F9AD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Задвижка клиновая DN300 мм РN1,6 МПа фланцевая из углеродистой стали, исполнение фланцев В по ГОСТ 33259-2015, с ответными фланцами из стали 09Г2С, прокладками и крепежом под трубу 325х8. Класс герметичности А по ГОСТ Р 54808-2011</w:t>
            </w:r>
          </w:p>
        </w:tc>
        <w:tc>
          <w:tcPr>
            <w:tcW w:w="1200" w:type="dxa"/>
            <w:hideMark/>
          </w:tcPr>
          <w:p w14:paraId="63B401C5"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0BB4D05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32A9510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6 сварных стыков учтены в задвижках</w:t>
            </w:r>
          </w:p>
        </w:tc>
      </w:tr>
      <w:tr w:rsidR="009A7696" w:rsidRPr="009A7696" w14:paraId="325BC80E" w14:textId="77777777" w:rsidTr="009A7696">
        <w:trPr>
          <w:trHeight w:val="1500"/>
        </w:trPr>
        <w:tc>
          <w:tcPr>
            <w:tcW w:w="920" w:type="dxa"/>
            <w:noWrap/>
            <w:hideMark/>
          </w:tcPr>
          <w:p w14:paraId="5AE97F9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6900" w:type="dxa"/>
            <w:hideMark/>
          </w:tcPr>
          <w:p w14:paraId="4ACFBFC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xml:space="preserve">Задвижка клиновая DN50 мм РN1,6 МПа фланцевая из углеродистой стали, исполнение фланцев </w:t>
            </w:r>
            <w:proofErr w:type="gramStart"/>
            <w:r w:rsidRPr="009A7696">
              <w:rPr>
                <w:rFonts w:ascii="Times New Roman" w:hAnsi="Times New Roman" w:cs="Times New Roman"/>
                <w:sz w:val="21"/>
                <w:szCs w:val="21"/>
              </w:rPr>
              <w:t>В по</w:t>
            </w:r>
            <w:proofErr w:type="gramEnd"/>
            <w:r w:rsidRPr="009A7696">
              <w:rPr>
                <w:rFonts w:ascii="Times New Roman" w:hAnsi="Times New Roman" w:cs="Times New Roman"/>
                <w:sz w:val="21"/>
                <w:szCs w:val="21"/>
              </w:rPr>
              <w:t xml:space="preserve"> ГОСТ 33259-2015, с ответными фланцами из стали 09Г2С, прокладками и крепежом под трубу 57х5, с поворотной заглушкой. Класс герметичности А по ГОСТ Р 54808-2011</w:t>
            </w:r>
          </w:p>
        </w:tc>
        <w:tc>
          <w:tcPr>
            <w:tcW w:w="1200" w:type="dxa"/>
            <w:hideMark/>
          </w:tcPr>
          <w:p w14:paraId="1EFC466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4F25977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7031677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 сварной стык учтен в задвижке</w:t>
            </w:r>
          </w:p>
        </w:tc>
      </w:tr>
      <w:tr w:rsidR="009A7696" w:rsidRPr="009A7696" w14:paraId="29DE5D90" w14:textId="77777777" w:rsidTr="009A7696">
        <w:trPr>
          <w:trHeight w:val="600"/>
        </w:trPr>
        <w:tc>
          <w:tcPr>
            <w:tcW w:w="920" w:type="dxa"/>
            <w:noWrap/>
            <w:hideMark/>
          </w:tcPr>
          <w:p w14:paraId="061689F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w:t>
            </w:r>
          </w:p>
        </w:tc>
        <w:tc>
          <w:tcPr>
            <w:tcW w:w="6900" w:type="dxa"/>
            <w:hideMark/>
          </w:tcPr>
          <w:p w14:paraId="29B8A50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325х8-09Г2С ГОСТ 8732-78</w:t>
            </w:r>
          </w:p>
        </w:tc>
        <w:tc>
          <w:tcPr>
            <w:tcW w:w="1200" w:type="dxa"/>
            <w:hideMark/>
          </w:tcPr>
          <w:p w14:paraId="2B9EAEA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019F9C6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13,415</w:t>
            </w:r>
          </w:p>
        </w:tc>
        <w:tc>
          <w:tcPr>
            <w:tcW w:w="2860" w:type="dxa"/>
            <w:hideMark/>
          </w:tcPr>
          <w:p w14:paraId="634003C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16A855E" w14:textId="77777777" w:rsidTr="009A7696">
        <w:trPr>
          <w:trHeight w:val="600"/>
        </w:trPr>
        <w:tc>
          <w:tcPr>
            <w:tcW w:w="920" w:type="dxa"/>
            <w:noWrap/>
            <w:hideMark/>
          </w:tcPr>
          <w:p w14:paraId="52B821F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5</w:t>
            </w:r>
          </w:p>
        </w:tc>
        <w:tc>
          <w:tcPr>
            <w:tcW w:w="6900" w:type="dxa"/>
            <w:hideMark/>
          </w:tcPr>
          <w:p w14:paraId="7CFB297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57х5-09Г2С ГОСТ 8732-78</w:t>
            </w:r>
          </w:p>
        </w:tc>
        <w:tc>
          <w:tcPr>
            <w:tcW w:w="1200" w:type="dxa"/>
            <w:hideMark/>
          </w:tcPr>
          <w:p w14:paraId="4A71967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02A51E2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0,5</w:t>
            </w:r>
          </w:p>
        </w:tc>
        <w:tc>
          <w:tcPr>
            <w:tcW w:w="2860" w:type="dxa"/>
            <w:hideMark/>
          </w:tcPr>
          <w:p w14:paraId="1381B0D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0EB7B71" w14:textId="77777777" w:rsidTr="009A7696">
        <w:trPr>
          <w:trHeight w:val="300"/>
        </w:trPr>
        <w:tc>
          <w:tcPr>
            <w:tcW w:w="920" w:type="dxa"/>
            <w:noWrap/>
            <w:hideMark/>
          </w:tcPr>
          <w:p w14:paraId="1E8B66C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6</w:t>
            </w:r>
          </w:p>
        </w:tc>
        <w:tc>
          <w:tcPr>
            <w:tcW w:w="6900" w:type="dxa"/>
            <w:hideMark/>
          </w:tcPr>
          <w:p w14:paraId="64F1BA7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90-325х8,0-09Г2С ГОСТ 17375-2001</w:t>
            </w:r>
          </w:p>
        </w:tc>
        <w:tc>
          <w:tcPr>
            <w:tcW w:w="1200" w:type="dxa"/>
            <w:hideMark/>
          </w:tcPr>
          <w:p w14:paraId="288BB549"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12B678A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w:t>
            </w:r>
          </w:p>
        </w:tc>
        <w:tc>
          <w:tcPr>
            <w:tcW w:w="2860" w:type="dxa"/>
            <w:hideMark/>
          </w:tcPr>
          <w:p w14:paraId="7D3E7A6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4D17E2BC" w14:textId="77777777" w:rsidTr="009A7696">
        <w:trPr>
          <w:trHeight w:val="300"/>
        </w:trPr>
        <w:tc>
          <w:tcPr>
            <w:tcW w:w="920" w:type="dxa"/>
            <w:noWrap/>
            <w:hideMark/>
          </w:tcPr>
          <w:p w14:paraId="44EB81C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7</w:t>
            </w:r>
          </w:p>
        </w:tc>
        <w:tc>
          <w:tcPr>
            <w:tcW w:w="6900" w:type="dxa"/>
            <w:hideMark/>
          </w:tcPr>
          <w:p w14:paraId="19DEA66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45-325х8,0-09Г2С ГОСТ 17375-2001</w:t>
            </w:r>
          </w:p>
        </w:tc>
        <w:tc>
          <w:tcPr>
            <w:tcW w:w="1200" w:type="dxa"/>
            <w:hideMark/>
          </w:tcPr>
          <w:p w14:paraId="0DA39C76"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58B60DD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5B3CF88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4EB1C142" w14:textId="77777777" w:rsidTr="009A7696">
        <w:trPr>
          <w:trHeight w:val="300"/>
        </w:trPr>
        <w:tc>
          <w:tcPr>
            <w:tcW w:w="920" w:type="dxa"/>
            <w:noWrap/>
            <w:hideMark/>
          </w:tcPr>
          <w:p w14:paraId="286211E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8</w:t>
            </w:r>
          </w:p>
        </w:tc>
        <w:tc>
          <w:tcPr>
            <w:tcW w:w="6900" w:type="dxa"/>
            <w:hideMark/>
          </w:tcPr>
          <w:p w14:paraId="555588F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90-57х5,0-09Г2С ГОСТ 17375-2001</w:t>
            </w:r>
          </w:p>
        </w:tc>
        <w:tc>
          <w:tcPr>
            <w:tcW w:w="1200" w:type="dxa"/>
            <w:hideMark/>
          </w:tcPr>
          <w:p w14:paraId="4D740821"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7768ADC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05DEC82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5505A727" w14:textId="77777777" w:rsidTr="009A7696">
        <w:trPr>
          <w:trHeight w:val="300"/>
        </w:trPr>
        <w:tc>
          <w:tcPr>
            <w:tcW w:w="920" w:type="dxa"/>
            <w:noWrap/>
            <w:hideMark/>
          </w:tcPr>
          <w:p w14:paraId="144FDE3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9</w:t>
            </w:r>
          </w:p>
        </w:tc>
        <w:tc>
          <w:tcPr>
            <w:tcW w:w="6900" w:type="dxa"/>
            <w:hideMark/>
          </w:tcPr>
          <w:p w14:paraId="570BAFC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Тройник 325х8,0-09Г2С ГОСТ 17376-2001</w:t>
            </w:r>
          </w:p>
        </w:tc>
        <w:tc>
          <w:tcPr>
            <w:tcW w:w="1200" w:type="dxa"/>
            <w:hideMark/>
          </w:tcPr>
          <w:p w14:paraId="7663450C"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595CE2C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5B75E60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7EA1EC1" w14:textId="77777777" w:rsidTr="009A7696">
        <w:trPr>
          <w:trHeight w:val="300"/>
        </w:trPr>
        <w:tc>
          <w:tcPr>
            <w:tcW w:w="920" w:type="dxa"/>
            <w:noWrap/>
            <w:hideMark/>
          </w:tcPr>
          <w:p w14:paraId="54EA677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10</w:t>
            </w:r>
          </w:p>
        </w:tc>
        <w:tc>
          <w:tcPr>
            <w:tcW w:w="6900" w:type="dxa"/>
            <w:hideMark/>
          </w:tcPr>
          <w:p w14:paraId="3F91554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Переход К-325х10,0-159х6,0-09Г2С ГОСТ 17375-2001</w:t>
            </w:r>
          </w:p>
        </w:tc>
        <w:tc>
          <w:tcPr>
            <w:tcW w:w="1200" w:type="dxa"/>
            <w:hideMark/>
          </w:tcPr>
          <w:p w14:paraId="4581F623"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5CC790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w:t>
            </w:r>
          </w:p>
        </w:tc>
        <w:tc>
          <w:tcPr>
            <w:tcW w:w="2860" w:type="dxa"/>
            <w:hideMark/>
          </w:tcPr>
          <w:p w14:paraId="304BD2F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450682CC" w14:textId="77777777" w:rsidTr="009A7696">
        <w:trPr>
          <w:trHeight w:val="300"/>
        </w:trPr>
        <w:tc>
          <w:tcPr>
            <w:tcW w:w="920" w:type="dxa"/>
            <w:noWrap/>
            <w:hideMark/>
          </w:tcPr>
          <w:p w14:paraId="1BAAD31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11</w:t>
            </w:r>
          </w:p>
        </w:tc>
        <w:tc>
          <w:tcPr>
            <w:tcW w:w="6900" w:type="dxa"/>
            <w:hideMark/>
          </w:tcPr>
          <w:p w14:paraId="036FFDC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Опора корпусная приварная 325-КП-А11-09Г2С ОСТ 36-146-88</w:t>
            </w:r>
          </w:p>
        </w:tc>
        <w:tc>
          <w:tcPr>
            <w:tcW w:w="1200" w:type="dxa"/>
            <w:hideMark/>
          </w:tcPr>
          <w:p w14:paraId="7A689E60"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1A90C13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w:t>
            </w:r>
          </w:p>
        </w:tc>
        <w:tc>
          <w:tcPr>
            <w:tcW w:w="2860" w:type="dxa"/>
            <w:hideMark/>
          </w:tcPr>
          <w:p w14:paraId="3E5103A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27019CF8" w14:textId="77777777" w:rsidTr="009A7696">
        <w:trPr>
          <w:trHeight w:val="300"/>
        </w:trPr>
        <w:tc>
          <w:tcPr>
            <w:tcW w:w="920" w:type="dxa"/>
            <w:noWrap/>
            <w:hideMark/>
          </w:tcPr>
          <w:p w14:paraId="25D4B77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12</w:t>
            </w:r>
          </w:p>
        </w:tc>
        <w:tc>
          <w:tcPr>
            <w:tcW w:w="6900" w:type="dxa"/>
            <w:hideMark/>
          </w:tcPr>
          <w:p w14:paraId="6C8FCEA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Сварной стык ф325</w:t>
            </w:r>
          </w:p>
        </w:tc>
        <w:tc>
          <w:tcPr>
            <w:tcW w:w="1200" w:type="dxa"/>
            <w:hideMark/>
          </w:tcPr>
          <w:p w14:paraId="63F90A15"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6404A0D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10</w:t>
            </w:r>
          </w:p>
        </w:tc>
        <w:tc>
          <w:tcPr>
            <w:tcW w:w="2860" w:type="dxa"/>
            <w:hideMark/>
          </w:tcPr>
          <w:p w14:paraId="209C4B4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без учета стыков арматуры</w:t>
            </w:r>
          </w:p>
        </w:tc>
      </w:tr>
      <w:tr w:rsidR="009A7696" w:rsidRPr="009A7696" w14:paraId="25026283" w14:textId="77777777" w:rsidTr="009A7696">
        <w:trPr>
          <w:trHeight w:val="300"/>
        </w:trPr>
        <w:tc>
          <w:tcPr>
            <w:tcW w:w="920" w:type="dxa"/>
            <w:noWrap/>
            <w:hideMark/>
          </w:tcPr>
          <w:p w14:paraId="03EFA15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13</w:t>
            </w:r>
          </w:p>
        </w:tc>
        <w:tc>
          <w:tcPr>
            <w:tcW w:w="6900" w:type="dxa"/>
            <w:hideMark/>
          </w:tcPr>
          <w:p w14:paraId="1B0CAEB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Сварные стыки ф57</w:t>
            </w:r>
          </w:p>
        </w:tc>
        <w:tc>
          <w:tcPr>
            <w:tcW w:w="1200" w:type="dxa"/>
            <w:hideMark/>
          </w:tcPr>
          <w:p w14:paraId="509779D9"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5E2A4BB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17A80CD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без учета стыков арматуры</w:t>
            </w:r>
          </w:p>
        </w:tc>
      </w:tr>
      <w:tr w:rsidR="009A7696" w:rsidRPr="009A7696" w14:paraId="3573A502" w14:textId="77777777" w:rsidTr="009A7696">
        <w:trPr>
          <w:trHeight w:val="300"/>
        </w:trPr>
        <w:tc>
          <w:tcPr>
            <w:tcW w:w="13180" w:type="dxa"/>
            <w:gridSpan w:val="5"/>
            <w:noWrap/>
            <w:hideMark/>
          </w:tcPr>
          <w:p w14:paraId="678A087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04BE59B" w14:textId="77777777" w:rsidTr="009A7696">
        <w:trPr>
          <w:trHeight w:val="300"/>
        </w:trPr>
        <w:tc>
          <w:tcPr>
            <w:tcW w:w="920" w:type="dxa"/>
            <w:noWrap/>
            <w:hideMark/>
          </w:tcPr>
          <w:p w14:paraId="308E072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53B563AB"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23(2016-002)</w:t>
            </w:r>
          </w:p>
        </w:tc>
        <w:tc>
          <w:tcPr>
            <w:tcW w:w="1200" w:type="dxa"/>
            <w:hideMark/>
          </w:tcPr>
          <w:p w14:paraId="70BD84A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31975D0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16D8A55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 параллельных участка</w:t>
            </w:r>
          </w:p>
        </w:tc>
      </w:tr>
      <w:tr w:rsidR="009A7696" w:rsidRPr="009A7696" w14:paraId="1EE7B4A4" w14:textId="77777777" w:rsidTr="009A7696">
        <w:trPr>
          <w:trHeight w:val="1500"/>
        </w:trPr>
        <w:tc>
          <w:tcPr>
            <w:tcW w:w="920" w:type="dxa"/>
            <w:hideMark/>
          </w:tcPr>
          <w:p w14:paraId="4AB42D7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lastRenderedPageBreak/>
              <w:t>14</w:t>
            </w:r>
          </w:p>
        </w:tc>
        <w:tc>
          <w:tcPr>
            <w:tcW w:w="6900" w:type="dxa"/>
            <w:hideMark/>
          </w:tcPr>
          <w:p w14:paraId="7D413D5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Задвижка клиновая электроприводная DN400 мм РN1,6 МПа фланцевая из углеродистой стали, исполнение фланцев В по ГОСТ 33259-2015, с ответными фланцами из стали 09Г2С, прокладками и крепежом под трубу 426х10. Класс герметичности А по ГОСТ Р 54808-2011</w:t>
            </w:r>
          </w:p>
        </w:tc>
        <w:tc>
          <w:tcPr>
            <w:tcW w:w="1200" w:type="dxa"/>
            <w:hideMark/>
          </w:tcPr>
          <w:p w14:paraId="4ADB3043"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55D7455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3E8C13F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6 сварных стыков учтены в задвижках</w:t>
            </w:r>
          </w:p>
        </w:tc>
      </w:tr>
      <w:tr w:rsidR="009A7696" w:rsidRPr="009A7696" w14:paraId="17A1C963" w14:textId="77777777" w:rsidTr="009A7696">
        <w:trPr>
          <w:trHeight w:val="300"/>
        </w:trPr>
        <w:tc>
          <w:tcPr>
            <w:tcW w:w="920" w:type="dxa"/>
            <w:noWrap/>
            <w:hideMark/>
          </w:tcPr>
          <w:p w14:paraId="3A09C85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15</w:t>
            </w:r>
          </w:p>
        </w:tc>
        <w:tc>
          <w:tcPr>
            <w:tcW w:w="6900" w:type="dxa"/>
            <w:hideMark/>
          </w:tcPr>
          <w:p w14:paraId="2457F73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Электропривод AUMA (2016-002-00-ТК.3.ОЛ1 изм.2)</w:t>
            </w:r>
          </w:p>
        </w:tc>
        <w:tc>
          <w:tcPr>
            <w:tcW w:w="1200" w:type="dxa"/>
            <w:hideMark/>
          </w:tcPr>
          <w:p w14:paraId="5DB2EC1D"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419022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3E74886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5D7921B9" w14:textId="77777777" w:rsidTr="009A7696">
        <w:trPr>
          <w:trHeight w:val="600"/>
        </w:trPr>
        <w:tc>
          <w:tcPr>
            <w:tcW w:w="920" w:type="dxa"/>
            <w:noWrap/>
            <w:hideMark/>
          </w:tcPr>
          <w:p w14:paraId="34B7990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16</w:t>
            </w:r>
          </w:p>
        </w:tc>
        <w:tc>
          <w:tcPr>
            <w:tcW w:w="6900" w:type="dxa"/>
            <w:hideMark/>
          </w:tcPr>
          <w:p w14:paraId="0275A47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426х10-09Г2С ГОСТ 8732-78</w:t>
            </w:r>
          </w:p>
        </w:tc>
        <w:tc>
          <w:tcPr>
            <w:tcW w:w="1200" w:type="dxa"/>
            <w:hideMark/>
          </w:tcPr>
          <w:p w14:paraId="7634232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4936786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12,16</w:t>
            </w:r>
          </w:p>
        </w:tc>
        <w:tc>
          <w:tcPr>
            <w:tcW w:w="2860" w:type="dxa"/>
            <w:hideMark/>
          </w:tcPr>
          <w:p w14:paraId="49B5C5F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D5B8FB3" w14:textId="77777777" w:rsidTr="009A7696">
        <w:trPr>
          <w:trHeight w:val="300"/>
        </w:trPr>
        <w:tc>
          <w:tcPr>
            <w:tcW w:w="920" w:type="dxa"/>
            <w:noWrap/>
            <w:hideMark/>
          </w:tcPr>
          <w:p w14:paraId="0B0F937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17</w:t>
            </w:r>
          </w:p>
        </w:tc>
        <w:tc>
          <w:tcPr>
            <w:tcW w:w="6900" w:type="dxa"/>
            <w:hideMark/>
          </w:tcPr>
          <w:p w14:paraId="6F9A281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45-426х10,0-09Г2С ГОСТ 17375-2001</w:t>
            </w:r>
          </w:p>
        </w:tc>
        <w:tc>
          <w:tcPr>
            <w:tcW w:w="1200" w:type="dxa"/>
            <w:hideMark/>
          </w:tcPr>
          <w:p w14:paraId="08008945"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179ED53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43674F5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33C1BAF" w14:textId="77777777" w:rsidTr="009A7696">
        <w:trPr>
          <w:trHeight w:val="300"/>
        </w:trPr>
        <w:tc>
          <w:tcPr>
            <w:tcW w:w="920" w:type="dxa"/>
            <w:noWrap/>
            <w:hideMark/>
          </w:tcPr>
          <w:p w14:paraId="6CA4B0B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18</w:t>
            </w:r>
          </w:p>
        </w:tc>
        <w:tc>
          <w:tcPr>
            <w:tcW w:w="6900" w:type="dxa"/>
            <w:hideMark/>
          </w:tcPr>
          <w:p w14:paraId="051C9C3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Опора корпусная приварная 426-КП-А21-09Г2С ОСТ 36-146-88</w:t>
            </w:r>
          </w:p>
        </w:tc>
        <w:tc>
          <w:tcPr>
            <w:tcW w:w="1200" w:type="dxa"/>
            <w:hideMark/>
          </w:tcPr>
          <w:p w14:paraId="35A209A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459286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0B70D8D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49E3BB2" w14:textId="77777777" w:rsidTr="009A7696">
        <w:trPr>
          <w:trHeight w:val="300"/>
        </w:trPr>
        <w:tc>
          <w:tcPr>
            <w:tcW w:w="920" w:type="dxa"/>
            <w:noWrap/>
            <w:hideMark/>
          </w:tcPr>
          <w:p w14:paraId="33FEBF0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19</w:t>
            </w:r>
          </w:p>
        </w:tc>
        <w:tc>
          <w:tcPr>
            <w:tcW w:w="6900" w:type="dxa"/>
            <w:hideMark/>
          </w:tcPr>
          <w:p w14:paraId="4EF40B3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Сварные стыки ф426</w:t>
            </w:r>
          </w:p>
        </w:tc>
        <w:tc>
          <w:tcPr>
            <w:tcW w:w="1200" w:type="dxa"/>
            <w:hideMark/>
          </w:tcPr>
          <w:p w14:paraId="035F6EB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7F27104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8</w:t>
            </w:r>
          </w:p>
        </w:tc>
        <w:tc>
          <w:tcPr>
            <w:tcW w:w="2860" w:type="dxa"/>
            <w:hideMark/>
          </w:tcPr>
          <w:p w14:paraId="18A7B38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без учета стыков арматуры</w:t>
            </w:r>
          </w:p>
        </w:tc>
      </w:tr>
      <w:tr w:rsidR="009A7696" w:rsidRPr="009A7696" w14:paraId="3EFFB29B" w14:textId="77777777" w:rsidTr="009A7696">
        <w:trPr>
          <w:trHeight w:val="300"/>
        </w:trPr>
        <w:tc>
          <w:tcPr>
            <w:tcW w:w="13180" w:type="dxa"/>
            <w:gridSpan w:val="5"/>
            <w:noWrap/>
            <w:hideMark/>
          </w:tcPr>
          <w:p w14:paraId="756501B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C9E9E27" w14:textId="77777777" w:rsidTr="009A7696">
        <w:trPr>
          <w:trHeight w:val="300"/>
        </w:trPr>
        <w:tc>
          <w:tcPr>
            <w:tcW w:w="920" w:type="dxa"/>
            <w:noWrap/>
            <w:hideMark/>
          </w:tcPr>
          <w:p w14:paraId="7273B82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5C6C93D2"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23(2016-002)</w:t>
            </w:r>
          </w:p>
        </w:tc>
        <w:tc>
          <w:tcPr>
            <w:tcW w:w="1200" w:type="dxa"/>
            <w:hideMark/>
          </w:tcPr>
          <w:p w14:paraId="4C6FCF9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787C51D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545D5BF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 участок + стыки</w:t>
            </w:r>
          </w:p>
        </w:tc>
      </w:tr>
      <w:tr w:rsidR="009A7696" w:rsidRPr="009A7696" w14:paraId="7D6AB090" w14:textId="77777777" w:rsidTr="009A7696">
        <w:trPr>
          <w:trHeight w:val="600"/>
        </w:trPr>
        <w:tc>
          <w:tcPr>
            <w:tcW w:w="920" w:type="dxa"/>
            <w:hideMark/>
          </w:tcPr>
          <w:p w14:paraId="0C25FC3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20</w:t>
            </w:r>
          </w:p>
        </w:tc>
        <w:tc>
          <w:tcPr>
            <w:tcW w:w="6900" w:type="dxa"/>
            <w:hideMark/>
          </w:tcPr>
          <w:p w14:paraId="2849666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325х8-09Г2С ГОСТ 8732-78</w:t>
            </w:r>
          </w:p>
        </w:tc>
        <w:tc>
          <w:tcPr>
            <w:tcW w:w="1200" w:type="dxa"/>
            <w:hideMark/>
          </w:tcPr>
          <w:p w14:paraId="22E96B0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6FBB086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4,705</w:t>
            </w:r>
          </w:p>
        </w:tc>
        <w:tc>
          <w:tcPr>
            <w:tcW w:w="2860" w:type="dxa"/>
            <w:hideMark/>
          </w:tcPr>
          <w:p w14:paraId="753E986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9D2A13C" w14:textId="77777777" w:rsidTr="009A7696">
        <w:trPr>
          <w:trHeight w:val="300"/>
        </w:trPr>
        <w:tc>
          <w:tcPr>
            <w:tcW w:w="920" w:type="dxa"/>
            <w:noWrap/>
            <w:hideMark/>
          </w:tcPr>
          <w:p w14:paraId="0104873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21</w:t>
            </w:r>
          </w:p>
        </w:tc>
        <w:tc>
          <w:tcPr>
            <w:tcW w:w="6900" w:type="dxa"/>
            <w:hideMark/>
          </w:tcPr>
          <w:p w14:paraId="25C4090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45-325х8,0-09Г2С ГОСТ 17375-2001</w:t>
            </w:r>
          </w:p>
        </w:tc>
        <w:tc>
          <w:tcPr>
            <w:tcW w:w="1200" w:type="dxa"/>
            <w:hideMark/>
          </w:tcPr>
          <w:p w14:paraId="6C9BD073"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098AED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6C79703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B29B4E8" w14:textId="77777777" w:rsidTr="009A7696">
        <w:trPr>
          <w:trHeight w:val="300"/>
        </w:trPr>
        <w:tc>
          <w:tcPr>
            <w:tcW w:w="920" w:type="dxa"/>
            <w:noWrap/>
            <w:hideMark/>
          </w:tcPr>
          <w:p w14:paraId="7080379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22</w:t>
            </w:r>
          </w:p>
        </w:tc>
        <w:tc>
          <w:tcPr>
            <w:tcW w:w="6900" w:type="dxa"/>
            <w:hideMark/>
          </w:tcPr>
          <w:p w14:paraId="01E0751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Опора корпусная приварная 325-КП-А11-09Г2С ОСТ 36-146-88</w:t>
            </w:r>
          </w:p>
        </w:tc>
        <w:tc>
          <w:tcPr>
            <w:tcW w:w="1200" w:type="dxa"/>
            <w:hideMark/>
          </w:tcPr>
          <w:p w14:paraId="1AF7DA6E"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1836BD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19CD7C6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27505FE4" w14:textId="77777777" w:rsidTr="009A7696">
        <w:trPr>
          <w:trHeight w:val="300"/>
        </w:trPr>
        <w:tc>
          <w:tcPr>
            <w:tcW w:w="920" w:type="dxa"/>
            <w:noWrap/>
            <w:hideMark/>
          </w:tcPr>
          <w:p w14:paraId="0A0E2B6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23</w:t>
            </w:r>
          </w:p>
        </w:tc>
        <w:tc>
          <w:tcPr>
            <w:tcW w:w="6900" w:type="dxa"/>
            <w:hideMark/>
          </w:tcPr>
          <w:p w14:paraId="5CA409D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Сварной стык ф325</w:t>
            </w:r>
          </w:p>
        </w:tc>
        <w:tc>
          <w:tcPr>
            <w:tcW w:w="1200" w:type="dxa"/>
            <w:hideMark/>
          </w:tcPr>
          <w:p w14:paraId="1C19C3B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375F1B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5</w:t>
            </w:r>
          </w:p>
        </w:tc>
        <w:tc>
          <w:tcPr>
            <w:tcW w:w="2860" w:type="dxa"/>
            <w:hideMark/>
          </w:tcPr>
          <w:p w14:paraId="7EC6AFB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B277BC3" w14:textId="77777777" w:rsidTr="009A7696">
        <w:trPr>
          <w:trHeight w:val="300"/>
        </w:trPr>
        <w:tc>
          <w:tcPr>
            <w:tcW w:w="13180" w:type="dxa"/>
            <w:gridSpan w:val="5"/>
            <w:noWrap/>
            <w:hideMark/>
          </w:tcPr>
          <w:p w14:paraId="517B884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38ED7AD2" w14:textId="77777777" w:rsidTr="009A7696">
        <w:trPr>
          <w:trHeight w:val="300"/>
        </w:trPr>
        <w:tc>
          <w:tcPr>
            <w:tcW w:w="920" w:type="dxa"/>
            <w:noWrap/>
            <w:hideMark/>
          </w:tcPr>
          <w:p w14:paraId="04C3A04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5FE7FB8F"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xml:space="preserve">Трубопровод 19(4/2) </w:t>
            </w:r>
          </w:p>
        </w:tc>
        <w:tc>
          <w:tcPr>
            <w:tcW w:w="1200" w:type="dxa"/>
            <w:hideMark/>
          </w:tcPr>
          <w:p w14:paraId="61AA994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68C6399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179B392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3003B000" w14:textId="77777777" w:rsidTr="009A7696">
        <w:trPr>
          <w:trHeight w:val="300"/>
        </w:trPr>
        <w:tc>
          <w:tcPr>
            <w:tcW w:w="920" w:type="dxa"/>
            <w:hideMark/>
          </w:tcPr>
          <w:p w14:paraId="098D8D5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24</w:t>
            </w:r>
          </w:p>
        </w:tc>
        <w:tc>
          <w:tcPr>
            <w:tcW w:w="6900" w:type="dxa"/>
            <w:hideMark/>
          </w:tcPr>
          <w:p w14:paraId="16747EF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Тройник 426х10,03-325х8,0-09Г2С ГОСТ 17376-2001</w:t>
            </w:r>
          </w:p>
        </w:tc>
        <w:tc>
          <w:tcPr>
            <w:tcW w:w="1200" w:type="dxa"/>
            <w:hideMark/>
          </w:tcPr>
          <w:p w14:paraId="0E38090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16BEFA9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w:t>
            </w:r>
          </w:p>
        </w:tc>
        <w:tc>
          <w:tcPr>
            <w:tcW w:w="2860" w:type="dxa"/>
            <w:hideMark/>
          </w:tcPr>
          <w:p w14:paraId="37A0D47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П-образный участок</w:t>
            </w:r>
          </w:p>
        </w:tc>
      </w:tr>
      <w:tr w:rsidR="009A7696" w:rsidRPr="009A7696" w14:paraId="07B55EAD" w14:textId="77777777" w:rsidTr="009A7696">
        <w:trPr>
          <w:trHeight w:val="300"/>
        </w:trPr>
        <w:tc>
          <w:tcPr>
            <w:tcW w:w="920" w:type="dxa"/>
            <w:noWrap/>
            <w:hideMark/>
          </w:tcPr>
          <w:p w14:paraId="1883B08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25</w:t>
            </w:r>
          </w:p>
        </w:tc>
        <w:tc>
          <w:tcPr>
            <w:tcW w:w="6900" w:type="dxa"/>
            <w:hideMark/>
          </w:tcPr>
          <w:p w14:paraId="0F177A7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Сварной стык ф426</w:t>
            </w:r>
          </w:p>
        </w:tc>
        <w:tc>
          <w:tcPr>
            <w:tcW w:w="1200" w:type="dxa"/>
            <w:hideMark/>
          </w:tcPr>
          <w:p w14:paraId="12C2F2A4"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5BE3404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w:t>
            </w:r>
          </w:p>
        </w:tc>
        <w:tc>
          <w:tcPr>
            <w:tcW w:w="2860" w:type="dxa"/>
            <w:hideMark/>
          </w:tcPr>
          <w:p w14:paraId="38253D8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47D6C509" w14:textId="77777777" w:rsidTr="009A7696">
        <w:trPr>
          <w:trHeight w:val="300"/>
        </w:trPr>
        <w:tc>
          <w:tcPr>
            <w:tcW w:w="13180" w:type="dxa"/>
            <w:gridSpan w:val="5"/>
            <w:noWrap/>
            <w:hideMark/>
          </w:tcPr>
          <w:p w14:paraId="53FDBA0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5AB0B1DD" w14:textId="77777777" w:rsidTr="009A7696">
        <w:trPr>
          <w:trHeight w:val="300"/>
        </w:trPr>
        <w:tc>
          <w:tcPr>
            <w:tcW w:w="920" w:type="dxa"/>
            <w:noWrap/>
            <w:hideMark/>
          </w:tcPr>
          <w:p w14:paraId="1551B4F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7A9891F7"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xml:space="preserve">Трубопровод 29(2014-003) </w:t>
            </w:r>
          </w:p>
        </w:tc>
        <w:tc>
          <w:tcPr>
            <w:tcW w:w="1200" w:type="dxa"/>
            <w:hideMark/>
          </w:tcPr>
          <w:p w14:paraId="4A24A4F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7AD8A74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64959CE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П-образный участок</w:t>
            </w:r>
          </w:p>
        </w:tc>
      </w:tr>
      <w:tr w:rsidR="009A7696" w:rsidRPr="009A7696" w14:paraId="54C51B49" w14:textId="77777777" w:rsidTr="009A7696">
        <w:trPr>
          <w:trHeight w:val="600"/>
        </w:trPr>
        <w:tc>
          <w:tcPr>
            <w:tcW w:w="920" w:type="dxa"/>
            <w:hideMark/>
          </w:tcPr>
          <w:p w14:paraId="47A45FB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26</w:t>
            </w:r>
          </w:p>
        </w:tc>
        <w:tc>
          <w:tcPr>
            <w:tcW w:w="6900" w:type="dxa"/>
            <w:hideMark/>
          </w:tcPr>
          <w:p w14:paraId="07F9206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325х8-09Г2С ГОСТ 8732-78</w:t>
            </w:r>
          </w:p>
        </w:tc>
        <w:tc>
          <w:tcPr>
            <w:tcW w:w="1200" w:type="dxa"/>
            <w:hideMark/>
          </w:tcPr>
          <w:p w14:paraId="7B5C4A2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1E96CD3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1,07</w:t>
            </w:r>
          </w:p>
        </w:tc>
        <w:tc>
          <w:tcPr>
            <w:tcW w:w="2860" w:type="dxa"/>
            <w:hideMark/>
          </w:tcPr>
          <w:p w14:paraId="1A4B45E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29986188" w14:textId="77777777" w:rsidTr="009A7696">
        <w:trPr>
          <w:trHeight w:val="300"/>
        </w:trPr>
        <w:tc>
          <w:tcPr>
            <w:tcW w:w="920" w:type="dxa"/>
            <w:noWrap/>
            <w:hideMark/>
          </w:tcPr>
          <w:p w14:paraId="28B4A91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27</w:t>
            </w:r>
          </w:p>
        </w:tc>
        <w:tc>
          <w:tcPr>
            <w:tcW w:w="6900" w:type="dxa"/>
            <w:hideMark/>
          </w:tcPr>
          <w:p w14:paraId="35C7D4F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90-325х8,0-09Г2С ГОСТ 17375-2001</w:t>
            </w:r>
          </w:p>
        </w:tc>
        <w:tc>
          <w:tcPr>
            <w:tcW w:w="1200" w:type="dxa"/>
            <w:hideMark/>
          </w:tcPr>
          <w:p w14:paraId="4E40BF26"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4F1E4F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6EEA324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71A4645" w14:textId="77777777" w:rsidTr="009A7696">
        <w:trPr>
          <w:trHeight w:val="300"/>
        </w:trPr>
        <w:tc>
          <w:tcPr>
            <w:tcW w:w="920" w:type="dxa"/>
            <w:noWrap/>
            <w:hideMark/>
          </w:tcPr>
          <w:p w14:paraId="55E262A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28</w:t>
            </w:r>
          </w:p>
        </w:tc>
        <w:tc>
          <w:tcPr>
            <w:tcW w:w="6900" w:type="dxa"/>
            <w:hideMark/>
          </w:tcPr>
          <w:p w14:paraId="68EFFFC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Сварной стык ф325</w:t>
            </w:r>
          </w:p>
        </w:tc>
        <w:tc>
          <w:tcPr>
            <w:tcW w:w="1200" w:type="dxa"/>
            <w:hideMark/>
          </w:tcPr>
          <w:p w14:paraId="5A3558D4"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4B9D926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7</w:t>
            </w:r>
          </w:p>
        </w:tc>
        <w:tc>
          <w:tcPr>
            <w:tcW w:w="2860" w:type="dxa"/>
            <w:hideMark/>
          </w:tcPr>
          <w:p w14:paraId="770788D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D82B18A" w14:textId="77777777" w:rsidTr="009A7696">
        <w:trPr>
          <w:trHeight w:val="300"/>
        </w:trPr>
        <w:tc>
          <w:tcPr>
            <w:tcW w:w="13180" w:type="dxa"/>
            <w:gridSpan w:val="5"/>
            <w:noWrap/>
            <w:hideMark/>
          </w:tcPr>
          <w:p w14:paraId="4606CA1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DE1822C" w14:textId="77777777" w:rsidTr="009A7696">
        <w:trPr>
          <w:trHeight w:val="289"/>
        </w:trPr>
        <w:tc>
          <w:tcPr>
            <w:tcW w:w="920" w:type="dxa"/>
            <w:noWrap/>
            <w:hideMark/>
          </w:tcPr>
          <w:p w14:paraId="69E1B9EC"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6900" w:type="dxa"/>
            <w:noWrap/>
            <w:hideMark/>
          </w:tcPr>
          <w:p w14:paraId="13A674D2"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2016-002-00-АС3 л.10 изм.1</w:t>
            </w:r>
          </w:p>
        </w:tc>
        <w:tc>
          <w:tcPr>
            <w:tcW w:w="1200" w:type="dxa"/>
            <w:noWrap/>
            <w:hideMark/>
          </w:tcPr>
          <w:p w14:paraId="73DC46D8"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1300" w:type="dxa"/>
            <w:noWrap/>
            <w:hideMark/>
          </w:tcPr>
          <w:p w14:paraId="6496D343"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2860" w:type="dxa"/>
            <w:hideMark/>
          </w:tcPr>
          <w:p w14:paraId="0933A8DB"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r>
      <w:tr w:rsidR="009A7696" w:rsidRPr="009A7696" w14:paraId="1463077A" w14:textId="77777777" w:rsidTr="009A7696">
        <w:trPr>
          <w:trHeight w:val="300"/>
        </w:trPr>
        <w:tc>
          <w:tcPr>
            <w:tcW w:w="920" w:type="dxa"/>
            <w:noWrap/>
            <w:hideMark/>
          </w:tcPr>
          <w:p w14:paraId="6F4B96B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41E0F3CB"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xml:space="preserve">Опора Оп17 (2 </w:t>
            </w:r>
            <w:proofErr w:type="spellStart"/>
            <w:r w:rsidRPr="009A7696">
              <w:rPr>
                <w:rFonts w:ascii="Times New Roman" w:hAnsi="Times New Roman" w:cs="Times New Roman"/>
                <w:b/>
                <w:bCs/>
                <w:sz w:val="21"/>
                <w:szCs w:val="21"/>
              </w:rPr>
              <w:t>шт</w:t>
            </w:r>
            <w:proofErr w:type="spellEnd"/>
            <w:r w:rsidRPr="009A7696">
              <w:rPr>
                <w:rFonts w:ascii="Times New Roman" w:hAnsi="Times New Roman" w:cs="Times New Roman"/>
                <w:b/>
                <w:bCs/>
                <w:sz w:val="21"/>
                <w:szCs w:val="21"/>
              </w:rPr>
              <w:t>)</w:t>
            </w:r>
          </w:p>
        </w:tc>
        <w:tc>
          <w:tcPr>
            <w:tcW w:w="1200" w:type="dxa"/>
            <w:hideMark/>
          </w:tcPr>
          <w:p w14:paraId="6DF5975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01BD158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4DF03D0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опоры под байпас</w:t>
            </w:r>
          </w:p>
        </w:tc>
      </w:tr>
      <w:tr w:rsidR="009A7696" w:rsidRPr="009A7696" w14:paraId="1FD3A481" w14:textId="77777777" w:rsidTr="009A7696">
        <w:trPr>
          <w:trHeight w:val="300"/>
        </w:trPr>
        <w:tc>
          <w:tcPr>
            <w:tcW w:w="920" w:type="dxa"/>
            <w:hideMark/>
          </w:tcPr>
          <w:p w14:paraId="36227F1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29</w:t>
            </w:r>
          </w:p>
        </w:tc>
        <w:tc>
          <w:tcPr>
            <w:tcW w:w="6900" w:type="dxa"/>
            <w:hideMark/>
          </w:tcPr>
          <w:p w14:paraId="6471FF1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Швеллер 14 ГОСТ 8240-97 / С235 ГОСТ 27772-2015</w:t>
            </w:r>
          </w:p>
        </w:tc>
        <w:tc>
          <w:tcPr>
            <w:tcW w:w="1200" w:type="dxa"/>
            <w:hideMark/>
          </w:tcPr>
          <w:p w14:paraId="0454645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3498F8B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21,68</w:t>
            </w:r>
          </w:p>
        </w:tc>
        <w:tc>
          <w:tcPr>
            <w:tcW w:w="2860" w:type="dxa"/>
            <w:vMerge w:val="restart"/>
            <w:hideMark/>
          </w:tcPr>
          <w:p w14:paraId="6B89C83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Количество материала указано на 2 опоры</w:t>
            </w:r>
          </w:p>
        </w:tc>
      </w:tr>
      <w:tr w:rsidR="009A7696" w:rsidRPr="009A7696" w14:paraId="27257E11" w14:textId="77777777" w:rsidTr="009A7696">
        <w:trPr>
          <w:trHeight w:val="300"/>
        </w:trPr>
        <w:tc>
          <w:tcPr>
            <w:tcW w:w="920" w:type="dxa"/>
            <w:noWrap/>
            <w:hideMark/>
          </w:tcPr>
          <w:p w14:paraId="155AA25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30</w:t>
            </w:r>
          </w:p>
        </w:tc>
        <w:tc>
          <w:tcPr>
            <w:tcW w:w="6900" w:type="dxa"/>
            <w:hideMark/>
          </w:tcPr>
          <w:p w14:paraId="51127CE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Лист 10 ГОСТ 19903-74/ С235 ГОСТ 27772-2015</w:t>
            </w:r>
          </w:p>
        </w:tc>
        <w:tc>
          <w:tcPr>
            <w:tcW w:w="1200" w:type="dxa"/>
            <w:hideMark/>
          </w:tcPr>
          <w:p w14:paraId="4D4F9F6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w:t>
            </w:r>
          </w:p>
        </w:tc>
        <w:tc>
          <w:tcPr>
            <w:tcW w:w="1300" w:type="dxa"/>
            <w:hideMark/>
          </w:tcPr>
          <w:p w14:paraId="02A4518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0,08428</w:t>
            </w:r>
          </w:p>
        </w:tc>
        <w:tc>
          <w:tcPr>
            <w:tcW w:w="2860" w:type="dxa"/>
            <w:vMerge/>
            <w:hideMark/>
          </w:tcPr>
          <w:p w14:paraId="74D8403E" w14:textId="77777777" w:rsidR="009A7696" w:rsidRPr="009A7696" w:rsidRDefault="009A7696" w:rsidP="009A7696">
            <w:pPr>
              <w:tabs>
                <w:tab w:val="left" w:pos="3135"/>
              </w:tabs>
              <w:rPr>
                <w:rFonts w:ascii="Times New Roman" w:hAnsi="Times New Roman" w:cs="Times New Roman"/>
                <w:sz w:val="21"/>
                <w:szCs w:val="21"/>
              </w:rPr>
            </w:pPr>
          </w:p>
        </w:tc>
      </w:tr>
      <w:tr w:rsidR="009A7696" w:rsidRPr="009A7696" w14:paraId="2432194F" w14:textId="77777777" w:rsidTr="009A7696">
        <w:trPr>
          <w:trHeight w:val="300"/>
        </w:trPr>
        <w:tc>
          <w:tcPr>
            <w:tcW w:w="920" w:type="dxa"/>
            <w:noWrap/>
            <w:hideMark/>
          </w:tcPr>
          <w:p w14:paraId="6462202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31</w:t>
            </w:r>
          </w:p>
        </w:tc>
        <w:tc>
          <w:tcPr>
            <w:tcW w:w="6900" w:type="dxa"/>
            <w:hideMark/>
          </w:tcPr>
          <w:p w14:paraId="23793B8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Анкер клиновой М12х160</w:t>
            </w:r>
          </w:p>
        </w:tc>
        <w:tc>
          <w:tcPr>
            <w:tcW w:w="1200" w:type="dxa"/>
            <w:hideMark/>
          </w:tcPr>
          <w:p w14:paraId="7CEEB549"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6CADB7A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16</w:t>
            </w:r>
          </w:p>
        </w:tc>
        <w:tc>
          <w:tcPr>
            <w:tcW w:w="2860" w:type="dxa"/>
            <w:vMerge/>
            <w:hideMark/>
          </w:tcPr>
          <w:p w14:paraId="5F6AEDCF" w14:textId="77777777" w:rsidR="009A7696" w:rsidRPr="009A7696" w:rsidRDefault="009A7696" w:rsidP="009A7696">
            <w:pPr>
              <w:tabs>
                <w:tab w:val="left" w:pos="3135"/>
              </w:tabs>
              <w:rPr>
                <w:rFonts w:ascii="Times New Roman" w:hAnsi="Times New Roman" w:cs="Times New Roman"/>
                <w:sz w:val="21"/>
                <w:szCs w:val="21"/>
              </w:rPr>
            </w:pPr>
          </w:p>
        </w:tc>
      </w:tr>
      <w:tr w:rsidR="009A7696" w:rsidRPr="009A7696" w14:paraId="1B6BA5CE" w14:textId="77777777" w:rsidTr="009A7696">
        <w:trPr>
          <w:trHeight w:val="300"/>
        </w:trPr>
        <w:tc>
          <w:tcPr>
            <w:tcW w:w="920" w:type="dxa"/>
            <w:noWrap/>
            <w:hideMark/>
          </w:tcPr>
          <w:p w14:paraId="3101AFE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32</w:t>
            </w:r>
          </w:p>
        </w:tc>
        <w:tc>
          <w:tcPr>
            <w:tcW w:w="6900" w:type="dxa"/>
            <w:hideMark/>
          </w:tcPr>
          <w:p w14:paraId="28C5562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ФБС 12.5.3-Т ГОСТ 13579-78</w:t>
            </w:r>
          </w:p>
        </w:tc>
        <w:tc>
          <w:tcPr>
            <w:tcW w:w="1200" w:type="dxa"/>
            <w:hideMark/>
          </w:tcPr>
          <w:p w14:paraId="3587FDD3"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D215CB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w:t>
            </w:r>
          </w:p>
        </w:tc>
        <w:tc>
          <w:tcPr>
            <w:tcW w:w="2860" w:type="dxa"/>
            <w:vMerge/>
            <w:hideMark/>
          </w:tcPr>
          <w:p w14:paraId="43EDF8B9" w14:textId="77777777" w:rsidR="009A7696" w:rsidRPr="009A7696" w:rsidRDefault="009A7696" w:rsidP="009A7696">
            <w:pPr>
              <w:tabs>
                <w:tab w:val="left" w:pos="3135"/>
              </w:tabs>
              <w:rPr>
                <w:rFonts w:ascii="Times New Roman" w:hAnsi="Times New Roman" w:cs="Times New Roman"/>
                <w:sz w:val="21"/>
                <w:szCs w:val="21"/>
              </w:rPr>
            </w:pPr>
          </w:p>
        </w:tc>
      </w:tr>
      <w:tr w:rsidR="009A7696" w:rsidRPr="009A7696" w14:paraId="0D58C0F4" w14:textId="77777777" w:rsidTr="009A7696">
        <w:trPr>
          <w:trHeight w:val="300"/>
        </w:trPr>
        <w:tc>
          <w:tcPr>
            <w:tcW w:w="13180" w:type="dxa"/>
            <w:gridSpan w:val="5"/>
            <w:noWrap/>
            <w:hideMark/>
          </w:tcPr>
          <w:p w14:paraId="0BC4861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46D8A120" w14:textId="77777777" w:rsidTr="009A7696">
        <w:trPr>
          <w:trHeight w:val="300"/>
        </w:trPr>
        <w:tc>
          <w:tcPr>
            <w:tcW w:w="920" w:type="dxa"/>
            <w:noWrap/>
            <w:hideMark/>
          </w:tcPr>
          <w:p w14:paraId="20EF04A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0C91E3AB"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xml:space="preserve">Опора Оп16 (3 </w:t>
            </w:r>
            <w:proofErr w:type="spellStart"/>
            <w:r w:rsidRPr="009A7696">
              <w:rPr>
                <w:rFonts w:ascii="Times New Roman" w:hAnsi="Times New Roman" w:cs="Times New Roman"/>
                <w:b/>
                <w:bCs/>
                <w:sz w:val="21"/>
                <w:szCs w:val="21"/>
              </w:rPr>
              <w:t>шт</w:t>
            </w:r>
            <w:proofErr w:type="spellEnd"/>
            <w:r w:rsidRPr="009A7696">
              <w:rPr>
                <w:rFonts w:ascii="Times New Roman" w:hAnsi="Times New Roman" w:cs="Times New Roman"/>
                <w:b/>
                <w:bCs/>
                <w:sz w:val="21"/>
                <w:szCs w:val="21"/>
              </w:rPr>
              <w:t>)</w:t>
            </w:r>
          </w:p>
        </w:tc>
        <w:tc>
          <w:tcPr>
            <w:tcW w:w="1200" w:type="dxa"/>
            <w:hideMark/>
          </w:tcPr>
          <w:p w14:paraId="53D7D3A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19DFF19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3F44A0C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опоры под 3 участка</w:t>
            </w:r>
          </w:p>
        </w:tc>
      </w:tr>
      <w:tr w:rsidR="009A7696" w:rsidRPr="009A7696" w14:paraId="6D4A0F1C" w14:textId="77777777" w:rsidTr="009A7696">
        <w:trPr>
          <w:trHeight w:val="300"/>
        </w:trPr>
        <w:tc>
          <w:tcPr>
            <w:tcW w:w="920" w:type="dxa"/>
            <w:hideMark/>
          </w:tcPr>
          <w:p w14:paraId="7FAA104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33</w:t>
            </w:r>
          </w:p>
        </w:tc>
        <w:tc>
          <w:tcPr>
            <w:tcW w:w="6900" w:type="dxa"/>
            <w:hideMark/>
          </w:tcPr>
          <w:p w14:paraId="3A3E805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Швеллер 14 ГОСТ 8240-97 / С235 ГОСТ 27772-2015</w:t>
            </w:r>
          </w:p>
        </w:tc>
        <w:tc>
          <w:tcPr>
            <w:tcW w:w="1200" w:type="dxa"/>
            <w:hideMark/>
          </w:tcPr>
          <w:p w14:paraId="0ACDF3F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1A149E8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7,29</w:t>
            </w:r>
          </w:p>
        </w:tc>
        <w:tc>
          <w:tcPr>
            <w:tcW w:w="2860" w:type="dxa"/>
            <w:vMerge w:val="restart"/>
            <w:hideMark/>
          </w:tcPr>
          <w:p w14:paraId="24124E1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Количество материала указано на 3 опоры</w:t>
            </w:r>
          </w:p>
        </w:tc>
      </w:tr>
      <w:tr w:rsidR="009A7696" w:rsidRPr="009A7696" w14:paraId="5662E74C" w14:textId="77777777" w:rsidTr="009A7696">
        <w:trPr>
          <w:trHeight w:val="300"/>
        </w:trPr>
        <w:tc>
          <w:tcPr>
            <w:tcW w:w="920" w:type="dxa"/>
            <w:noWrap/>
            <w:hideMark/>
          </w:tcPr>
          <w:p w14:paraId="4D3287B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34</w:t>
            </w:r>
          </w:p>
        </w:tc>
        <w:tc>
          <w:tcPr>
            <w:tcW w:w="6900" w:type="dxa"/>
            <w:hideMark/>
          </w:tcPr>
          <w:p w14:paraId="268CD8D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Лист 10 ГОСТ 19903-74/ С235 ГОСТ 27772-2015</w:t>
            </w:r>
          </w:p>
        </w:tc>
        <w:tc>
          <w:tcPr>
            <w:tcW w:w="1200" w:type="dxa"/>
            <w:hideMark/>
          </w:tcPr>
          <w:p w14:paraId="0467586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w:t>
            </w:r>
          </w:p>
        </w:tc>
        <w:tc>
          <w:tcPr>
            <w:tcW w:w="1300" w:type="dxa"/>
            <w:hideMark/>
          </w:tcPr>
          <w:p w14:paraId="0BB7D01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0,06975</w:t>
            </w:r>
          </w:p>
        </w:tc>
        <w:tc>
          <w:tcPr>
            <w:tcW w:w="2860" w:type="dxa"/>
            <w:vMerge/>
            <w:hideMark/>
          </w:tcPr>
          <w:p w14:paraId="25B61C28" w14:textId="77777777" w:rsidR="009A7696" w:rsidRPr="009A7696" w:rsidRDefault="009A7696" w:rsidP="009A7696">
            <w:pPr>
              <w:tabs>
                <w:tab w:val="left" w:pos="3135"/>
              </w:tabs>
              <w:rPr>
                <w:rFonts w:ascii="Times New Roman" w:hAnsi="Times New Roman" w:cs="Times New Roman"/>
                <w:sz w:val="21"/>
                <w:szCs w:val="21"/>
              </w:rPr>
            </w:pPr>
          </w:p>
        </w:tc>
      </w:tr>
      <w:tr w:rsidR="009A7696" w:rsidRPr="009A7696" w14:paraId="3EF5A0E3" w14:textId="77777777" w:rsidTr="009A7696">
        <w:trPr>
          <w:trHeight w:val="300"/>
        </w:trPr>
        <w:tc>
          <w:tcPr>
            <w:tcW w:w="13180" w:type="dxa"/>
            <w:gridSpan w:val="5"/>
            <w:noWrap/>
            <w:hideMark/>
          </w:tcPr>
          <w:p w14:paraId="2B50345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A8D72A1" w14:textId="77777777" w:rsidTr="009A7696">
        <w:trPr>
          <w:trHeight w:val="289"/>
        </w:trPr>
        <w:tc>
          <w:tcPr>
            <w:tcW w:w="920" w:type="dxa"/>
            <w:noWrap/>
            <w:hideMark/>
          </w:tcPr>
          <w:p w14:paraId="7029FAC8"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6900" w:type="dxa"/>
            <w:noWrap/>
            <w:hideMark/>
          </w:tcPr>
          <w:p w14:paraId="1586AE17"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2016-002-44-ТХ</w:t>
            </w:r>
          </w:p>
        </w:tc>
        <w:tc>
          <w:tcPr>
            <w:tcW w:w="1200" w:type="dxa"/>
            <w:noWrap/>
            <w:hideMark/>
          </w:tcPr>
          <w:p w14:paraId="6AD15D54"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1300" w:type="dxa"/>
            <w:noWrap/>
            <w:hideMark/>
          </w:tcPr>
          <w:p w14:paraId="7CF64976"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c>
          <w:tcPr>
            <w:tcW w:w="2860" w:type="dxa"/>
            <w:hideMark/>
          </w:tcPr>
          <w:p w14:paraId="0F6D2E14"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 </w:t>
            </w:r>
          </w:p>
        </w:tc>
      </w:tr>
      <w:tr w:rsidR="009A7696" w:rsidRPr="009A7696" w14:paraId="4225B730" w14:textId="77777777" w:rsidTr="009A7696">
        <w:trPr>
          <w:trHeight w:val="300"/>
        </w:trPr>
        <w:tc>
          <w:tcPr>
            <w:tcW w:w="920" w:type="dxa"/>
            <w:noWrap/>
            <w:hideMark/>
          </w:tcPr>
          <w:p w14:paraId="4F7381A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1D40A9A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Демонтаж</w:t>
            </w:r>
          </w:p>
        </w:tc>
        <w:tc>
          <w:tcPr>
            <w:tcW w:w="1200" w:type="dxa"/>
            <w:hideMark/>
          </w:tcPr>
          <w:p w14:paraId="54B8121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349A508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1F0FF48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626428B" w14:textId="77777777" w:rsidTr="009A7696">
        <w:trPr>
          <w:trHeight w:val="300"/>
        </w:trPr>
        <w:tc>
          <w:tcPr>
            <w:tcW w:w="920" w:type="dxa"/>
            <w:noWrap/>
            <w:hideMark/>
          </w:tcPr>
          <w:p w14:paraId="3BF190D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3D4E713B"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4(4/2)</w:t>
            </w:r>
          </w:p>
        </w:tc>
        <w:tc>
          <w:tcPr>
            <w:tcW w:w="1200" w:type="dxa"/>
            <w:hideMark/>
          </w:tcPr>
          <w:p w14:paraId="055AB83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04597F9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78801EB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3C35D42" w14:textId="77777777" w:rsidTr="009A7696">
        <w:trPr>
          <w:trHeight w:val="1200"/>
        </w:trPr>
        <w:tc>
          <w:tcPr>
            <w:tcW w:w="920" w:type="dxa"/>
            <w:hideMark/>
          </w:tcPr>
          <w:p w14:paraId="64D3AB0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35</w:t>
            </w:r>
          </w:p>
        </w:tc>
        <w:tc>
          <w:tcPr>
            <w:tcW w:w="6900" w:type="dxa"/>
            <w:hideMark/>
          </w:tcPr>
          <w:p w14:paraId="2755384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Задвижка клиновая DN300 мм РN1,6 МПа фланцевая из углеродистой стали, исполнение фланцев В по ГОСТ 33259-2015, с ответными фланцами из стали 09Г2С, прокладками и крепежом под трубу 325х8. Класс герметичности А по ГОСТ Р 54808-2011</w:t>
            </w:r>
          </w:p>
        </w:tc>
        <w:tc>
          <w:tcPr>
            <w:tcW w:w="1200" w:type="dxa"/>
            <w:hideMark/>
          </w:tcPr>
          <w:p w14:paraId="0B5C1A77"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676FFC9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4E39A03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5A460317" w14:textId="77777777" w:rsidTr="009A7696">
        <w:trPr>
          <w:trHeight w:val="600"/>
        </w:trPr>
        <w:tc>
          <w:tcPr>
            <w:tcW w:w="920" w:type="dxa"/>
            <w:noWrap/>
            <w:hideMark/>
          </w:tcPr>
          <w:p w14:paraId="48DD5E3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lastRenderedPageBreak/>
              <w:t>36</w:t>
            </w:r>
          </w:p>
        </w:tc>
        <w:tc>
          <w:tcPr>
            <w:tcW w:w="6900" w:type="dxa"/>
            <w:hideMark/>
          </w:tcPr>
          <w:p w14:paraId="6F73D7B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Труба стальная бесшовная горячедеформированная 325х8-10Г2 ГОСТ 8732-78</w:t>
            </w:r>
          </w:p>
        </w:tc>
        <w:tc>
          <w:tcPr>
            <w:tcW w:w="1200" w:type="dxa"/>
            <w:hideMark/>
          </w:tcPr>
          <w:p w14:paraId="4A26833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w:t>
            </w:r>
          </w:p>
        </w:tc>
        <w:tc>
          <w:tcPr>
            <w:tcW w:w="1300" w:type="dxa"/>
            <w:hideMark/>
          </w:tcPr>
          <w:p w14:paraId="428557D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1,32</w:t>
            </w:r>
          </w:p>
        </w:tc>
        <w:tc>
          <w:tcPr>
            <w:tcW w:w="2860" w:type="dxa"/>
            <w:hideMark/>
          </w:tcPr>
          <w:p w14:paraId="10885C3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2DA77699" w14:textId="77777777" w:rsidTr="009A7696">
        <w:trPr>
          <w:trHeight w:val="300"/>
        </w:trPr>
        <w:tc>
          <w:tcPr>
            <w:tcW w:w="13180" w:type="dxa"/>
            <w:gridSpan w:val="5"/>
            <w:noWrap/>
            <w:hideMark/>
          </w:tcPr>
          <w:p w14:paraId="4AF17F2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630B2D2" w14:textId="77777777" w:rsidTr="009A7696">
        <w:trPr>
          <w:trHeight w:val="300"/>
        </w:trPr>
        <w:tc>
          <w:tcPr>
            <w:tcW w:w="920" w:type="dxa"/>
            <w:noWrap/>
            <w:hideMark/>
          </w:tcPr>
          <w:p w14:paraId="0C7DA25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4ACA173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Монтаж</w:t>
            </w:r>
          </w:p>
        </w:tc>
        <w:tc>
          <w:tcPr>
            <w:tcW w:w="1200" w:type="dxa"/>
            <w:hideMark/>
          </w:tcPr>
          <w:p w14:paraId="45E9352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1EA8FE6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543451B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43299D2" w14:textId="77777777" w:rsidTr="009A7696">
        <w:trPr>
          <w:trHeight w:val="300"/>
        </w:trPr>
        <w:tc>
          <w:tcPr>
            <w:tcW w:w="920" w:type="dxa"/>
            <w:noWrap/>
            <w:hideMark/>
          </w:tcPr>
          <w:p w14:paraId="4549297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22C8616C"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4(4/2)</w:t>
            </w:r>
          </w:p>
        </w:tc>
        <w:tc>
          <w:tcPr>
            <w:tcW w:w="1200" w:type="dxa"/>
            <w:hideMark/>
          </w:tcPr>
          <w:p w14:paraId="7C4E1FA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5C207AE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651866F4"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C3E985D" w14:textId="77777777" w:rsidTr="009A7696">
        <w:trPr>
          <w:trHeight w:val="1200"/>
        </w:trPr>
        <w:tc>
          <w:tcPr>
            <w:tcW w:w="920" w:type="dxa"/>
            <w:hideMark/>
          </w:tcPr>
          <w:p w14:paraId="5443FEC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37</w:t>
            </w:r>
          </w:p>
        </w:tc>
        <w:tc>
          <w:tcPr>
            <w:tcW w:w="6900" w:type="dxa"/>
            <w:hideMark/>
          </w:tcPr>
          <w:p w14:paraId="4F9305D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Задвижка клиновая DN300 мм РN1,6 МПа фланцевая из углеродистой стали, исполнение фланцев В по ГОСТ 33259-2015, с ответными фланцами из стали 09Г2С, прокладками и крепежом под трубу 325х8. Класс герметичности А по ГОСТ Р 54808-2011</w:t>
            </w:r>
          </w:p>
        </w:tc>
        <w:tc>
          <w:tcPr>
            <w:tcW w:w="1200" w:type="dxa"/>
            <w:hideMark/>
          </w:tcPr>
          <w:p w14:paraId="5654F81A"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14BEF13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7C38707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Демонтируемые и вновь монтируемые</w:t>
            </w:r>
            <w:r w:rsidRPr="009A7696">
              <w:rPr>
                <w:rFonts w:ascii="Times New Roman" w:hAnsi="Times New Roman" w:cs="Times New Roman"/>
                <w:sz w:val="21"/>
                <w:szCs w:val="21"/>
              </w:rPr>
              <w:br/>
              <w:t>- 6 сварных стыков учтены в задвижках</w:t>
            </w:r>
          </w:p>
        </w:tc>
      </w:tr>
      <w:tr w:rsidR="009A7696" w:rsidRPr="009A7696" w14:paraId="650B9A4A" w14:textId="77777777" w:rsidTr="009A7696">
        <w:trPr>
          <w:trHeight w:val="300"/>
        </w:trPr>
        <w:tc>
          <w:tcPr>
            <w:tcW w:w="920" w:type="dxa"/>
            <w:noWrap/>
            <w:hideMark/>
          </w:tcPr>
          <w:p w14:paraId="2867DE4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38</w:t>
            </w:r>
          </w:p>
        </w:tc>
        <w:tc>
          <w:tcPr>
            <w:tcW w:w="6900" w:type="dxa"/>
            <w:hideMark/>
          </w:tcPr>
          <w:p w14:paraId="33C665D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Тройник 325х8,0-09Г2С ГОСТ 17376-2001</w:t>
            </w:r>
          </w:p>
        </w:tc>
        <w:tc>
          <w:tcPr>
            <w:tcW w:w="1200" w:type="dxa"/>
            <w:hideMark/>
          </w:tcPr>
          <w:p w14:paraId="5D3DB71B"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23A66405"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4157EC2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374401CD" w14:textId="77777777" w:rsidTr="009A7696">
        <w:trPr>
          <w:trHeight w:val="300"/>
        </w:trPr>
        <w:tc>
          <w:tcPr>
            <w:tcW w:w="920" w:type="dxa"/>
            <w:noWrap/>
            <w:hideMark/>
          </w:tcPr>
          <w:p w14:paraId="092AE7F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39</w:t>
            </w:r>
          </w:p>
        </w:tc>
        <w:tc>
          <w:tcPr>
            <w:tcW w:w="6900" w:type="dxa"/>
            <w:hideMark/>
          </w:tcPr>
          <w:p w14:paraId="4E11DBD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Опора корпусная приварная 325-КП-А11-09Г2С ОСТ 36-146-88</w:t>
            </w:r>
          </w:p>
        </w:tc>
        <w:tc>
          <w:tcPr>
            <w:tcW w:w="1200" w:type="dxa"/>
            <w:hideMark/>
          </w:tcPr>
          <w:p w14:paraId="1E2B197A"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767D1F6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392ABA9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DA23F75" w14:textId="77777777" w:rsidTr="009A7696">
        <w:trPr>
          <w:trHeight w:val="300"/>
        </w:trPr>
        <w:tc>
          <w:tcPr>
            <w:tcW w:w="920" w:type="dxa"/>
            <w:noWrap/>
            <w:hideMark/>
          </w:tcPr>
          <w:p w14:paraId="4705E6FF"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40</w:t>
            </w:r>
          </w:p>
        </w:tc>
        <w:tc>
          <w:tcPr>
            <w:tcW w:w="6900" w:type="dxa"/>
            <w:hideMark/>
          </w:tcPr>
          <w:p w14:paraId="487B901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Сварные стыки</w:t>
            </w:r>
          </w:p>
        </w:tc>
        <w:tc>
          <w:tcPr>
            <w:tcW w:w="1200" w:type="dxa"/>
            <w:hideMark/>
          </w:tcPr>
          <w:p w14:paraId="475398D3"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6D1AA1A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31B87D0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E7A8480" w14:textId="77777777" w:rsidTr="009A7696">
        <w:trPr>
          <w:trHeight w:val="300"/>
        </w:trPr>
        <w:tc>
          <w:tcPr>
            <w:tcW w:w="13180" w:type="dxa"/>
            <w:gridSpan w:val="5"/>
            <w:noWrap/>
            <w:hideMark/>
          </w:tcPr>
          <w:p w14:paraId="246915E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0082C182" w14:textId="77777777" w:rsidTr="009A7696">
        <w:trPr>
          <w:trHeight w:val="300"/>
        </w:trPr>
        <w:tc>
          <w:tcPr>
            <w:tcW w:w="920" w:type="dxa"/>
            <w:noWrap/>
            <w:hideMark/>
          </w:tcPr>
          <w:p w14:paraId="6D3A222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6A3E05F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Монтаж</w:t>
            </w:r>
          </w:p>
        </w:tc>
        <w:tc>
          <w:tcPr>
            <w:tcW w:w="1200" w:type="dxa"/>
            <w:hideMark/>
          </w:tcPr>
          <w:p w14:paraId="6877CB0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56B5379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012195F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6F2D2B72" w14:textId="77777777" w:rsidTr="009A7696">
        <w:trPr>
          <w:trHeight w:val="300"/>
        </w:trPr>
        <w:tc>
          <w:tcPr>
            <w:tcW w:w="920" w:type="dxa"/>
            <w:noWrap/>
            <w:hideMark/>
          </w:tcPr>
          <w:p w14:paraId="3346421D"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2963261E"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Трубопровод 23(2016-002)</w:t>
            </w:r>
          </w:p>
        </w:tc>
        <w:tc>
          <w:tcPr>
            <w:tcW w:w="1200" w:type="dxa"/>
            <w:hideMark/>
          </w:tcPr>
          <w:p w14:paraId="5BBA145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hideMark/>
          </w:tcPr>
          <w:p w14:paraId="0CAB421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2112F42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1B636573" w14:textId="77777777" w:rsidTr="009A7696">
        <w:trPr>
          <w:trHeight w:val="1200"/>
        </w:trPr>
        <w:tc>
          <w:tcPr>
            <w:tcW w:w="920" w:type="dxa"/>
            <w:hideMark/>
          </w:tcPr>
          <w:p w14:paraId="32E8A5DB"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41</w:t>
            </w:r>
          </w:p>
        </w:tc>
        <w:tc>
          <w:tcPr>
            <w:tcW w:w="6900" w:type="dxa"/>
            <w:hideMark/>
          </w:tcPr>
          <w:p w14:paraId="222F9CB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Задвижка клиновая DN300 мм РN1,6 МПа фланцевая из углеродистой стали, исполнение фланцев В по ГОСТ 33259-2015, с ответными фланцами из стали 09Г2С, прокладками и крепежом под трубу 325х8. Класс герметичности А по ГОСТ Р 54808-2011</w:t>
            </w:r>
          </w:p>
        </w:tc>
        <w:tc>
          <w:tcPr>
            <w:tcW w:w="1200" w:type="dxa"/>
            <w:hideMark/>
          </w:tcPr>
          <w:p w14:paraId="179B4636"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AE14E8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708E3A6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6 сварных стыков учтены в задвижках</w:t>
            </w:r>
          </w:p>
        </w:tc>
      </w:tr>
      <w:tr w:rsidR="009A7696" w:rsidRPr="009A7696" w14:paraId="3F62E99B" w14:textId="77777777" w:rsidTr="009A7696">
        <w:trPr>
          <w:trHeight w:val="300"/>
        </w:trPr>
        <w:tc>
          <w:tcPr>
            <w:tcW w:w="920" w:type="dxa"/>
            <w:noWrap/>
            <w:hideMark/>
          </w:tcPr>
          <w:p w14:paraId="4F37B32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42</w:t>
            </w:r>
          </w:p>
        </w:tc>
        <w:tc>
          <w:tcPr>
            <w:tcW w:w="6900" w:type="dxa"/>
            <w:hideMark/>
          </w:tcPr>
          <w:p w14:paraId="26E00EB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Отвод 90-325х8,0-09Г2С ГОСТ 17375-2001</w:t>
            </w:r>
          </w:p>
        </w:tc>
        <w:tc>
          <w:tcPr>
            <w:tcW w:w="1200" w:type="dxa"/>
            <w:hideMark/>
          </w:tcPr>
          <w:p w14:paraId="7CA0995A"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382817F8"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752C4BC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55C5BB66" w14:textId="77777777" w:rsidTr="009A7696">
        <w:trPr>
          <w:trHeight w:val="300"/>
        </w:trPr>
        <w:tc>
          <w:tcPr>
            <w:tcW w:w="920" w:type="dxa"/>
            <w:noWrap/>
            <w:hideMark/>
          </w:tcPr>
          <w:p w14:paraId="50A8A5A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43</w:t>
            </w:r>
          </w:p>
        </w:tc>
        <w:tc>
          <w:tcPr>
            <w:tcW w:w="6900" w:type="dxa"/>
            <w:hideMark/>
          </w:tcPr>
          <w:p w14:paraId="70E85A19"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Сварные стыки</w:t>
            </w:r>
          </w:p>
        </w:tc>
        <w:tc>
          <w:tcPr>
            <w:tcW w:w="1200" w:type="dxa"/>
            <w:hideMark/>
          </w:tcPr>
          <w:p w14:paraId="1CD56E24" w14:textId="77777777" w:rsidR="009A7696" w:rsidRPr="009A7696" w:rsidRDefault="009A7696" w:rsidP="009A7696">
            <w:pPr>
              <w:tabs>
                <w:tab w:val="left" w:pos="3135"/>
              </w:tabs>
              <w:rPr>
                <w:rFonts w:ascii="Times New Roman" w:hAnsi="Times New Roman" w:cs="Times New Roman"/>
                <w:sz w:val="21"/>
                <w:szCs w:val="21"/>
              </w:rPr>
            </w:pPr>
            <w:proofErr w:type="spellStart"/>
            <w:r w:rsidRPr="009A7696">
              <w:rPr>
                <w:rFonts w:ascii="Times New Roman" w:hAnsi="Times New Roman" w:cs="Times New Roman"/>
                <w:sz w:val="21"/>
                <w:szCs w:val="21"/>
              </w:rPr>
              <w:t>шт</w:t>
            </w:r>
            <w:proofErr w:type="spellEnd"/>
          </w:p>
        </w:tc>
        <w:tc>
          <w:tcPr>
            <w:tcW w:w="1300" w:type="dxa"/>
            <w:hideMark/>
          </w:tcPr>
          <w:p w14:paraId="42EF14B3"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3</w:t>
            </w:r>
          </w:p>
        </w:tc>
        <w:tc>
          <w:tcPr>
            <w:tcW w:w="2860" w:type="dxa"/>
            <w:hideMark/>
          </w:tcPr>
          <w:p w14:paraId="68F9E4A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C9F4EE2" w14:textId="77777777" w:rsidTr="009A7696">
        <w:trPr>
          <w:trHeight w:val="300"/>
        </w:trPr>
        <w:tc>
          <w:tcPr>
            <w:tcW w:w="13180" w:type="dxa"/>
            <w:gridSpan w:val="5"/>
            <w:noWrap/>
            <w:hideMark/>
          </w:tcPr>
          <w:p w14:paraId="1DB32501"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r w:rsidR="009A7696" w:rsidRPr="009A7696" w14:paraId="70438F94" w14:textId="77777777" w:rsidTr="009A7696">
        <w:trPr>
          <w:trHeight w:val="900"/>
        </w:trPr>
        <w:tc>
          <w:tcPr>
            <w:tcW w:w="920" w:type="dxa"/>
            <w:noWrap/>
            <w:hideMark/>
          </w:tcPr>
          <w:p w14:paraId="06A224CC"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6900" w:type="dxa"/>
            <w:hideMark/>
          </w:tcPr>
          <w:p w14:paraId="156A60C8" w14:textId="77777777" w:rsidR="009A7696" w:rsidRPr="009A7696" w:rsidRDefault="009A7696" w:rsidP="009A7696">
            <w:pPr>
              <w:tabs>
                <w:tab w:val="left" w:pos="3135"/>
              </w:tabs>
              <w:rPr>
                <w:rFonts w:ascii="Times New Roman" w:hAnsi="Times New Roman" w:cs="Times New Roman"/>
                <w:b/>
                <w:bCs/>
                <w:sz w:val="21"/>
                <w:szCs w:val="21"/>
              </w:rPr>
            </w:pPr>
            <w:r w:rsidRPr="009A7696">
              <w:rPr>
                <w:rFonts w:ascii="Times New Roman" w:hAnsi="Times New Roman" w:cs="Times New Roman"/>
                <w:b/>
                <w:bCs/>
                <w:sz w:val="21"/>
                <w:szCs w:val="21"/>
              </w:rPr>
              <w:t>Антикоррозийная окраска трубопроводов</w:t>
            </w:r>
          </w:p>
        </w:tc>
        <w:tc>
          <w:tcPr>
            <w:tcW w:w="1200" w:type="dxa"/>
            <w:noWrap/>
            <w:hideMark/>
          </w:tcPr>
          <w:p w14:paraId="2D0F94C0"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1300" w:type="dxa"/>
            <w:noWrap/>
            <w:hideMark/>
          </w:tcPr>
          <w:p w14:paraId="49CA5727"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c>
          <w:tcPr>
            <w:tcW w:w="2860" w:type="dxa"/>
            <w:hideMark/>
          </w:tcPr>
          <w:p w14:paraId="727E3EFE"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xml:space="preserve"> АКЗ части монтируемых и части уже смонтированных участков.</w:t>
            </w:r>
          </w:p>
        </w:tc>
      </w:tr>
      <w:tr w:rsidR="009A7696" w:rsidRPr="009A7696" w14:paraId="08F0366E" w14:textId="77777777" w:rsidTr="009A7696">
        <w:trPr>
          <w:trHeight w:val="315"/>
        </w:trPr>
        <w:tc>
          <w:tcPr>
            <w:tcW w:w="920" w:type="dxa"/>
            <w:noWrap/>
            <w:hideMark/>
          </w:tcPr>
          <w:p w14:paraId="6AE823F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44</w:t>
            </w:r>
          </w:p>
        </w:tc>
        <w:tc>
          <w:tcPr>
            <w:tcW w:w="6900" w:type="dxa"/>
            <w:hideMark/>
          </w:tcPr>
          <w:p w14:paraId="66B896A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Антикоррозийная окраска трубопроводов</w:t>
            </w:r>
          </w:p>
        </w:tc>
        <w:tc>
          <w:tcPr>
            <w:tcW w:w="1200" w:type="dxa"/>
            <w:noWrap/>
            <w:hideMark/>
          </w:tcPr>
          <w:p w14:paraId="5278F32A"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м2</w:t>
            </w:r>
          </w:p>
        </w:tc>
        <w:tc>
          <w:tcPr>
            <w:tcW w:w="1300" w:type="dxa"/>
            <w:noWrap/>
            <w:hideMark/>
          </w:tcPr>
          <w:p w14:paraId="05157252"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100</w:t>
            </w:r>
          </w:p>
        </w:tc>
        <w:tc>
          <w:tcPr>
            <w:tcW w:w="2860" w:type="dxa"/>
            <w:hideMark/>
          </w:tcPr>
          <w:p w14:paraId="22CF6206" w14:textId="77777777" w:rsidR="009A7696" w:rsidRP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 </w:t>
            </w:r>
          </w:p>
        </w:tc>
      </w:tr>
    </w:tbl>
    <w:p w14:paraId="65FD4F2A" w14:textId="1EB10B96" w:rsidR="009A7696" w:rsidRDefault="009A7696" w:rsidP="009A7696">
      <w:pPr>
        <w:tabs>
          <w:tab w:val="left" w:pos="3135"/>
        </w:tabs>
        <w:rPr>
          <w:rFonts w:ascii="Times New Roman" w:hAnsi="Times New Roman" w:cs="Times New Roman"/>
          <w:sz w:val="21"/>
          <w:szCs w:val="21"/>
        </w:rPr>
      </w:pP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r w:rsidRPr="009A7696">
        <w:rPr>
          <w:rFonts w:ascii="Times New Roman" w:hAnsi="Times New Roman" w:cs="Times New Roman"/>
          <w:sz w:val="21"/>
          <w:szCs w:val="21"/>
        </w:rPr>
        <w:tab/>
      </w:r>
    </w:p>
    <w:p w14:paraId="1E9B5676" w14:textId="77777777" w:rsidR="009A7696" w:rsidRPr="009A7696" w:rsidRDefault="009A7696" w:rsidP="009A7696">
      <w:pPr>
        <w:rPr>
          <w:rFonts w:ascii="Times New Roman" w:hAnsi="Times New Roman" w:cs="Times New Roman"/>
          <w:sz w:val="21"/>
          <w:szCs w:val="21"/>
        </w:rPr>
      </w:pPr>
    </w:p>
    <w:p w14:paraId="5A7A06BD" w14:textId="77777777" w:rsidR="009A7696" w:rsidRPr="009A7696" w:rsidRDefault="009A7696" w:rsidP="009A7696">
      <w:pPr>
        <w:rPr>
          <w:rFonts w:ascii="Times New Roman" w:hAnsi="Times New Roman" w:cs="Times New Roman"/>
          <w:sz w:val="21"/>
          <w:szCs w:val="21"/>
        </w:rPr>
      </w:pPr>
    </w:p>
    <w:p w14:paraId="09163A16" w14:textId="1661733A" w:rsidR="009A7696" w:rsidRDefault="009A7696" w:rsidP="009A7696">
      <w:pPr>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9A7696" w:rsidRPr="00483B72" w14:paraId="101A152B" w14:textId="77777777" w:rsidTr="00D56ECE">
        <w:trPr>
          <w:trHeight w:val="315"/>
        </w:trPr>
        <w:tc>
          <w:tcPr>
            <w:tcW w:w="5103" w:type="dxa"/>
          </w:tcPr>
          <w:p w14:paraId="6612E94F"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Подрядчик (Принципал):                                              </w:t>
            </w:r>
          </w:p>
        </w:tc>
        <w:tc>
          <w:tcPr>
            <w:tcW w:w="4962" w:type="dxa"/>
          </w:tcPr>
          <w:p w14:paraId="7E8D5C47"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9A7696" w:rsidRPr="00483B72" w14:paraId="09ED6193" w14:textId="77777777" w:rsidTr="00D56ECE">
        <w:tc>
          <w:tcPr>
            <w:tcW w:w="5103" w:type="dxa"/>
          </w:tcPr>
          <w:p w14:paraId="53AAD262"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p>
        </w:tc>
        <w:tc>
          <w:tcPr>
            <w:tcW w:w="4962" w:type="dxa"/>
          </w:tcPr>
          <w:p w14:paraId="5B55E98B" w14:textId="77777777" w:rsidR="009A7696" w:rsidRPr="00483B72" w:rsidRDefault="009A7696" w:rsidP="00D56ECE">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«РИ-ИНВЕСТ»</w:t>
            </w:r>
          </w:p>
        </w:tc>
      </w:tr>
      <w:tr w:rsidR="009A7696" w:rsidRPr="00483B72" w14:paraId="48BFA9E3" w14:textId="77777777" w:rsidTr="00D56ECE">
        <w:tc>
          <w:tcPr>
            <w:tcW w:w="5103" w:type="dxa"/>
          </w:tcPr>
          <w:p w14:paraId="72C50357"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551416434"/>
              <w:placeholder>
                <w:docPart w:val="49986AA2A7E5448FB51EDE9B273C2219"/>
              </w:placeholder>
            </w:sdtPr>
            <w:sdtContent>
              <w:p w14:paraId="0B1E10A0"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1B7092E2" w14:textId="77777777" w:rsidR="009A7696" w:rsidRPr="00483B72" w:rsidRDefault="009A7696" w:rsidP="00D56ECE">
            <w:pPr>
              <w:spacing w:line="280" w:lineRule="exact"/>
              <w:jc w:val="both"/>
              <w:rPr>
                <w:rFonts w:ascii="Times New Roman" w:eastAsia="Times New Roman" w:hAnsi="Times New Roman" w:cs="Times New Roman"/>
                <w:color w:val="auto"/>
                <w:sz w:val="21"/>
                <w:szCs w:val="21"/>
              </w:rPr>
            </w:pPr>
          </w:p>
        </w:tc>
      </w:tr>
      <w:tr w:rsidR="009A7696" w:rsidRPr="00EB579E" w14:paraId="2ADB8E01" w14:textId="77777777" w:rsidTr="00D56ECE">
        <w:tc>
          <w:tcPr>
            <w:tcW w:w="5103" w:type="dxa"/>
          </w:tcPr>
          <w:p w14:paraId="7BE555BC" w14:textId="77777777" w:rsidR="009A7696" w:rsidRPr="00483B72" w:rsidRDefault="009A7696" w:rsidP="00D56ECE">
            <w:pPr>
              <w:spacing w:line="280" w:lineRule="exact"/>
              <w:jc w:val="both"/>
              <w:rPr>
                <w:rFonts w:ascii="Times New Roman" w:eastAsia="Times New Roman" w:hAnsi="Times New Roman" w:cs="Times New Roman"/>
                <w:b/>
                <w:color w:val="auto"/>
                <w:sz w:val="21"/>
                <w:szCs w:val="21"/>
              </w:rPr>
            </w:pPr>
          </w:p>
        </w:tc>
        <w:tc>
          <w:tcPr>
            <w:tcW w:w="4962" w:type="dxa"/>
          </w:tcPr>
          <w:p w14:paraId="2816F932" w14:textId="77777777" w:rsidR="009A7696" w:rsidRPr="00EB579E" w:rsidRDefault="009A7696" w:rsidP="00D56ECE">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1462BC39" w14:textId="77777777" w:rsidR="009A7696" w:rsidRPr="00EB579E" w:rsidRDefault="009A7696" w:rsidP="00D56ECE">
            <w:pPr>
              <w:spacing w:line="280" w:lineRule="exact"/>
              <w:jc w:val="both"/>
              <w:rPr>
                <w:rFonts w:ascii="Times New Roman" w:eastAsia="Times New Roman" w:hAnsi="Times New Roman" w:cs="Times New Roman"/>
                <w:color w:val="auto"/>
                <w:sz w:val="21"/>
                <w:szCs w:val="21"/>
              </w:rPr>
            </w:pPr>
          </w:p>
        </w:tc>
      </w:tr>
    </w:tbl>
    <w:p w14:paraId="43E39827" w14:textId="77777777" w:rsidR="009A7696" w:rsidRDefault="009A7696" w:rsidP="009A7696">
      <w:pPr>
        <w:widowControl w:val="0"/>
        <w:rPr>
          <w:rFonts w:ascii="Times New Roman" w:hAnsi="Times New Roman" w:cs="Times New Roman"/>
          <w:i/>
          <w:color w:val="auto"/>
          <w:sz w:val="21"/>
          <w:szCs w:val="21"/>
        </w:rPr>
      </w:pPr>
    </w:p>
    <w:p w14:paraId="0D50D734" w14:textId="77777777" w:rsidR="009A7696" w:rsidRDefault="009A7696" w:rsidP="009A7696">
      <w:pPr>
        <w:widowControl w:val="0"/>
        <w:rPr>
          <w:rFonts w:ascii="Times New Roman" w:hAnsi="Times New Roman" w:cs="Times New Roman"/>
          <w:i/>
          <w:color w:val="auto"/>
          <w:sz w:val="21"/>
          <w:szCs w:val="21"/>
        </w:rPr>
      </w:pPr>
    </w:p>
    <w:p w14:paraId="338E477F" w14:textId="77777777" w:rsidR="009A7696" w:rsidRPr="009A7696" w:rsidRDefault="009A7696" w:rsidP="009A7696">
      <w:pPr>
        <w:rPr>
          <w:rFonts w:ascii="Times New Roman" w:hAnsi="Times New Roman" w:cs="Times New Roman"/>
          <w:sz w:val="21"/>
          <w:szCs w:val="21"/>
        </w:rPr>
      </w:pPr>
      <w:bookmarkStart w:id="21" w:name="_GoBack"/>
      <w:bookmarkEnd w:id="21"/>
    </w:p>
    <w:sectPr w:rsidR="009A7696" w:rsidRPr="009A7696"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CC736" w14:textId="77777777" w:rsidR="008A4C30" w:rsidRDefault="008A4C30" w:rsidP="007F11D5">
      <w:r>
        <w:separator/>
      </w:r>
    </w:p>
  </w:endnote>
  <w:endnote w:type="continuationSeparator" w:id="0">
    <w:p w14:paraId="23249B64" w14:textId="77777777" w:rsidR="008A4C30" w:rsidRDefault="008A4C30"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AA17F9" w:rsidRDefault="00AA17F9"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34C6" w14:textId="77777777" w:rsidR="008A4C30" w:rsidRDefault="008A4C30" w:rsidP="007F11D5">
      <w:r>
        <w:separator/>
      </w:r>
    </w:p>
  </w:footnote>
  <w:footnote w:type="continuationSeparator" w:id="0">
    <w:p w14:paraId="3CC7EC08" w14:textId="77777777" w:rsidR="008A4C30" w:rsidRDefault="008A4C30"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AA17F9" w:rsidRDefault="00AA17F9"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4"/>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40"/>
  </w:num>
  <w:num w:numId="25">
    <w:abstractNumId w:val="35"/>
  </w:num>
  <w:num w:numId="26">
    <w:abstractNumId w:val="14"/>
  </w:num>
  <w:num w:numId="27">
    <w:abstractNumId w:val="10"/>
  </w:num>
  <w:num w:numId="28">
    <w:abstractNumId w:val="41"/>
  </w:num>
  <w:num w:numId="29">
    <w:abstractNumId w:val="43"/>
  </w:num>
  <w:num w:numId="30">
    <w:abstractNumId w:val="37"/>
  </w:num>
  <w:num w:numId="31">
    <w:abstractNumId w:val="3"/>
  </w:num>
  <w:num w:numId="32">
    <w:abstractNumId w:val="4"/>
  </w:num>
  <w:num w:numId="33">
    <w:abstractNumId w:val="0"/>
  </w:num>
  <w:num w:numId="34">
    <w:abstractNumId w:val="42"/>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0F7504"/>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5519"/>
    <w:rsid w:val="00587283"/>
    <w:rsid w:val="00592905"/>
    <w:rsid w:val="005A0980"/>
    <w:rsid w:val="005A417C"/>
    <w:rsid w:val="005A58B5"/>
    <w:rsid w:val="005C0A66"/>
    <w:rsid w:val="005C62F6"/>
    <w:rsid w:val="005C6D98"/>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4C30"/>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029E"/>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A7696"/>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17F9"/>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65062">
      <w:bodyDiv w:val="1"/>
      <w:marLeft w:val="0"/>
      <w:marRight w:val="0"/>
      <w:marTop w:val="0"/>
      <w:marBottom w:val="0"/>
      <w:divBdr>
        <w:top w:val="none" w:sz="0" w:space="0" w:color="auto"/>
        <w:left w:val="none" w:sz="0" w:space="0" w:color="auto"/>
        <w:bottom w:val="none" w:sz="0" w:space="0" w:color="auto"/>
        <w:right w:val="none" w:sz="0" w:space="0" w:color="auto"/>
      </w:divBdr>
    </w:div>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 w:id="1682779071">
      <w:bodyDiv w:val="1"/>
      <w:marLeft w:val="0"/>
      <w:marRight w:val="0"/>
      <w:marTop w:val="0"/>
      <w:marBottom w:val="0"/>
      <w:divBdr>
        <w:top w:val="none" w:sz="0" w:space="0" w:color="auto"/>
        <w:left w:val="none" w:sz="0" w:space="0" w:color="auto"/>
        <w:bottom w:val="none" w:sz="0" w:space="0" w:color="auto"/>
        <w:right w:val="none" w:sz="0" w:space="0" w:color="auto"/>
      </w:divBdr>
    </w:div>
    <w:div w:id="2115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
      <w:docPartPr>
        <w:name w:val="49986AA2A7E5448FB51EDE9B273C2219"/>
        <w:category>
          <w:name w:val="Общие"/>
          <w:gallery w:val="placeholder"/>
        </w:category>
        <w:types>
          <w:type w:val="bbPlcHdr"/>
        </w:types>
        <w:behaviors>
          <w:behavior w:val="content"/>
        </w:behaviors>
        <w:guid w:val="{06264EE7-BE5A-44C0-8C9D-61FDAB3D897F}"/>
      </w:docPartPr>
      <w:docPartBody>
        <w:p w:rsidR="00000000" w:rsidRDefault="00C91CA6" w:rsidP="00C91CA6">
          <w:pPr>
            <w:pStyle w:val="49986AA2A7E5448FB51EDE9B273C2219"/>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30C1"/>
    <w:rsid w:val="00894B03"/>
    <w:rsid w:val="008A49CA"/>
    <w:rsid w:val="008C6D27"/>
    <w:rsid w:val="008F417B"/>
    <w:rsid w:val="0093659E"/>
    <w:rsid w:val="0097567F"/>
    <w:rsid w:val="00981A9D"/>
    <w:rsid w:val="009D2E91"/>
    <w:rsid w:val="009D3004"/>
    <w:rsid w:val="009F78B3"/>
    <w:rsid w:val="00A06B5F"/>
    <w:rsid w:val="00A078FF"/>
    <w:rsid w:val="00A63D3D"/>
    <w:rsid w:val="00A81655"/>
    <w:rsid w:val="00AF7EC0"/>
    <w:rsid w:val="00B10A94"/>
    <w:rsid w:val="00B3426C"/>
    <w:rsid w:val="00B536A6"/>
    <w:rsid w:val="00BB0149"/>
    <w:rsid w:val="00BF7CE5"/>
    <w:rsid w:val="00C05142"/>
    <w:rsid w:val="00C2030A"/>
    <w:rsid w:val="00C91CA6"/>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1CA6"/>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 w:type="paragraph" w:customStyle="1" w:styleId="5A24F7B355B44C6DB5138B6D7FAFB2B8">
    <w:name w:val="5A24F7B355B44C6DB5138B6D7FAFB2B8"/>
    <w:rsid w:val="00C91CA6"/>
  </w:style>
  <w:style w:type="paragraph" w:customStyle="1" w:styleId="49986AA2A7E5448FB51EDE9B273C2219">
    <w:name w:val="49986AA2A7E5448FB51EDE9B273C2219"/>
    <w:rsid w:val="00C91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21281</Words>
  <Characters>121307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32</cp:revision>
  <cp:lastPrinted>2024-03-19T04:30:00Z</cp:lastPrinted>
  <dcterms:created xsi:type="dcterms:W3CDTF">2024-01-22T03:46:00Z</dcterms:created>
  <dcterms:modified xsi:type="dcterms:W3CDTF">2025-01-23T08:54:00Z</dcterms:modified>
</cp:coreProperties>
</file>