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D3207B" w:rsidRDefault="000761D6" w:rsidP="00CA6D88">
            <w:pPr>
              <w:rPr>
                <w:sz w:val="22"/>
                <w:szCs w:val="22"/>
                <w:lang w:val="en-US"/>
              </w:rPr>
            </w:pPr>
            <w:r w:rsidRPr="00A661C2">
              <w:rPr>
                <w:sz w:val="22"/>
                <w:szCs w:val="22"/>
              </w:rPr>
              <w:t>БИК</w:t>
            </w:r>
            <w:r w:rsidRPr="00D3207B">
              <w:rPr>
                <w:sz w:val="22"/>
                <w:szCs w:val="22"/>
                <w:lang w:val="en-US"/>
              </w:rPr>
              <w:t xml:space="preserve"> 044525225</w:t>
            </w:r>
          </w:p>
          <w:p w:rsidR="000761D6" w:rsidRPr="00D3207B" w:rsidRDefault="000761D6" w:rsidP="00CA6D88">
            <w:pPr>
              <w:ind w:right="176"/>
              <w:rPr>
                <w:sz w:val="22"/>
                <w:szCs w:val="22"/>
                <w:lang w:val="en-US"/>
              </w:rPr>
            </w:pPr>
            <w:r w:rsidRPr="00A661C2">
              <w:rPr>
                <w:sz w:val="22"/>
                <w:szCs w:val="22"/>
                <w:lang w:val="en-US"/>
              </w:rPr>
              <w:t>E</w:t>
            </w:r>
            <w:r w:rsidRPr="00D3207B">
              <w:rPr>
                <w:sz w:val="22"/>
                <w:szCs w:val="22"/>
                <w:lang w:val="en-US"/>
              </w:rPr>
              <w:t>-</w:t>
            </w:r>
            <w:r w:rsidRPr="00A661C2">
              <w:rPr>
                <w:sz w:val="22"/>
                <w:szCs w:val="22"/>
                <w:lang w:val="en-US"/>
              </w:rPr>
              <w:t>mail</w:t>
            </w:r>
            <w:r w:rsidRPr="00D3207B">
              <w:rPr>
                <w:sz w:val="22"/>
                <w:szCs w:val="22"/>
                <w:lang w:val="en-US"/>
              </w:rPr>
              <w:t xml:space="preserve">: </w:t>
            </w:r>
            <w:hyperlink r:id="rId9" w:history="1">
              <w:r w:rsidR="00484501" w:rsidRPr="00876F77">
                <w:rPr>
                  <w:rStyle w:val="aa"/>
                  <w:sz w:val="22"/>
                  <w:szCs w:val="22"/>
                  <w:lang w:val="en-US"/>
                </w:rPr>
                <w:t>info</w:t>
              </w:r>
              <w:r w:rsidR="00484501" w:rsidRPr="00D3207B">
                <w:rPr>
                  <w:rStyle w:val="aa"/>
                  <w:sz w:val="22"/>
                  <w:szCs w:val="22"/>
                  <w:lang w:val="en-US"/>
                </w:rPr>
                <w:t>@</w:t>
              </w:r>
              <w:r w:rsidR="00484501" w:rsidRPr="00876F77">
                <w:rPr>
                  <w:rStyle w:val="aa"/>
                  <w:sz w:val="22"/>
                  <w:szCs w:val="22"/>
                  <w:lang w:val="en-US"/>
                </w:rPr>
                <w:t>ri</w:t>
              </w:r>
              <w:r w:rsidR="00484501" w:rsidRPr="00D3207B">
                <w:rPr>
                  <w:rStyle w:val="aa"/>
                  <w:sz w:val="22"/>
                  <w:szCs w:val="22"/>
                  <w:lang w:val="en-US"/>
                </w:rPr>
                <w:t>-</w:t>
              </w:r>
              <w:r w:rsidR="00484501" w:rsidRPr="00876F77">
                <w:rPr>
                  <w:rStyle w:val="aa"/>
                  <w:sz w:val="22"/>
                  <w:szCs w:val="22"/>
                  <w:lang w:val="en-US"/>
                </w:rPr>
                <w:t>invest</w:t>
              </w:r>
              <w:r w:rsidR="00484501" w:rsidRPr="00D3207B">
                <w:rPr>
                  <w:rStyle w:val="aa"/>
                  <w:sz w:val="22"/>
                  <w:szCs w:val="22"/>
                  <w:lang w:val="en-US"/>
                </w:rPr>
                <w:t>.</w:t>
              </w:r>
              <w:r w:rsidR="00484501" w:rsidRPr="00876F77">
                <w:rPr>
                  <w:rStyle w:val="aa"/>
                  <w:sz w:val="22"/>
                  <w:szCs w:val="22"/>
                  <w:lang w:val="en-US"/>
                </w:rPr>
                <w:t>ru</w:t>
              </w:r>
            </w:hyperlink>
            <w:r w:rsidRPr="00D3207B">
              <w:rPr>
                <w:sz w:val="22"/>
                <w:szCs w:val="22"/>
                <w:lang w:val="en-US"/>
              </w:rPr>
              <w:t xml:space="preserve"> </w:t>
            </w:r>
          </w:p>
          <w:p w:rsidR="000761D6" w:rsidRPr="00D3207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070B91">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070B91" w:rsidRPr="00A661C2" w:rsidTr="00587E3B">
        <w:trPr>
          <w:trHeight w:val="21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Кресло CHAIRMAN 769</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20</w:t>
            </w:r>
          </w:p>
        </w:tc>
        <w:tc>
          <w:tcPr>
            <w:tcW w:w="1368" w:type="dxa"/>
            <w:vAlign w:val="center"/>
          </w:tcPr>
          <w:p w:rsidR="00070B91" w:rsidRPr="00A661C2" w:rsidRDefault="00070B91" w:rsidP="00070B91">
            <w:pPr>
              <w:jc w:val="center"/>
              <w:rPr>
                <w:sz w:val="18"/>
                <w:szCs w:val="18"/>
              </w:rPr>
            </w:pPr>
          </w:p>
        </w:tc>
        <w:tc>
          <w:tcPr>
            <w:tcW w:w="1365" w:type="dxa"/>
            <w:vAlign w:val="center"/>
          </w:tcPr>
          <w:p w:rsidR="00070B91" w:rsidRPr="00A661C2" w:rsidRDefault="00070B91" w:rsidP="00070B91">
            <w:pPr>
              <w:jc w:val="center"/>
              <w:rPr>
                <w:sz w:val="18"/>
                <w:szCs w:val="18"/>
              </w:rPr>
            </w:pPr>
          </w:p>
        </w:tc>
        <w:tc>
          <w:tcPr>
            <w:tcW w:w="1500" w:type="dxa"/>
            <w:vAlign w:val="center"/>
          </w:tcPr>
          <w:p w:rsidR="00070B91" w:rsidRPr="00A661C2" w:rsidRDefault="00070B91" w:rsidP="00070B91">
            <w:pPr>
              <w:jc w:val="center"/>
              <w:rPr>
                <w:sz w:val="18"/>
                <w:szCs w:val="18"/>
              </w:rPr>
            </w:pPr>
          </w:p>
        </w:tc>
        <w:tc>
          <w:tcPr>
            <w:tcW w:w="1399" w:type="dxa"/>
            <w:vAlign w:val="center"/>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Кресло офисное (Бюрократ СН-808 черный)</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129</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Кресло офисное (СН-999 ASX/эргономичная сетка, "подвижные" подлокотники)</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3</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Кресло офисное BRABIX «</w:t>
            </w:r>
            <w:proofErr w:type="spellStart"/>
            <w:r w:rsidRPr="00AA5676">
              <w:rPr>
                <w:color w:val="000000"/>
                <w:sz w:val="20"/>
                <w:szCs w:val="20"/>
              </w:rPr>
              <w:t>Classic</w:t>
            </w:r>
            <w:proofErr w:type="spellEnd"/>
            <w:r w:rsidRPr="00AA5676">
              <w:rPr>
                <w:color w:val="000000"/>
                <w:sz w:val="20"/>
                <w:szCs w:val="20"/>
              </w:rPr>
              <w:t xml:space="preserve"> EX-685», ткань С, черное, 532022</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7</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Приставка к столу (1400х700х750 орех) миланский орех светлый</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1</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Скамейка гардеробная с пластиковым настилом — СГП-1000</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4</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Скамейка гардеробная с пластиковым настилом — СГП-600 для мокрых помещений</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3</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Скамья гардеробная разборная (сосна) 1200х350х450</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10</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Стол (Диалог Стол ПК-ДЛ-СТ 140*70</w:t>
            </w:r>
            <w:r w:rsidRPr="00AA5676">
              <w:rPr>
                <w:sz w:val="20"/>
                <w:szCs w:val="20"/>
              </w:rPr>
              <w:t xml:space="preserve"> </w:t>
            </w:r>
            <w:r w:rsidRPr="00AA5676">
              <w:rPr>
                <w:color w:val="000000"/>
                <w:sz w:val="20"/>
                <w:szCs w:val="20"/>
              </w:rPr>
              <w:t>миланский орех светлый</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4</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Стол (ДИАЛОГ Стол ПК-ДЛ-СТ120х70/Д (миланский орех светлый))</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18</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Стол для операторной 770(120)х850</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1</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 xml:space="preserve">Стол для переговоров (1800х900х750 </w:t>
            </w:r>
            <w:r w:rsidR="009E4747" w:rsidRPr="009E4747">
              <w:rPr>
                <w:color w:val="000000"/>
                <w:sz w:val="20"/>
                <w:szCs w:val="20"/>
              </w:rPr>
              <w:t>миланский орех светлый</w:t>
            </w:r>
            <w:bookmarkStart w:id="0" w:name="_GoBack"/>
            <w:bookmarkEnd w:id="0"/>
            <w:r w:rsidRPr="00AA5676">
              <w:rPr>
                <w:color w:val="000000"/>
                <w:sz w:val="20"/>
                <w:szCs w:val="20"/>
              </w:rPr>
              <w:t>)</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1</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Стол кухонный</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3</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Стол обеденный (длина 2000 ммх1500мм) цвет миланский орех</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1</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Стол письменный Референт Р.С-12 1190х680х750, миланский орех светлый</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2</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Стол прямой (миланский орех светлый, 1400х730х750 мм)</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5</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Стол угловой Референт Р.РС-14, 1390*680*750 мм, миланский орех светлый</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1</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Стул Изо ткань черная (С-11)</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70</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Стул кухонный на металлическом каркасе</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16</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Тумба мобильная (43Х47- Мобильная, 3 простых ящика; на роликовых опорах; с замком на верхнем ящике (РТ-3)) миланский орех светлый</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3</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Тумба мобильная Референт Р.Т-3, 430*450*610 мм. миланский орех светлый</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8</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Тумба приставная Референт Р.Т-4.1, 430*550*750 мм, миланский орех светлый</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25</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Шкаф Референт Р.Ш-2 СТ, 798*418-1960мм со стеклом, миланский орех светлый для документов</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10</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070B91">
        <w:trPr>
          <w:trHeight w:val="201"/>
        </w:trPr>
        <w:tc>
          <w:tcPr>
            <w:tcW w:w="586" w:type="dxa"/>
          </w:tcPr>
          <w:p w:rsidR="00070B91" w:rsidRPr="00070B91" w:rsidRDefault="00070B91" w:rsidP="00070B91">
            <w:pPr>
              <w:pStyle w:val="ab"/>
              <w:numPr>
                <w:ilvl w:val="0"/>
                <w:numId w:val="10"/>
              </w:numPr>
              <w:jc w:val="both"/>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070B91" w:rsidRPr="00AA5676" w:rsidRDefault="00070B91" w:rsidP="00070B91">
            <w:pPr>
              <w:rPr>
                <w:color w:val="000000"/>
                <w:sz w:val="20"/>
                <w:szCs w:val="20"/>
              </w:rPr>
            </w:pPr>
            <w:r w:rsidRPr="00AA5676">
              <w:rPr>
                <w:color w:val="000000"/>
                <w:sz w:val="20"/>
                <w:szCs w:val="20"/>
              </w:rPr>
              <w:t>Шкаф Референт РШ-5, 798*418*1960 мм, миланский орех светлый гардероб</w:t>
            </w:r>
          </w:p>
        </w:tc>
        <w:tc>
          <w:tcPr>
            <w:tcW w:w="1179" w:type="dxa"/>
          </w:tcPr>
          <w:p w:rsidR="00070B91" w:rsidRPr="00AA5676" w:rsidRDefault="00070B91" w:rsidP="00070B91">
            <w:pPr>
              <w:jc w:val="center"/>
              <w:rPr>
                <w:color w:val="000000"/>
                <w:sz w:val="20"/>
                <w:szCs w:val="20"/>
              </w:rPr>
            </w:pPr>
            <w:r w:rsidRPr="00AA5676">
              <w:rPr>
                <w:color w:val="000000"/>
                <w:sz w:val="20"/>
                <w:szCs w:val="20"/>
              </w:rPr>
              <w:t>шт</w:t>
            </w:r>
          </w:p>
        </w:tc>
        <w:tc>
          <w:tcPr>
            <w:tcW w:w="818" w:type="dxa"/>
          </w:tcPr>
          <w:p w:rsidR="00070B91" w:rsidRPr="00AA5676" w:rsidRDefault="00070B91" w:rsidP="00070B91">
            <w:pPr>
              <w:jc w:val="center"/>
              <w:rPr>
                <w:color w:val="000000"/>
                <w:sz w:val="20"/>
                <w:szCs w:val="20"/>
              </w:rPr>
            </w:pPr>
            <w:r w:rsidRPr="00AA5676">
              <w:rPr>
                <w:sz w:val="20"/>
                <w:szCs w:val="20"/>
              </w:rPr>
              <w:t>21</w:t>
            </w:r>
          </w:p>
        </w:tc>
        <w:tc>
          <w:tcPr>
            <w:tcW w:w="1368" w:type="dxa"/>
          </w:tcPr>
          <w:p w:rsidR="00070B91" w:rsidRPr="00A661C2" w:rsidRDefault="00070B91" w:rsidP="00070B91">
            <w:pPr>
              <w:jc w:val="center"/>
              <w:rPr>
                <w:sz w:val="18"/>
                <w:szCs w:val="18"/>
              </w:rPr>
            </w:pP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r w:rsidR="00070B91" w:rsidRPr="00A661C2" w:rsidTr="00625E5B">
        <w:trPr>
          <w:trHeight w:val="211"/>
        </w:trPr>
        <w:tc>
          <w:tcPr>
            <w:tcW w:w="5858" w:type="dxa"/>
            <w:gridSpan w:val="5"/>
          </w:tcPr>
          <w:p w:rsidR="00070B91" w:rsidRPr="00A661C2" w:rsidRDefault="00070B91" w:rsidP="00070B91">
            <w:pPr>
              <w:jc w:val="right"/>
              <w:rPr>
                <w:sz w:val="18"/>
                <w:szCs w:val="18"/>
              </w:rPr>
            </w:pPr>
            <w:r w:rsidRPr="00A661C2">
              <w:rPr>
                <w:b/>
                <w:sz w:val="18"/>
                <w:szCs w:val="18"/>
              </w:rPr>
              <w:t>ИТОГО:</w:t>
            </w:r>
          </w:p>
        </w:tc>
        <w:tc>
          <w:tcPr>
            <w:tcW w:w="1365" w:type="dxa"/>
          </w:tcPr>
          <w:p w:rsidR="00070B91" w:rsidRPr="00A661C2" w:rsidRDefault="00070B91" w:rsidP="00070B91">
            <w:pPr>
              <w:jc w:val="center"/>
              <w:rPr>
                <w:sz w:val="18"/>
                <w:szCs w:val="18"/>
              </w:rPr>
            </w:pPr>
          </w:p>
        </w:tc>
        <w:tc>
          <w:tcPr>
            <w:tcW w:w="1500" w:type="dxa"/>
          </w:tcPr>
          <w:p w:rsidR="00070B91" w:rsidRPr="00A661C2" w:rsidRDefault="00070B91" w:rsidP="00070B91">
            <w:pPr>
              <w:jc w:val="center"/>
              <w:rPr>
                <w:sz w:val="18"/>
                <w:szCs w:val="18"/>
              </w:rPr>
            </w:pPr>
          </w:p>
        </w:tc>
        <w:tc>
          <w:tcPr>
            <w:tcW w:w="1399" w:type="dxa"/>
          </w:tcPr>
          <w:p w:rsidR="00070B91" w:rsidRPr="00A661C2" w:rsidRDefault="00070B91" w:rsidP="00070B91">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г.о. </w:t>
      </w:r>
      <w:r w:rsidR="00897542" w:rsidRPr="00897542">
        <w:rPr>
          <w:sz w:val="22"/>
          <w:szCs w:val="22"/>
        </w:rPr>
        <w:lastRenderedPageBreak/>
        <w:t>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070B91">
        <w:rPr>
          <w:sz w:val="22"/>
          <w:szCs w:val="22"/>
        </w:rPr>
        <w:t>30</w:t>
      </w:r>
      <w:r w:rsidRPr="00A661C2">
        <w:rPr>
          <w:sz w:val="22"/>
          <w:szCs w:val="22"/>
        </w:rPr>
        <w:t xml:space="preserve"> (</w:t>
      </w:r>
      <w:r w:rsidR="00070B91">
        <w:rPr>
          <w:sz w:val="22"/>
          <w:szCs w:val="22"/>
        </w:rPr>
        <w:t>тридцати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70B91">
        <w:rPr>
          <w:sz w:val="22"/>
          <w:szCs w:val="22"/>
        </w:rPr>
        <w:t xml:space="preserve">30 </w:t>
      </w:r>
      <w:r w:rsidRPr="00A661C2">
        <w:rPr>
          <w:sz w:val="22"/>
          <w:szCs w:val="22"/>
        </w:rPr>
        <w:t>(</w:t>
      </w:r>
      <w:r w:rsidR="00070B91">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756BC2"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BC2" w:rsidRDefault="00756BC2" w:rsidP="00DC636A">
      <w:r>
        <w:separator/>
      </w:r>
    </w:p>
  </w:endnote>
  <w:endnote w:type="continuationSeparator" w:id="0">
    <w:p w:rsidR="00756BC2" w:rsidRDefault="00756BC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BC2" w:rsidRDefault="00756BC2" w:rsidP="00DC636A">
      <w:r>
        <w:separator/>
      </w:r>
    </w:p>
  </w:footnote>
  <w:footnote w:type="continuationSeparator" w:id="0">
    <w:p w:rsidR="00756BC2" w:rsidRDefault="00756BC2"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9E4747">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F9A4600"/>
    <w:multiLevelType w:val="hybridMultilevel"/>
    <w:tmpl w:val="735C1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3F4AFF"/>
    <w:multiLevelType w:val="hybridMultilevel"/>
    <w:tmpl w:val="95FC7E8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0B91"/>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56BC2"/>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4747"/>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B642"/>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4FED"/>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657FB-4B3A-4283-A87D-BD395EE8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7620</Words>
  <Characters>43440</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3</cp:revision>
  <cp:lastPrinted>2022-07-27T04:53:00Z</cp:lastPrinted>
  <dcterms:created xsi:type="dcterms:W3CDTF">2025-02-05T10:58:00Z</dcterms:created>
  <dcterms:modified xsi:type="dcterms:W3CDTF">2025-02-05T10:59:00Z</dcterms:modified>
</cp:coreProperties>
</file>