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D771A" w:rsidTr="00081FFA">
        <w:trPr>
          <w:trHeight w:val="640"/>
        </w:trPr>
        <w:tc>
          <w:tcPr>
            <w:tcW w:w="586" w:type="dxa"/>
            <w:vAlign w:val="center"/>
          </w:tcPr>
          <w:p w:rsidR="00A661C2" w:rsidRPr="00893A9D" w:rsidRDefault="00A661C2" w:rsidP="00CA6D88">
            <w:pPr>
              <w:jc w:val="center"/>
              <w:rPr>
                <w:b/>
                <w:sz w:val="20"/>
                <w:szCs w:val="20"/>
              </w:rPr>
            </w:pPr>
            <w:r w:rsidRPr="00893A9D">
              <w:rPr>
                <w:b/>
                <w:sz w:val="20"/>
                <w:szCs w:val="20"/>
              </w:rPr>
              <w:t>№ п/п</w:t>
            </w:r>
          </w:p>
        </w:tc>
        <w:tc>
          <w:tcPr>
            <w:tcW w:w="1907" w:type="dxa"/>
            <w:vAlign w:val="center"/>
          </w:tcPr>
          <w:p w:rsidR="00A661C2" w:rsidRPr="00893A9D" w:rsidRDefault="00A661C2" w:rsidP="00CA6D88">
            <w:pPr>
              <w:jc w:val="center"/>
              <w:rPr>
                <w:b/>
                <w:sz w:val="20"/>
                <w:szCs w:val="20"/>
              </w:rPr>
            </w:pPr>
            <w:r w:rsidRPr="00893A9D">
              <w:rPr>
                <w:b/>
                <w:sz w:val="20"/>
                <w:szCs w:val="20"/>
              </w:rPr>
              <w:t>Наименование Товара</w:t>
            </w:r>
          </w:p>
        </w:tc>
        <w:tc>
          <w:tcPr>
            <w:tcW w:w="1179" w:type="dxa"/>
            <w:vAlign w:val="center"/>
          </w:tcPr>
          <w:p w:rsidR="00A661C2" w:rsidRPr="00893A9D" w:rsidRDefault="00A661C2" w:rsidP="00CA6D88">
            <w:pPr>
              <w:jc w:val="center"/>
              <w:rPr>
                <w:b/>
                <w:sz w:val="20"/>
                <w:szCs w:val="20"/>
              </w:rPr>
            </w:pPr>
            <w:r w:rsidRPr="00893A9D">
              <w:rPr>
                <w:b/>
                <w:sz w:val="20"/>
                <w:szCs w:val="20"/>
              </w:rPr>
              <w:t>Единица измерения</w:t>
            </w:r>
          </w:p>
        </w:tc>
        <w:tc>
          <w:tcPr>
            <w:tcW w:w="818" w:type="dxa"/>
            <w:vAlign w:val="center"/>
          </w:tcPr>
          <w:p w:rsidR="00A661C2" w:rsidRPr="00893A9D" w:rsidRDefault="00A661C2" w:rsidP="00CA6D88">
            <w:pPr>
              <w:jc w:val="center"/>
              <w:rPr>
                <w:b/>
                <w:sz w:val="20"/>
                <w:szCs w:val="20"/>
              </w:rPr>
            </w:pPr>
            <w:r w:rsidRPr="00893A9D">
              <w:rPr>
                <w:b/>
                <w:sz w:val="20"/>
                <w:szCs w:val="20"/>
              </w:rPr>
              <w:t>Кол-во</w:t>
            </w:r>
          </w:p>
        </w:tc>
        <w:tc>
          <w:tcPr>
            <w:tcW w:w="1368" w:type="dxa"/>
            <w:vAlign w:val="center"/>
          </w:tcPr>
          <w:p w:rsidR="00A661C2" w:rsidRPr="00893A9D" w:rsidRDefault="00A661C2" w:rsidP="00CA6D88">
            <w:pPr>
              <w:jc w:val="center"/>
              <w:rPr>
                <w:b/>
                <w:sz w:val="20"/>
                <w:szCs w:val="20"/>
              </w:rPr>
            </w:pPr>
            <w:r w:rsidRPr="00893A9D">
              <w:rPr>
                <w:b/>
                <w:sz w:val="20"/>
                <w:szCs w:val="20"/>
              </w:rPr>
              <w:t xml:space="preserve">Цена </w:t>
            </w:r>
          </w:p>
          <w:p w:rsidR="00A661C2" w:rsidRPr="00893A9D" w:rsidRDefault="00A661C2" w:rsidP="00CA6D88">
            <w:pPr>
              <w:jc w:val="center"/>
              <w:rPr>
                <w:b/>
                <w:sz w:val="20"/>
                <w:szCs w:val="20"/>
              </w:rPr>
            </w:pPr>
            <w:r w:rsidRPr="00893A9D">
              <w:rPr>
                <w:b/>
                <w:sz w:val="20"/>
                <w:szCs w:val="20"/>
              </w:rPr>
              <w:t>без НДС, руб.</w:t>
            </w:r>
          </w:p>
        </w:tc>
        <w:tc>
          <w:tcPr>
            <w:tcW w:w="1365" w:type="dxa"/>
            <w:vAlign w:val="center"/>
          </w:tcPr>
          <w:p w:rsidR="00A661C2" w:rsidRPr="00893A9D" w:rsidRDefault="00A661C2" w:rsidP="00CA6D88">
            <w:pPr>
              <w:jc w:val="center"/>
              <w:rPr>
                <w:b/>
                <w:sz w:val="20"/>
                <w:szCs w:val="20"/>
              </w:rPr>
            </w:pPr>
            <w:r w:rsidRPr="00893A9D">
              <w:rPr>
                <w:b/>
                <w:sz w:val="20"/>
                <w:szCs w:val="20"/>
              </w:rPr>
              <w:t xml:space="preserve">Сумма </w:t>
            </w:r>
          </w:p>
          <w:p w:rsidR="00A661C2" w:rsidRPr="00893A9D" w:rsidRDefault="00A661C2" w:rsidP="00CA6D88">
            <w:pPr>
              <w:jc w:val="center"/>
              <w:rPr>
                <w:b/>
                <w:sz w:val="20"/>
                <w:szCs w:val="20"/>
              </w:rPr>
            </w:pPr>
            <w:r w:rsidRPr="00893A9D">
              <w:rPr>
                <w:b/>
                <w:sz w:val="20"/>
                <w:szCs w:val="20"/>
              </w:rPr>
              <w:t>без НДС, руб.</w:t>
            </w:r>
          </w:p>
        </w:tc>
        <w:tc>
          <w:tcPr>
            <w:tcW w:w="1500" w:type="dxa"/>
            <w:vAlign w:val="center"/>
          </w:tcPr>
          <w:p w:rsidR="00A661C2" w:rsidRPr="00893A9D" w:rsidRDefault="00A661C2" w:rsidP="00CA6D88">
            <w:pPr>
              <w:jc w:val="center"/>
              <w:rPr>
                <w:b/>
                <w:sz w:val="20"/>
                <w:szCs w:val="20"/>
              </w:rPr>
            </w:pPr>
            <w:r w:rsidRPr="00893A9D">
              <w:rPr>
                <w:b/>
                <w:sz w:val="20"/>
                <w:szCs w:val="20"/>
              </w:rPr>
              <w:t>Сумма</w:t>
            </w:r>
          </w:p>
          <w:p w:rsidR="00A661C2" w:rsidRPr="00893A9D" w:rsidRDefault="00A661C2" w:rsidP="00CA6D88">
            <w:pPr>
              <w:jc w:val="center"/>
              <w:rPr>
                <w:b/>
                <w:sz w:val="20"/>
                <w:szCs w:val="20"/>
              </w:rPr>
            </w:pPr>
            <w:r w:rsidRPr="00893A9D">
              <w:rPr>
                <w:b/>
                <w:sz w:val="20"/>
                <w:szCs w:val="20"/>
              </w:rPr>
              <w:t>НДС 20%, руб.</w:t>
            </w:r>
          </w:p>
        </w:tc>
        <w:tc>
          <w:tcPr>
            <w:tcW w:w="1399" w:type="dxa"/>
            <w:vAlign w:val="center"/>
          </w:tcPr>
          <w:p w:rsidR="00A661C2" w:rsidRPr="00893A9D" w:rsidRDefault="00A661C2" w:rsidP="00CA6D88">
            <w:pPr>
              <w:jc w:val="center"/>
              <w:rPr>
                <w:b/>
                <w:sz w:val="20"/>
                <w:szCs w:val="20"/>
              </w:rPr>
            </w:pPr>
            <w:r w:rsidRPr="00893A9D">
              <w:rPr>
                <w:b/>
                <w:sz w:val="20"/>
                <w:szCs w:val="20"/>
              </w:rPr>
              <w:t xml:space="preserve">Сумма </w:t>
            </w:r>
          </w:p>
          <w:p w:rsidR="00A661C2" w:rsidRPr="00893A9D" w:rsidRDefault="00A661C2" w:rsidP="00CA6D88">
            <w:pPr>
              <w:jc w:val="center"/>
              <w:rPr>
                <w:b/>
                <w:sz w:val="20"/>
                <w:szCs w:val="20"/>
              </w:rPr>
            </w:pPr>
            <w:r w:rsidRPr="00893A9D">
              <w:rPr>
                <w:b/>
                <w:sz w:val="20"/>
                <w:szCs w:val="20"/>
              </w:rPr>
              <w:t>с НДС 20%, руб.</w:t>
            </w:r>
          </w:p>
        </w:tc>
      </w:tr>
      <w:tr w:rsidR="00924617" w:rsidRPr="00AD771A" w:rsidTr="005209BB">
        <w:trPr>
          <w:trHeight w:val="211"/>
        </w:trPr>
        <w:tc>
          <w:tcPr>
            <w:tcW w:w="586" w:type="dxa"/>
          </w:tcPr>
          <w:p w:rsidR="00924617" w:rsidRPr="00893A9D" w:rsidRDefault="00924617" w:rsidP="00924617">
            <w:pPr>
              <w:jc w:val="center"/>
              <w:rPr>
                <w:b/>
                <w:sz w:val="20"/>
                <w:szCs w:val="20"/>
              </w:rPr>
            </w:pPr>
            <w:r w:rsidRPr="00893A9D">
              <w:rPr>
                <w:b/>
                <w:sz w:val="20"/>
                <w:szCs w:val="20"/>
              </w:rPr>
              <w:t>1.</w:t>
            </w:r>
          </w:p>
        </w:tc>
        <w:tc>
          <w:tcPr>
            <w:tcW w:w="1907" w:type="dxa"/>
          </w:tcPr>
          <w:p w:rsidR="00924617" w:rsidRDefault="00924617" w:rsidP="00924617">
            <w:pPr>
              <w:rPr>
                <w:color w:val="000000"/>
              </w:rPr>
            </w:pPr>
            <w:r>
              <w:rPr>
                <w:color w:val="000000"/>
              </w:rPr>
              <w:t>Двутавр 18М ГОСТ 19425 С245 ГОСТ 27772</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13,2</w:t>
            </w:r>
          </w:p>
        </w:tc>
        <w:tc>
          <w:tcPr>
            <w:tcW w:w="1368" w:type="dxa"/>
            <w:vAlign w:val="center"/>
          </w:tcPr>
          <w:p w:rsidR="00924617" w:rsidRPr="00893A9D" w:rsidRDefault="00924617" w:rsidP="00924617">
            <w:pPr>
              <w:jc w:val="center"/>
              <w:rPr>
                <w:sz w:val="20"/>
                <w:szCs w:val="20"/>
              </w:rPr>
            </w:pPr>
          </w:p>
        </w:tc>
        <w:tc>
          <w:tcPr>
            <w:tcW w:w="1365" w:type="dxa"/>
            <w:vAlign w:val="center"/>
          </w:tcPr>
          <w:p w:rsidR="00924617" w:rsidRPr="00893A9D" w:rsidRDefault="00924617" w:rsidP="00924617">
            <w:pPr>
              <w:jc w:val="center"/>
              <w:rPr>
                <w:sz w:val="20"/>
                <w:szCs w:val="20"/>
              </w:rPr>
            </w:pPr>
          </w:p>
        </w:tc>
        <w:tc>
          <w:tcPr>
            <w:tcW w:w="1500" w:type="dxa"/>
            <w:vAlign w:val="center"/>
          </w:tcPr>
          <w:p w:rsidR="00924617" w:rsidRPr="00893A9D" w:rsidRDefault="00924617" w:rsidP="00924617">
            <w:pPr>
              <w:jc w:val="center"/>
              <w:rPr>
                <w:sz w:val="20"/>
                <w:szCs w:val="20"/>
              </w:rPr>
            </w:pPr>
          </w:p>
        </w:tc>
        <w:tc>
          <w:tcPr>
            <w:tcW w:w="1399" w:type="dxa"/>
            <w:vAlign w:val="center"/>
          </w:tcPr>
          <w:p w:rsidR="00924617" w:rsidRPr="00893A9D" w:rsidRDefault="00924617" w:rsidP="00924617">
            <w:pPr>
              <w:jc w:val="center"/>
              <w:rPr>
                <w:sz w:val="20"/>
                <w:szCs w:val="20"/>
              </w:rPr>
            </w:pPr>
          </w:p>
        </w:tc>
      </w:tr>
      <w:tr w:rsidR="00924617" w:rsidRPr="00AD771A" w:rsidTr="00081FFA">
        <w:trPr>
          <w:trHeight w:val="201"/>
        </w:trPr>
        <w:tc>
          <w:tcPr>
            <w:tcW w:w="586" w:type="dxa"/>
          </w:tcPr>
          <w:p w:rsidR="00924617" w:rsidRPr="00893A9D" w:rsidRDefault="00924617" w:rsidP="00924617">
            <w:pPr>
              <w:jc w:val="center"/>
              <w:rPr>
                <w:b/>
                <w:sz w:val="20"/>
                <w:szCs w:val="20"/>
              </w:rPr>
            </w:pPr>
            <w:r w:rsidRPr="00893A9D">
              <w:rPr>
                <w:b/>
                <w:sz w:val="20"/>
                <w:szCs w:val="20"/>
              </w:rPr>
              <w:t>2.</w:t>
            </w:r>
          </w:p>
        </w:tc>
        <w:tc>
          <w:tcPr>
            <w:tcW w:w="1907" w:type="dxa"/>
          </w:tcPr>
          <w:p w:rsidR="00924617" w:rsidRDefault="00924617" w:rsidP="00924617">
            <w:pPr>
              <w:rPr>
                <w:color w:val="000000"/>
              </w:rPr>
            </w:pPr>
            <w:r>
              <w:rPr>
                <w:color w:val="000000"/>
              </w:rPr>
              <w:t>Комплект для изоляции сварного стыка Ст 108 ППУ-ПЭ 180 СПК-3А ТУ 5768-016-35349408-2019</w:t>
            </w:r>
          </w:p>
        </w:tc>
        <w:tc>
          <w:tcPr>
            <w:tcW w:w="1179" w:type="dxa"/>
          </w:tcPr>
          <w:p w:rsidR="00924617" w:rsidRDefault="00924617" w:rsidP="00924617">
            <w:pPr>
              <w:jc w:val="center"/>
              <w:rPr>
                <w:color w:val="000000"/>
              </w:rPr>
            </w:pPr>
            <w:r>
              <w:rPr>
                <w:color w:val="000000"/>
              </w:rPr>
              <w:t>компл</w:t>
            </w:r>
          </w:p>
        </w:tc>
        <w:tc>
          <w:tcPr>
            <w:tcW w:w="818" w:type="dxa"/>
          </w:tcPr>
          <w:p w:rsidR="00924617" w:rsidRDefault="00924617" w:rsidP="00924617">
            <w:pPr>
              <w:jc w:val="center"/>
              <w:rPr>
                <w:color w:val="000000"/>
              </w:rPr>
            </w:pPr>
            <w:r>
              <w:rPr>
                <w:color w:val="000000"/>
              </w:rPr>
              <w:t>21</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081FFA">
        <w:trPr>
          <w:trHeight w:val="211"/>
        </w:trPr>
        <w:tc>
          <w:tcPr>
            <w:tcW w:w="586" w:type="dxa"/>
          </w:tcPr>
          <w:p w:rsidR="00924617" w:rsidRPr="00893A9D" w:rsidRDefault="00924617" w:rsidP="00924617">
            <w:pPr>
              <w:jc w:val="center"/>
              <w:rPr>
                <w:b/>
                <w:sz w:val="20"/>
                <w:szCs w:val="20"/>
              </w:rPr>
            </w:pPr>
            <w:r w:rsidRPr="00893A9D">
              <w:rPr>
                <w:b/>
                <w:sz w:val="20"/>
                <w:szCs w:val="20"/>
              </w:rPr>
              <w:t>3.</w:t>
            </w:r>
          </w:p>
        </w:tc>
        <w:tc>
          <w:tcPr>
            <w:tcW w:w="1907" w:type="dxa"/>
          </w:tcPr>
          <w:p w:rsidR="00924617" w:rsidRDefault="00924617" w:rsidP="00924617">
            <w:pPr>
              <w:rPr>
                <w:color w:val="000000"/>
              </w:rPr>
            </w:pPr>
            <w:r>
              <w:rPr>
                <w:color w:val="000000"/>
              </w:rPr>
              <w:t>Комплект соединения проводов системы ОДК в сварном стыке ТУ 5768-016-35349408-2019</w:t>
            </w:r>
          </w:p>
        </w:tc>
        <w:tc>
          <w:tcPr>
            <w:tcW w:w="1179" w:type="dxa"/>
          </w:tcPr>
          <w:p w:rsidR="00924617" w:rsidRDefault="00924617" w:rsidP="00924617">
            <w:pPr>
              <w:jc w:val="center"/>
              <w:rPr>
                <w:color w:val="000000"/>
              </w:rPr>
            </w:pPr>
            <w:r>
              <w:rPr>
                <w:color w:val="000000"/>
              </w:rPr>
              <w:t>компл</w:t>
            </w:r>
          </w:p>
        </w:tc>
        <w:tc>
          <w:tcPr>
            <w:tcW w:w="818" w:type="dxa"/>
          </w:tcPr>
          <w:p w:rsidR="00924617" w:rsidRDefault="00924617" w:rsidP="00924617">
            <w:pPr>
              <w:jc w:val="center"/>
              <w:rPr>
                <w:color w:val="000000"/>
              </w:rPr>
            </w:pPr>
            <w:r>
              <w:rPr>
                <w:color w:val="000000"/>
              </w:rPr>
              <w:t>18</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C36445">
        <w:trPr>
          <w:trHeight w:val="409"/>
        </w:trPr>
        <w:tc>
          <w:tcPr>
            <w:tcW w:w="586" w:type="dxa"/>
          </w:tcPr>
          <w:p w:rsidR="00924617" w:rsidRPr="00893A9D" w:rsidRDefault="00924617" w:rsidP="00924617">
            <w:pPr>
              <w:jc w:val="center"/>
              <w:rPr>
                <w:b/>
                <w:sz w:val="20"/>
                <w:szCs w:val="20"/>
              </w:rPr>
            </w:pPr>
            <w:r w:rsidRPr="00893A9D">
              <w:rPr>
                <w:b/>
                <w:sz w:val="20"/>
                <w:szCs w:val="20"/>
              </w:rPr>
              <w:t>4.</w:t>
            </w:r>
          </w:p>
        </w:tc>
        <w:tc>
          <w:tcPr>
            <w:tcW w:w="1907" w:type="dxa"/>
          </w:tcPr>
          <w:p w:rsidR="00924617" w:rsidRDefault="00924617" w:rsidP="00924617">
            <w:pPr>
              <w:rPr>
                <w:color w:val="000000"/>
              </w:rPr>
            </w:pPr>
            <w:r>
              <w:rPr>
                <w:color w:val="000000"/>
              </w:rPr>
              <w:t>Лист 10 ГОСТ 19903-2015/С235 ГОСТ 27772-2015</w:t>
            </w:r>
          </w:p>
        </w:tc>
        <w:tc>
          <w:tcPr>
            <w:tcW w:w="1179" w:type="dxa"/>
          </w:tcPr>
          <w:p w:rsidR="00924617" w:rsidRDefault="00924617" w:rsidP="00924617">
            <w:pPr>
              <w:jc w:val="center"/>
              <w:rPr>
                <w:color w:val="000000"/>
              </w:rPr>
            </w:pPr>
            <w:r>
              <w:rPr>
                <w:color w:val="000000"/>
              </w:rPr>
              <w:t>т</w:t>
            </w:r>
          </w:p>
        </w:tc>
        <w:tc>
          <w:tcPr>
            <w:tcW w:w="818" w:type="dxa"/>
          </w:tcPr>
          <w:p w:rsidR="00924617" w:rsidRDefault="00924617" w:rsidP="00924617">
            <w:pPr>
              <w:jc w:val="center"/>
              <w:rPr>
                <w:color w:val="000000"/>
              </w:rPr>
            </w:pPr>
            <w:r>
              <w:rPr>
                <w:color w:val="000000"/>
              </w:rPr>
              <w:t>0,546</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C36445">
        <w:trPr>
          <w:trHeight w:val="226"/>
        </w:trPr>
        <w:tc>
          <w:tcPr>
            <w:tcW w:w="586" w:type="dxa"/>
          </w:tcPr>
          <w:p w:rsidR="00924617" w:rsidRPr="00893A9D" w:rsidRDefault="00924617" w:rsidP="00924617">
            <w:pPr>
              <w:jc w:val="center"/>
              <w:rPr>
                <w:b/>
                <w:sz w:val="20"/>
                <w:szCs w:val="20"/>
              </w:rPr>
            </w:pPr>
            <w:r w:rsidRPr="00893A9D">
              <w:rPr>
                <w:b/>
                <w:sz w:val="20"/>
                <w:szCs w:val="20"/>
              </w:rPr>
              <w:t>5.</w:t>
            </w:r>
          </w:p>
        </w:tc>
        <w:tc>
          <w:tcPr>
            <w:tcW w:w="1907" w:type="dxa"/>
          </w:tcPr>
          <w:p w:rsidR="00924617" w:rsidRDefault="00924617" w:rsidP="00924617">
            <w:pPr>
              <w:rPr>
                <w:color w:val="000000"/>
              </w:rPr>
            </w:pPr>
            <w:r>
              <w:rPr>
                <w:color w:val="000000"/>
              </w:rPr>
              <w:t>Лист 8 ГОСТ 19903-2015 С235 ГОСТ 27772-2015</w:t>
            </w:r>
          </w:p>
        </w:tc>
        <w:tc>
          <w:tcPr>
            <w:tcW w:w="1179" w:type="dxa"/>
          </w:tcPr>
          <w:p w:rsidR="00924617" w:rsidRDefault="00924617" w:rsidP="00924617">
            <w:pPr>
              <w:jc w:val="center"/>
              <w:rPr>
                <w:color w:val="000000"/>
              </w:rPr>
            </w:pPr>
            <w:r>
              <w:rPr>
                <w:color w:val="000000"/>
              </w:rPr>
              <w:t>т</w:t>
            </w:r>
          </w:p>
        </w:tc>
        <w:tc>
          <w:tcPr>
            <w:tcW w:w="818" w:type="dxa"/>
          </w:tcPr>
          <w:p w:rsidR="00924617" w:rsidRDefault="00924617" w:rsidP="00924617">
            <w:pPr>
              <w:jc w:val="center"/>
              <w:rPr>
                <w:color w:val="000000"/>
              </w:rPr>
            </w:pPr>
            <w:r>
              <w:rPr>
                <w:color w:val="000000"/>
              </w:rPr>
              <w:t>0,043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CE249F">
        <w:trPr>
          <w:trHeight w:val="375"/>
        </w:trPr>
        <w:tc>
          <w:tcPr>
            <w:tcW w:w="586" w:type="dxa"/>
          </w:tcPr>
          <w:p w:rsidR="00924617" w:rsidRPr="00893A9D" w:rsidRDefault="00924617" w:rsidP="00924617">
            <w:pPr>
              <w:jc w:val="center"/>
              <w:rPr>
                <w:b/>
                <w:sz w:val="20"/>
                <w:szCs w:val="20"/>
              </w:rPr>
            </w:pPr>
            <w:r w:rsidRPr="00893A9D">
              <w:rPr>
                <w:b/>
                <w:sz w:val="20"/>
                <w:szCs w:val="20"/>
              </w:rPr>
              <w:t>6.</w:t>
            </w:r>
          </w:p>
        </w:tc>
        <w:tc>
          <w:tcPr>
            <w:tcW w:w="1907" w:type="dxa"/>
          </w:tcPr>
          <w:p w:rsidR="00924617" w:rsidRDefault="00924617" w:rsidP="00924617">
            <w:pPr>
              <w:rPr>
                <w:color w:val="000000"/>
              </w:rPr>
            </w:pPr>
            <w:r>
              <w:rPr>
                <w:color w:val="000000"/>
              </w:rPr>
              <w:t>Лист ПВ1 508 ТУ 36.26.11-5-89 Ст3пс ГОСТ 380-2005</w:t>
            </w:r>
          </w:p>
        </w:tc>
        <w:tc>
          <w:tcPr>
            <w:tcW w:w="1179" w:type="dxa"/>
          </w:tcPr>
          <w:p w:rsidR="00924617" w:rsidRDefault="00924617" w:rsidP="00924617">
            <w:pPr>
              <w:jc w:val="center"/>
              <w:rPr>
                <w:color w:val="000000"/>
              </w:rPr>
            </w:pPr>
            <w:r>
              <w:rPr>
                <w:color w:val="000000"/>
              </w:rPr>
              <w:t>т</w:t>
            </w:r>
          </w:p>
        </w:tc>
        <w:tc>
          <w:tcPr>
            <w:tcW w:w="818" w:type="dxa"/>
          </w:tcPr>
          <w:p w:rsidR="00924617" w:rsidRDefault="00924617" w:rsidP="00924617">
            <w:pPr>
              <w:jc w:val="center"/>
              <w:rPr>
                <w:color w:val="000000"/>
              </w:rPr>
            </w:pPr>
            <w:r>
              <w:rPr>
                <w:color w:val="000000"/>
              </w:rPr>
              <w:t>0,07</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CE249F">
        <w:trPr>
          <w:trHeight w:val="87"/>
        </w:trPr>
        <w:tc>
          <w:tcPr>
            <w:tcW w:w="586" w:type="dxa"/>
          </w:tcPr>
          <w:p w:rsidR="00924617" w:rsidRPr="00893A9D" w:rsidRDefault="00924617" w:rsidP="00924617">
            <w:pPr>
              <w:jc w:val="center"/>
              <w:rPr>
                <w:b/>
                <w:sz w:val="20"/>
                <w:szCs w:val="20"/>
              </w:rPr>
            </w:pPr>
            <w:r w:rsidRPr="00893A9D">
              <w:rPr>
                <w:b/>
                <w:sz w:val="20"/>
                <w:szCs w:val="20"/>
              </w:rPr>
              <w:t>7.</w:t>
            </w:r>
          </w:p>
        </w:tc>
        <w:tc>
          <w:tcPr>
            <w:tcW w:w="1907" w:type="dxa"/>
          </w:tcPr>
          <w:p w:rsidR="00924617" w:rsidRDefault="00924617" w:rsidP="00924617">
            <w:pPr>
              <w:rPr>
                <w:color w:val="000000"/>
              </w:rPr>
            </w:pPr>
            <w:r>
              <w:rPr>
                <w:color w:val="000000"/>
              </w:rPr>
              <w:t>Отвод крутоизогнутый типа 3D П 90-89х5,0 Ст20, ГОСТ 17375-2001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52</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AD771A">
        <w:trPr>
          <w:trHeight w:val="236"/>
        </w:trPr>
        <w:tc>
          <w:tcPr>
            <w:tcW w:w="586" w:type="dxa"/>
          </w:tcPr>
          <w:p w:rsidR="00924617" w:rsidRPr="00893A9D" w:rsidRDefault="00924617" w:rsidP="00924617">
            <w:pPr>
              <w:jc w:val="center"/>
              <w:rPr>
                <w:b/>
                <w:sz w:val="20"/>
                <w:szCs w:val="20"/>
              </w:rPr>
            </w:pPr>
            <w:r w:rsidRPr="00893A9D">
              <w:rPr>
                <w:b/>
                <w:sz w:val="20"/>
                <w:szCs w:val="20"/>
              </w:rPr>
              <w:t>8.</w:t>
            </w:r>
          </w:p>
        </w:tc>
        <w:tc>
          <w:tcPr>
            <w:tcW w:w="1907" w:type="dxa"/>
          </w:tcPr>
          <w:p w:rsidR="00924617" w:rsidRDefault="00924617" w:rsidP="00924617">
            <w:pPr>
              <w:rPr>
                <w:color w:val="000000"/>
              </w:rPr>
            </w:pPr>
            <w:r>
              <w:rPr>
                <w:color w:val="000000"/>
              </w:rPr>
              <w:t>Отвод П 45-426х9-09Г2С ГОСТ 17375-2001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4</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AD771A">
        <w:trPr>
          <w:trHeight w:val="105"/>
        </w:trPr>
        <w:tc>
          <w:tcPr>
            <w:tcW w:w="586" w:type="dxa"/>
          </w:tcPr>
          <w:p w:rsidR="00924617" w:rsidRPr="00893A9D" w:rsidRDefault="00924617" w:rsidP="00924617">
            <w:pPr>
              <w:jc w:val="center"/>
              <w:rPr>
                <w:b/>
                <w:sz w:val="20"/>
                <w:szCs w:val="20"/>
              </w:rPr>
            </w:pPr>
            <w:r w:rsidRPr="00893A9D">
              <w:rPr>
                <w:b/>
                <w:sz w:val="20"/>
                <w:szCs w:val="20"/>
              </w:rPr>
              <w:t>9.</w:t>
            </w:r>
          </w:p>
        </w:tc>
        <w:tc>
          <w:tcPr>
            <w:tcW w:w="1907" w:type="dxa"/>
          </w:tcPr>
          <w:p w:rsidR="00924617" w:rsidRDefault="00924617" w:rsidP="00924617">
            <w:pPr>
              <w:rPr>
                <w:color w:val="000000"/>
              </w:rPr>
            </w:pPr>
            <w:r>
              <w:rPr>
                <w:color w:val="000000"/>
              </w:rPr>
              <w:t xml:space="preserve">Отвод П 90-108х5 09Г2С </w:t>
            </w:r>
            <w:r>
              <w:rPr>
                <w:color w:val="000000"/>
              </w:rPr>
              <w:lastRenderedPageBreak/>
              <w:t>ГОСТ 17375-2001</w:t>
            </w:r>
          </w:p>
        </w:tc>
        <w:tc>
          <w:tcPr>
            <w:tcW w:w="1179" w:type="dxa"/>
          </w:tcPr>
          <w:p w:rsidR="00924617" w:rsidRDefault="00924617" w:rsidP="00924617">
            <w:pPr>
              <w:jc w:val="center"/>
              <w:rPr>
                <w:color w:val="000000"/>
              </w:rPr>
            </w:pPr>
            <w:r>
              <w:rPr>
                <w:color w:val="000000"/>
              </w:rPr>
              <w:lastRenderedPageBreak/>
              <w:t>шт</w:t>
            </w:r>
          </w:p>
        </w:tc>
        <w:tc>
          <w:tcPr>
            <w:tcW w:w="818" w:type="dxa"/>
          </w:tcPr>
          <w:p w:rsidR="00924617" w:rsidRDefault="00924617" w:rsidP="00924617">
            <w:pPr>
              <w:jc w:val="center"/>
              <w:rPr>
                <w:color w:val="000000"/>
              </w:rPr>
            </w:pPr>
            <w:r>
              <w:rPr>
                <w:color w:val="000000"/>
              </w:rPr>
              <w:t>8</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AD771A">
        <w:trPr>
          <w:trHeight w:val="135"/>
        </w:trPr>
        <w:tc>
          <w:tcPr>
            <w:tcW w:w="586" w:type="dxa"/>
          </w:tcPr>
          <w:p w:rsidR="00924617" w:rsidRPr="00893A9D" w:rsidRDefault="00924617" w:rsidP="00924617">
            <w:pPr>
              <w:jc w:val="center"/>
              <w:rPr>
                <w:b/>
                <w:sz w:val="20"/>
                <w:szCs w:val="20"/>
              </w:rPr>
            </w:pPr>
            <w:r w:rsidRPr="00893A9D">
              <w:rPr>
                <w:b/>
                <w:sz w:val="20"/>
                <w:szCs w:val="20"/>
              </w:rPr>
              <w:t>10.</w:t>
            </w:r>
          </w:p>
        </w:tc>
        <w:tc>
          <w:tcPr>
            <w:tcW w:w="1907" w:type="dxa"/>
          </w:tcPr>
          <w:p w:rsidR="00924617" w:rsidRDefault="00924617" w:rsidP="00924617">
            <w:pPr>
              <w:rPr>
                <w:color w:val="000000"/>
              </w:rPr>
            </w:pPr>
            <w:r>
              <w:rPr>
                <w:color w:val="000000"/>
              </w:rPr>
              <w:t>Отвод Ст108х6,0-09Г2С ГОСТ 17375-2001 1ЭПк-150 ТУ 1390-017-35349408-2019 +2 д32х3,5 ст.20 ГОСТ 8734-75 ППУ-315 ПЭ Тип 1-а ТУ 5768-016-35349408-2019</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2</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AD771A">
        <w:trPr>
          <w:trHeight w:val="146"/>
        </w:trPr>
        <w:tc>
          <w:tcPr>
            <w:tcW w:w="586" w:type="dxa"/>
          </w:tcPr>
          <w:p w:rsidR="00924617" w:rsidRPr="00893A9D" w:rsidRDefault="00924617" w:rsidP="00924617">
            <w:pPr>
              <w:jc w:val="center"/>
              <w:rPr>
                <w:b/>
                <w:sz w:val="20"/>
                <w:szCs w:val="20"/>
              </w:rPr>
            </w:pPr>
            <w:r w:rsidRPr="00893A9D">
              <w:rPr>
                <w:b/>
                <w:sz w:val="20"/>
                <w:szCs w:val="20"/>
              </w:rPr>
              <w:t>11.</w:t>
            </w:r>
          </w:p>
        </w:tc>
        <w:tc>
          <w:tcPr>
            <w:tcW w:w="1907" w:type="dxa"/>
          </w:tcPr>
          <w:p w:rsidR="00924617" w:rsidRDefault="00924617" w:rsidP="00924617">
            <w:pPr>
              <w:rPr>
                <w:color w:val="000000"/>
              </w:rPr>
            </w:pPr>
            <w:r>
              <w:rPr>
                <w:color w:val="000000"/>
              </w:rPr>
              <w:t>Отвод Ст108х6,0-09Г2С ГОСТ 17375-2001 1ЭПк-150 ТУ 1390-017-35349408-2019 +2 д32х3,5 ст.20 ГОСТ 8734-75 ППУ-315 ПЭ Тип 2-а ТУ 5768-016-35349408-2019</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1</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AD771A">
        <w:trPr>
          <w:trHeight w:val="206"/>
        </w:trPr>
        <w:tc>
          <w:tcPr>
            <w:tcW w:w="586" w:type="dxa"/>
          </w:tcPr>
          <w:p w:rsidR="00924617" w:rsidRPr="00893A9D" w:rsidRDefault="00924617" w:rsidP="00924617">
            <w:pPr>
              <w:jc w:val="center"/>
              <w:rPr>
                <w:b/>
                <w:sz w:val="20"/>
                <w:szCs w:val="20"/>
              </w:rPr>
            </w:pPr>
            <w:r w:rsidRPr="00893A9D">
              <w:rPr>
                <w:b/>
                <w:sz w:val="20"/>
                <w:szCs w:val="20"/>
              </w:rPr>
              <w:t>12.</w:t>
            </w:r>
          </w:p>
        </w:tc>
        <w:tc>
          <w:tcPr>
            <w:tcW w:w="1907" w:type="dxa"/>
          </w:tcPr>
          <w:p w:rsidR="00924617" w:rsidRDefault="00924617" w:rsidP="00924617">
            <w:pPr>
              <w:rPr>
                <w:color w:val="000000"/>
              </w:rPr>
            </w:pPr>
            <w:r>
              <w:rPr>
                <w:color w:val="000000"/>
              </w:rPr>
              <w:t>Отвод Ст159х6,0-09Г2С ГОСТ 17375-2001 1ЭПк-150 ТУ 1390-017-35349408-2019 +2 д32х3,0 ст.20 ГОСТ8734-75 ППУ-180 ПЭ Тип 2-а ТУ 5768-016-35349408-2019</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AD771A">
        <w:trPr>
          <w:trHeight w:val="131"/>
        </w:trPr>
        <w:tc>
          <w:tcPr>
            <w:tcW w:w="586" w:type="dxa"/>
          </w:tcPr>
          <w:p w:rsidR="00924617" w:rsidRPr="00893A9D" w:rsidRDefault="00924617" w:rsidP="00924617">
            <w:pPr>
              <w:jc w:val="center"/>
              <w:rPr>
                <w:b/>
                <w:sz w:val="20"/>
                <w:szCs w:val="20"/>
              </w:rPr>
            </w:pPr>
            <w:r w:rsidRPr="00893A9D">
              <w:rPr>
                <w:b/>
                <w:sz w:val="20"/>
                <w:szCs w:val="20"/>
              </w:rPr>
              <w:t>13.</w:t>
            </w:r>
          </w:p>
        </w:tc>
        <w:tc>
          <w:tcPr>
            <w:tcW w:w="1907" w:type="dxa"/>
          </w:tcPr>
          <w:p w:rsidR="00924617" w:rsidRDefault="00924617" w:rsidP="00924617">
            <w:pPr>
              <w:rPr>
                <w:color w:val="000000"/>
              </w:rPr>
            </w:pPr>
            <w:r>
              <w:rPr>
                <w:color w:val="000000"/>
              </w:rPr>
              <w:t>Переход К 159х8-108х6 09Г2С ГОСТ 17375</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AD771A">
        <w:trPr>
          <w:trHeight w:val="146"/>
        </w:trPr>
        <w:tc>
          <w:tcPr>
            <w:tcW w:w="586" w:type="dxa"/>
          </w:tcPr>
          <w:p w:rsidR="00924617" w:rsidRPr="00893A9D" w:rsidRDefault="00924617" w:rsidP="00924617">
            <w:pPr>
              <w:jc w:val="center"/>
              <w:rPr>
                <w:b/>
                <w:sz w:val="20"/>
                <w:szCs w:val="20"/>
              </w:rPr>
            </w:pPr>
            <w:r w:rsidRPr="00893A9D">
              <w:rPr>
                <w:b/>
                <w:sz w:val="20"/>
                <w:szCs w:val="20"/>
              </w:rPr>
              <w:t>14.</w:t>
            </w:r>
          </w:p>
        </w:tc>
        <w:tc>
          <w:tcPr>
            <w:tcW w:w="1907" w:type="dxa"/>
          </w:tcPr>
          <w:p w:rsidR="00924617" w:rsidRDefault="00924617" w:rsidP="00924617">
            <w:pPr>
              <w:rPr>
                <w:color w:val="000000"/>
              </w:rPr>
            </w:pPr>
            <w:r>
              <w:rPr>
                <w:color w:val="000000"/>
              </w:rPr>
              <w:t xml:space="preserve">Переход К Ст159х8,0-108х6-09Г2С ГОСТ 17378-2001 1ЭПк-150 ТУ 1390-017-35349408-2019 </w:t>
            </w:r>
            <w:r>
              <w:rPr>
                <w:color w:val="000000"/>
              </w:rPr>
              <w:lastRenderedPageBreak/>
              <w:t>+2 д32х3,0 ст20 ГОСТ8734-75 ППУ-180 ПЭ Тип 1-а ТУ 5768-016-35349408</w:t>
            </w:r>
          </w:p>
        </w:tc>
        <w:tc>
          <w:tcPr>
            <w:tcW w:w="1179" w:type="dxa"/>
          </w:tcPr>
          <w:p w:rsidR="00924617" w:rsidRDefault="00924617" w:rsidP="00924617">
            <w:pPr>
              <w:jc w:val="center"/>
              <w:rPr>
                <w:color w:val="000000"/>
              </w:rPr>
            </w:pPr>
            <w:r>
              <w:rPr>
                <w:color w:val="000000"/>
              </w:rPr>
              <w:lastRenderedPageBreak/>
              <w:t>шт</w:t>
            </w:r>
          </w:p>
        </w:tc>
        <w:tc>
          <w:tcPr>
            <w:tcW w:w="818" w:type="dxa"/>
          </w:tcPr>
          <w:p w:rsidR="00924617" w:rsidRDefault="00924617" w:rsidP="00924617">
            <w:pPr>
              <w:jc w:val="center"/>
              <w:rPr>
                <w:color w:val="000000"/>
              </w:rPr>
            </w:pPr>
            <w:r>
              <w:rPr>
                <w:color w:val="000000"/>
              </w:rPr>
              <w:t>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345"/>
        </w:trPr>
        <w:tc>
          <w:tcPr>
            <w:tcW w:w="586" w:type="dxa"/>
          </w:tcPr>
          <w:p w:rsidR="00924617" w:rsidRPr="00893A9D" w:rsidRDefault="00924617" w:rsidP="00924617">
            <w:pPr>
              <w:jc w:val="center"/>
              <w:rPr>
                <w:b/>
                <w:sz w:val="20"/>
                <w:szCs w:val="20"/>
              </w:rPr>
            </w:pPr>
            <w:r w:rsidRPr="00893A9D">
              <w:rPr>
                <w:b/>
                <w:sz w:val="20"/>
                <w:szCs w:val="20"/>
              </w:rPr>
              <w:t>15.</w:t>
            </w:r>
          </w:p>
        </w:tc>
        <w:tc>
          <w:tcPr>
            <w:tcW w:w="1907" w:type="dxa"/>
          </w:tcPr>
          <w:p w:rsidR="00924617" w:rsidRDefault="00924617" w:rsidP="00924617">
            <w:pPr>
              <w:rPr>
                <w:color w:val="000000"/>
              </w:rPr>
            </w:pPr>
            <w:r>
              <w:rPr>
                <w:color w:val="000000"/>
              </w:rPr>
              <w:t>Переход П Э-273х10-159х8-09Г2С ГОСТ 17378-2001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8</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204"/>
        </w:trPr>
        <w:tc>
          <w:tcPr>
            <w:tcW w:w="586" w:type="dxa"/>
          </w:tcPr>
          <w:p w:rsidR="00924617" w:rsidRPr="00893A9D" w:rsidRDefault="00924617" w:rsidP="00924617">
            <w:pPr>
              <w:jc w:val="center"/>
              <w:rPr>
                <w:b/>
                <w:sz w:val="20"/>
                <w:szCs w:val="20"/>
              </w:rPr>
            </w:pPr>
            <w:r>
              <w:rPr>
                <w:b/>
                <w:sz w:val="20"/>
                <w:szCs w:val="20"/>
              </w:rPr>
              <w:t>16.</w:t>
            </w:r>
          </w:p>
        </w:tc>
        <w:tc>
          <w:tcPr>
            <w:tcW w:w="1907" w:type="dxa"/>
          </w:tcPr>
          <w:p w:rsidR="00924617" w:rsidRDefault="00924617" w:rsidP="00924617">
            <w:pPr>
              <w:rPr>
                <w:color w:val="000000"/>
              </w:rPr>
            </w:pPr>
            <w:r>
              <w:rPr>
                <w:color w:val="000000"/>
              </w:rPr>
              <w:t>Переход ПК 325х12-108х6 09Г2С ГОСТ 17378</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4</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77"/>
        </w:trPr>
        <w:tc>
          <w:tcPr>
            <w:tcW w:w="586" w:type="dxa"/>
          </w:tcPr>
          <w:p w:rsidR="00924617" w:rsidRPr="00893A9D" w:rsidRDefault="00924617" w:rsidP="00924617">
            <w:pPr>
              <w:jc w:val="center"/>
              <w:rPr>
                <w:b/>
                <w:sz w:val="20"/>
                <w:szCs w:val="20"/>
              </w:rPr>
            </w:pPr>
            <w:r>
              <w:rPr>
                <w:b/>
                <w:sz w:val="20"/>
                <w:szCs w:val="20"/>
              </w:rPr>
              <w:t>17.</w:t>
            </w:r>
          </w:p>
        </w:tc>
        <w:tc>
          <w:tcPr>
            <w:tcW w:w="1907" w:type="dxa"/>
          </w:tcPr>
          <w:p w:rsidR="00924617" w:rsidRDefault="00924617" w:rsidP="00924617">
            <w:pPr>
              <w:rPr>
                <w:color w:val="000000"/>
              </w:rPr>
            </w:pPr>
            <w:r>
              <w:rPr>
                <w:color w:val="000000"/>
              </w:rPr>
              <w:t>Полоса 4х150 С235</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8,3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77"/>
        </w:trPr>
        <w:tc>
          <w:tcPr>
            <w:tcW w:w="586" w:type="dxa"/>
          </w:tcPr>
          <w:p w:rsidR="00924617" w:rsidRPr="00893A9D" w:rsidRDefault="00924617" w:rsidP="00924617">
            <w:pPr>
              <w:jc w:val="center"/>
              <w:rPr>
                <w:b/>
                <w:sz w:val="20"/>
                <w:szCs w:val="20"/>
              </w:rPr>
            </w:pPr>
            <w:r>
              <w:rPr>
                <w:b/>
                <w:sz w:val="20"/>
                <w:szCs w:val="20"/>
              </w:rPr>
              <w:t>18.</w:t>
            </w:r>
          </w:p>
        </w:tc>
        <w:tc>
          <w:tcPr>
            <w:tcW w:w="1907" w:type="dxa"/>
          </w:tcPr>
          <w:p w:rsidR="00924617" w:rsidRDefault="00924617" w:rsidP="00924617">
            <w:pPr>
              <w:rPr>
                <w:color w:val="000000"/>
              </w:rPr>
            </w:pPr>
            <w:r>
              <w:rPr>
                <w:color w:val="000000"/>
              </w:rPr>
              <w:t>Тройник 108х6,0-09Г2С ГОСТ 17376-2001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9</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51"/>
        </w:trPr>
        <w:tc>
          <w:tcPr>
            <w:tcW w:w="586" w:type="dxa"/>
          </w:tcPr>
          <w:p w:rsidR="00924617" w:rsidRPr="00893A9D" w:rsidRDefault="00924617" w:rsidP="00924617">
            <w:pPr>
              <w:jc w:val="center"/>
              <w:rPr>
                <w:b/>
                <w:sz w:val="20"/>
                <w:szCs w:val="20"/>
              </w:rPr>
            </w:pPr>
            <w:r>
              <w:rPr>
                <w:b/>
                <w:sz w:val="20"/>
                <w:szCs w:val="20"/>
              </w:rPr>
              <w:t>19.</w:t>
            </w:r>
          </w:p>
        </w:tc>
        <w:tc>
          <w:tcPr>
            <w:tcW w:w="1907" w:type="dxa"/>
          </w:tcPr>
          <w:p w:rsidR="00924617" w:rsidRDefault="00924617" w:rsidP="00924617">
            <w:pPr>
              <w:rPr>
                <w:color w:val="000000"/>
              </w:rPr>
            </w:pPr>
            <w:r>
              <w:rPr>
                <w:color w:val="000000"/>
              </w:rPr>
              <w:t>Тройник П 108х6-09Г2С ГОСТ 17376-2001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14</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60"/>
        </w:trPr>
        <w:tc>
          <w:tcPr>
            <w:tcW w:w="586" w:type="dxa"/>
          </w:tcPr>
          <w:p w:rsidR="00924617" w:rsidRPr="00893A9D" w:rsidRDefault="00924617" w:rsidP="00924617">
            <w:pPr>
              <w:jc w:val="center"/>
              <w:rPr>
                <w:b/>
                <w:sz w:val="20"/>
                <w:szCs w:val="20"/>
              </w:rPr>
            </w:pPr>
            <w:r>
              <w:rPr>
                <w:b/>
                <w:sz w:val="20"/>
                <w:szCs w:val="20"/>
              </w:rPr>
              <w:t>20.</w:t>
            </w:r>
          </w:p>
        </w:tc>
        <w:tc>
          <w:tcPr>
            <w:tcW w:w="1907" w:type="dxa"/>
          </w:tcPr>
          <w:p w:rsidR="00924617" w:rsidRDefault="00924617" w:rsidP="00924617">
            <w:pPr>
              <w:rPr>
                <w:color w:val="000000"/>
              </w:rPr>
            </w:pPr>
            <w:r>
              <w:rPr>
                <w:color w:val="000000"/>
              </w:rPr>
              <w:t>Тройник П 57х5-09Г2С ГОСТ 17376-2001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23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60"/>
        </w:trPr>
        <w:tc>
          <w:tcPr>
            <w:tcW w:w="586" w:type="dxa"/>
          </w:tcPr>
          <w:p w:rsidR="00924617" w:rsidRPr="00893A9D" w:rsidRDefault="00924617" w:rsidP="00924617">
            <w:pPr>
              <w:jc w:val="center"/>
              <w:rPr>
                <w:b/>
                <w:sz w:val="20"/>
                <w:szCs w:val="20"/>
              </w:rPr>
            </w:pPr>
            <w:r>
              <w:rPr>
                <w:b/>
                <w:sz w:val="20"/>
                <w:szCs w:val="20"/>
              </w:rPr>
              <w:t>21.</w:t>
            </w:r>
          </w:p>
        </w:tc>
        <w:tc>
          <w:tcPr>
            <w:tcW w:w="1907" w:type="dxa"/>
          </w:tcPr>
          <w:p w:rsidR="00924617" w:rsidRDefault="00924617" w:rsidP="00924617">
            <w:pPr>
              <w:rPr>
                <w:color w:val="000000"/>
              </w:rPr>
            </w:pPr>
            <w:r>
              <w:rPr>
                <w:color w:val="000000"/>
              </w:rPr>
              <w:t>Тройник П 89х6,0 09Г2С ГОСТ 17376-2001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95"/>
        </w:trPr>
        <w:tc>
          <w:tcPr>
            <w:tcW w:w="586" w:type="dxa"/>
          </w:tcPr>
          <w:p w:rsidR="00924617" w:rsidRPr="00893A9D" w:rsidRDefault="00924617" w:rsidP="00924617">
            <w:pPr>
              <w:jc w:val="center"/>
              <w:rPr>
                <w:b/>
                <w:sz w:val="20"/>
                <w:szCs w:val="20"/>
              </w:rPr>
            </w:pPr>
            <w:r>
              <w:rPr>
                <w:b/>
                <w:sz w:val="20"/>
                <w:szCs w:val="20"/>
              </w:rPr>
              <w:t>22.</w:t>
            </w:r>
          </w:p>
        </w:tc>
        <w:tc>
          <w:tcPr>
            <w:tcW w:w="1907" w:type="dxa"/>
          </w:tcPr>
          <w:p w:rsidR="00924617" w:rsidRDefault="00924617" w:rsidP="00924617">
            <w:pPr>
              <w:rPr>
                <w:color w:val="000000"/>
              </w:rPr>
            </w:pPr>
            <w:r>
              <w:rPr>
                <w:color w:val="000000"/>
              </w:rPr>
              <w:t xml:space="preserve">Тройник П 89х8-57х5,5 Ст.20 ГОСТ 17376-2001 </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4</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204"/>
        </w:trPr>
        <w:tc>
          <w:tcPr>
            <w:tcW w:w="586" w:type="dxa"/>
          </w:tcPr>
          <w:p w:rsidR="00924617" w:rsidRPr="00893A9D" w:rsidRDefault="00924617" w:rsidP="00924617">
            <w:pPr>
              <w:jc w:val="center"/>
              <w:rPr>
                <w:b/>
                <w:sz w:val="20"/>
                <w:szCs w:val="20"/>
              </w:rPr>
            </w:pPr>
            <w:r>
              <w:rPr>
                <w:b/>
                <w:sz w:val="20"/>
                <w:szCs w:val="20"/>
              </w:rPr>
              <w:t>23.</w:t>
            </w:r>
          </w:p>
        </w:tc>
        <w:tc>
          <w:tcPr>
            <w:tcW w:w="1907" w:type="dxa"/>
          </w:tcPr>
          <w:p w:rsidR="00924617" w:rsidRDefault="00924617" w:rsidP="00924617">
            <w:pPr>
              <w:rPr>
                <w:color w:val="000000"/>
              </w:rPr>
            </w:pPr>
            <w:r>
              <w:rPr>
                <w:color w:val="000000"/>
              </w:rPr>
              <w:t>Тройник П 89х8-57х5,5-09Г2С ГОСТ 17376</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2</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86"/>
        </w:trPr>
        <w:tc>
          <w:tcPr>
            <w:tcW w:w="586" w:type="dxa"/>
          </w:tcPr>
          <w:p w:rsidR="00924617" w:rsidRPr="00893A9D" w:rsidRDefault="00924617" w:rsidP="00924617">
            <w:pPr>
              <w:jc w:val="center"/>
              <w:rPr>
                <w:b/>
                <w:sz w:val="20"/>
                <w:szCs w:val="20"/>
              </w:rPr>
            </w:pPr>
            <w:r>
              <w:rPr>
                <w:b/>
                <w:sz w:val="20"/>
                <w:szCs w:val="20"/>
              </w:rPr>
              <w:t>24.</w:t>
            </w:r>
          </w:p>
        </w:tc>
        <w:tc>
          <w:tcPr>
            <w:tcW w:w="1907" w:type="dxa"/>
          </w:tcPr>
          <w:p w:rsidR="00924617" w:rsidRDefault="00924617" w:rsidP="00924617">
            <w:pPr>
              <w:rPr>
                <w:color w:val="000000"/>
              </w:rPr>
            </w:pPr>
            <w:r>
              <w:rPr>
                <w:color w:val="000000"/>
              </w:rPr>
              <w:t xml:space="preserve">Тройник Ст108х6,0-09Г2С ГОСТ 17375-2001 1ЭПк-150 ТУ 1390-017-35349408-2019 +2 д32х3 ст.20 ГОСТ8734-75 ППУ-315 ПЭ Тип 1-а ТУ </w:t>
            </w:r>
            <w:r>
              <w:rPr>
                <w:color w:val="000000"/>
              </w:rPr>
              <w:lastRenderedPageBreak/>
              <w:t>5768-016-35349408-2019</w:t>
            </w:r>
          </w:p>
        </w:tc>
        <w:tc>
          <w:tcPr>
            <w:tcW w:w="1179" w:type="dxa"/>
          </w:tcPr>
          <w:p w:rsidR="00924617" w:rsidRDefault="00924617" w:rsidP="00924617">
            <w:pPr>
              <w:jc w:val="center"/>
              <w:rPr>
                <w:color w:val="000000"/>
              </w:rPr>
            </w:pPr>
            <w:r>
              <w:rPr>
                <w:color w:val="000000"/>
              </w:rPr>
              <w:lastRenderedPageBreak/>
              <w:t>шт</w:t>
            </w:r>
          </w:p>
        </w:tc>
        <w:tc>
          <w:tcPr>
            <w:tcW w:w="818" w:type="dxa"/>
          </w:tcPr>
          <w:p w:rsidR="00924617" w:rsidRDefault="00924617" w:rsidP="00924617">
            <w:pPr>
              <w:jc w:val="center"/>
              <w:rPr>
                <w:color w:val="000000"/>
              </w:rPr>
            </w:pPr>
            <w:r>
              <w:rPr>
                <w:color w:val="000000"/>
              </w:rPr>
              <w:t>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68"/>
        </w:trPr>
        <w:tc>
          <w:tcPr>
            <w:tcW w:w="586" w:type="dxa"/>
          </w:tcPr>
          <w:p w:rsidR="00924617" w:rsidRPr="00893A9D" w:rsidRDefault="00924617" w:rsidP="00924617">
            <w:pPr>
              <w:jc w:val="center"/>
              <w:rPr>
                <w:b/>
                <w:sz w:val="20"/>
                <w:szCs w:val="20"/>
              </w:rPr>
            </w:pPr>
            <w:r>
              <w:rPr>
                <w:b/>
                <w:sz w:val="20"/>
                <w:szCs w:val="20"/>
              </w:rPr>
              <w:t>25.</w:t>
            </w:r>
          </w:p>
        </w:tc>
        <w:tc>
          <w:tcPr>
            <w:tcW w:w="1907" w:type="dxa"/>
          </w:tcPr>
          <w:p w:rsidR="00924617" w:rsidRDefault="00924617" w:rsidP="00924617">
            <w:pPr>
              <w:rPr>
                <w:color w:val="000000"/>
              </w:rPr>
            </w:pPr>
            <w:r>
              <w:rPr>
                <w:color w:val="000000"/>
              </w:rPr>
              <w:t>Тройник Ст108х6,0-09Г2С ГОСТ 17375-2001 1ЭПк-150 ТУ 1390-017-35349408-2019 +2 д32х3,5 ст.20 ГОСТ 8734-75 ППУ-315 ПЭ Тип 1-а ТУ 5768-016-35349408-2019</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11</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95"/>
        </w:trPr>
        <w:tc>
          <w:tcPr>
            <w:tcW w:w="586" w:type="dxa"/>
          </w:tcPr>
          <w:p w:rsidR="00924617" w:rsidRPr="00893A9D" w:rsidRDefault="00924617" w:rsidP="00924617">
            <w:pPr>
              <w:jc w:val="center"/>
              <w:rPr>
                <w:b/>
                <w:sz w:val="20"/>
                <w:szCs w:val="20"/>
              </w:rPr>
            </w:pPr>
            <w:r>
              <w:rPr>
                <w:b/>
                <w:sz w:val="20"/>
                <w:szCs w:val="20"/>
              </w:rPr>
              <w:t>26.</w:t>
            </w:r>
          </w:p>
        </w:tc>
        <w:tc>
          <w:tcPr>
            <w:tcW w:w="1907" w:type="dxa"/>
          </w:tcPr>
          <w:p w:rsidR="00924617" w:rsidRDefault="00924617" w:rsidP="00924617">
            <w:pPr>
              <w:rPr>
                <w:color w:val="000000"/>
              </w:rPr>
            </w:pPr>
            <w:r>
              <w:rPr>
                <w:color w:val="000000"/>
              </w:rPr>
              <w:t>Труба г/д б/ш 89х5 ст. 09Г2С ГОСТ 8732-78</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72,8</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213"/>
        </w:trPr>
        <w:tc>
          <w:tcPr>
            <w:tcW w:w="586" w:type="dxa"/>
          </w:tcPr>
          <w:p w:rsidR="00924617" w:rsidRPr="00893A9D" w:rsidRDefault="00924617" w:rsidP="00924617">
            <w:pPr>
              <w:jc w:val="center"/>
              <w:rPr>
                <w:b/>
                <w:sz w:val="20"/>
                <w:szCs w:val="20"/>
              </w:rPr>
            </w:pPr>
            <w:r>
              <w:rPr>
                <w:b/>
                <w:sz w:val="20"/>
                <w:szCs w:val="20"/>
              </w:rPr>
              <w:t>27.</w:t>
            </w:r>
          </w:p>
        </w:tc>
        <w:tc>
          <w:tcPr>
            <w:tcW w:w="1907" w:type="dxa"/>
          </w:tcPr>
          <w:p w:rsidR="00924617" w:rsidRDefault="00924617" w:rsidP="00924617">
            <w:pPr>
              <w:rPr>
                <w:color w:val="000000"/>
              </w:rPr>
            </w:pPr>
            <w:r>
              <w:rPr>
                <w:color w:val="000000"/>
              </w:rPr>
              <w:t>Труба профильная 120х120х4 ГОСТ 30245 С245 ГОСТ 27772</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21,8</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77"/>
        </w:trPr>
        <w:tc>
          <w:tcPr>
            <w:tcW w:w="586" w:type="dxa"/>
          </w:tcPr>
          <w:p w:rsidR="00924617" w:rsidRPr="00893A9D" w:rsidRDefault="00924617" w:rsidP="00924617">
            <w:pPr>
              <w:jc w:val="center"/>
              <w:rPr>
                <w:b/>
                <w:sz w:val="20"/>
                <w:szCs w:val="20"/>
              </w:rPr>
            </w:pPr>
            <w:r>
              <w:rPr>
                <w:b/>
                <w:sz w:val="20"/>
                <w:szCs w:val="20"/>
              </w:rPr>
              <w:t>28.</w:t>
            </w:r>
          </w:p>
        </w:tc>
        <w:tc>
          <w:tcPr>
            <w:tcW w:w="1907" w:type="dxa"/>
          </w:tcPr>
          <w:p w:rsidR="00924617" w:rsidRDefault="00924617" w:rsidP="00924617">
            <w:pPr>
              <w:rPr>
                <w:color w:val="000000"/>
              </w:rPr>
            </w:pPr>
            <w:r>
              <w:rPr>
                <w:color w:val="000000"/>
              </w:rPr>
              <w:t>Труба профильная 60х60х4 ГОСТ 30245 С245 ГОСТ 27772</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77,6</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95"/>
        </w:trPr>
        <w:tc>
          <w:tcPr>
            <w:tcW w:w="586" w:type="dxa"/>
          </w:tcPr>
          <w:p w:rsidR="00924617" w:rsidRPr="00893A9D" w:rsidRDefault="00924617" w:rsidP="00924617">
            <w:pPr>
              <w:jc w:val="center"/>
              <w:rPr>
                <w:b/>
                <w:sz w:val="20"/>
                <w:szCs w:val="20"/>
              </w:rPr>
            </w:pPr>
            <w:r>
              <w:rPr>
                <w:b/>
                <w:sz w:val="20"/>
                <w:szCs w:val="20"/>
              </w:rPr>
              <w:t>29.</w:t>
            </w:r>
          </w:p>
        </w:tc>
        <w:tc>
          <w:tcPr>
            <w:tcW w:w="1907" w:type="dxa"/>
          </w:tcPr>
          <w:p w:rsidR="00924617" w:rsidRDefault="00924617" w:rsidP="00924617">
            <w:pPr>
              <w:rPr>
                <w:color w:val="000000"/>
              </w:rPr>
            </w:pPr>
            <w:r>
              <w:rPr>
                <w:color w:val="000000"/>
              </w:rPr>
              <w:t>Труба с электрообогревом Ст108х5,0-09Г2С ГОСТ8732-78 1ЭПк-150 ТУ1390-017-35349408-2019+2 д32х3,5 ст.20 ГОСТ8734-75 ППУ-315 ПЭ ТУ5768-016-35349408-2019</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14,13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77"/>
        </w:trPr>
        <w:tc>
          <w:tcPr>
            <w:tcW w:w="586" w:type="dxa"/>
          </w:tcPr>
          <w:p w:rsidR="00924617" w:rsidRPr="00893A9D" w:rsidRDefault="00924617" w:rsidP="00924617">
            <w:pPr>
              <w:jc w:val="center"/>
              <w:rPr>
                <w:b/>
                <w:sz w:val="20"/>
                <w:szCs w:val="20"/>
              </w:rPr>
            </w:pPr>
            <w:r>
              <w:rPr>
                <w:b/>
                <w:sz w:val="20"/>
                <w:szCs w:val="20"/>
              </w:rPr>
              <w:t>30.</w:t>
            </w:r>
          </w:p>
        </w:tc>
        <w:tc>
          <w:tcPr>
            <w:tcW w:w="1907" w:type="dxa"/>
          </w:tcPr>
          <w:p w:rsidR="00924617" w:rsidRDefault="00924617" w:rsidP="00924617">
            <w:pPr>
              <w:rPr>
                <w:color w:val="000000"/>
              </w:rPr>
            </w:pPr>
            <w:r>
              <w:rPr>
                <w:color w:val="000000"/>
              </w:rPr>
              <w:t xml:space="preserve">Труба с электрообогревом Ст108х6,0-09Г2С ГОСТ 8732-78 1ЭПк-150 ТУ 1390-017-35349408-2019 +2 д32х3 ст.20 </w:t>
            </w:r>
            <w:r>
              <w:rPr>
                <w:color w:val="000000"/>
              </w:rPr>
              <w:lastRenderedPageBreak/>
              <w:t>ГОСТ8734-75 ППУ-315 ПЭ ТУ 5768-016-35349408</w:t>
            </w:r>
          </w:p>
        </w:tc>
        <w:tc>
          <w:tcPr>
            <w:tcW w:w="1179" w:type="dxa"/>
          </w:tcPr>
          <w:p w:rsidR="00924617" w:rsidRDefault="00924617" w:rsidP="00924617">
            <w:pPr>
              <w:jc w:val="center"/>
              <w:rPr>
                <w:color w:val="000000"/>
              </w:rPr>
            </w:pPr>
            <w:r>
              <w:rPr>
                <w:color w:val="000000"/>
              </w:rPr>
              <w:lastRenderedPageBreak/>
              <w:t>м</w:t>
            </w:r>
          </w:p>
        </w:tc>
        <w:tc>
          <w:tcPr>
            <w:tcW w:w="818" w:type="dxa"/>
          </w:tcPr>
          <w:p w:rsidR="00924617" w:rsidRDefault="00924617" w:rsidP="00924617">
            <w:pPr>
              <w:jc w:val="center"/>
              <w:rPr>
                <w:color w:val="000000"/>
              </w:rPr>
            </w:pPr>
            <w:r>
              <w:rPr>
                <w:color w:val="000000"/>
              </w:rPr>
              <w:t>1</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86"/>
        </w:trPr>
        <w:tc>
          <w:tcPr>
            <w:tcW w:w="586" w:type="dxa"/>
          </w:tcPr>
          <w:p w:rsidR="00924617" w:rsidRPr="00893A9D" w:rsidRDefault="00924617" w:rsidP="00924617">
            <w:pPr>
              <w:jc w:val="center"/>
              <w:rPr>
                <w:b/>
                <w:sz w:val="20"/>
                <w:szCs w:val="20"/>
              </w:rPr>
            </w:pPr>
            <w:r>
              <w:rPr>
                <w:b/>
                <w:sz w:val="20"/>
                <w:szCs w:val="20"/>
              </w:rPr>
              <w:t>31.</w:t>
            </w:r>
          </w:p>
        </w:tc>
        <w:tc>
          <w:tcPr>
            <w:tcW w:w="1907" w:type="dxa"/>
          </w:tcPr>
          <w:p w:rsidR="00924617" w:rsidRDefault="00924617" w:rsidP="00924617">
            <w:pPr>
              <w:rPr>
                <w:color w:val="000000"/>
              </w:rPr>
            </w:pPr>
            <w:r>
              <w:rPr>
                <w:color w:val="000000"/>
              </w:rPr>
              <w:t>Труба стальная бесшовная горячедеформированная 57х5-09Г2С ГОСТ 8732-78</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123,3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60"/>
        </w:trPr>
        <w:tc>
          <w:tcPr>
            <w:tcW w:w="586" w:type="dxa"/>
          </w:tcPr>
          <w:p w:rsidR="00924617" w:rsidRPr="00893A9D" w:rsidRDefault="00924617" w:rsidP="00924617">
            <w:pPr>
              <w:jc w:val="center"/>
              <w:rPr>
                <w:b/>
                <w:sz w:val="20"/>
                <w:szCs w:val="20"/>
              </w:rPr>
            </w:pPr>
            <w:r>
              <w:rPr>
                <w:b/>
                <w:sz w:val="20"/>
                <w:szCs w:val="20"/>
              </w:rPr>
              <w:t>32.</w:t>
            </w:r>
          </w:p>
        </w:tc>
        <w:tc>
          <w:tcPr>
            <w:tcW w:w="1907" w:type="dxa"/>
          </w:tcPr>
          <w:p w:rsidR="00924617" w:rsidRDefault="00924617" w:rsidP="00924617">
            <w:pPr>
              <w:rPr>
                <w:color w:val="000000"/>
              </w:rPr>
            </w:pPr>
            <w:r>
              <w:rPr>
                <w:color w:val="000000"/>
              </w:rPr>
              <w:t>Труба стальная бесшовная горячедеформированная 89х5 Ст20, ГОСТ 8732-78</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107,3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77"/>
        </w:trPr>
        <w:tc>
          <w:tcPr>
            <w:tcW w:w="586" w:type="dxa"/>
          </w:tcPr>
          <w:p w:rsidR="00924617" w:rsidRPr="00893A9D" w:rsidRDefault="00924617" w:rsidP="00924617">
            <w:pPr>
              <w:jc w:val="center"/>
              <w:rPr>
                <w:b/>
                <w:sz w:val="20"/>
                <w:szCs w:val="20"/>
              </w:rPr>
            </w:pPr>
            <w:r>
              <w:rPr>
                <w:b/>
                <w:sz w:val="20"/>
                <w:szCs w:val="20"/>
              </w:rPr>
              <w:t>33.</w:t>
            </w:r>
          </w:p>
        </w:tc>
        <w:tc>
          <w:tcPr>
            <w:tcW w:w="1907" w:type="dxa"/>
          </w:tcPr>
          <w:p w:rsidR="00924617" w:rsidRDefault="00924617" w:rsidP="00924617">
            <w:pPr>
              <w:rPr>
                <w:color w:val="000000"/>
              </w:rPr>
            </w:pPr>
            <w:r>
              <w:rPr>
                <w:color w:val="000000"/>
              </w:rPr>
              <w:t>Уголок 25х25х3 ГОСТ 8509-93 С245 ГОСТ 27772-2015</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16,7</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204"/>
        </w:trPr>
        <w:tc>
          <w:tcPr>
            <w:tcW w:w="586" w:type="dxa"/>
          </w:tcPr>
          <w:p w:rsidR="00924617" w:rsidRPr="00893A9D" w:rsidRDefault="00924617" w:rsidP="00924617">
            <w:pPr>
              <w:jc w:val="center"/>
              <w:rPr>
                <w:b/>
                <w:sz w:val="20"/>
                <w:szCs w:val="20"/>
              </w:rPr>
            </w:pPr>
            <w:r>
              <w:rPr>
                <w:b/>
                <w:sz w:val="20"/>
                <w:szCs w:val="20"/>
              </w:rPr>
              <w:t>34.</w:t>
            </w:r>
          </w:p>
        </w:tc>
        <w:tc>
          <w:tcPr>
            <w:tcW w:w="1907" w:type="dxa"/>
          </w:tcPr>
          <w:p w:rsidR="00924617" w:rsidRDefault="00924617" w:rsidP="00924617">
            <w:pPr>
              <w:rPr>
                <w:color w:val="000000"/>
              </w:rPr>
            </w:pPr>
            <w:r>
              <w:rPr>
                <w:color w:val="000000"/>
              </w:rPr>
              <w:t>Уголок 50х50х5 ГОСТ 8509-93 С245 ГОСТ 27772-2015</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41,4</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213"/>
        </w:trPr>
        <w:tc>
          <w:tcPr>
            <w:tcW w:w="586" w:type="dxa"/>
          </w:tcPr>
          <w:p w:rsidR="00924617" w:rsidRPr="00893A9D" w:rsidRDefault="00924617" w:rsidP="00924617">
            <w:pPr>
              <w:jc w:val="center"/>
              <w:rPr>
                <w:b/>
                <w:sz w:val="20"/>
                <w:szCs w:val="20"/>
              </w:rPr>
            </w:pPr>
            <w:r>
              <w:rPr>
                <w:b/>
                <w:sz w:val="20"/>
                <w:szCs w:val="20"/>
              </w:rPr>
              <w:t>35.</w:t>
            </w:r>
          </w:p>
        </w:tc>
        <w:tc>
          <w:tcPr>
            <w:tcW w:w="1907" w:type="dxa"/>
          </w:tcPr>
          <w:p w:rsidR="00924617" w:rsidRDefault="00924617" w:rsidP="00924617">
            <w:pPr>
              <w:rPr>
                <w:color w:val="000000"/>
              </w:rPr>
            </w:pPr>
            <w:r>
              <w:rPr>
                <w:color w:val="000000"/>
              </w:rPr>
              <w:t>Швеллер 12 ГОСТ 8240-97/С245 ГОСТ 27772-2015</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12,4</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68"/>
        </w:trPr>
        <w:tc>
          <w:tcPr>
            <w:tcW w:w="586" w:type="dxa"/>
          </w:tcPr>
          <w:p w:rsidR="00924617" w:rsidRPr="00893A9D" w:rsidRDefault="00CB67BD" w:rsidP="00924617">
            <w:pPr>
              <w:jc w:val="center"/>
              <w:rPr>
                <w:b/>
                <w:sz w:val="20"/>
                <w:szCs w:val="20"/>
              </w:rPr>
            </w:pPr>
            <w:r>
              <w:rPr>
                <w:b/>
                <w:sz w:val="20"/>
                <w:szCs w:val="20"/>
              </w:rPr>
              <w:t>36</w:t>
            </w:r>
            <w:r w:rsidR="00924617">
              <w:rPr>
                <w:b/>
                <w:sz w:val="20"/>
                <w:szCs w:val="20"/>
              </w:rPr>
              <w:t>.</w:t>
            </w:r>
          </w:p>
        </w:tc>
        <w:tc>
          <w:tcPr>
            <w:tcW w:w="1907" w:type="dxa"/>
          </w:tcPr>
          <w:p w:rsidR="00924617" w:rsidRDefault="00924617" w:rsidP="00924617">
            <w:pPr>
              <w:rPr>
                <w:color w:val="000000"/>
              </w:rPr>
            </w:pPr>
            <w:r>
              <w:rPr>
                <w:color w:val="000000"/>
              </w:rPr>
              <w:t>Отвод П 90-159х6 - 09Г2С ГОСТ 17375-2001</w:t>
            </w:r>
          </w:p>
        </w:tc>
        <w:tc>
          <w:tcPr>
            <w:tcW w:w="1179" w:type="dxa"/>
          </w:tcPr>
          <w:p w:rsidR="00924617" w:rsidRDefault="00924617" w:rsidP="00924617">
            <w:pPr>
              <w:jc w:val="center"/>
              <w:rPr>
                <w:color w:val="000000"/>
              </w:rPr>
            </w:pPr>
            <w:r>
              <w:rPr>
                <w:color w:val="000000"/>
              </w:rPr>
              <w:t>шт</w:t>
            </w:r>
          </w:p>
        </w:tc>
        <w:tc>
          <w:tcPr>
            <w:tcW w:w="818" w:type="dxa"/>
          </w:tcPr>
          <w:p w:rsidR="00924617" w:rsidRDefault="00924617" w:rsidP="00924617">
            <w:pPr>
              <w:jc w:val="center"/>
              <w:rPr>
                <w:color w:val="000000"/>
              </w:rPr>
            </w:pPr>
            <w:r>
              <w:rPr>
                <w:color w:val="000000"/>
              </w:rPr>
              <w:t>2</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924617" w:rsidRPr="00AD771A" w:rsidTr="00924617">
        <w:trPr>
          <w:trHeight w:val="186"/>
        </w:trPr>
        <w:tc>
          <w:tcPr>
            <w:tcW w:w="586" w:type="dxa"/>
          </w:tcPr>
          <w:p w:rsidR="00924617" w:rsidRPr="00893A9D" w:rsidRDefault="00CB67BD" w:rsidP="00924617">
            <w:pPr>
              <w:jc w:val="center"/>
              <w:rPr>
                <w:b/>
                <w:sz w:val="20"/>
                <w:szCs w:val="20"/>
              </w:rPr>
            </w:pPr>
            <w:r>
              <w:rPr>
                <w:b/>
                <w:sz w:val="20"/>
                <w:szCs w:val="20"/>
              </w:rPr>
              <w:t>37</w:t>
            </w:r>
            <w:bookmarkStart w:id="0" w:name="_GoBack"/>
            <w:bookmarkEnd w:id="0"/>
            <w:r w:rsidR="00924617">
              <w:rPr>
                <w:b/>
                <w:sz w:val="20"/>
                <w:szCs w:val="20"/>
              </w:rPr>
              <w:t>.</w:t>
            </w:r>
          </w:p>
        </w:tc>
        <w:tc>
          <w:tcPr>
            <w:tcW w:w="1907" w:type="dxa"/>
          </w:tcPr>
          <w:p w:rsidR="00924617" w:rsidRDefault="00924617" w:rsidP="00924617">
            <w:pPr>
              <w:rPr>
                <w:color w:val="000000"/>
              </w:rPr>
            </w:pPr>
            <w:r>
              <w:rPr>
                <w:color w:val="000000"/>
              </w:rPr>
              <w:t>Труба 108х6 ст.09Г2С ГОСТ 8732-78</w:t>
            </w:r>
          </w:p>
        </w:tc>
        <w:tc>
          <w:tcPr>
            <w:tcW w:w="1179" w:type="dxa"/>
          </w:tcPr>
          <w:p w:rsidR="00924617" w:rsidRDefault="00924617" w:rsidP="00924617">
            <w:pPr>
              <w:jc w:val="center"/>
              <w:rPr>
                <w:color w:val="000000"/>
              </w:rPr>
            </w:pPr>
            <w:r>
              <w:rPr>
                <w:color w:val="000000"/>
              </w:rPr>
              <w:t>м</w:t>
            </w:r>
          </w:p>
        </w:tc>
        <w:tc>
          <w:tcPr>
            <w:tcW w:w="818" w:type="dxa"/>
          </w:tcPr>
          <w:p w:rsidR="00924617" w:rsidRDefault="00924617" w:rsidP="00924617">
            <w:pPr>
              <w:jc w:val="center"/>
              <w:rPr>
                <w:color w:val="000000"/>
              </w:rPr>
            </w:pPr>
            <w:r>
              <w:rPr>
                <w:color w:val="000000"/>
              </w:rPr>
              <w:t>77,3</w:t>
            </w:r>
          </w:p>
        </w:tc>
        <w:tc>
          <w:tcPr>
            <w:tcW w:w="1368" w:type="dxa"/>
          </w:tcPr>
          <w:p w:rsidR="00924617" w:rsidRPr="00893A9D" w:rsidRDefault="00924617" w:rsidP="00924617">
            <w:pPr>
              <w:jc w:val="center"/>
              <w:rPr>
                <w:sz w:val="20"/>
                <w:szCs w:val="20"/>
              </w:rPr>
            </w:pPr>
          </w:p>
        </w:tc>
        <w:tc>
          <w:tcPr>
            <w:tcW w:w="1365" w:type="dxa"/>
          </w:tcPr>
          <w:p w:rsidR="00924617" w:rsidRPr="00893A9D" w:rsidRDefault="00924617" w:rsidP="00924617">
            <w:pPr>
              <w:jc w:val="center"/>
              <w:rPr>
                <w:sz w:val="20"/>
                <w:szCs w:val="20"/>
              </w:rPr>
            </w:pPr>
          </w:p>
        </w:tc>
        <w:tc>
          <w:tcPr>
            <w:tcW w:w="1500" w:type="dxa"/>
          </w:tcPr>
          <w:p w:rsidR="00924617" w:rsidRPr="00893A9D" w:rsidRDefault="00924617" w:rsidP="00924617">
            <w:pPr>
              <w:jc w:val="center"/>
              <w:rPr>
                <w:sz w:val="20"/>
                <w:szCs w:val="20"/>
              </w:rPr>
            </w:pPr>
          </w:p>
        </w:tc>
        <w:tc>
          <w:tcPr>
            <w:tcW w:w="1399" w:type="dxa"/>
          </w:tcPr>
          <w:p w:rsidR="00924617" w:rsidRPr="00893A9D" w:rsidRDefault="00924617" w:rsidP="00924617">
            <w:pPr>
              <w:jc w:val="center"/>
              <w:rPr>
                <w:sz w:val="20"/>
                <w:szCs w:val="20"/>
              </w:rPr>
            </w:pPr>
          </w:p>
        </w:tc>
      </w:tr>
      <w:tr w:rsidR="00CE249F" w:rsidRPr="00AD771A" w:rsidTr="00625E5B">
        <w:trPr>
          <w:trHeight w:val="211"/>
        </w:trPr>
        <w:tc>
          <w:tcPr>
            <w:tcW w:w="5858" w:type="dxa"/>
            <w:gridSpan w:val="5"/>
          </w:tcPr>
          <w:p w:rsidR="00CE249F" w:rsidRPr="00AD771A" w:rsidRDefault="00CE249F" w:rsidP="00CE249F">
            <w:pPr>
              <w:jc w:val="right"/>
            </w:pPr>
            <w:r w:rsidRPr="00AD771A">
              <w:rPr>
                <w:b/>
              </w:rPr>
              <w:t>ИТОГО:</w:t>
            </w:r>
          </w:p>
        </w:tc>
        <w:tc>
          <w:tcPr>
            <w:tcW w:w="1365" w:type="dxa"/>
          </w:tcPr>
          <w:p w:rsidR="00CE249F" w:rsidRPr="00AD771A" w:rsidRDefault="00CE249F" w:rsidP="00CE249F">
            <w:pPr>
              <w:jc w:val="center"/>
            </w:pPr>
          </w:p>
        </w:tc>
        <w:tc>
          <w:tcPr>
            <w:tcW w:w="1500" w:type="dxa"/>
          </w:tcPr>
          <w:p w:rsidR="00CE249F" w:rsidRPr="00AD771A" w:rsidRDefault="00CE249F" w:rsidP="00CE249F">
            <w:pPr>
              <w:jc w:val="center"/>
            </w:pPr>
          </w:p>
        </w:tc>
        <w:tc>
          <w:tcPr>
            <w:tcW w:w="1399" w:type="dxa"/>
          </w:tcPr>
          <w:p w:rsidR="00CE249F" w:rsidRPr="00AD771A" w:rsidRDefault="00CE249F" w:rsidP="00CE249F">
            <w:pPr>
              <w:jc w:val="center"/>
            </w:pPr>
          </w:p>
        </w:tc>
      </w:tr>
    </w:tbl>
    <w:p w:rsidR="00A661C2" w:rsidRPr="002E1587"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24617">
        <w:rPr>
          <w:sz w:val="22"/>
          <w:szCs w:val="22"/>
        </w:rPr>
        <w:t>3</w:t>
      </w:r>
      <w:r w:rsidR="00AD771A">
        <w:rPr>
          <w:sz w:val="22"/>
          <w:szCs w:val="22"/>
        </w:rPr>
        <w:t>0</w:t>
      </w:r>
      <w:r w:rsidRPr="00A661C2">
        <w:rPr>
          <w:sz w:val="22"/>
          <w:szCs w:val="22"/>
        </w:rPr>
        <w:t xml:space="preserve"> (</w:t>
      </w:r>
      <w:r w:rsidR="00924617">
        <w:rPr>
          <w:sz w:val="22"/>
          <w:szCs w:val="22"/>
        </w:rPr>
        <w:t>Тридцать</w:t>
      </w:r>
      <w:r w:rsidRPr="00A661C2">
        <w:rPr>
          <w:sz w:val="22"/>
          <w:szCs w:val="22"/>
        </w:rPr>
        <w:t xml:space="preserve">) </w:t>
      </w:r>
      <w:r w:rsidR="00924617">
        <w:rPr>
          <w:sz w:val="22"/>
          <w:szCs w:val="22"/>
        </w:rPr>
        <w:t>рабочи</w:t>
      </w:r>
      <w:r w:rsidRPr="00A661C2">
        <w:rPr>
          <w:sz w:val="22"/>
          <w:szCs w:val="22"/>
        </w:rPr>
        <w:t xml:space="preserve">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lastRenderedPageBreak/>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375D3"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5D3" w:rsidRDefault="00D375D3" w:rsidP="00DC636A">
      <w:r>
        <w:separator/>
      </w:r>
    </w:p>
  </w:endnote>
  <w:endnote w:type="continuationSeparator" w:id="0">
    <w:p w:rsidR="00D375D3" w:rsidRDefault="00D375D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5D3" w:rsidRDefault="00D375D3" w:rsidP="00DC636A">
      <w:r>
        <w:separator/>
      </w:r>
    </w:p>
  </w:footnote>
  <w:footnote w:type="continuationSeparator" w:id="0">
    <w:p w:rsidR="00D375D3" w:rsidRDefault="00D375D3"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B67BD">
          <w:rPr>
            <w:noProof/>
          </w:rPr>
          <w:t>17</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654"/>
    <w:rsid w:val="00167E49"/>
    <w:rsid w:val="0017439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1F5796"/>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587"/>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3A9D"/>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617"/>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1A8"/>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D771A"/>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B67BD"/>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375D3"/>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4AC6"/>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5598"/>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00A37"/>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7E3E"/>
    <w:rsid w:val="000921C8"/>
    <w:rsid w:val="000D4564"/>
    <w:rsid w:val="001646B9"/>
    <w:rsid w:val="00192018"/>
    <w:rsid w:val="001B1720"/>
    <w:rsid w:val="002940AE"/>
    <w:rsid w:val="002D69C5"/>
    <w:rsid w:val="00337B70"/>
    <w:rsid w:val="0034219E"/>
    <w:rsid w:val="003750CF"/>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54C7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126E-6358-42D2-9E63-6D1A47B6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7834</Words>
  <Characters>44655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60</cp:revision>
  <cp:lastPrinted>2022-07-27T04:53:00Z</cp:lastPrinted>
  <dcterms:created xsi:type="dcterms:W3CDTF">2021-12-27T13:58:00Z</dcterms:created>
  <dcterms:modified xsi:type="dcterms:W3CDTF">2025-03-27T09:30:00Z</dcterms:modified>
</cp:coreProperties>
</file>