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56B5D" w:rsidRPr="00797EAB" w:rsidRDefault="00156B5D" w:rsidP="00156B5D">
      <w:pPr>
        <w:rPr>
          <w:rFonts w:ascii="Times New Roman" w:hAnsi="Times New Roman"/>
          <w:sz w:val="24"/>
          <w:szCs w:val="24"/>
        </w:rPr>
      </w:pPr>
    </w:p>
    <w:p w:rsidR="00156B5D" w:rsidRDefault="00156B5D" w:rsidP="00156B5D">
      <w:pPr>
        <w:rPr>
          <w:rFonts w:ascii="Times New Roman" w:hAnsi="Times New Roman"/>
          <w:sz w:val="24"/>
          <w:szCs w:val="24"/>
        </w:rPr>
      </w:pPr>
    </w:p>
    <w:p w:rsidR="00EA40C2" w:rsidRDefault="00EA40C2" w:rsidP="00156B5D">
      <w:pPr>
        <w:rPr>
          <w:rFonts w:ascii="Times New Roman" w:hAnsi="Times New Roman"/>
          <w:sz w:val="24"/>
          <w:szCs w:val="24"/>
        </w:rPr>
      </w:pPr>
    </w:p>
    <w:p w:rsidR="00EA40C2" w:rsidRDefault="00EA40C2" w:rsidP="00156B5D">
      <w:pPr>
        <w:rPr>
          <w:rFonts w:ascii="Times New Roman" w:hAnsi="Times New Roman"/>
          <w:sz w:val="24"/>
          <w:szCs w:val="24"/>
        </w:rPr>
      </w:pPr>
    </w:p>
    <w:p w:rsidR="00EA40C2" w:rsidRDefault="00EA40C2" w:rsidP="00156B5D">
      <w:pPr>
        <w:rPr>
          <w:rFonts w:ascii="Times New Roman" w:hAnsi="Times New Roman"/>
          <w:sz w:val="24"/>
          <w:szCs w:val="24"/>
        </w:rPr>
      </w:pPr>
    </w:p>
    <w:p w:rsidR="00EA40C2" w:rsidRDefault="00EA40C2" w:rsidP="00156B5D">
      <w:pPr>
        <w:rPr>
          <w:rFonts w:ascii="Times New Roman" w:hAnsi="Times New Roman"/>
          <w:sz w:val="24"/>
          <w:szCs w:val="24"/>
        </w:rPr>
      </w:pPr>
    </w:p>
    <w:p w:rsidR="00EA40C2" w:rsidRDefault="00EA40C2" w:rsidP="00156B5D">
      <w:pPr>
        <w:rPr>
          <w:rFonts w:ascii="Times New Roman" w:hAnsi="Times New Roman"/>
          <w:sz w:val="24"/>
          <w:szCs w:val="24"/>
        </w:rPr>
      </w:pPr>
    </w:p>
    <w:p w:rsidR="00C448CA" w:rsidRDefault="00C448CA" w:rsidP="00156B5D">
      <w:pPr>
        <w:rPr>
          <w:rFonts w:ascii="Times New Roman" w:hAnsi="Times New Roman"/>
          <w:sz w:val="24"/>
          <w:szCs w:val="24"/>
        </w:rPr>
      </w:pPr>
    </w:p>
    <w:p w:rsidR="00C448CA" w:rsidRDefault="00C448CA" w:rsidP="00156B5D">
      <w:pPr>
        <w:rPr>
          <w:rFonts w:ascii="Times New Roman" w:hAnsi="Times New Roman"/>
          <w:sz w:val="24"/>
          <w:szCs w:val="24"/>
        </w:rPr>
      </w:pPr>
    </w:p>
    <w:p w:rsidR="00C448CA" w:rsidRDefault="00C448CA" w:rsidP="00156B5D">
      <w:pPr>
        <w:rPr>
          <w:rFonts w:ascii="Times New Roman" w:hAnsi="Times New Roman"/>
          <w:sz w:val="24"/>
          <w:szCs w:val="24"/>
        </w:rPr>
      </w:pPr>
    </w:p>
    <w:p w:rsidR="00EA40C2" w:rsidRDefault="00EA40C2" w:rsidP="00156B5D">
      <w:pPr>
        <w:rPr>
          <w:rFonts w:ascii="Times New Roman" w:hAnsi="Times New Roman"/>
          <w:sz w:val="24"/>
          <w:szCs w:val="24"/>
        </w:rPr>
      </w:pPr>
    </w:p>
    <w:p w:rsidR="00EA40C2" w:rsidRDefault="00EA40C2" w:rsidP="00156B5D">
      <w:pPr>
        <w:rPr>
          <w:rFonts w:ascii="Times New Roman" w:hAnsi="Times New Roman"/>
          <w:sz w:val="24"/>
          <w:szCs w:val="24"/>
        </w:rPr>
      </w:pPr>
    </w:p>
    <w:p w:rsidR="00EA40C2" w:rsidRPr="00797EAB" w:rsidRDefault="00EA40C2" w:rsidP="00156B5D">
      <w:pPr>
        <w:rPr>
          <w:rFonts w:ascii="Times New Roman" w:hAnsi="Times New Roman"/>
          <w:sz w:val="24"/>
          <w:szCs w:val="24"/>
        </w:rPr>
      </w:pPr>
    </w:p>
    <w:p w:rsidR="00156B5D" w:rsidRPr="00413E39" w:rsidRDefault="00156B5D" w:rsidP="00156B5D">
      <w:pPr>
        <w:pStyle w:val="1"/>
        <w:rPr>
          <w:rFonts w:ascii="Times New Roman" w:hAnsi="Times New Roman"/>
          <w:b/>
          <w:bCs/>
          <w:szCs w:val="24"/>
        </w:rPr>
      </w:pPr>
      <w:r w:rsidRPr="00413E39">
        <w:rPr>
          <w:rFonts w:ascii="Times New Roman" w:hAnsi="Times New Roman"/>
          <w:b/>
          <w:bCs/>
          <w:szCs w:val="24"/>
        </w:rPr>
        <w:t xml:space="preserve">Техническое задание </w:t>
      </w:r>
    </w:p>
    <w:p w:rsidR="00156B5D" w:rsidRPr="00413E39" w:rsidRDefault="006A7776" w:rsidP="00156B5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="00A72EC9" w:rsidRPr="00413E39">
        <w:rPr>
          <w:rFonts w:ascii="Times New Roman" w:hAnsi="Times New Roman"/>
          <w:sz w:val="24"/>
          <w:szCs w:val="24"/>
        </w:rPr>
        <w:t>а закупку</w:t>
      </w:r>
      <w:r w:rsidR="00BA72AC">
        <w:rPr>
          <w:rFonts w:ascii="Times New Roman" w:hAnsi="Times New Roman"/>
          <w:sz w:val="24"/>
          <w:szCs w:val="24"/>
        </w:rPr>
        <w:t xml:space="preserve"> катализаторов</w:t>
      </w:r>
      <w:r w:rsidR="00F3532F" w:rsidRPr="00413E39">
        <w:rPr>
          <w:rFonts w:ascii="Times New Roman" w:hAnsi="Times New Roman"/>
          <w:sz w:val="24"/>
          <w:szCs w:val="24"/>
        </w:rPr>
        <w:t xml:space="preserve"> </w:t>
      </w:r>
      <w:r w:rsidR="0059517C" w:rsidRPr="00413E39">
        <w:rPr>
          <w:rFonts w:ascii="Times New Roman" w:hAnsi="Times New Roman"/>
          <w:sz w:val="24"/>
          <w:szCs w:val="24"/>
        </w:rPr>
        <w:t>защитн</w:t>
      </w:r>
      <w:r w:rsidR="00BA72AC">
        <w:rPr>
          <w:rFonts w:ascii="Times New Roman" w:hAnsi="Times New Roman"/>
          <w:sz w:val="24"/>
          <w:szCs w:val="24"/>
        </w:rPr>
        <w:t>ого слоя</w:t>
      </w:r>
      <w:r w:rsidR="0059517C" w:rsidRPr="00413E39">
        <w:rPr>
          <w:rFonts w:ascii="Times New Roman" w:hAnsi="Times New Roman"/>
          <w:sz w:val="24"/>
          <w:szCs w:val="24"/>
        </w:rPr>
        <w:t xml:space="preserve"> </w:t>
      </w:r>
      <w:r w:rsidR="00CD519B" w:rsidRPr="00413E39">
        <w:rPr>
          <w:rFonts w:ascii="Times New Roman" w:hAnsi="Times New Roman"/>
          <w:sz w:val="24"/>
          <w:szCs w:val="24"/>
        </w:rPr>
        <w:t xml:space="preserve">для реакторов </w:t>
      </w:r>
      <w:r w:rsidR="00CD519B" w:rsidRPr="00413E39">
        <w:rPr>
          <w:rFonts w:ascii="Times New Roman" w:hAnsi="Times New Roman"/>
          <w:sz w:val="24"/>
          <w:szCs w:val="24"/>
          <w:lang w:val="en-US"/>
        </w:rPr>
        <w:t>R</w:t>
      </w:r>
      <w:r w:rsidR="00A61C20">
        <w:rPr>
          <w:rFonts w:ascii="Times New Roman" w:hAnsi="Times New Roman"/>
          <w:sz w:val="24"/>
          <w:szCs w:val="24"/>
        </w:rPr>
        <w:t>101/А,</w:t>
      </w:r>
      <w:r w:rsidR="00A61C20" w:rsidRPr="00A61C20">
        <w:rPr>
          <w:rFonts w:ascii="Times New Roman" w:hAnsi="Times New Roman"/>
          <w:sz w:val="24"/>
          <w:szCs w:val="24"/>
        </w:rPr>
        <w:t xml:space="preserve"> </w:t>
      </w:r>
      <w:r w:rsidR="00A61C20">
        <w:rPr>
          <w:rFonts w:ascii="Times New Roman" w:hAnsi="Times New Roman"/>
          <w:sz w:val="24"/>
          <w:szCs w:val="24"/>
          <w:lang w:val="en-US"/>
        </w:rPr>
        <w:t>B</w:t>
      </w:r>
      <w:r w:rsidR="00A61C20">
        <w:rPr>
          <w:rFonts w:ascii="Times New Roman" w:hAnsi="Times New Roman"/>
          <w:sz w:val="24"/>
          <w:szCs w:val="24"/>
        </w:rPr>
        <w:t xml:space="preserve"> </w:t>
      </w:r>
      <w:r w:rsidR="00AF3A57" w:rsidRPr="00413E39">
        <w:rPr>
          <w:rFonts w:ascii="Times New Roman" w:hAnsi="Times New Roman"/>
          <w:sz w:val="24"/>
          <w:szCs w:val="24"/>
        </w:rPr>
        <w:t xml:space="preserve">установки </w:t>
      </w:r>
      <w:r w:rsidR="0059517C" w:rsidRPr="00413E39">
        <w:rPr>
          <w:rFonts w:ascii="Times New Roman" w:hAnsi="Times New Roman"/>
          <w:sz w:val="24"/>
          <w:szCs w:val="24"/>
        </w:rPr>
        <w:t>гидроочистки дизельного топлива</w:t>
      </w:r>
      <w:r w:rsidR="00EA40C2" w:rsidRPr="00413E3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A61C20">
        <w:rPr>
          <w:rFonts w:ascii="Times New Roman" w:hAnsi="Times New Roman"/>
          <w:sz w:val="24"/>
          <w:szCs w:val="24"/>
          <w:shd w:val="clear" w:color="auto" w:fill="FFFFFF"/>
        </w:rPr>
        <w:t>филиала «Тюменский НПЗ» ООО РИ-ИНВЕСТ»</w:t>
      </w:r>
    </w:p>
    <w:p w:rsidR="00156B5D" w:rsidRPr="00EA40C2" w:rsidRDefault="00156B5D" w:rsidP="00156B5D">
      <w:pPr>
        <w:jc w:val="center"/>
        <w:rPr>
          <w:rFonts w:ascii="Times New Roman" w:hAnsi="Times New Roman"/>
          <w:sz w:val="28"/>
          <w:szCs w:val="28"/>
        </w:rPr>
      </w:pPr>
    </w:p>
    <w:p w:rsidR="00156B5D" w:rsidRPr="00797EAB" w:rsidRDefault="00156B5D" w:rsidP="00156B5D">
      <w:pPr>
        <w:jc w:val="center"/>
        <w:rPr>
          <w:rFonts w:ascii="Times New Roman" w:hAnsi="Times New Roman"/>
          <w:sz w:val="24"/>
          <w:szCs w:val="24"/>
        </w:rPr>
      </w:pPr>
    </w:p>
    <w:p w:rsidR="00156B5D" w:rsidRPr="00797EAB" w:rsidRDefault="00156B5D" w:rsidP="00156B5D">
      <w:pPr>
        <w:rPr>
          <w:rFonts w:ascii="Times New Roman" w:hAnsi="Times New Roman"/>
          <w:sz w:val="24"/>
          <w:szCs w:val="24"/>
        </w:rPr>
      </w:pPr>
    </w:p>
    <w:p w:rsidR="00156B5D" w:rsidRPr="00797EAB" w:rsidRDefault="00156B5D" w:rsidP="00156B5D">
      <w:pPr>
        <w:rPr>
          <w:rFonts w:ascii="Times New Roman" w:hAnsi="Times New Roman"/>
          <w:sz w:val="24"/>
          <w:szCs w:val="24"/>
        </w:rPr>
      </w:pPr>
    </w:p>
    <w:p w:rsidR="00156B5D" w:rsidRPr="00797EAB" w:rsidRDefault="00156B5D" w:rsidP="00156B5D">
      <w:pPr>
        <w:rPr>
          <w:rFonts w:ascii="Times New Roman" w:hAnsi="Times New Roman"/>
          <w:sz w:val="24"/>
          <w:szCs w:val="24"/>
        </w:rPr>
      </w:pPr>
    </w:p>
    <w:p w:rsidR="00156B5D" w:rsidRPr="00797EAB" w:rsidRDefault="00156B5D" w:rsidP="00156B5D">
      <w:pPr>
        <w:rPr>
          <w:rFonts w:ascii="Times New Roman" w:hAnsi="Times New Roman"/>
          <w:sz w:val="24"/>
          <w:szCs w:val="24"/>
        </w:rPr>
      </w:pPr>
    </w:p>
    <w:p w:rsidR="00156B5D" w:rsidRPr="00797EAB" w:rsidRDefault="00156B5D" w:rsidP="00156B5D">
      <w:pPr>
        <w:rPr>
          <w:rFonts w:ascii="Times New Roman" w:hAnsi="Times New Roman"/>
          <w:sz w:val="24"/>
          <w:szCs w:val="24"/>
        </w:rPr>
      </w:pPr>
    </w:p>
    <w:p w:rsidR="00156B5D" w:rsidRPr="00797EAB" w:rsidRDefault="00156B5D" w:rsidP="00156B5D">
      <w:pPr>
        <w:rPr>
          <w:rFonts w:ascii="Times New Roman" w:hAnsi="Times New Roman"/>
          <w:sz w:val="24"/>
          <w:szCs w:val="24"/>
        </w:rPr>
      </w:pPr>
    </w:p>
    <w:p w:rsidR="00156B5D" w:rsidRPr="00797EAB" w:rsidRDefault="00156B5D" w:rsidP="00156B5D">
      <w:pPr>
        <w:rPr>
          <w:rFonts w:ascii="Times New Roman" w:hAnsi="Times New Roman"/>
          <w:sz w:val="24"/>
          <w:szCs w:val="24"/>
        </w:rPr>
      </w:pPr>
    </w:p>
    <w:p w:rsidR="00156B5D" w:rsidRPr="00797EAB" w:rsidRDefault="00156B5D" w:rsidP="00156B5D">
      <w:pPr>
        <w:rPr>
          <w:rFonts w:ascii="Times New Roman" w:hAnsi="Times New Roman"/>
          <w:sz w:val="24"/>
          <w:szCs w:val="24"/>
        </w:rPr>
      </w:pPr>
    </w:p>
    <w:p w:rsidR="00156B5D" w:rsidRPr="00797EAB" w:rsidRDefault="00156B5D" w:rsidP="00156B5D">
      <w:pPr>
        <w:rPr>
          <w:rFonts w:ascii="Times New Roman" w:hAnsi="Times New Roman"/>
          <w:sz w:val="24"/>
          <w:szCs w:val="24"/>
        </w:rPr>
      </w:pPr>
    </w:p>
    <w:p w:rsidR="00156B5D" w:rsidRPr="00797EAB" w:rsidRDefault="00156B5D" w:rsidP="00156B5D">
      <w:pPr>
        <w:rPr>
          <w:rFonts w:ascii="Times New Roman" w:hAnsi="Times New Roman"/>
          <w:sz w:val="24"/>
          <w:szCs w:val="24"/>
        </w:rPr>
      </w:pPr>
    </w:p>
    <w:p w:rsidR="00156B5D" w:rsidRPr="00797EAB" w:rsidRDefault="00156B5D" w:rsidP="00156B5D">
      <w:pPr>
        <w:rPr>
          <w:rFonts w:ascii="Times New Roman" w:hAnsi="Times New Roman"/>
          <w:sz w:val="24"/>
          <w:szCs w:val="24"/>
        </w:rPr>
      </w:pPr>
    </w:p>
    <w:p w:rsidR="00156B5D" w:rsidRPr="00797EAB" w:rsidRDefault="00156B5D" w:rsidP="00156B5D">
      <w:pPr>
        <w:rPr>
          <w:rFonts w:ascii="Times New Roman" w:hAnsi="Times New Roman"/>
          <w:sz w:val="24"/>
          <w:szCs w:val="24"/>
        </w:rPr>
      </w:pPr>
    </w:p>
    <w:p w:rsidR="00156B5D" w:rsidRPr="00797EAB" w:rsidRDefault="00156B5D" w:rsidP="00156B5D">
      <w:pPr>
        <w:rPr>
          <w:rFonts w:ascii="Times New Roman" w:hAnsi="Times New Roman"/>
          <w:sz w:val="24"/>
          <w:szCs w:val="24"/>
        </w:rPr>
      </w:pPr>
    </w:p>
    <w:p w:rsidR="00156B5D" w:rsidRPr="00797EAB" w:rsidRDefault="00156B5D" w:rsidP="00156B5D">
      <w:pPr>
        <w:rPr>
          <w:rFonts w:ascii="Times New Roman" w:hAnsi="Times New Roman"/>
          <w:sz w:val="24"/>
          <w:szCs w:val="24"/>
        </w:rPr>
      </w:pPr>
    </w:p>
    <w:p w:rsidR="00156B5D" w:rsidRPr="00797EAB" w:rsidRDefault="00156B5D" w:rsidP="00156B5D">
      <w:pPr>
        <w:rPr>
          <w:rFonts w:ascii="Times New Roman" w:hAnsi="Times New Roman"/>
          <w:sz w:val="24"/>
          <w:szCs w:val="24"/>
        </w:rPr>
      </w:pPr>
    </w:p>
    <w:p w:rsidR="00156B5D" w:rsidRPr="00797EAB" w:rsidRDefault="00156B5D" w:rsidP="00156B5D">
      <w:pPr>
        <w:rPr>
          <w:rFonts w:ascii="Times New Roman" w:hAnsi="Times New Roman"/>
          <w:sz w:val="24"/>
          <w:szCs w:val="24"/>
        </w:rPr>
      </w:pPr>
    </w:p>
    <w:p w:rsidR="00156B5D" w:rsidRPr="00797EAB" w:rsidRDefault="00156B5D" w:rsidP="00156B5D">
      <w:pPr>
        <w:rPr>
          <w:rFonts w:ascii="Times New Roman" w:hAnsi="Times New Roman"/>
          <w:sz w:val="24"/>
          <w:szCs w:val="24"/>
        </w:rPr>
      </w:pPr>
    </w:p>
    <w:p w:rsidR="00156B5D" w:rsidRPr="00797EAB" w:rsidRDefault="00156B5D" w:rsidP="00156B5D">
      <w:pPr>
        <w:rPr>
          <w:rFonts w:ascii="Times New Roman" w:hAnsi="Times New Roman"/>
          <w:sz w:val="24"/>
          <w:szCs w:val="24"/>
        </w:rPr>
      </w:pPr>
    </w:p>
    <w:p w:rsidR="00156B5D" w:rsidRPr="00797EAB" w:rsidRDefault="00156B5D" w:rsidP="00156B5D">
      <w:pPr>
        <w:rPr>
          <w:rFonts w:ascii="Times New Roman" w:hAnsi="Times New Roman"/>
          <w:sz w:val="24"/>
          <w:szCs w:val="24"/>
        </w:rPr>
      </w:pPr>
    </w:p>
    <w:p w:rsidR="00156B5D" w:rsidRDefault="00156B5D" w:rsidP="00156B5D">
      <w:pPr>
        <w:jc w:val="center"/>
        <w:rPr>
          <w:rFonts w:ascii="Times New Roman" w:hAnsi="Times New Roman"/>
          <w:sz w:val="28"/>
          <w:szCs w:val="28"/>
        </w:rPr>
        <w:sectPr w:rsidR="00156B5D" w:rsidSect="00C448CA">
          <w:footerReference w:type="first" r:id="rId8"/>
          <w:pgSz w:w="11906" w:h="16838"/>
          <w:pgMar w:top="567" w:right="1134" w:bottom="1134" w:left="1701" w:header="709" w:footer="709" w:gutter="0"/>
          <w:cols w:space="708"/>
          <w:titlePg/>
          <w:docGrid w:linePitch="360"/>
        </w:sectPr>
      </w:pPr>
      <w:r w:rsidRPr="00797EAB">
        <w:rPr>
          <w:rFonts w:ascii="Times New Roman" w:hAnsi="Times New Roman"/>
          <w:sz w:val="24"/>
          <w:szCs w:val="24"/>
        </w:rPr>
        <w:t>г. Тюмень</w:t>
      </w:r>
    </w:p>
    <w:tbl>
      <w:tblPr>
        <w:tblW w:w="9923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9"/>
        <w:gridCol w:w="2267"/>
        <w:gridCol w:w="7087"/>
      </w:tblGrid>
      <w:tr w:rsidR="00C17801" w:rsidRPr="00751780" w:rsidTr="000A6181">
        <w:trPr>
          <w:trHeight w:val="342"/>
        </w:trPr>
        <w:tc>
          <w:tcPr>
            <w:tcW w:w="569" w:type="dxa"/>
            <w:vAlign w:val="center"/>
          </w:tcPr>
          <w:p w:rsidR="00C17801" w:rsidRPr="00C17801" w:rsidRDefault="00C17801" w:rsidP="00C17801">
            <w:pPr>
              <w:pStyle w:val="a6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7" w:type="dxa"/>
            <w:vAlign w:val="center"/>
          </w:tcPr>
          <w:p w:rsidR="00C17801" w:rsidRPr="00751780" w:rsidRDefault="00C17801" w:rsidP="007517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Предмет поставки</w:t>
            </w:r>
          </w:p>
        </w:tc>
        <w:tc>
          <w:tcPr>
            <w:tcW w:w="7087" w:type="dxa"/>
            <w:vAlign w:val="center"/>
          </w:tcPr>
          <w:p w:rsidR="004C4794" w:rsidRPr="00CD519B" w:rsidRDefault="00C61F3B" w:rsidP="00C61F3B">
            <w:pPr>
              <w:pStyle w:val="2"/>
              <w:jc w:val="both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Катализаторы з</w:t>
            </w:r>
            <w:r w:rsidR="0059517C">
              <w:rPr>
                <w:sz w:val="20"/>
                <w:szCs w:val="20"/>
                <w:lang w:val="ru-RU" w:eastAsia="ru-RU"/>
              </w:rPr>
              <w:t>ащитн</w:t>
            </w:r>
            <w:r>
              <w:rPr>
                <w:sz w:val="20"/>
                <w:szCs w:val="20"/>
                <w:lang w:val="ru-RU" w:eastAsia="ru-RU"/>
              </w:rPr>
              <w:t>ого</w:t>
            </w:r>
            <w:r w:rsidR="0059517C">
              <w:rPr>
                <w:sz w:val="20"/>
                <w:szCs w:val="20"/>
                <w:lang w:val="ru-RU" w:eastAsia="ru-RU"/>
              </w:rPr>
              <w:t xml:space="preserve"> сло</w:t>
            </w:r>
            <w:r>
              <w:rPr>
                <w:sz w:val="20"/>
                <w:szCs w:val="20"/>
                <w:lang w:val="ru-RU" w:eastAsia="ru-RU"/>
              </w:rPr>
              <w:t>я</w:t>
            </w:r>
            <w:r w:rsidR="00CD519B">
              <w:rPr>
                <w:sz w:val="20"/>
                <w:szCs w:val="20"/>
                <w:lang w:val="ru-RU" w:eastAsia="ru-RU"/>
              </w:rPr>
              <w:t xml:space="preserve"> для процесса гидроочистки дизельных фракций</w:t>
            </w:r>
          </w:p>
        </w:tc>
      </w:tr>
      <w:tr w:rsidR="00BA38CB" w:rsidRPr="00751780" w:rsidTr="000A6181">
        <w:trPr>
          <w:trHeight w:val="342"/>
        </w:trPr>
        <w:tc>
          <w:tcPr>
            <w:tcW w:w="569" w:type="dxa"/>
            <w:vAlign w:val="center"/>
          </w:tcPr>
          <w:p w:rsidR="00BA38CB" w:rsidRPr="00C17801" w:rsidRDefault="00BA38CB" w:rsidP="00C17801">
            <w:pPr>
              <w:pStyle w:val="a6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7" w:type="dxa"/>
            <w:vAlign w:val="center"/>
          </w:tcPr>
          <w:p w:rsidR="00BA38CB" w:rsidRDefault="00BA38CB" w:rsidP="007517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Срок поставки</w:t>
            </w:r>
          </w:p>
        </w:tc>
        <w:tc>
          <w:tcPr>
            <w:tcW w:w="7087" w:type="dxa"/>
            <w:vAlign w:val="center"/>
          </w:tcPr>
          <w:p w:rsidR="00BA38CB" w:rsidRDefault="00BA38CB" w:rsidP="00BA38CB">
            <w:pPr>
              <w:pStyle w:val="2"/>
              <w:jc w:val="both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В соответствии с запросом Заказчика</w:t>
            </w:r>
          </w:p>
        </w:tc>
      </w:tr>
      <w:tr w:rsidR="00B40B5B" w:rsidRPr="008D4EA9" w:rsidTr="000A6181">
        <w:trPr>
          <w:trHeight w:val="1292"/>
        </w:trPr>
        <w:tc>
          <w:tcPr>
            <w:tcW w:w="569" w:type="dxa"/>
            <w:vAlign w:val="center"/>
          </w:tcPr>
          <w:p w:rsidR="00156B5D" w:rsidRPr="00C17801" w:rsidRDefault="00156B5D" w:rsidP="00C17801">
            <w:pPr>
              <w:pStyle w:val="a6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7" w:type="dxa"/>
            <w:vAlign w:val="center"/>
          </w:tcPr>
          <w:p w:rsidR="00156B5D" w:rsidRPr="00751780" w:rsidRDefault="00156B5D" w:rsidP="00751780">
            <w:pPr>
              <w:rPr>
                <w:rFonts w:ascii="Times New Roman" w:hAnsi="Times New Roman"/>
              </w:rPr>
            </w:pPr>
            <w:r w:rsidRPr="00751780">
              <w:rPr>
                <w:rFonts w:ascii="Times New Roman" w:hAnsi="Times New Roman"/>
              </w:rPr>
              <w:t>Предприятие-заказчик</w:t>
            </w:r>
            <w:r w:rsidR="00751780" w:rsidRPr="00751780">
              <w:rPr>
                <w:rFonts w:ascii="Times New Roman" w:hAnsi="Times New Roman"/>
              </w:rPr>
              <w:t xml:space="preserve"> (</w:t>
            </w:r>
            <w:r w:rsidRPr="00751780">
              <w:rPr>
                <w:rFonts w:ascii="Times New Roman" w:hAnsi="Times New Roman"/>
              </w:rPr>
              <w:t>почтовый адрес</w:t>
            </w:r>
            <w:r w:rsidR="00751780" w:rsidRPr="00751780">
              <w:rPr>
                <w:rFonts w:ascii="Times New Roman" w:hAnsi="Times New Roman"/>
              </w:rPr>
              <w:t xml:space="preserve">, </w:t>
            </w:r>
            <w:r w:rsidRPr="00751780">
              <w:rPr>
                <w:rFonts w:ascii="Times New Roman" w:hAnsi="Times New Roman"/>
              </w:rPr>
              <w:t>телефон, факс</w:t>
            </w:r>
            <w:r w:rsidR="00751780" w:rsidRPr="00751780">
              <w:rPr>
                <w:rFonts w:ascii="Times New Roman" w:hAnsi="Times New Roman"/>
              </w:rPr>
              <w:t xml:space="preserve">, </w:t>
            </w:r>
            <w:r w:rsidRPr="00751780">
              <w:rPr>
                <w:rFonts w:ascii="Times New Roman" w:hAnsi="Times New Roman"/>
                <w:lang w:val="en-US"/>
              </w:rPr>
              <w:t>e</w:t>
            </w:r>
            <w:r w:rsidRPr="00751780">
              <w:rPr>
                <w:rFonts w:ascii="Times New Roman" w:hAnsi="Times New Roman"/>
              </w:rPr>
              <w:t>-</w:t>
            </w:r>
            <w:r w:rsidRPr="00751780">
              <w:rPr>
                <w:rFonts w:ascii="Times New Roman" w:hAnsi="Times New Roman"/>
                <w:lang w:val="en-US"/>
              </w:rPr>
              <w:t>mail</w:t>
            </w:r>
            <w:r w:rsidR="00751780" w:rsidRPr="00751780">
              <w:rPr>
                <w:rFonts w:ascii="Times New Roman" w:hAnsi="Times New Roman"/>
              </w:rPr>
              <w:t>, контактное лицо)</w:t>
            </w:r>
            <w:r w:rsidR="00A351FA" w:rsidRPr="0075178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087" w:type="dxa"/>
          </w:tcPr>
          <w:p w:rsidR="00C17801" w:rsidRDefault="007448B4" w:rsidP="00C1780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ООО «РИ-ИНВЕСТ» филиал «Тюменский НПЗ»</w:t>
            </w:r>
            <w:r w:rsidR="00C17801">
              <w:rPr>
                <w:rFonts w:ascii="Times New Roman" w:hAnsi="Times New Roman"/>
              </w:rPr>
              <w:t xml:space="preserve"> </w:t>
            </w:r>
          </w:p>
          <w:p w:rsidR="004C4794" w:rsidRPr="00A61C20" w:rsidRDefault="004C4794" w:rsidP="006075A7">
            <w:pPr>
              <w:jc w:val="both"/>
              <w:rPr>
                <w:rFonts w:ascii="Times New Roman" w:hAnsi="Times New Roman"/>
                <w:color w:val="0000FF"/>
                <w:u w:val="single"/>
                <w:lang w:val="en-US"/>
              </w:rPr>
            </w:pPr>
          </w:p>
        </w:tc>
      </w:tr>
      <w:tr w:rsidR="00D03484" w:rsidRPr="00751780" w:rsidTr="000A6181">
        <w:trPr>
          <w:trHeight w:val="295"/>
        </w:trPr>
        <w:tc>
          <w:tcPr>
            <w:tcW w:w="569" w:type="dxa"/>
            <w:vAlign w:val="center"/>
          </w:tcPr>
          <w:p w:rsidR="00156B5D" w:rsidRPr="00A61C20" w:rsidRDefault="00156B5D" w:rsidP="00C17801">
            <w:pPr>
              <w:pStyle w:val="a6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267" w:type="dxa"/>
            <w:vAlign w:val="center"/>
          </w:tcPr>
          <w:p w:rsidR="00156B5D" w:rsidRPr="00751780" w:rsidRDefault="00A12E0A" w:rsidP="000A6181">
            <w:pPr>
              <w:rPr>
                <w:rFonts w:ascii="Times New Roman" w:hAnsi="Times New Roman"/>
              </w:rPr>
            </w:pPr>
            <w:r w:rsidRPr="00751780">
              <w:rPr>
                <w:rFonts w:ascii="Times New Roman" w:hAnsi="Times New Roman"/>
              </w:rPr>
              <w:t>Цель</w:t>
            </w:r>
            <w:r w:rsidR="00751780">
              <w:rPr>
                <w:rFonts w:ascii="Times New Roman" w:hAnsi="Times New Roman"/>
              </w:rPr>
              <w:t xml:space="preserve"> </w:t>
            </w:r>
            <w:r w:rsidR="000A6181">
              <w:rPr>
                <w:rFonts w:ascii="Times New Roman" w:hAnsi="Times New Roman"/>
              </w:rPr>
              <w:t>закупки</w:t>
            </w:r>
          </w:p>
        </w:tc>
        <w:tc>
          <w:tcPr>
            <w:tcW w:w="7087" w:type="dxa"/>
            <w:shd w:val="clear" w:color="auto" w:fill="FFFFFF"/>
          </w:tcPr>
          <w:p w:rsidR="004C4794" w:rsidRPr="00A61C20" w:rsidRDefault="00BA38CB" w:rsidP="00BA38CB">
            <w:pPr>
              <w:tabs>
                <w:tab w:val="left" w:pos="480"/>
              </w:tabs>
              <w:ind w:left="54"/>
              <w:jc w:val="both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Поставка катализаторов защитного слоя для их плановой з</w:t>
            </w:r>
            <w:r w:rsidR="00521D59" w:rsidRPr="00706729">
              <w:rPr>
                <w:rFonts w:ascii="Times New Roman" w:hAnsi="Times New Roman"/>
                <w:shd w:val="clear" w:color="auto" w:fill="FFFFFF"/>
              </w:rPr>
              <w:t>амен</w:t>
            </w:r>
            <w:r>
              <w:rPr>
                <w:rFonts w:ascii="Times New Roman" w:hAnsi="Times New Roman"/>
                <w:shd w:val="clear" w:color="auto" w:fill="FFFFFF"/>
              </w:rPr>
              <w:t>ы</w:t>
            </w:r>
            <w:r w:rsidR="00691F80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r w:rsidR="00900A15">
              <w:rPr>
                <w:rFonts w:ascii="Times New Roman" w:hAnsi="Times New Roman"/>
                <w:shd w:val="clear" w:color="auto" w:fill="FFFFFF"/>
              </w:rPr>
              <w:t xml:space="preserve">в реакторах </w:t>
            </w:r>
            <w:r w:rsidR="005025E0">
              <w:rPr>
                <w:rFonts w:ascii="Times New Roman" w:hAnsi="Times New Roman"/>
                <w:shd w:val="clear" w:color="auto" w:fill="FFFFFF"/>
                <w:lang w:val="en-US"/>
              </w:rPr>
              <w:t>R</w:t>
            </w:r>
            <w:r w:rsidR="005025E0" w:rsidRPr="005025E0">
              <w:rPr>
                <w:rFonts w:ascii="Times New Roman" w:hAnsi="Times New Roman"/>
                <w:shd w:val="clear" w:color="auto" w:fill="FFFFFF"/>
              </w:rPr>
              <w:t>101/</w:t>
            </w:r>
            <w:r w:rsidR="00900A15">
              <w:rPr>
                <w:rFonts w:ascii="Times New Roman" w:hAnsi="Times New Roman"/>
                <w:shd w:val="clear" w:color="auto" w:fill="FFFFFF"/>
              </w:rPr>
              <w:t xml:space="preserve">А, </w:t>
            </w:r>
            <w:r w:rsidR="00900A15">
              <w:rPr>
                <w:rFonts w:ascii="Times New Roman" w:hAnsi="Times New Roman"/>
                <w:shd w:val="clear" w:color="auto" w:fill="FFFFFF"/>
                <w:lang w:val="en-US"/>
              </w:rPr>
              <w:t>R</w:t>
            </w:r>
            <w:r w:rsidR="00900A15" w:rsidRPr="00900A15">
              <w:rPr>
                <w:rFonts w:ascii="Times New Roman" w:hAnsi="Times New Roman"/>
                <w:shd w:val="clear" w:color="auto" w:fill="FFFFFF"/>
              </w:rPr>
              <w:t>-101/</w:t>
            </w:r>
            <w:r w:rsidR="00900A15">
              <w:rPr>
                <w:rFonts w:ascii="Times New Roman" w:hAnsi="Times New Roman"/>
                <w:shd w:val="clear" w:color="auto" w:fill="FFFFFF"/>
                <w:lang w:val="en-US"/>
              </w:rPr>
              <w:t>B</w:t>
            </w:r>
            <w:r w:rsidR="005025E0">
              <w:rPr>
                <w:rFonts w:ascii="Times New Roman" w:hAnsi="Times New Roman"/>
                <w:shd w:val="clear" w:color="auto" w:fill="FFFFFF"/>
              </w:rPr>
              <w:t xml:space="preserve"> установки гидроочистки дизельного топлива. </w:t>
            </w:r>
            <w:r w:rsidR="00A61C20">
              <w:rPr>
                <w:rFonts w:ascii="Times New Roman" w:hAnsi="Times New Roman"/>
                <w:shd w:val="clear" w:color="auto" w:fill="FFFFFF"/>
              </w:rPr>
              <w:t>Секция 1.</w:t>
            </w:r>
          </w:p>
        </w:tc>
      </w:tr>
      <w:tr w:rsidR="00BD49F9" w:rsidRPr="00751780" w:rsidTr="000A6181">
        <w:trPr>
          <w:trHeight w:val="971"/>
        </w:trPr>
        <w:tc>
          <w:tcPr>
            <w:tcW w:w="569" w:type="dxa"/>
            <w:vMerge w:val="restart"/>
            <w:vAlign w:val="center"/>
          </w:tcPr>
          <w:p w:rsidR="00BD49F9" w:rsidRPr="00C17801" w:rsidRDefault="00BD49F9" w:rsidP="00C17801">
            <w:pPr>
              <w:pStyle w:val="a6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7" w:type="dxa"/>
            <w:vMerge w:val="restart"/>
            <w:vAlign w:val="center"/>
          </w:tcPr>
          <w:p w:rsidR="00BD49F9" w:rsidRDefault="00BD49F9" w:rsidP="00A61C2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Описание установки и задачи УГОДТ-1</w:t>
            </w:r>
          </w:p>
        </w:tc>
        <w:tc>
          <w:tcPr>
            <w:tcW w:w="7087" w:type="dxa"/>
            <w:shd w:val="clear" w:color="auto" w:fill="FFFFFF"/>
          </w:tcPr>
          <w:p w:rsidR="00BD49F9" w:rsidRDefault="00BD49F9" w:rsidP="00BD49F9">
            <w:pPr>
              <w:tabs>
                <w:tab w:val="left" w:pos="480"/>
              </w:tabs>
              <w:ind w:left="54"/>
              <w:jc w:val="both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 xml:space="preserve">Установка гидроочистки дизельного топлива является двухпоточной. Первый поток (секция 1) состоит из двух параллельных </w:t>
            </w:r>
            <w:proofErr w:type="spellStart"/>
            <w:r>
              <w:rPr>
                <w:rFonts w:ascii="Times New Roman" w:hAnsi="Times New Roman"/>
                <w:shd w:val="clear" w:color="auto" w:fill="FFFFFF"/>
              </w:rPr>
              <w:t>двухполочных</w:t>
            </w:r>
            <w:proofErr w:type="spellEnd"/>
            <w:r>
              <w:rPr>
                <w:rFonts w:ascii="Times New Roman" w:hAnsi="Times New Roman"/>
                <w:shd w:val="clear" w:color="auto" w:fill="FFFFFF"/>
              </w:rPr>
              <w:t xml:space="preserve"> реакторов (</w:t>
            </w:r>
            <w:r>
              <w:rPr>
                <w:rFonts w:ascii="Times New Roman" w:hAnsi="Times New Roman"/>
                <w:shd w:val="clear" w:color="auto" w:fill="FFFFFF"/>
                <w:lang w:val="en-US"/>
              </w:rPr>
              <w:t>R</w:t>
            </w:r>
            <w:r w:rsidRPr="00BD49F9">
              <w:rPr>
                <w:rFonts w:ascii="Times New Roman" w:hAnsi="Times New Roman"/>
                <w:shd w:val="clear" w:color="auto" w:fill="FFFFFF"/>
              </w:rPr>
              <w:t>-101</w:t>
            </w:r>
            <w:r>
              <w:rPr>
                <w:rFonts w:ascii="Times New Roman" w:hAnsi="Times New Roman"/>
                <w:shd w:val="clear" w:color="auto" w:fill="FFFFFF"/>
                <w:lang w:val="en-US"/>
              </w:rPr>
              <w:t>A</w:t>
            </w:r>
            <w:r w:rsidRPr="00BD49F9">
              <w:rPr>
                <w:rFonts w:ascii="Times New Roman" w:hAnsi="Times New Roman"/>
                <w:shd w:val="clear" w:color="auto" w:fill="FFFFFF"/>
              </w:rPr>
              <w:t>/</w:t>
            </w:r>
            <w:r>
              <w:rPr>
                <w:rFonts w:ascii="Times New Roman" w:hAnsi="Times New Roman"/>
                <w:shd w:val="clear" w:color="auto" w:fill="FFFFFF"/>
                <w:lang w:val="en-US"/>
              </w:rPr>
              <w:t>B</w:t>
            </w:r>
            <w:r w:rsidRPr="00BD49F9">
              <w:rPr>
                <w:rFonts w:ascii="Times New Roman" w:hAnsi="Times New Roman"/>
                <w:shd w:val="clear" w:color="auto" w:fill="FFFFFF"/>
              </w:rPr>
              <w:t>)</w:t>
            </w:r>
            <w:r>
              <w:rPr>
                <w:rFonts w:ascii="Times New Roman" w:hAnsi="Times New Roman"/>
                <w:shd w:val="clear" w:color="auto" w:fill="FFFFFF"/>
              </w:rPr>
              <w:t xml:space="preserve">, имеющих общую секцию сепарации и фракционирования. Второй поток (секция 2) состоит из одного </w:t>
            </w:r>
            <w:proofErr w:type="spellStart"/>
            <w:r>
              <w:rPr>
                <w:rFonts w:ascii="Times New Roman" w:hAnsi="Times New Roman"/>
                <w:shd w:val="clear" w:color="auto" w:fill="FFFFFF"/>
              </w:rPr>
              <w:t>двухполочного</w:t>
            </w:r>
            <w:proofErr w:type="spellEnd"/>
            <w:r>
              <w:rPr>
                <w:rFonts w:ascii="Times New Roman" w:hAnsi="Times New Roman"/>
                <w:shd w:val="clear" w:color="auto" w:fill="FFFFFF"/>
              </w:rPr>
              <w:t xml:space="preserve"> реактора </w:t>
            </w:r>
            <w:r>
              <w:rPr>
                <w:rFonts w:ascii="Times New Roman" w:hAnsi="Times New Roman"/>
                <w:shd w:val="clear" w:color="auto" w:fill="FFFFFF"/>
                <w:lang w:val="en-US"/>
              </w:rPr>
              <w:t>R</w:t>
            </w:r>
            <w:r w:rsidRPr="00A06CFE">
              <w:rPr>
                <w:rFonts w:ascii="Times New Roman" w:hAnsi="Times New Roman"/>
                <w:shd w:val="clear" w:color="auto" w:fill="FFFFFF"/>
              </w:rPr>
              <w:t>101/</w:t>
            </w:r>
            <w:r>
              <w:rPr>
                <w:rFonts w:ascii="Times New Roman" w:hAnsi="Times New Roman"/>
                <w:shd w:val="clear" w:color="auto" w:fill="FFFFFF"/>
                <w:lang w:val="en-US"/>
              </w:rPr>
              <w:t>C</w:t>
            </w:r>
            <w:r w:rsidRPr="00A06CFE">
              <w:rPr>
                <w:rFonts w:ascii="Times New Roman" w:hAnsi="Times New Roman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shd w:val="clear" w:color="auto" w:fill="FFFFFF"/>
              </w:rPr>
              <w:t xml:space="preserve"> Второй поток имеет собственную секцию сепарации и стабилизации продукта. </w:t>
            </w:r>
          </w:p>
        </w:tc>
      </w:tr>
      <w:tr w:rsidR="00A61C20" w:rsidRPr="00751780" w:rsidTr="000A6181">
        <w:trPr>
          <w:trHeight w:val="2217"/>
        </w:trPr>
        <w:tc>
          <w:tcPr>
            <w:tcW w:w="569" w:type="dxa"/>
            <w:vMerge/>
            <w:vAlign w:val="center"/>
          </w:tcPr>
          <w:p w:rsidR="00A61C20" w:rsidRPr="00C17801" w:rsidRDefault="00A61C20" w:rsidP="00C17801">
            <w:pPr>
              <w:pStyle w:val="a6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7" w:type="dxa"/>
            <w:vMerge/>
            <w:vAlign w:val="center"/>
          </w:tcPr>
          <w:p w:rsidR="00A61C20" w:rsidRPr="00751780" w:rsidRDefault="00A61C20" w:rsidP="00BD49F9">
            <w:pPr>
              <w:rPr>
                <w:rFonts w:ascii="Times New Roman" w:hAnsi="Times New Roman"/>
              </w:rPr>
            </w:pPr>
          </w:p>
        </w:tc>
        <w:tc>
          <w:tcPr>
            <w:tcW w:w="7087" w:type="dxa"/>
            <w:shd w:val="clear" w:color="auto" w:fill="FFFFFF"/>
          </w:tcPr>
          <w:p w:rsidR="00A61C20" w:rsidRDefault="00A61C20" w:rsidP="00A06CFE">
            <w:pPr>
              <w:tabs>
                <w:tab w:val="left" w:pos="480"/>
              </w:tabs>
              <w:ind w:left="54"/>
              <w:jc w:val="both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Задачи, стоящие перед УГОДТ-1 при реализации процесса гидроочистки</w:t>
            </w:r>
            <w:r w:rsidR="00BA2CF3">
              <w:rPr>
                <w:rFonts w:ascii="Times New Roman" w:hAnsi="Times New Roman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shd w:val="clear" w:color="auto" w:fill="FFFFFF"/>
              </w:rPr>
              <w:t xml:space="preserve"> заключаются в следующем</w:t>
            </w:r>
            <w:r w:rsidRPr="00A06CFE">
              <w:rPr>
                <w:rFonts w:ascii="Times New Roman" w:hAnsi="Times New Roman"/>
                <w:shd w:val="clear" w:color="auto" w:fill="FFFFFF"/>
              </w:rPr>
              <w:t>:</w:t>
            </w:r>
          </w:p>
          <w:p w:rsidR="00A61C20" w:rsidRDefault="00A61C20" w:rsidP="008768FC">
            <w:pPr>
              <w:pStyle w:val="a6"/>
              <w:numPr>
                <w:ilvl w:val="0"/>
                <w:numId w:val="30"/>
              </w:numPr>
              <w:tabs>
                <w:tab w:val="left" w:pos="480"/>
              </w:tabs>
              <w:jc w:val="both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Обеспечение стабильной работы установки в диапазоне нагрузок 60%-110% (проектная нагрузка 100% - 325 т/ч, работа в режиме 110% не более 1 % в год по времени)</w:t>
            </w:r>
          </w:p>
          <w:p w:rsidR="00A61C20" w:rsidRPr="008768FC" w:rsidRDefault="00A61C20" w:rsidP="008768FC">
            <w:pPr>
              <w:pStyle w:val="a6"/>
              <w:numPr>
                <w:ilvl w:val="0"/>
                <w:numId w:val="30"/>
              </w:numPr>
              <w:tabs>
                <w:tab w:val="left" w:pos="480"/>
              </w:tabs>
              <w:jc w:val="both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 xml:space="preserve">Выпуск ДТ с содержанием серы – не выше 8 </w:t>
            </w:r>
            <w:r>
              <w:rPr>
                <w:rFonts w:ascii="Times New Roman" w:hAnsi="Times New Roman"/>
                <w:shd w:val="clear" w:color="auto" w:fill="FFFFFF"/>
                <w:lang w:val="en-US"/>
              </w:rPr>
              <w:t>ppm</w:t>
            </w:r>
          </w:p>
          <w:p w:rsidR="00A61C20" w:rsidRDefault="00A61C20" w:rsidP="008768FC">
            <w:pPr>
              <w:tabs>
                <w:tab w:val="left" w:pos="480"/>
              </w:tabs>
              <w:jc w:val="both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Планируемая продукция в годичном цикле при достигнутой производительности</w:t>
            </w:r>
            <w:r w:rsidRPr="008768FC">
              <w:rPr>
                <w:rFonts w:ascii="Times New Roman" w:hAnsi="Times New Roman"/>
                <w:shd w:val="clear" w:color="auto" w:fill="FFFFFF"/>
              </w:rPr>
              <w:t>:</w:t>
            </w:r>
          </w:p>
          <w:p w:rsidR="00A61C20" w:rsidRPr="00900A15" w:rsidRDefault="00A61C20" w:rsidP="00900A15">
            <w:pPr>
              <w:pStyle w:val="a6"/>
              <w:numPr>
                <w:ilvl w:val="0"/>
                <w:numId w:val="30"/>
              </w:numPr>
              <w:tabs>
                <w:tab w:val="left" w:pos="480"/>
              </w:tabs>
              <w:jc w:val="both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Летнее ДТ – 12 месяцев (</w:t>
            </w:r>
            <w:r>
              <w:rPr>
                <w:rFonts w:ascii="Times New Roman" w:hAnsi="Times New Roman"/>
                <w:shd w:val="clear" w:color="auto" w:fill="FFFFFF"/>
                <w:lang w:val="en-US"/>
              </w:rPr>
              <w:t>T</w:t>
            </w:r>
            <w:r w:rsidRPr="00BF72C4">
              <w:rPr>
                <w:rFonts w:ascii="Times New Roman" w:hAnsi="Times New Roman"/>
                <w:shd w:val="clear" w:color="auto" w:fill="FFFFFF"/>
                <w:vertAlign w:val="subscript"/>
              </w:rPr>
              <w:t>помутнения</w:t>
            </w:r>
            <w:r>
              <w:rPr>
                <w:rFonts w:ascii="Times New Roman" w:hAnsi="Times New Roman"/>
                <w:shd w:val="clear" w:color="auto" w:fill="FFFFFF"/>
              </w:rPr>
              <w:t xml:space="preserve"> – не выше минус 5°С)</w:t>
            </w:r>
          </w:p>
        </w:tc>
      </w:tr>
      <w:tr w:rsidR="00A06CFE" w:rsidRPr="00751780" w:rsidTr="000A6181">
        <w:trPr>
          <w:trHeight w:val="691"/>
        </w:trPr>
        <w:tc>
          <w:tcPr>
            <w:tcW w:w="569" w:type="dxa"/>
            <w:vAlign w:val="center"/>
          </w:tcPr>
          <w:p w:rsidR="00A06CFE" w:rsidRPr="00C17801" w:rsidRDefault="00A06CFE" w:rsidP="00A06CFE">
            <w:pPr>
              <w:pStyle w:val="a6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7" w:type="dxa"/>
            <w:vAlign w:val="center"/>
          </w:tcPr>
          <w:p w:rsidR="00A06CFE" w:rsidRPr="00751780" w:rsidRDefault="00A06CFE" w:rsidP="00A06CFE">
            <w:pPr>
              <w:rPr>
                <w:rFonts w:ascii="Times New Roman" w:hAnsi="Times New Roman"/>
              </w:rPr>
            </w:pPr>
            <w:r w:rsidRPr="00751780">
              <w:rPr>
                <w:rFonts w:ascii="Times New Roman" w:hAnsi="Times New Roman"/>
              </w:rPr>
              <w:t>Объем работ</w:t>
            </w:r>
          </w:p>
        </w:tc>
        <w:tc>
          <w:tcPr>
            <w:tcW w:w="7087" w:type="dxa"/>
            <w:shd w:val="clear" w:color="auto" w:fill="FFFFFF"/>
          </w:tcPr>
          <w:p w:rsidR="00A06CFE" w:rsidRDefault="00A06CFE" w:rsidP="00845328">
            <w:pPr>
              <w:tabs>
                <w:tab w:val="left" w:pos="480"/>
              </w:tabs>
              <w:ind w:left="54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751780">
              <w:rPr>
                <w:rFonts w:ascii="Times New Roman" w:hAnsi="Times New Roman"/>
                <w:shd w:val="clear" w:color="auto" w:fill="FFFFFF"/>
              </w:rPr>
              <w:t>Разработка технико-коммерческого предложения</w:t>
            </w:r>
            <w:r w:rsidR="0067420F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r w:rsidR="00845328">
              <w:rPr>
                <w:rFonts w:ascii="Times New Roman" w:hAnsi="Times New Roman"/>
                <w:shd w:val="clear" w:color="auto" w:fill="FFFFFF"/>
              </w:rPr>
              <w:t>на</w:t>
            </w:r>
            <w:r w:rsidR="0067420F">
              <w:rPr>
                <w:rFonts w:ascii="Times New Roman" w:hAnsi="Times New Roman"/>
                <w:shd w:val="clear" w:color="auto" w:fill="FFFFFF"/>
              </w:rPr>
              <w:t xml:space="preserve"> поставк</w:t>
            </w:r>
            <w:r w:rsidR="00845328">
              <w:rPr>
                <w:rFonts w:ascii="Times New Roman" w:hAnsi="Times New Roman"/>
                <w:shd w:val="clear" w:color="auto" w:fill="FFFFFF"/>
              </w:rPr>
              <w:t>у</w:t>
            </w:r>
            <w:r w:rsidR="0067420F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hd w:val="clear" w:color="auto" w:fill="FFFFFF"/>
              </w:rPr>
              <w:t>защитных слоев для загрузки в реактор</w:t>
            </w:r>
            <w:r w:rsidR="00BD49F9">
              <w:rPr>
                <w:rFonts w:ascii="Times New Roman" w:hAnsi="Times New Roman"/>
                <w:shd w:val="clear" w:color="auto" w:fill="FFFFFF"/>
              </w:rPr>
              <w:t>ы</w:t>
            </w:r>
            <w:r>
              <w:rPr>
                <w:rFonts w:ascii="Times New Roman" w:hAnsi="Times New Roman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hd w:val="clear" w:color="auto" w:fill="FFFFFF"/>
                <w:lang w:val="en-US"/>
              </w:rPr>
              <w:t>R</w:t>
            </w:r>
            <w:r w:rsidRPr="005025E0">
              <w:rPr>
                <w:rFonts w:ascii="Times New Roman" w:hAnsi="Times New Roman"/>
                <w:shd w:val="clear" w:color="auto" w:fill="FFFFFF"/>
              </w:rPr>
              <w:t>101</w:t>
            </w:r>
            <w:r w:rsidR="00BD49F9">
              <w:rPr>
                <w:rFonts w:ascii="Times New Roman" w:hAnsi="Times New Roman"/>
                <w:shd w:val="clear" w:color="auto" w:fill="FFFFFF"/>
                <w:lang w:val="en-US"/>
              </w:rPr>
              <w:t>A</w:t>
            </w:r>
            <w:r w:rsidR="00BD49F9" w:rsidRPr="00BD49F9">
              <w:rPr>
                <w:rFonts w:ascii="Times New Roman" w:hAnsi="Times New Roman"/>
                <w:shd w:val="clear" w:color="auto" w:fill="FFFFFF"/>
              </w:rPr>
              <w:t>/</w:t>
            </w:r>
            <w:r w:rsidR="00BD49F9">
              <w:rPr>
                <w:rFonts w:ascii="Times New Roman" w:hAnsi="Times New Roman"/>
                <w:shd w:val="clear" w:color="auto" w:fill="FFFFFF"/>
                <w:lang w:val="en-US"/>
              </w:rPr>
              <w:t>B</w:t>
            </w:r>
            <w:r w:rsidR="00BD49F9" w:rsidRPr="00BD49F9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hd w:val="clear" w:color="auto" w:fill="FFFFFF"/>
              </w:rPr>
              <w:t>установки гидроочистки дизельного топлива</w:t>
            </w:r>
            <w:r w:rsidR="00A61C20">
              <w:rPr>
                <w:rFonts w:ascii="Times New Roman" w:hAnsi="Times New Roman"/>
                <w:shd w:val="clear" w:color="auto" w:fill="FFFFFF"/>
              </w:rPr>
              <w:t>, секция 1</w:t>
            </w:r>
            <w:r w:rsidR="000A6181">
              <w:rPr>
                <w:rFonts w:ascii="Times New Roman" w:hAnsi="Times New Roman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shd w:val="clear" w:color="auto" w:fill="FFFFFF"/>
              </w:rPr>
              <w:t xml:space="preserve"> </w:t>
            </w:r>
            <w:r w:rsidR="00A61C20">
              <w:rPr>
                <w:rFonts w:ascii="Times New Roman" w:hAnsi="Times New Roman"/>
                <w:shd w:val="clear" w:color="auto" w:fill="FFFFFF"/>
              </w:rPr>
              <w:t>ф</w:t>
            </w:r>
            <w:r>
              <w:rPr>
                <w:rFonts w:ascii="Times New Roman" w:hAnsi="Times New Roman"/>
                <w:shd w:val="clear" w:color="auto" w:fill="FFFFFF"/>
              </w:rPr>
              <w:t xml:space="preserve">илиала </w:t>
            </w:r>
            <w:r w:rsidR="00A61C20">
              <w:rPr>
                <w:rFonts w:ascii="Times New Roman" w:hAnsi="Times New Roman"/>
                <w:shd w:val="clear" w:color="auto" w:fill="FFFFFF"/>
              </w:rPr>
              <w:t xml:space="preserve">«Тюменский НПЗ» </w:t>
            </w:r>
            <w:r w:rsidRPr="0070028E">
              <w:rPr>
                <w:rFonts w:ascii="Times New Roman" w:hAnsi="Times New Roman"/>
                <w:shd w:val="clear" w:color="auto" w:fill="FFFFFF"/>
              </w:rPr>
              <w:t>ООО «</w:t>
            </w:r>
            <w:r w:rsidR="00A61C20">
              <w:rPr>
                <w:rFonts w:ascii="Times New Roman" w:hAnsi="Times New Roman"/>
                <w:shd w:val="clear" w:color="auto" w:fill="FFFFFF"/>
              </w:rPr>
              <w:t>РИ-ИНВЕСТ»</w:t>
            </w:r>
            <w:r w:rsidR="00845328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r w:rsidRPr="00751780">
              <w:rPr>
                <w:rFonts w:ascii="Times New Roman" w:hAnsi="Times New Roman"/>
                <w:shd w:val="clear" w:color="auto" w:fill="FFFFFF"/>
              </w:rPr>
              <w:t>с учетом требований, представленных в</w:t>
            </w:r>
            <w:r w:rsidR="00F67DFC">
              <w:rPr>
                <w:rFonts w:ascii="Times New Roman" w:hAnsi="Times New Roman"/>
                <w:shd w:val="clear" w:color="auto" w:fill="FFFFFF"/>
              </w:rPr>
              <w:t xml:space="preserve"> соответствующих</w:t>
            </w:r>
            <w:r w:rsidRPr="00751780">
              <w:rPr>
                <w:rFonts w:ascii="Times New Roman" w:hAnsi="Times New Roman"/>
                <w:shd w:val="clear" w:color="auto" w:fill="FFFFFF"/>
              </w:rPr>
              <w:t xml:space="preserve"> раздел</w:t>
            </w:r>
            <w:r>
              <w:rPr>
                <w:rFonts w:ascii="Times New Roman" w:hAnsi="Times New Roman"/>
                <w:shd w:val="clear" w:color="auto" w:fill="FFFFFF"/>
              </w:rPr>
              <w:t xml:space="preserve">ах </w:t>
            </w:r>
            <w:r w:rsidRPr="00F67DFC">
              <w:rPr>
                <w:rFonts w:ascii="Times New Roman" w:hAnsi="Times New Roman"/>
                <w:shd w:val="clear" w:color="auto" w:fill="FFFFFF"/>
              </w:rPr>
              <w:t>настоящего технического задания.</w:t>
            </w:r>
            <w:r w:rsidRPr="00751780">
              <w:rPr>
                <w:rFonts w:ascii="Times New Roman" w:hAnsi="Times New Roman"/>
                <w:shd w:val="clear" w:color="auto" w:fill="FFFFFF"/>
              </w:rPr>
              <w:t xml:space="preserve"> </w:t>
            </w:r>
          </w:p>
          <w:p w:rsidR="004C4794" w:rsidRPr="00BA6811" w:rsidRDefault="004C4794" w:rsidP="00413E39">
            <w:pPr>
              <w:pStyle w:val="a6"/>
              <w:tabs>
                <w:tab w:val="left" w:pos="480"/>
              </w:tabs>
              <w:ind w:left="0"/>
              <w:jc w:val="both"/>
              <w:rPr>
                <w:rFonts w:ascii="Times New Roman" w:hAnsi="Times New Roman"/>
                <w:b/>
                <w:shd w:val="clear" w:color="auto" w:fill="FFFFFF"/>
              </w:rPr>
            </w:pPr>
          </w:p>
        </w:tc>
      </w:tr>
      <w:tr w:rsidR="00934C31" w:rsidRPr="00751780" w:rsidTr="000A6181">
        <w:trPr>
          <w:trHeight w:val="1099"/>
        </w:trPr>
        <w:tc>
          <w:tcPr>
            <w:tcW w:w="569" w:type="dxa"/>
            <w:vAlign w:val="center"/>
          </w:tcPr>
          <w:p w:rsidR="00934C31" w:rsidRPr="00751780" w:rsidRDefault="00934C31" w:rsidP="000A6181">
            <w:pPr>
              <w:pStyle w:val="a6"/>
              <w:numPr>
                <w:ilvl w:val="0"/>
                <w:numId w:val="28"/>
              </w:numPr>
              <w:tabs>
                <w:tab w:val="left" w:pos="175"/>
              </w:tabs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2267" w:type="dxa"/>
          </w:tcPr>
          <w:p w:rsidR="00934C31" w:rsidRPr="005025E0" w:rsidRDefault="00934C31" w:rsidP="00A06CFE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Основные параметры режима работы секции и материальное исполнение реактора.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934C31" w:rsidRPr="00751780" w:rsidRDefault="00934C31" w:rsidP="00F67DF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Основные технические параметры работы оборудования установки гидроочистки дизельного топлива</w:t>
            </w:r>
            <w:r w:rsidR="00C16380" w:rsidRPr="00C16380">
              <w:rPr>
                <w:rFonts w:ascii="Times New Roman" w:eastAsiaTheme="minorHAnsi" w:hAnsi="Times New Roman"/>
                <w:lang w:eastAsia="en-US"/>
              </w:rPr>
              <w:t xml:space="preserve"> </w:t>
            </w:r>
            <w:r w:rsidR="00C16380">
              <w:rPr>
                <w:rFonts w:ascii="Times New Roman" w:eastAsiaTheme="minorHAnsi" w:hAnsi="Times New Roman"/>
                <w:lang w:eastAsia="en-US"/>
              </w:rPr>
              <w:t>и</w:t>
            </w:r>
            <w:r w:rsidR="00413E39">
              <w:rPr>
                <w:rFonts w:ascii="Times New Roman" w:eastAsiaTheme="minorHAnsi" w:hAnsi="Times New Roman"/>
                <w:lang w:eastAsia="en-US"/>
              </w:rPr>
              <w:t xml:space="preserve"> ориентировочная характеристика сырья</w:t>
            </w:r>
            <w:r>
              <w:rPr>
                <w:rFonts w:ascii="Times New Roman" w:eastAsiaTheme="minorHAnsi" w:hAnsi="Times New Roman"/>
                <w:lang w:eastAsia="en-US"/>
              </w:rPr>
              <w:t xml:space="preserve">, которые должны быть приняты в расчет при формировании технико-коммерческого предложения, приведены </w:t>
            </w:r>
            <w:r w:rsidRPr="003E389A">
              <w:rPr>
                <w:rFonts w:ascii="Times New Roman" w:eastAsiaTheme="minorHAnsi" w:hAnsi="Times New Roman"/>
                <w:b/>
                <w:lang w:eastAsia="en-US"/>
              </w:rPr>
              <w:t>в приложении 1</w:t>
            </w:r>
            <w:r>
              <w:rPr>
                <w:rFonts w:ascii="Times New Roman" w:eastAsiaTheme="minorHAnsi" w:hAnsi="Times New Roman"/>
                <w:lang w:eastAsia="en-US"/>
              </w:rPr>
              <w:t xml:space="preserve"> к настоящему техническому заданию</w:t>
            </w:r>
          </w:p>
        </w:tc>
      </w:tr>
      <w:tr w:rsidR="006B614C" w:rsidRPr="00751004" w:rsidTr="000A6181">
        <w:trPr>
          <w:trHeight w:val="1132"/>
        </w:trPr>
        <w:tc>
          <w:tcPr>
            <w:tcW w:w="569" w:type="dxa"/>
            <w:vMerge w:val="restart"/>
            <w:vAlign w:val="center"/>
          </w:tcPr>
          <w:p w:rsidR="006B614C" w:rsidRDefault="006B614C" w:rsidP="003E389A">
            <w:pPr>
              <w:pStyle w:val="a6"/>
              <w:numPr>
                <w:ilvl w:val="0"/>
                <w:numId w:val="28"/>
              </w:numPr>
              <w:tabs>
                <w:tab w:val="left" w:pos="175"/>
              </w:tabs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2267" w:type="dxa"/>
            <w:vMerge w:val="restart"/>
            <w:vAlign w:val="center"/>
          </w:tcPr>
          <w:p w:rsidR="006B614C" w:rsidRPr="00C61F3B" w:rsidRDefault="006B614C" w:rsidP="00A25175">
            <w:pPr>
              <w:rPr>
                <w:rFonts w:ascii="Times New Roman" w:hAnsi="Times New Roman"/>
                <w:b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hd w:val="clear" w:color="auto" w:fill="FFFFFF"/>
              </w:rPr>
              <w:t>Необходимые о</w:t>
            </w:r>
            <w:r w:rsidRPr="00C61F3B">
              <w:rPr>
                <w:rFonts w:ascii="Times New Roman" w:hAnsi="Times New Roman"/>
                <w:b/>
                <w:shd w:val="clear" w:color="auto" w:fill="FFFFFF"/>
              </w:rPr>
              <w:t xml:space="preserve">бъемы поставки катализаторов защитного слоя </w:t>
            </w:r>
            <w:r w:rsidRPr="00C61F3B">
              <w:rPr>
                <w:rFonts w:ascii="Times New Roman" w:hAnsi="Times New Roman"/>
                <w:b/>
                <w:bCs/>
              </w:rPr>
              <w:t xml:space="preserve">и их характеристика </w:t>
            </w:r>
          </w:p>
        </w:tc>
        <w:tc>
          <w:tcPr>
            <w:tcW w:w="7087" w:type="dxa"/>
            <w:vAlign w:val="center"/>
          </w:tcPr>
          <w:p w:rsidR="006B614C" w:rsidRPr="00A506AA" w:rsidRDefault="006B614C" w:rsidP="00751004">
            <w:pPr>
              <w:pStyle w:val="a6"/>
              <w:tabs>
                <w:tab w:val="left" w:pos="480"/>
              </w:tabs>
              <w:ind w:left="0"/>
              <w:jc w:val="both"/>
              <w:rPr>
                <w:rFonts w:ascii="Times New Roman" w:hAnsi="Times New Roman"/>
                <w:b/>
                <w:u w:val="single"/>
                <w:shd w:val="clear" w:color="auto" w:fill="FFFFFF"/>
              </w:rPr>
            </w:pPr>
            <w:r w:rsidRPr="00A506AA">
              <w:rPr>
                <w:rFonts w:ascii="Times New Roman" w:hAnsi="Times New Roman"/>
                <w:b/>
                <w:u w:val="single"/>
                <w:shd w:val="clear" w:color="auto" w:fill="FFFFFF"/>
              </w:rPr>
              <w:t>Марка катализатора</w:t>
            </w:r>
            <w:r w:rsidRPr="00815F73">
              <w:rPr>
                <w:rFonts w:ascii="Times New Roman" w:hAnsi="Times New Roman"/>
                <w:b/>
                <w:u w:val="single"/>
                <w:shd w:val="clear" w:color="auto" w:fill="FFFFFF"/>
              </w:rPr>
              <w:t>:</w:t>
            </w:r>
          </w:p>
          <w:p w:rsidR="006B614C" w:rsidRPr="00B44773" w:rsidRDefault="006B614C" w:rsidP="00751004">
            <w:pPr>
              <w:pStyle w:val="a6"/>
              <w:tabs>
                <w:tab w:val="left" w:pos="480"/>
              </w:tabs>
              <w:ind w:left="0"/>
              <w:jc w:val="both"/>
              <w:rPr>
                <w:rFonts w:ascii="Times New Roman" w:hAnsi="Times New Roman"/>
                <w:b/>
                <w:shd w:val="clear" w:color="auto" w:fill="FFFFFF"/>
              </w:rPr>
            </w:pPr>
            <w:r w:rsidRPr="00B44773">
              <w:rPr>
                <w:rFonts w:ascii="Times New Roman" w:hAnsi="Times New Roman"/>
                <w:b/>
                <w:shd w:val="clear" w:color="auto" w:fill="FFFFFF"/>
                <w:lang w:val="en-US"/>
              </w:rPr>
              <w:t>Arctrap</w:t>
            </w:r>
            <w:r w:rsidRPr="00B44773">
              <w:rPr>
                <w:rFonts w:ascii="Times New Roman" w:hAnsi="Times New Roman"/>
                <w:b/>
                <w:shd w:val="clear" w:color="auto" w:fill="FFFFFF"/>
              </w:rPr>
              <w:t xml:space="preserve"> </w:t>
            </w:r>
            <w:r w:rsidRPr="00B44773">
              <w:rPr>
                <w:rFonts w:ascii="Times New Roman" w:hAnsi="Times New Roman"/>
                <w:b/>
                <w:shd w:val="clear" w:color="auto" w:fill="FFFFFF"/>
                <w:lang w:val="en-US"/>
              </w:rPr>
              <w:t>NR</w:t>
            </w:r>
            <w:r w:rsidRPr="00B44773">
              <w:rPr>
                <w:rFonts w:ascii="Times New Roman" w:hAnsi="Times New Roman"/>
                <w:b/>
                <w:shd w:val="clear" w:color="auto" w:fill="FFFFFF"/>
              </w:rPr>
              <w:t>-90 (кольца 9 мм) или аналог – 7,4 м</w:t>
            </w:r>
            <w:r w:rsidRPr="00B44773">
              <w:rPr>
                <w:rFonts w:ascii="Times New Roman" w:hAnsi="Times New Roman"/>
                <w:b/>
                <w:shd w:val="clear" w:color="auto" w:fill="FFFFFF"/>
                <w:vertAlign w:val="superscript"/>
              </w:rPr>
              <w:t>3</w:t>
            </w:r>
            <w:r w:rsidRPr="00B44773">
              <w:rPr>
                <w:rFonts w:ascii="Times New Roman" w:hAnsi="Times New Roman"/>
                <w:b/>
                <w:shd w:val="clear" w:color="auto" w:fill="FFFFFF"/>
              </w:rPr>
              <w:t xml:space="preserve"> </w:t>
            </w:r>
          </w:p>
          <w:p w:rsidR="006B614C" w:rsidRPr="00B44773" w:rsidRDefault="006B614C" w:rsidP="00751004">
            <w:pPr>
              <w:pStyle w:val="a6"/>
              <w:tabs>
                <w:tab w:val="left" w:pos="480"/>
              </w:tabs>
              <w:ind w:left="0"/>
              <w:jc w:val="both"/>
              <w:rPr>
                <w:rFonts w:ascii="Times New Roman" w:hAnsi="Times New Roman"/>
                <w:b/>
                <w:shd w:val="clear" w:color="auto" w:fill="FFFFFF"/>
              </w:rPr>
            </w:pPr>
            <w:r w:rsidRPr="00B44773">
              <w:rPr>
                <w:rFonts w:ascii="Times New Roman" w:hAnsi="Times New Roman"/>
                <w:b/>
                <w:shd w:val="clear" w:color="auto" w:fill="FFFFFF"/>
                <w:lang w:val="en-US"/>
              </w:rPr>
              <w:t>Arctrap</w:t>
            </w:r>
            <w:r w:rsidRPr="00B44773">
              <w:rPr>
                <w:rFonts w:ascii="Times New Roman" w:hAnsi="Times New Roman"/>
                <w:b/>
                <w:shd w:val="clear" w:color="auto" w:fill="FFFFFF"/>
              </w:rPr>
              <w:t xml:space="preserve"> </w:t>
            </w:r>
            <w:r w:rsidRPr="00B44773">
              <w:rPr>
                <w:rFonts w:ascii="Times New Roman" w:hAnsi="Times New Roman"/>
                <w:b/>
                <w:shd w:val="clear" w:color="auto" w:fill="FFFFFF"/>
                <w:lang w:val="en-US"/>
              </w:rPr>
              <w:t>NR</w:t>
            </w:r>
            <w:r w:rsidRPr="00B44773">
              <w:rPr>
                <w:rFonts w:ascii="Times New Roman" w:hAnsi="Times New Roman"/>
                <w:b/>
                <w:shd w:val="clear" w:color="auto" w:fill="FFFFFF"/>
              </w:rPr>
              <w:t>-48 (кольца 4,8 мм) или аналог – 9,6 м</w:t>
            </w:r>
            <w:r w:rsidRPr="00B44773">
              <w:rPr>
                <w:rFonts w:ascii="Times New Roman" w:hAnsi="Times New Roman"/>
                <w:b/>
                <w:shd w:val="clear" w:color="auto" w:fill="FFFFFF"/>
                <w:vertAlign w:val="superscript"/>
              </w:rPr>
              <w:t>3</w:t>
            </w:r>
          </w:p>
          <w:p w:rsidR="00B44773" w:rsidRPr="00F44697" w:rsidRDefault="006B614C" w:rsidP="00F44697">
            <w:pPr>
              <w:pStyle w:val="a6"/>
              <w:tabs>
                <w:tab w:val="left" w:pos="480"/>
              </w:tabs>
              <w:ind w:left="0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B44773">
              <w:rPr>
                <w:rFonts w:ascii="Times New Roman" w:hAnsi="Times New Roman"/>
                <w:b/>
                <w:shd w:val="clear" w:color="auto" w:fill="FFFFFF"/>
                <w:lang w:val="en-US"/>
              </w:rPr>
              <w:t>HyKat</w:t>
            </w:r>
            <w:r w:rsidRPr="00B44773">
              <w:rPr>
                <w:rFonts w:ascii="Times New Roman" w:hAnsi="Times New Roman"/>
                <w:b/>
                <w:shd w:val="clear" w:color="auto" w:fill="FFFFFF"/>
              </w:rPr>
              <w:t xml:space="preserve"> </w:t>
            </w:r>
            <w:r w:rsidRPr="00B44773">
              <w:rPr>
                <w:rFonts w:ascii="Times New Roman" w:hAnsi="Times New Roman"/>
                <w:b/>
                <w:shd w:val="clear" w:color="auto" w:fill="FFFFFF"/>
                <w:lang w:val="en-US"/>
              </w:rPr>
              <w:t>HN</w:t>
            </w:r>
            <w:r w:rsidRPr="00B44773">
              <w:rPr>
                <w:rFonts w:ascii="Times New Roman" w:hAnsi="Times New Roman"/>
                <w:b/>
                <w:shd w:val="clear" w:color="auto" w:fill="FFFFFF"/>
              </w:rPr>
              <w:t>-260 (экструдаты 2,5 мм) или аналог – 11 м</w:t>
            </w:r>
            <w:r w:rsidRPr="00B44773">
              <w:rPr>
                <w:rFonts w:ascii="Times New Roman" w:hAnsi="Times New Roman"/>
                <w:b/>
                <w:shd w:val="clear" w:color="auto" w:fill="FFFFFF"/>
                <w:vertAlign w:val="superscript"/>
              </w:rPr>
              <w:t>3</w:t>
            </w:r>
            <w:r>
              <w:rPr>
                <w:rFonts w:ascii="Times New Roman" w:hAnsi="Times New Roman"/>
                <w:shd w:val="clear" w:color="auto" w:fill="FFFFFF"/>
              </w:rPr>
              <w:t xml:space="preserve"> </w:t>
            </w:r>
          </w:p>
        </w:tc>
      </w:tr>
      <w:tr w:rsidR="00076E1E" w:rsidRPr="00751780" w:rsidTr="003E3168">
        <w:trPr>
          <w:trHeight w:val="56"/>
        </w:trPr>
        <w:tc>
          <w:tcPr>
            <w:tcW w:w="569" w:type="dxa"/>
            <w:vMerge/>
          </w:tcPr>
          <w:p w:rsidR="00076E1E" w:rsidRPr="00C61F3B" w:rsidRDefault="00076E1E" w:rsidP="003E389A">
            <w:pPr>
              <w:pStyle w:val="a6"/>
              <w:numPr>
                <w:ilvl w:val="0"/>
                <w:numId w:val="28"/>
              </w:numPr>
              <w:tabs>
                <w:tab w:val="left" w:pos="175"/>
              </w:tabs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2267" w:type="dxa"/>
            <w:vMerge/>
          </w:tcPr>
          <w:p w:rsidR="00076E1E" w:rsidRPr="00296691" w:rsidRDefault="00076E1E" w:rsidP="003F7AB7">
            <w:pPr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7087" w:type="dxa"/>
          </w:tcPr>
          <w:p w:rsidR="00076E1E" w:rsidRDefault="00076E1E" w:rsidP="00076E1E">
            <w:pPr>
              <w:pStyle w:val="a6"/>
              <w:tabs>
                <w:tab w:val="left" w:pos="480"/>
              </w:tabs>
              <w:ind w:left="0"/>
              <w:jc w:val="both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 xml:space="preserve">Характеристика и функционал применяемых в настоящий момент катализаторов защитного слоя отражена в </w:t>
            </w:r>
            <w:r w:rsidRPr="00076E1E">
              <w:rPr>
                <w:rFonts w:ascii="Times New Roman" w:hAnsi="Times New Roman"/>
                <w:b/>
                <w:shd w:val="clear" w:color="auto" w:fill="FFFFFF"/>
              </w:rPr>
              <w:t xml:space="preserve">приложении </w:t>
            </w:r>
            <w:r w:rsidR="000A6181" w:rsidRPr="000A6181">
              <w:rPr>
                <w:rFonts w:ascii="Times New Roman" w:hAnsi="Times New Roman"/>
                <w:b/>
                <w:shd w:val="clear" w:color="auto" w:fill="FFFFFF"/>
              </w:rPr>
              <w:t>2</w:t>
            </w:r>
            <w:r>
              <w:rPr>
                <w:rFonts w:ascii="Times New Roman" w:hAnsi="Times New Roman"/>
                <w:shd w:val="clear" w:color="auto" w:fill="FFFFFF"/>
              </w:rPr>
              <w:t xml:space="preserve"> к настоящему техническому заданию</w:t>
            </w:r>
          </w:p>
          <w:p w:rsidR="00A25175" w:rsidRPr="00D05C18" w:rsidRDefault="00A25175" w:rsidP="00076E1E">
            <w:pPr>
              <w:pStyle w:val="a6"/>
              <w:tabs>
                <w:tab w:val="left" w:pos="480"/>
              </w:tabs>
              <w:ind w:left="0"/>
              <w:jc w:val="both"/>
              <w:rPr>
                <w:rFonts w:ascii="Times New Roman" w:hAnsi="Times New Roman"/>
                <w:b/>
                <w:shd w:val="clear" w:color="auto" w:fill="FFFFFF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Представленные в ТКП катализаторы защитного слоя должны быть по характеристикам и функционалу аналогичны применяемым в настоящий момент катализаторам.</w:t>
            </w:r>
            <w:r w:rsidR="000A6181">
              <w:rPr>
                <w:rFonts w:ascii="Times New Roman" w:hAnsi="Times New Roman"/>
                <w:b/>
                <w:shd w:val="clear" w:color="auto" w:fill="FFFFFF"/>
              </w:rPr>
              <w:t xml:space="preserve"> </w:t>
            </w:r>
            <w:r w:rsidR="00D05C18">
              <w:rPr>
                <w:rFonts w:ascii="Times New Roman" w:hAnsi="Times New Roman"/>
                <w:b/>
                <w:shd w:val="clear" w:color="auto" w:fill="FFFFFF"/>
              </w:rPr>
              <w:t>Метод загрузки катализаторов защитного слоя – рукавный.</w:t>
            </w:r>
          </w:p>
        </w:tc>
      </w:tr>
      <w:tr w:rsidR="00845328" w:rsidRPr="00751780" w:rsidTr="000A6181">
        <w:trPr>
          <w:trHeight w:val="56"/>
        </w:trPr>
        <w:tc>
          <w:tcPr>
            <w:tcW w:w="569" w:type="dxa"/>
            <w:vAlign w:val="center"/>
          </w:tcPr>
          <w:p w:rsidR="00845328" w:rsidRPr="00C61F3B" w:rsidRDefault="00845328" w:rsidP="003E389A">
            <w:pPr>
              <w:pStyle w:val="a6"/>
              <w:numPr>
                <w:ilvl w:val="0"/>
                <w:numId w:val="28"/>
              </w:numPr>
              <w:tabs>
                <w:tab w:val="left" w:pos="175"/>
              </w:tabs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2267" w:type="dxa"/>
            <w:vAlign w:val="center"/>
          </w:tcPr>
          <w:p w:rsidR="00845328" w:rsidRPr="00BF2D05" w:rsidRDefault="00845328" w:rsidP="003F7AB7">
            <w:pPr>
              <w:rPr>
                <w:rFonts w:ascii="Times New Roman" w:hAnsi="Times New Roman"/>
                <w:highlight w:val="yellow"/>
                <w:shd w:val="clear" w:color="auto" w:fill="FFFFFF"/>
              </w:rPr>
            </w:pPr>
            <w:r w:rsidRPr="00296691">
              <w:rPr>
                <w:rFonts w:ascii="Times New Roman" w:hAnsi="Times New Roman"/>
                <w:shd w:val="clear" w:color="auto" w:fill="FFFFFF"/>
              </w:rPr>
              <w:t xml:space="preserve">Требования к </w:t>
            </w:r>
            <w:r w:rsidR="003F7AB7">
              <w:rPr>
                <w:rFonts w:ascii="Times New Roman" w:hAnsi="Times New Roman"/>
                <w:shd w:val="clear" w:color="auto" w:fill="FFFFFF"/>
              </w:rPr>
              <w:t xml:space="preserve">технической части </w:t>
            </w:r>
            <w:r w:rsidRPr="00296691">
              <w:rPr>
                <w:rFonts w:ascii="Times New Roman" w:hAnsi="Times New Roman"/>
                <w:shd w:val="clear" w:color="auto" w:fill="FFFFFF"/>
              </w:rPr>
              <w:t>технико-</w:t>
            </w:r>
            <w:r w:rsidR="003F7AB7">
              <w:rPr>
                <w:rFonts w:ascii="Times New Roman" w:hAnsi="Times New Roman"/>
                <w:shd w:val="clear" w:color="auto" w:fill="FFFFFF"/>
              </w:rPr>
              <w:t>к</w:t>
            </w:r>
            <w:r w:rsidRPr="00296691">
              <w:rPr>
                <w:rFonts w:ascii="Times New Roman" w:hAnsi="Times New Roman"/>
                <w:shd w:val="clear" w:color="auto" w:fill="FFFFFF"/>
              </w:rPr>
              <w:t xml:space="preserve">оммерческого предложения </w:t>
            </w:r>
          </w:p>
        </w:tc>
        <w:tc>
          <w:tcPr>
            <w:tcW w:w="7087" w:type="dxa"/>
          </w:tcPr>
          <w:p w:rsidR="004C4794" w:rsidRDefault="00FB51C2" w:rsidP="00FB51C2">
            <w:pPr>
              <w:pStyle w:val="a6"/>
              <w:numPr>
                <w:ilvl w:val="1"/>
                <w:numId w:val="28"/>
              </w:numPr>
              <w:tabs>
                <w:tab w:val="left" w:pos="480"/>
              </w:tabs>
              <w:ind w:left="0" w:firstLine="0"/>
              <w:jc w:val="both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В технической части представить физико-химические характеристики предлагаемых катализаторов защитного слоя, их детальное описание и назначение на каждую марку катализатора.</w:t>
            </w:r>
            <w:r w:rsidR="000A6181" w:rsidRPr="000A6181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r w:rsidR="000A6181">
              <w:rPr>
                <w:rFonts w:ascii="Times New Roman" w:hAnsi="Times New Roman"/>
                <w:shd w:val="clear" w:color="auto" w:fill="FFFFFF"/>
              </w:rPr>
              <w:t>В обязательном порядке в технических характеристиках должна содержаться информация по насыпной плотности, весу и объему предлагаемых катализаторов защитного слоя.</w:t>
            </w:r>
            <w:r>
              <w:rPr>
                <w:rFonts w:ascii="Times New Roman" w:hAnsi="Times New Roman"/>
                <w:shd w:val="clear" w:color="auto" w:fill="FFFFFF"/>
              </w:rPr>
              <w:t xml:space="preserve"> </w:t>
            </w:r>
          </w:p>
          <w:p w:rsidR="00FB51C2" w:rsidRPr="00FF7B60" w:rsidRDefault="00FB51C2" w:rsidP="00FB51C2">
            <w:pPr>
              <w:pStyle w:val="a6"/>
              <w:numPr>
                <w:ilvl w:val="1"/>
                <w:numId w:val="28"/>
              </w:numPr>
              <w:tabs>
                <w:tab w:val="left" w:pos="480"/>
              </w:tabs>
              <w:ind w:left="0" w:firstLine="0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FF7B60">
              <w:rPr>
                <w:rFonts w:ascii="Times New Roman" w:hAnsi="Times New Roman"/>
                <w:shd w:val="clear" w:color="auto" w:fill="FFFFFF"/>
              </w:rPr>
              <w:t xml:space="preserve">Представить </w:t>
            </w:r>
            <w:proofErr w:type="spellStart"/>
            <w:r w:rsidRPr="00FF7B60">
              <w:rPr>
                <w:rFonts w:ascii="Times New Roman" w:hAnsi="Times New Roman"/>
                <w:shd w:val="clear" w:color="auto" w:fill="FFFFFF"/>
              </w:rPr>
              <w:t>референc</w:t>
            </w:r>
            <w:proofErr w:type="spellEnd"/>
            <w:r w:rsidRPr="00FF7B60">
              <w:rPr>
                <w:rFonts w:ascii="Times New Roman" w:hAnsi="Times New Roman"/>
                <w:shd w:val="clear" w:color="auto" w:fill="FFFFFF"/>
              </w:rPr>
              <w:t>-лист по поставкам катализаторов защитн</w:t>
            </w:r>
            <w:r w:rsidR="007C0A32">
              <w:rPr>
                <w:rFonts w:ascii="Times New Roman" w:hAnsi="Times New Roman"/>
                <w:shd w:val="clear" w:color="auto" w:fill="FFFFFF"/>
              </w:rPr>
              <w:t>ого</w:t>
            </w:r>
            <w:r w:rsidRPr="00FF7B60">
              <w:rPr>
                <w:rFonts w:ascii="Times New Roman" w:hAnsi="Times New Roman"/>
                <w:shd w:val="clear" w:color="auto" w:fill="FFFFFF"/>
              </w:rPr>
              <w:t xml:space="preserve"> сло</w:t>
            </w:r>
            <w:r w:rsidR="007C0A32">
              <w:rPr>
                <w:rFonts w:ascii="Times New Roman" w:hAnsi="Times New Roman"/>
                <w:shd w:val="clear" w:color="auto" w:fill="FFFFFF"/>
              </w:rPr>
              <w:t>я</w:t>
            </w:r>
            <w:r w:rsidRPr="00FF7B60">
              <w:rPr>
                <w:rFonts w:ascii="Times New Roman" w:hAnsi="Times New Roman"/>
                <w:shd w:val="clear" w:color="auto" w:fill="FFFFFF"/>
              </w:rPr>
              <w:t xml:space="preserve"> для установок гидроочистки дизельного топлива</w:t>
            </w:r>
            <w:r w:rsidR="00BA2CF3">
              <w:rPr>
                <w:rFonts w:ascii="Times New Roman" w:hAnsi="Times New Roman"/>
                <w:shd w:val="clear" w:color="auto" w:fill="FFFFFF"/>
              </w:rPr>
              <w:t xml:space="preserve"> на предприятия РФ и СНГ</w:t>
            </w:r>
            <w:r w:rsidRPr="00FF7B60">
              <w:rPr>
                <w:rFonts w:ascii="Times New Roman" w:hAnsi="Times New Roman"/>
                <w:shd w:val="clear" w:color="auto" w:fill="FFFFFF"/>
              </w:rPr>
              <w:t>.</w:t>
            </w:r>
          </w:p>
          <w:p w:rsidR="00FB51C2" w:rsidRDefault="00FB51C2" w:rsidP="00FB51C2">
            <w:pPr>
              <w:pStyle w:val="a6"/>
              <w:numPr>
                <w:ilvl w:val="1"/>
                <w:numId w:val="28"/>
              </w:numPr>
              <w:tabs>
                <w:tab w:val="left" w:pos="480"/>
              </w:tabs>
              <w:ind w:left="0" w:firstLine="0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FF7B60">
              <w:rPr>
                <w:rFonts w:ascii="Times New Roman" w:hAnsi="Times New Roman"/>
                <w:shd w:val="clear" w:color="auto" w:fill="FFFFFF"/>
              </w:rPr>
              <w:t>Указать тару при поставке катализатор</w:t>
            </w:r>
            <w:r w:rsidR="007C0A32">
              <w:rPr>
                <w:rFonts w:ascii="Times New Roman" w:hAnsi="Times New Roman"/>
                <w:shd w:val="clear" w:color="auto" w:fill="FFFFFF"/>
              </w:rPr>
              <w:t>ов защитного слоя</w:t>
            </w:r>
            <w:r>
              <w:rPr>
                <w:rFonts w:ascii="Times New Roman" w:hAnsi="Times New Roman"/>
                <w:shd w:val="clear" w:color="auto" w:fill="FFFFFF"/>
              </w:rPr>
              <w:t>.</w:t>
            </w:r>
          </w:p>
          <w:p w:rsidR="00FB51C2" w:rsidRDefault="00FB51C2" w:rsidP="00FB51C2">
            <w:pPr>
              <w:pStyle w:val="a6"/>
              <w:numPr>
                <w:ilvl w:val="1"/>
                <w:numId w:val="28"/>
              </w:numPr>
              <w:tabs>
                <w:tab w:val="left" w:pos="480"/>
              </w:tabs>
              <w:ind w:left="0" w:firstLine="0"/>
              <w:jc w:val="both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Предоставить информацию по сроку служ</w:t>
            </w:r>
            <w:r w:rsidR="00413E39">
              <w:rPr>
                <w:rFonts w:ascii="Times New Roman" w:hAnsi="Times New Roman"/>
                <w:shd w:val="clear" w:color="auto" w:fill="FFFFFF"/>
              </w:rPr>
              <w:t>бы катализаторов защитного слоя с учетом исходных данных настоящего ТЗ.</w:t>
            </w:r>
          </w:p>
          <w:p w:rsidR="000A6181" w:rsidRPr="00FB51C2" w:rsidRDefault="000A6181" w:rsidP="00FB51C2">
            <w:pPr>
              <w:pStyle w:val="a6"/>
              <w:numPr>
                <w:ilvl w:val="1"/>
                <w:numId w:val="28"/>
              </w:numPr>
              <w:tabs>
                <w:tab w:val="left" w:pos="480"/>
              </w:tabs>
              <w:ind w:left="0" w:firstLine="0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FF7B60">
              <w:rPr>
                <w:rFonts w:ascii="Times New Roman" w:hAnsi="Times New Roman"/>
                <w:shd w:val="clear" w:color="auto" w:fill="FFFFFF"/>
              </w:rPr>
              <w:t>Представить</w:t>
            </w:r>
            <w:r>
              <w:rPr>
                <w:rFonts w:ascii="Times New Roman" w:hAnsi="Times New Roman"/>
                <w:shd w:val="clear" w:color="auto" w:fill="FFFFFF"/>
              </w:rPr>
              <w:t xml:space="preserve"> информацию по</w:t>
            </w:r>
            <w:r w:rsidRPr="00FF7B60">
              <w:rPr>
                <w:rFonts w:ascii="Times New Roman" w:hAnsi="Times New Roman"/>
                <w:shd w:val="clear" w:color="auto" w:fill="FFFFFF"/>
              </w:rPr>
              <w:t xml:space="preserve"> гарантийн</w:t>
            </w:r>
            <w:r>
              <w:rPr>
                <w:rFonts w:ascii="Times New Roman" w:hAnsi="Times New Roman"/>
                <w:shd w:val="clear" w:color="auto" w:fill="FFFFFF"/>
              </w:rPr>
              <w:t>ым</w:t>
            </w:r>
            <w:r w:rsidRPr="00FF7B60">
              <w:rPr>
                <w:rFonts w:ascii="Times New Roman" w:hAnsi="Times New Roman"/>
                <w:shd w:val="clear" w:color="auto" w:fill="FFFFFF"/>
              </w:rPr>
              <w:t xml:space="preserve"> обязательства</w:t>
            </w:r>
            <w:r>
              <w:rPr>
                <w:rFonts w:ascii="Times New Roman" w:hAnsi="Times New Roman"/>
                <w:shd w:val="clear" w:color="auto" w:fill="FFFFFF"/>
              </w:rPr>
              <w:t>м</w:t>
            </w:r>
            <w:r w:rsidRPr="00FF7B60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hd w:val="clear" w:color="auto" w:fill="FFFFFF"/>
              </w:rPr>
              <w:t>по</w:t>
            </w:r>
            <w:r w:rsidRPr="00FF7B60">
              <w:rPr>
                <w:rFonts w:ascii="Times New Roman" w:hAnsi="Times New Roman"/>
                <w:shd w:val="clear" w:color="auto" w:fill="FFFFFF"/>
              </w:rPr>
              <w:t xml:space="preserve"> срок</w:t>
            </w:r>
            <w:r>
              <w:rPr>
                <w:rFonts w:ascii="Times New Roman" w:hAnsi="Times New Roman"/>
                <w:shd w:val="clear" w:color="auto" w:fill="FFFFFF"/>
              </w:rPr>
              <w:t>у</w:t>
            </w:r>
            <w:r w:rsidRPr="00FF7B60">
              <w:rPr>
                <w:rFonts w:ascii="Times New Roman" w:hAnsi="Times New Roman"/>
                <w:shd w:val="clear" w:color="auto" w:fill="FFFFFF"/>
              </w:rPr>
              <w:t xml:space="preserve"> службы </w:t>
            </w:r>
            <w:r>
              <w:rPr>
                <w:rFonts w:ascii="Times New Roman" w:hAnsi="Times New Roman"/>
                <w:shd w:val="clear" w:color="auto" w:fill="FFFFFF"/>
              </w:rPr>
              <w:t>катализаторов защитного слоя</w:t>
            </w:r>
            <w:r w:rsidRPr="00FF7B60">
              <w:rPr>
                <w:rFonts w:ascii="Times New Roman" w:hAnsi="Times New Roman"/>
                <w:shd w:val="clear" w:color="auto" w:fill="FFFFFF"/>
              </w:rPr>
              <w:t xml:space="preserve"> и</w:t>
            </w:r>
            <w:r>
              <w:rPr>
                <w:rFonts w:ascii="Times New Roman" w:hAnsi="Times New Roman"/>
                <w:shd w:val="clear" w:color="auto" w:fill="FFFFFF"/>
              </w:rPr>
              <w:t xml:space="preserve"> по</w:t>
            </w:r>
            <w:r w:rsidRPr="00FF7B60">
              <w:rPr>
                <w:rFonts w:ascii="Times New Roman" w:hAnsi="Times New Roman"/>
                <w:shd w:val="clear" w:color="auto" w:fill="FFFFFF"/>
              </w:rPr>
              <w:t xml:space="preserve"> условия</w:t>
            </w:r>
            <w:r>
              <w:rPr>
                <w:rFonts w:ascii="Times New Roman" w:hAnsi="Times New Roman"/>
                <w:shd w:val="clear" w:color="auto" w:fill="FFFFFF"/>
              </w:rPr>
              <w:t>м</w:t>
            </w:r>
            <w:r w:rsidRPr="00FF7B60">
              <w:rPr>
                <w:rFonts w:ascii="Times New Roman" w:hAnsi="Times New Roman"/>
                <w:shd w:val="clear" w:color="auto" w:fill="FFFFFF"/>
              </w:rPr>
              <w:t xml:space="preserve"> их соблюдения.</w:t>
            </w:r>
          </w:p>
        </w:tc>
      </w:tr>
      <w:tr w:rsidR="003F7AB7" w:rsidRPr="00751780" w:rsidTr="000A6181">
        <w:tc>
          <w:tcPr>
            <w:tcW w:w="569" w:type="dxa"/>
            <w:vAlign w:val="center"/>
          </w:tcPr>
          <w:p w:rsidR="003F7AB7" w:rsidRPr="003254F7" w:rsidRDefault="003F7AB7" w:rsidP="003F7AB7">
            <w:pPr>
              <w:pStyle w:val="a6"/>
              <w:numPr>
                <w:ilvl w:val="0"/>
                <w:numId w:val="28"/>
              </w:numPr>
              <w:tabs>
                <w:tab w:val="left" w:pos="175"/>
              </w:tabs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2267" w:type="dxa"/>
          </w:tcPr>
          <w:p w:rsidR="003F7AB7" w:rsidRPr="00FF7B60" w:rsidRDefault="003F7AB7" w:rsidP="003F7AB7">
            <w:pPr>
              <w:rPr>
                <w:rFonts w:ascii="Times New Roman" w:hAnsi="Times New Roman"/>
              </w:rPr>
            </w:pPr>
            <w:r w:rsidRPr="00FF7B60">
              <w:rPr>
                <w:rFonts w:ascii="Times New Roman" w:hAnsi="Times New Roman"/>
              </w:rPr>
              <w:t>Требования к сопроводительной документации</w:t>
            </w:r>
          </w:p>
        </w:tc>
        <w:tc>
          <w:tcPr>
            <w:tcW w:w="7087" w:type="dxa"/>
          </w:tcPr>
          <w:p w:rsidR="003F7AB7" w:rsidRPr="00526D92" w:rsidRDefault="00FF7B60" w:rsidP="003F7AB7">
            <w:pPr>
              <w:pStyle w:val="a6"/>
              <w:tabs>
                <w:tab w:val="left" w:pos="480"/>
              </w:tabs>
              <w:ind w:left="54"/>
              <w:jc w:val="both"/>
              <w:rPr>
                <w:rFonts w:ascii="Times New Roman" w:hAnsi="Times New Roman"/>
              </w:rPr>
            </w:pPr>
            <w:r w:rsidRPr="00FF7B60">
              <w:rPr>
                <w:rFonts w:ascii="Times New Roman" w:hAnsi="Times New Roman"/>
              </w:rPr>
              <w:t>Вся направляемая</w:t>
            </w:r>
            <w:r w:rsidR="00526D92">
              <w:rPr>
                <w:rFonts w:ascii="Times New Roman" w:hAnsi="Times New Roman"/>
              </w:rPr>
              <w:t xml:space="preserve"> и сопроводительная документация </w:t>
            </w:r>
            <w:r w:rsidRPr="00FF7B60">
              <w:rPr>
                <w:rFonts w:ascii="Times New Roman" w:hAnsi="Times New Roman"/>
              </w:rPr>
              <w:t>должна быть на русском языке</w:t>
            </w:r>
            <w:r w:rsidR="000A6181">
              <w:rPr>
                <w:rFonts w:ascii="Times New Roman" w:hAnsi="Times New Roman"/>
              </w:rPr>
              <w:t xml:space="preserve">. </w:t>
            </w:r>
            <w:r w:rsidR="00526D92">
              <w:rPr>
                <w:rFonts w:ascii="Times New Roman" w:hAnsi="Times New Roman"/>
              </w:rPr>
              <w:t>Необходимо предоставить</w:t>
            </w:r>
            <w:r w:rsidR="00526D92" w:rsidRPr="000A6181">
              <w:rPr>
                <w:rFonts w:ascii="Times New Roman" w:hAnsi="Times New Roman"/>
              </w:rPr>
              <w:t>:</w:t>
            </w:r>
          </w:p>
          <w:p w:rsidR="003F7AB7" w:rsidRPr="00526D92" w:rsidRDefault="003F7AB7" w:rsidP="00526D92">
            <w:pPr>
              <w:pStyle w:val="a6"/>
              <w:numPr>
                <w:ilvl w:val="1"/>
                <w:numId w:val="28"/>
              </w:numPr>
              <w:tabs>
                <w:tab w:val="left" w:pos="480"/>
              </w:tabs>
              <w:ind w:left="0" w:firstLine="0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526D92">
              <w:rPr>
                <w:rFonts w:ascii="Times New Roman" w:hAnsi="Times New Roman"/>
                <w:shd w:val="clear" w:color="auto" w:fill="FFFFFF"/>
              </w:rPr>
              <w:t>Нормативная документация на продукцию</w:t>
            </w:r>
            <w:r w:rsidR="000A6181">
              <w:rPr>
                <w:rFonts w:ascii="Times New Roman" w:hAnsi="Times New Roman"/>
                <w:shd w:val="clear" w:color="auto" w:fill="FFFFFF"/>
              </w:rPr>
              <w:t xml:space="preserve"> (ТУ, СТО и прочее)</w:t>
            </w:r>
            <w:r w:rsidRPr="00526D92">
              <w:rPr>
                <w:rFonts w:ascii="Times New Roman" w:hAnsi="Times New Roman"/>
                <w:shd w:val="clear" w:color="auto" w:fill="FFFFFF"/>
              </w:rPr>
              <w:t>;</w:t>
            </w:r>
          </w:p>
          <w:p w:rsidR="003F7AB7" w:rsidRPr="00526D92" w:rsidRDefault="003F7AB7" w:rsidP="00526D92">
            <w:pPr>
              <w:pStyle w:val="a6"/>
              <w:numPr>
                <w:ilvl w:val="1"/>
                <w:numId w:val="28"/>
              </w:numPr>
              <w:tabs>
                <w:tab w:val="left" w:pos="480"/>
              </w:tabs>
              <w:ind w:left="0" w:firstLine="0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526D92">
              <w:rPr>
                <w:rFonts w:ascii="Times New Roman" w:hAnsi="Times New Roman"/>
                <w:shd w:val="clear" w:color="auto" w:fill="FFFFFF"/>
              </w:rPr>
              <w:t xml:space="preserve">Паспорт качества </w:t>
            </w:r>
            <w:r w:rsidR="000A6181">
              <w:rPr>
                <w:rFonts w:ascii="Times New Roman" w:hAnsi="Times New Roman"/>
                <w:shd w:val="clear" w:color="auto" w:fill="FFFFFF"/>
              </w:rPr>
              <w:t>на партию</w:t>
            </w:r>
            <w:r w:rsidR="000A6181" w:rsidRPr="00526D92">
              <w:rPr>
                <w:rFonts w:ascii="Times New Roman" w:hAnsi="Times New Roman"/>
                <w:shd w:val="clear" w:color="auto" w:fill="FFFFFF"/>
              </w:rPr>
              <w:t xml:space="preserve"> продукции</w:t>
            </w:r>
            <w:r w:rsidRPr="00526D92">
              <w:rPr>
                <w:rFonts w:ascii="Times New Roman" w:hAnsi="Times New Roman"/>
                <w:shd w:val="clear" w:color="auto" w:fill="FFFFFF"/>
              </w:rPr>
              <w:t>.</w:t>
            </w:r>
          </w:p>
          <w:p w:rsidR="003F7AB7" w:rsidRDefault="003F7AB7" w:rsidP="00526D92">
            <w:pPr>
              <w:pStyle w:val="a6"/>
              <w:numPr>
                <w:ilvl w:val="1"/>
                <w:numId w:val="28"/>
              </w:numPr>
              <w:tabs>
                <w:tab w:val="left" w:pos="480"/>
              </w:tabs>
              <w:ind w:left="0" w:firstLine="0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526D92">
              <w:rPr>
                <w:rFonts w:ascii="Times New Roman" w:hAnsi="Times New Roman"/>
                <w:shd w:val="clear" w:color="auto" w:fill="FFFFFF"/>
              </w:rPr>
              <w:t>Паспорт безопасности химичес</w:t>
            </w:r>
            <w:r w:rsidR="00526D92" w:rsidRPr="00526D92">
              <w:rPr>
                <w:rFonts w:ascii="Times New Roman" w:hAnsi="Times New Roman"/>
                <w:shd w:val="clear" w:color="auto" w:fill="FFFFFF"/>
              </w:rPr>
              <w:t>кой продукции</w:t>
            </w:r>
          </w:p>
          <w:p w:rsidR="00934C31" w:rsidRPr="00C56589" w:rsidRDefault="00C56589" w:rsidP="00413E39">
            <w:pPr>
              <w:pStyle w:val="a6"/>
              <w:numPr>
                <w:ilvl w:val="1"/>
                <w:numId w:val="28"/>
              </w:numPr>
              <w:tabs>
                <w:tab w:val="left" w:pos="480"/>
              </w:tabs>
              <w:ind w:left="0" w:firstLine="0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934C31">
              <w:rPr>
                <w:rFonts w:ascii="Times New Roman" w:hAnsi="Times New Roman"/>
                <w:shd w:val="clear" w:color="auto" w:fill="FFFFFF"/>
              </w:rPr>
              <w:lastRenderedPageBreak/>
              <w:t xml:space="preserve">Руководство или инструкцию по </w:t>
            </w:r>
            <w:r w:rsidR="00502AE2" w:rsidRPr="00934C31">
              <w:rPr>
                <w:rFonts w:ascii="Times New Roman" w:hAnsi="Times New Roman"/>
                <w:shd w:val="clear" w:color="auto" w:fill="FFFFFF"/>
              </w:rPr>
              <w:t xml:space="preserve">эксплуатации </w:t>
            </w:r>
            <w:r w:rsidR="00413E39">
              <w:rPr>
                <w:rFonts w:ascii="Times New Roman" w:hAnsi="Times New Roman"/>
                <w:shd w:val="clear" w:color="auto" w:fill="FFFFFF"/>
              </w:rPr>
              <w:t>на катализаторы защитного слоя</w:t>
            </w:r>
          </w:p>
        </w:tc>
      </w:tr>
      <w:tr w:rsidR="003E3168" w:rsidRPr="00751780" w:rsidTr="000A6181">
        <w:tc>
          <w:tcPr>
            <w:tcW w:w="569" w:type="dxa"/>
            <w:vAlign w:val="center"/>
          </w:tcPr>
          <w:p w:rsidR="003E3168" w:rsidRPr="003254F7" w:rsidRDefault="003E3168" w:rsidP="003F7AB7">
            <w:pPr>
              <w:pStyle w:val="a6"/>
              <w:numPr>
                <w:ilvl w:val="0"/>
                <w:numId w:val="28"/>
              </w:numPr>
              <w:tabs>
                <w:tab w:val="left" w:pos="175"/>
              </w:tabs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2267" w:type="dxa"/>
          </w:tcPr>
          <w:p w:rsidR="003E3168" w:rsidRPr="00FF7B60" w:rsidRDefault="003E3168" w:rsidP="003F7A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Приложения </w:t>
            </w:r>
          </w:p>
        </w:tc>
        <w:tc>
          <w:tcPr>
            <w:tcW w:w="7087" w:type="dxa"/>
          </w:tcPr>
          <w:p w:rsidR="003E3168" w:rsidRPr="003E3168" w:rsidRDefault="003E3168" w:rsidP="002F2B34">
            <w:pPr>
              <w:pStyle w:val="a6"/>
              <w:tabs>
                <w:tab w:val="left" w:pos="480"/>
              </w:tabs>
              <w:ind w:left="0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3E3168">
              <w:rPr>
                <w:rFonts w:ascii="Times New Roman" w:hAnsi="Times New Roman"/>
                <w:shd w:val="clear" w:color="auto" w:fill="FFFFFF"/>
              </w:rPr>
              <w:t>Приложение 1 – Основные параметры режима работы секции</w:t>
            </w:r>
            <w:r w:rsidR="001018CC">
              <w:rPr>
                <w:rFonts w:ascii="Times New Roman" w:hAnsi="Times New Roman"/>
                <w:shd w:val="clear" w:color="auto" w:fill="FFFFFF"/>
              </w:rPr>
              <w:t xml:space="preserve"> установки</w:t>
            </w:r>
            <w:r w:rsidR="00413E39">
              <w:rPr>
                <w:rFonts w:ascii="Times New Roman" w:hAnsi="Times New Roman"/>
                <w:shd w:val="clear" w:color="auto" w:fill="FFFFFF"/>
              </w:rPr>
              <w:t xml:space="preserve"> и характеристика сырья</w:t>
            </w:r>
            <w:r w:rsidRPr="003E3168">
              <w:rPr>
                <w:rFonts w:ascii="Times New Roman" w:hAnsi="Times New Roman"/>
                <w:shd w:val="clear" w:color="auto" w:fill="FFFFFF"/>
              </w:rPr>
              <w:t>.</w:t>
            </w:r>
          </w:p>
          <w:p w:rsidR="002F2B34" w:rsidRPr="003E3168" w:rsidRDefault="003E3168" w:rsidP="000A6181">
            <w:pPr>
              <w:pStyle w:val="a6"/>
              <w:tabs>
                <w:tab w:val="left" w:pos="480"/>
              </w:tabs>
              <w:ind w:left="0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3E3168">
              <w:rPr>
                <w:rFonts w:ascii="Times New Roman" w:hAnsi="Times New Roman"/>
                <w:shd w:val="clear" w:color="auto" w:fill="FFFFFF"/>
              </w:rPr>
              <w:t xml:space="preserve">Приложение 2 - </w:t>
            </w:r>
            <w:r w:rsidR="000A6181" w:rsidRPr="002F2B34">
              <w:rPr>
                <w:rFonts w:ascii="Times New Roman" w:hAnsi="Times New Roman"/>
                <w:shd w:val="clear" w:color="auto" w:fill="FFFFFF"/>
              </w:rPr>
              <w:t xml:space="preserve">Характеристика используемых катализаторов защитного слоя </w:t>
            </w:r>
          </w:p>
        </w:tc>
      </w:tr>
    </w:tbl>
    <w:p w:rsidR="004C4794" w:rsidRDefault="004C4794" w:rsidP="0019631F">
      <w:pPr>
        <w:tabs>
          <w:tab w:val="left" w:pos="5955"/>
        </w:tabs>
        <w:rPr>
          <w:rFonts w:ascii="Times New Roman" w:hAnsi="Times New Roman"/>
          <w:b/>
          <w:sz w:val="22"/>
          <w:szCs w:val="22"/>
        </w:rPr>
      </w:pPr>
    </w:p>
    <w:p w:rsidR="004C4794" w:rsidRDefault="004C4794" w:rsidP="0019631F">
      <w:pPr>
        <w:tabs>
          <w:tab w:val="left" w:pos="5955"/>
        </w:tabs>
        <w:rPr>
          <w:rFonts w:ascii="Times New Roman" w:hAnsi="Times New Roman"/>
          <w:b/>
          <w:sz w:val="22"/>
          <w:szCs w:val="22"/>
        </w:rPr>
      </w:pPr>
    </w:p>
    <w:p w:rsidR="003E3168" w:rsidRPr="0019631F" w:rsidRDefault="003E3168" w:rsidP="0019631F">
      <w:pPr>
        <w:tabs>
          <w:tab w:val="left" w:pos="5955"/>
        </w:tabs>
        <w:rPr>
          <w:rFonts w:ascii="Times New Roman" w:hAnsi="Times New Roman"/>
          <w:sz w:val="22"/>
          <w:szCs w:val="22"/>
        </w:rPr>
        <w:sectPr w:rsidR="003E3168" w:rsidRPr="0019631F" w:rsidSect="00C448CA">
          <w:headerReference w:type="default" r:id="rId9"/>
          <w:pgSz w:w="11906" w:h="16838"/>
          <w:pgMar w:top="567" w:right="1134" w:bottom="1134" w:left="1701" w:header="709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XSpec="center" w:tblpY="1292"/>
        <w:tblW w:w="48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2223"/>
        <w:gridCol w:w="1886"/>
        <w:gridCol w:w="65"/>
        <w:gridCol w:w="1493"/>
        <w:gridCol w:w="1269"/>
        <w:gridCol w:w="1269"/>
      </w:tblGrid>
      <w:tr w:rsidR="000462B9" w:rsidRPr="00F67DFC" w:rsidTr="000462B9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462B9" w:rsidRPr="00C16380" w:rsidRDefault="000462B9" w:rsidP="001018CC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16380">
              <w:rPr>
                <w:rFonts w:ascii="Times New Roman" w:hAnsi="Times New Roman"/>
                <w:b/>
                <w:bCs/>
              </w:rPr>
              <w:lastRenderedPageBreak/>
              <w:t xml:space="preserve">Характеристики и рабочие параметры </w:t>
            </w:r>
            <w:r w:rsidRPr="00C16380">
              <w:rPr>
                <w:rFonts w:ascii="Times New Roman" w:hAnsi="Times New Roman"/>
                <w:b/>
                <w:bCs/>
                <w:lang w:val="en-US"/>
              </w:rPr>
              <w:t>R</w:t>
            </w:r>
            <w:r w:rsidRPr="00C16380">
              <w:rPr>
                <w:rFonts w:ascii="Times New Roman" w:hAnsi="Times New Roman"/>
                <w:b/>
                <w:bCs/>
              </w:rPr>
              <w:t>101/</w:t>
            </w:r>
            <w:r w:rsidRPr="00C16380">
              <w:rPr>
                <w:rFonts w:ascii="Times New Roman" w:hAnsi="Times New Roman"/>
                <w:b/>
                <w:bCs/>
                <w:lang w:val="en-US"/>
              </w:rPr>
              <w:t>A</w:t>
            </w:r>
            <w:r w:rsidRPr="00C16380">
              <w:rPr>
                <w:rFonts w:ascii="Times New Roman" w:hAnsi="Times New Roman"/>
                <w:b/>
                <w:bCs/>
              </w:rPr>
              <w:t xml:space="preserve">, </w:t>
            </w:r>
            <w:r w:rsidRPr="00C16380">
              <w:rPr>
                <w:rFonts w:ascii="Times New Roman" w:hAnsi="Times New Roman"/>
                <w:b/>
                <w:bCs/>
                <w:lang w:val="en-US"/>
              </w:rPr>
              <w:t>B</w:t>
            </w:r>
          </w:p>
        </w:tc>
      </w:tr>
      <w:tr w:rsidR="000462B9" w:rsidRPr="00F67DFC" w:rsidTr="000462B9">
        <w:tc>
          <w:tcPr>
            <w:tcW w:w="30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B9" w:rsidRPr="00F67DFC" w:rsidRDefault="000462B9" w:rsidP="00413E39">
            <w:pPr>
              <w:jc w:val="center"/>
              <w:rPr>
                <w:rFonts w:ascii="Times New Roman" w:hAnsi="Times New Roman"/>
              </w:rPr>
            </w:pPr>
            <w:r w:rsidRPr="00F67DFC">
              <w:rPr>
                <w:rFonts w:ascii="Times New Roman" w:hAnsi="Times New Roman"/>
                <w:bCs/>
              </w:rPr>
              <w:t>Напр</w:t>
            </w:r>
            <w:r>
              <w:rPr>
                <w:rFonts w:ascii="Times New Roman" w:hAnsi="Times New Roman"/>
                <w:bCs/>
              </w:rPr>
              <w:t>авление потока через слой катали</w:t>
            </w:r>
            <w:r w:rsidRPr="00F67DFC">
              <w:rPr>
                <w:rFonts w:ascii="Times New Roman" w:hAnsi="Times New Roman"/>
                <w:bCs/>
              </w:rPr>
              <w:t>з</w:t>
            </w:r>
            <w:r>
              <w:rPr>
                <w:rFonts w:ascii="Times New Roman" w:hAnsi="Times New Roman"/>
                <w:bCs/>
              </w:rPr>
              <w:t>а</w:t>
            </w:r>
            <w:r w:rsidRPr="00F67DFC">
              <w:rPr>
                <w:rFonts w:ascii="Times New Roman" w:hAnsi="Times New Roman"/>
                <w:bCs/>
              </w:rPr>
              <w:t>тора</w:t>
            </w:r>
          </w:p>
        </w:tc>
        <w:tc>
          <w:tcPr>
            <w:tcW w:w="19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B9" w:rsidRPr="00F67DFC" w:rsidRDefault="000462B9" w:rsidP="00413E39">
            <w:pPr>
              <w:jc w:val="center"/>
              <w:rPr>
                <w:rFonts w:ascii="Times New Roman" w:hAnsi="Times New Roman"/>
                <w:bCs/>
              </w:rPr>
            </w:pPr>
            <w:r w:rsidRPr="00F67DFC">
              <w:rPr>
                <w:rFonts w:ascii="Times New Roman" w:hAnsi="Times New Roman"/>
                <w:bCs/>
              </w:rPr>
              <w:t>Вниз</w:t>
            </w:r>
          </w:p>
        </w:tc>
      </w:tr>
      <w:tr w:rsidR="000462B9" w:rsidRPr="00F67DFC" w:rsidTr="000462B9">
        <w:tc>
          <w:tcPr>
            <w:tcW w:w="30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B9" w:rsidRPr="00F67DFC" w:rsidRDefault="000462B9" w:rsidP="00413E39">
            <w:pPr>
              <w:jc w:val="center"/>
              <w:rPr>
                <w:rFonts w:ascii="Times New Roman" w:hAnsi="Times New Roman"/>
              </w:rPr>
            </w:pPr>
            <w:r w:rsidRPr="00F67DFC">
              <w:rPr>
                <w:rFonts w:ascii="Times New Roman" w:hAnsi="Times New Roman"/>
              </w:rPr>
              <w:t>Расчетная температура</w:t>
            </w:r>
          </w:p>
        </w:tc>
        <w:tc>
          <w:tcPr>
            <w:tcW w:w="19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B9" w:rsidRPr="00F67DFC" w:rsidRDefault="000462B9" w:rsidP="00413E39">
            <w:pPr>
              <w:jc w:val="center"/>
              <w:rPr>
                <w:rFonts w:ascii="Times New Roman" w:hAnsi="Times New Roman"/>
                <w:bCs/>
              </w:rPr>
            </w:pPr>
            <w:r w:rsidRPr="00F67DFC">
              <w:rPr>
                <w:rFonts w:ascii="Times New Roman" w:hAnsi="Times New Roman"/>
                <w:bCs/>
              </w:rPr>
              <w:t>420°С</w:t>
            </w:r>
          </w:p>
        </w:tc>
      </w:tr>
      <w:tr w:rsidR="000462B9" w:rsidRPr="00F67DFC" w:rsidTr="000462B9">
        <w:tc>
          <w:tcPr>
            <w:tcW w:w="30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B9" w:rsidRPr="00F67DFC" w:rsidRDefault="000462B9" w:rsidP="00413E39">
            <w:pPr>
              <w:jc w:val="center"/>
              <w:rPr>
                <w:rFonts w:ascii="Times New Roman" w:hAnsi="Times New Roman"/>
              </w:rPr>
            </w:pPr>
            <w:r w:rsidRPr="00F67DFC">
              <w:rPr>
                <w:rFonts w:ascii="Times New Roman" w:hAnsi="Times New Roman"/>
              </w:rPr>
              <w:t>Расчетное давление</w:t>
            </w:r>
          </w:p>
        </w:tc>
        <w:tc>
          <w:tcPr>
            <w:tcW w:w="19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B9" w:rsidRPr="00F67DFC" w:rsidRDefault="000462B9" w:rsidP="00413E39">
            <w:pPr>
              <w:jc w:val="center"/>
              <w:rPr>
                <w:rFonts w:ascii="Times New Roman" w:hAnsi="Times New Roman"/>
                <w:bCs/>
              </w:rPr>
            </w:pPr>
            <w:r w:rsidRPr="00F67DFC">
              <w:rPr>
                <w:rFonts w:ascii="Times New Roman" w:hAnsi="Times New Roman"/>
                <w:bCs/>
              </w:rPr>
              <w:t xml:space="preserve">Полный вакуум / </w:t>
            </w:r>
            <w:r w:rsidRPr="00F67DFC">
              <w:rPr>
                <w:rFonts w:ascii="Times New Roman" w:hAnsi="Times New Roman"/>
                <w:bCs/>
              </w:rPr>
              <w:br/>
              <w:t>6,2 МПа</w:t>
            </w:r>
          </w:p>
        </w:tc>
      </w:tr>
      <w:tr w:rsidR="000462B9" w:rsidRPr="00F67DFC" w:rsidTr="000462B9">
        <w:tc>
          <w:tcPr>
            <w:tcW w:w="30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B9" w:rsidRPr="00F67DFC" w:rsidRDefault="000462B9" w:rsidP="00413E39">
            <w:pPr>
              <w:jc w:val="center"/>
              <w:rPr>
                <w:rFonts w:ascii="Times New Roman" w:hAnsi="Times New Roman"/>
              </w:rPr>
            </w:pPr>
            <w:r w:rsidRPr="00F67DFC">
              <w:rPr>
                <w:rFonts w:ascii="Times New Roman" w:hAnsi="Times New Roman"/>
              </w:rPr>
              <w:t>Максимальная рабочая температура</w:t>
            </w:r>
          </w:p>
        </w:tc>
        <w:tc>
          <w:tcPr>
            <w:tcW w:w="19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B9" w:rsidRPr="00F67DFC" w:rsidRDefault="000462B9" w:rsidP="00413E39">
            <w:pPr>
              <w:jc w:val="center"/>
              <w:rPr>
                <w:rFonts w:ascii="Times New Roman" w:hAnsi="Times New Roman"/>
                <w:bCs/>
              </w:rPr>
            </w:pPr>
            <w:r w:rsidRPr="00F67DFC">
              <w:rPr>
                <w:rFonts w:ascii="Times New Roman" w:hAnsi="Times New Roman"/>
                <w:bCs/>
              </w:rPr>
              <w:t>393°С</w:t>
            </w:r>
          </w:p>
        </w:tc>
      </w:tr>
      <w:tr w:rsidR="000462B9" w:rsidRPr="00F67DFC" w:rsidTr="000462B9">
        <w:tc>
          <w:tcPr>
            <w:tcW w:w="30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B9" w:rsidRPr="00F67DFC" w:rsidRDefault="000462B9" w:rsidP="00413E39">
            <w:pPr>
              <w:jc w:val="center"/>
              <w:rPr>
                <w:rFonts w:ascii="Times New Roman" w:hAnsi="Times New Roman"/>
              </w:rPr>
            </w:pPr>
            <w:r w:rsidRPr="00F67DFC">
              <w:rPr>
                <w:rFonts w:ascii="Times New Roman" w:hAnsi="Times New Roman"/>
              </w:rPr>
              <w:t>Максимальное рабочее давление</w:t>
            </w:r>
          </w:p>
        </w:tc>
        <w:tc>
          <w:tcPr>
            <w:tcW w:w="19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B9" w:rsidRPr="00F67DFC" w:rsidRDefault="000462B9" w:rsidP="00413E39">
            <w:pPr>
              <w:jc w:val="center"/>
              <w:rPr>
                <w:rFonts w:ascii="Times New Roman" w:hAnsi="Times New Roman"/>
                <w:bCs/>
              </w:rPr>
            </w:pPr>
            <w:r w:rsidRPr="00F67DFC">
              <w:rPr>
                <w:rFonts w:ascii="Times New Roman" w:hAnsi="Times New Roman"/>
                <w:bCs/>
              </w:rPr>
              <w:t>5,35 МПа</w:t>
            </w:r>
          </w:p>
        </w:tc>
      </w:tr>
      <w:tr w:rsidR="000462B9" w:rsidRPr="00F67DFC" w:rsidTr="000462B9">
        <w:tc>
          <w:tcPr>
            <w:tcW w:w="30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B9" w:rsidRPr="00F67DFC" w:rsidRDefault="000462B9" w:rsidP="00413E39">
            <w:pPr>
              <w:jc w:val="center"/>
              <w:rPr>
                <w:rFonts w:ascii="Times New Roman" w:hAnsi="Times New Roman"/>
              </w:rPr>
            </w:pPr>
            <w:r w:rsidRPr="00F67DFC">
              <w:rPr>
                <w:rFonts w:ascii="Times New Roman" w:hAnsi="Times New Roman"/>
              </w:rPr>
              <w:t>Внутренний диаметр</w:t>
            </w:r>
          </w:p>
        </w:tc>
        <w:tc>
          <w:tcPr>
            <w:tcW w:w="19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B9" w:rsidRPr="00F67DFC" w:rsidRDefault="000462B9" w:rsidP="00413E39">
            <w:pPr>
              <w:jc w:val="center"/>
              <w:rPr>
                <w:rFonts w:ascii="Times New Roman" w:hAnsi="Times New Roman"/>
                <w:bCs/>
              </w:rPr>
            </w:pPr>
            <w:r w:rsidRPr="00F67DFC">
              <w:rPr>
                <w:rFonts w:ascii="Times New Roman" w:hAnsi="Times New Roman"/>
                <w:bCs/>
              </w:rPr>
              <w:t>3700 мм</w:t>
            </w:r>
          </w:p>
        </w:tc>
      </w:tr>
      <w:tr w:rsidR="000462B9" w:rsidRPr="00F67DFC" w:rsidTr="000462B9">
        <w:tc>
          <w:tcPr>
            <w:tcW w:w="30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B9" w:rsidRPr="00F67DFC" w:rsidRDefault="000462B9" w:rsidP="00413E39">
            <w:pPr>
              <w:jc w:val="center"/>
              <w:rPr>
                <w:rFonts w:ascii="Times New Roman" w:hAnsi="Times New Roman"/>
              </w:rPr>
            </w:pPr>
            <w:r w:rsidRPr="00F67DFC">
              <w:rPr>
                <w:rFonts w:ascii="Times New Roman" w:hAnsi="Times New Roman"/>
              </w:rPr>
              <w:t>Высота</w:t>
            </w:r>
          </w:p>
        </w:tc>
        <w:tc>
          <w:tcPr>
            <w:tcW w:w="19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B9" w:rsidRPr="00F67DFC" w:rsidRDefault="000462B9" w:rsidP="00413E39">
            <w:pPr>
              <w:jc w:val="center"/>
              <w:rPr>
                <w:rFonts w:ascii="Times New Roman" w:hAnsi="Times New Roman"/>
                <w:bCs/>
              </w:rPr>
            </w:pPr>
            <w:r w:rsidRPr="00F67DFC">
              <w:rPr>
                <w:rFonts w:ascii="Times New Roman" w:hAnsi="Times New Roman"/>
                <w:bCs/>
              </w:rPr>
              <w:t>25819 мм</w:t>
            </w:r>
          </w:p>
        </w:tc>
      </w:tr>
      <w:tr w:rsidR="000462B9" w:rsidRPr="00F67DFC" w:rsidTr="000462B9">
        <w:tc>
          <w:tcPr>
            <w:tcW w:w="30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B9" w:rsidRPr="00F67DFC" w:rsidRDefault="000462B9" w:rsidP="00413E39">
            <w:pPr>
              <w:jc w:val="center"/>
              <w:rPr>
                <w:rFonts w:ascii="Times New Roman" w:hAnsi="Times New Roman"/>
              </w:rPr>
            </w:pPr>
            <w:r w:rsidRPr="00F67DFC">
              <w:rPr>
                <w:rFonts w:ascii="Times New Roman" w:hAnsi="Times New Roman"/>
              </w:rPr>
              <w:t>Объем</w:t>
            </w:r>
          </w:p>
        </w:tc>
        <w:tc>
          <w:tcPr>
            <w:tcW w:w="19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B9" w:rsidRPr="00F67DFC" w:rsidRDefault="000462B9" w:rsidP="00413E39">
            <w:pPr>
              <w:jc w:val="center"/>
              <w:rPr>
                <w:rFonts w:ascii="Times New Roman" w:hAnsi="Times New Roman"/>
                <w:bCs/>
              </w:rPr>
            </w:pPr>
            <w:r w:rsidRPr="00F67DFC">
              <w:rPr>
                <w:rFonts w:ascii="Times New Roman" w:hAnsi="Times New Roman"/>
                <w:bCs/>
              </w:rPr>
              <w:t>192 м</w:t>
            </w:r>
            <w:r w:rsidRPr="00F67DFC">
              <w:rPr>
                <w:rFonts w:ascii="Times New Roman" w:hAnsi="Times New Roman"/>
                <w:bCs/>
                <w:vertAlign w:val="superscript"/>
              </w:rPr>
              <w:t>3</w:t>
            </w:r>
          </w:p>
        </w:tc>
      </w:tr>
      <w:tr w:rsidR="00922BDF" w:rsidRPr="00F67DFC" w:rsidTr="00922BDF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22BDF" w:rsidRPr="00C16380" w:rsidRDefault="00922BDF" w:rsidP="00C16380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16380">
              <w:rPr>
                <w:rFonts w:ascii="Times New Roman" w:hAnsi="Times New Roman"/>
                <w:b/>
                <w:bCs/>
              </w:rPr>
              <w:t>Характеристика сырья</w:t>
            </w:r>
          </w:p>
        </w:tc>
      </w:tr>
      <w:tr w:rsidR="00922BDF" w:rsidRPr="00F67DFC" w:rsidTr="00922BDF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22BDF" w:rsidRPr="00C16380" w:rsidRDefault="00922BDF" w:rsidP="00413E3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16380">
              <w:rPr>
                <w:rFonts w:ascii="Times New Roman" w:hAnsi="Times New Roman"/>
                <w:b/>
                <w:bCs/>
              </w:rPr>
              <w:t>УГОДТ-1</w:t>
            </w:r>
            <w:r>
              <w:rPr>
                <w:rFonts w:ascii="Times New Roman" w:hAnsi="Times New Roman"/>
                <w:b/>
                <w:bCs/>
              </w:rPr>
              <w:t xml:space="preserve"> (</w:t>
            </w:r>
            <w:r>
              <w:rPr>
                <w:rFonts w:ascii="Times New Roman" w:hAnsi="Times New Roman"/>
                <w:b/>
                <w:bCs/>
                <w:lang w:val="en-US"/>
              </w:rPr>
              <w:t>R-101/A</w:t>
            </w:r>
            <w:r>
              <w:rPr>
                <w:rFonts w:ascii="Times New Roman" w:hAnsi="Times New Roman"/>
                <w:b/>
                <w:bCs/>
              </w:rPr>
              <w:t>,</w:t>
            </w:r>
            <w:r>
              <w:rPr>
                <w:rFonts w:ascii="Times New Roman" w:hAnsi="Times New Roman"/>
                <w:b/>
                <w:bCs/>
                <w:lang w:val="en-US"/>
              </w:rPr>
              <w:t xml:space="preserve"> B)</w:t>
            </w:r>
          </w:p>
        </w:tc>
      </w:tr>
      <w:tr w:rsidR="000A6FC1" w:rsidRPr="00F67DFC" w:rsidTr="000462B9"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A6FC1" w:rsidRPr="00F67DFC" w:rsidRDefault="000462B9" w:rsidP="00413E3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Наименование показателя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A6FC1" w:rsidRPr="00C16380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Смесь прямогонных и керосиновых фракций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A6FC1" w:rsidRPr="00F67DFC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Вакуумная дизельная фракция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A6FC1" w:rsidRPr="00F67DFC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Легкий газойль коксования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A6FC1" w:rsidRPr="00F67DFC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Бензин коксования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A6FC1" w:rsidRPr="000462B9" w:rsidRDefault="000A6FC1" w:rsidP="00413E3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462B9">
              <w:rPr>
                <w:rFonts w:ascii="Times New Roman" w:hAnsi="Times New Roman"/>
                <w:b/>
                <w:bCs/>
              </w:rPr>
              <w:t>С</w:t>
            </w:r>
            <w:r w:rsidR="000462B9" w:rsidRPr="000462B9">
              <w:rPr>
                <w:rFonts w:ascii="Times New Roman" w:hAnsi="Times New Roman"/>
                <w:b/>
                <w:bCs/>
              </w:rPr>
              <w:t>месевое сырье</w:t>
            </w:r>
          </w:p>
        </w:tc>
      </w:tr>
      <w:tr w:rsidR="000A6FC1" w:rsidRPr="00F67DFC" w:rsidTr="000462B9"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A6FC1" w:rsidRPr="00F67DFC" w:rsidRDefault="000A6FC1" w:rsidP="00167E2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Доля, % масс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Pr="00F67DFC" w:rsidRDefault="000A6FC1" w:rsidP="00C16380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58,5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Pr="00F67DFC" w:rsidRDefault="000A6FC1" w:rsidP="0051730C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14,</w:t>
            </w:r>
            <w:r w:rsidR="0051730C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Pr="00F67DFC" w:rsidRDefault="000A6FC1" w:rsidP="0051730C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25,</w:t>
            </w:r>
            <w:r w:rsidR="0051730C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Pr="00F67DFC" w:rsidRDefault="000A6FC1" w:rsidP="001018CC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1,5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A6FC1" w:rsidRPr="000462B9" w:rsidRDefault="0051730C" w:rsidP="001018CC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100</w:t>
            </w:r>
          </w:p>
        </w:tc>
      </w:tr>
      <w:tr w:rsidR="000A6FC1" w:rsidRPr="00F67DFC" w:rsidTr="000462B9"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A6FC1" w:rsidRPr="00C16380" w:rsidRDefault="000A6FC1" w:rsidP="00167E2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Плотность при 15°С, кг/м</w:t>
            </w:r>
            <w:r>
              <w:rPr>
                <w:rFonts w:ascii="Times New Roman" w:hAnsi="Times New Roman"/>
                <w:bCs/>
                <w:vertAlign w:val="superscript"/>
              </w:rPr>
              <w:t>3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Pr="00F67DFC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831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Pr="00F67DFC" w:rsidRDefault="000A6FC1" w:rsidP="003843BC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886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Pr="00F67DFC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865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Pr="00F67DFC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716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A6FC1" w:rsidRPr="000462B9" w:rsidRDefault="000462B9" w:rsidP="00413E3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462B9">
              <w:rPr>
                <w:rFonts w:ascii="Times New Roman" w:hAnsi="Times New Roman"/>
                <w:b/>
                <w:bCs/>
              </w:rPr>
              <w:t>846</w:t>
            </w:r>
          </w:p>
        </w:tc>
      </w:tr>
      <w:tr w:rsidR="000A6FC1" w:rsidRPr="00F67DFC" w:rsidTr="000462B9"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A6FC1" w:rsidRPr="00F67DFC" w:rsidRDefault="000A6FC1" w:rsidP="00167E2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Содержание серы, % масс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Pr="00F67DFC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0,42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Pr="00F67DFC" w:rsidRDefault="000A6FC1" w:rsidP="003843BC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1,54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Pr="00F67DFC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1,83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Pr="00F67DFC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0,73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A6FC1" w:rsidRPr="000462B9" w:rsidRDefault="000462B9" w:rsidP="00413E3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462B9">
              <w:rPr>
                <w:rFonts w:ascii="Times New Roman" w:hAnsi="Times New Roman"/>
                <w:b/>
                <w:bCs/>
              </w:rPr>
              <w:t>1,01</w:t>
            </w:r>
          </w:p>
        </w:tc>
      </w:tr>
      <w:tr w:rsidR="000A6FC1" w:rsidRPr="00F67DFC" w:rsidTr="000462B9"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A6FC1" w:rsidRPr="00D15DED" w:rsidRDefault="000A6FC1" w:rsidP="00167E24">
            <w:pPr>
              <w:rPr>
                <w:rFonts w:ascii="Times New Roman" w:hAnsi="Times New Roman"/>
                <w:bCs/>
                <w:lang w:val="en-US"/>
              </w:rPr>
            </w:pPr>
            <w:r>
              <w:rPr>
                <w:rFonts w:ascii="Times New Roman" w:hAnsi="Times New Roman"/>
                <w:bCs/>
              </w:rPr>
              <w:t xml:space="preserve">Содержание азота, </w:t>
            </w:r>
            <w:r>
              <w:rPr>
                <w:rFonts w:ascii="Times New Roman" w:hAnsi="Times New Roman"/>
                <w:bCs/>
                <w:lang w:val="en-US"/>
              </w:rPr>
              <w:t>ppm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126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Pr="00D15DED" w:rsidRDefault="000A6FC1" w:rsidP="00D15DED">
            <w:pPr>
              <w:jc w:val="center"/>
              <w:rPr>
                <w:rFonts w:ascii="Times New Roman" w:hAnsi="Times New Roman"/>
                <w:bCs/>
                <w:lang w:val="en-US"/>
              </w:rPr>
            </w:pPr>
            <w:r>
              <w:rPr>
                <w:rFonts w:ascii="Times New Roman" w:hAnsi="Times New Roman"/>
                <w:bCs/>
                <w:lang w:val="en-US"/>
              </w:rPr>
              <w:t>350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Pr="00D15DED" w:rsidRDefault="000A6FC1" w:rsidP="00413E39">
            <w:pPr>
              <w:jc w:val="center"/>
              <w:rPr>
                <w:rFonts w:ascii="Times New Roman" w:hAnsi="Times New Roman"/>
                <w:bCs/>
                <w:lang w:val="en-US"/>
              </w:rPr>
            </w:pPr>
            <w:r>
              <w:rPr>
                <w:rFonts w:ascii="Times New Roman" w:hAnsi="Times New Roman"/>
                <w:bCs/>
                <w:lang w:val="en-US"/>
              </w:rPr>
              <w:t>1700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Pr="00D15DED" w:rsidRDefault="000A6FC1" w:rsidP="00413E39">
            <w:pPr>
              <w:jc w:val="center"/>
              <w:rPr>
                <w:rFonts w:ascii="Times New Roman" w:hAnsi="Times New Roman"/>
                <w:bCs/>
                <w:lang w:val="en-US"/>
              </w:rPr>
            </w:pPr>
            <w:r>
              <w:rPr>
                <w:rFonts w:ascii="Times New Roman" w:hAnsi="Times New Roman"/>
                <w:bCs/>
                <w:lang w:val="en-US"/>
              </w:rPr>
              <w:t>75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A6FC1" w:rsidRPr="000462B9" w:rsidRDefault="000462B9" w:rsidP="00413E3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462B9">
              <w:rPr>
                <w:rFonts w:ascii="Times New Roman" w:hAnsi="Times New Roman"/>
                <w:b/>
                <w:bCs/>
              </w:rPr>
              <w:t>-</w:t>
            </w:r>
          </w:p>
        </w:tc>
      </w:tr>
      <w:tr w:rsidR="000A6FC1" w:rsidRPr="00F67DFC" w:rsidTr="000462B9"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A6FC1" w:rsidRPr="007C317B" w:rsidRDefault="000A6FC1" w:rsidP="007C317B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Содержание кремния, не более, </w:t>
            </w:r>
            <w:r>
              <w:rPr>
                <w:rFonts w:ascii="Times New Roman" w:hAnsi="Times New Roman"/>
                <w:bCs/>
                <w:lang w:val="en-US"/>
              </w:rPr>
              <w:t>ppm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D15DED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1,5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3,1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10,7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A6FC1" w:rsidRPr="000462B9" w:rsidRDefault="000462B9" w:rsidP="00413E3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462B9">
              <w:rPr>
                <w:rFonts w:ascii="Times New Roman" w:hAnsi="Times New Roman"/>
                <w:b/>
                <w:bCs/>
              </w:rPr>
              <w:t>-</w:t>
            </w:r>
          </w:p>
        </w:tc>
      </w:tr>
      <w:tr w:rsidR="000A6FC1" w:rsidRPr="00F67DFC" w:rsidTr="000462B9"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A6FC1" w:rsidRDefault="000A6FC1" w:rsidP="00167E2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Йодное число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0,8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D15DED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27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41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67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A6FC1" w:rsidRPr="000462B9" w:rsidRDefault="000462B9" w:rsidP="00413E3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462B9">
              <w:rPr>
                <w:rFonts w:ascii="Times New Roman" w:hAnsi="Times New Roman"/>
                <w:b/>
                <w:bCs/>
              </w:rPr>
              <w:t>-</w:t>
            </w:r>
          </w:p>
        </w:tc>
      </w:tr>
      <w:tr w:rsidR="000A6FC1" w:rsidRPr="00F67DFC" w:rsidTr="000462B9"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A6FC1" w:rsidRDefault="000A6FC1" w:rsidP="00167E2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Ароматика, % масс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D15DED">
            <w:pPr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A6FC1" w:rsidRPr="000462B9" w:rsidRDefault="000462B9" w:rsidP="00413E3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462B9">
              <w:rPr>
                <w:rFonts w:ascii="Times New Roman" w:hAnsi="Times New Roman"/>
                <w:b/>
                <w:bCs/>
              </w:rPr>
              <w:t>-</w:t>
            </w:r>
          </w:p>
        </w:tc>
      </w:tr>
      <w:tr w:rsidR="000A6FC1" w:rsidRPr="00F67DFC" w:rsidTr="000462B9"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A6FC1" w:rsidRDefault="000A6FC1" w:rsidP="00167E24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Моно-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19,1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D15DED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23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17,2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7,1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A6FC1" w:rsidRPr="000462B9" w:rsidRDefault="000462B9" w:rsidP="00413E3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462B9">
              <w:rPr>
                <w:rFonts w:ascii="Times New Roman" w:hAnsi="Times New Roman"/>
                <w:b/>
                <w:bCs/>
              </w:rPr>
              <w:t>-</w:t>
            </w:r>
          </w:p>
        </w:tc>
      </w:tr>
      <w:tr w:rsidR="000A6FC1" w:rsidRPr="00F67DFC" w:rsidTr="000462B9"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A6FC1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Ди-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4,1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D15DED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12,1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7,3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A6FC1" w:rsidRPr="000462B9" w:rsidRDefault="000462B9" w:rsidP="00413E3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462B9">
              <w:rPr>
                <w:rFonts w:ascii="Times New Roman" w:hAnsi="Times New Roman"/>
                <w:b/>
                <w:bCs/>
              </w:rPr>
              <w:t>-</w:t>
            </w:r>
          </w:p>
        </w:tc>
      </w:tr>
      <w:tr w:rsidR="000A6FC1" w:rsidRPr="00F67DFC" w:rsidTr="000462B9"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A6FC1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Три-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0,1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D15DED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0,5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0,1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A6FC1" w:rsidRPr="000462B9" w:rsidRDefault="000462B9" w:rsidP="00413E3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462B9">
              <w:rPr>
                <w:rFonts w:ascii="Times New Roman" w:hAnsi="Times New Roman"/>
                <w:b/>
                <w:bCs/>
              </w:rPr>
              <w:t>-</w:t>
            </w:r>
          </w:p>
        </w:tc>
      </w:tr>
      <w:tr w:rsidR="000A6FC1" w:rsidRPr="00F67DFC" w:rsidTr="000462B9"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A6FC1" w:rsidRPr="00767E8F" w:rsidRDefault="000A6FC1" w:rsidP="00167E24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Фракционный состав, </w:t>
            </w:r>
            <w:r>
              <w:rPr>
                <w:rFonts w:ascii="Times New Roman" w:hAnsi="Times New Roman"/>
                <w:bCs/>
                <w:lang w:val="en-US"/>
              </w:rPr>
              <w:t>ASTM</w:t>
            </w:r>
            <w:r w:rsidRPr="00167E24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  <w:lang w:val="en-US"/>
              </w:rPr>
              <w:t>D</w:t>
            </w:r>
            <w:r>
              <w:rPr>
                <w:rFonts w:ascii="Times New Roman" w:hAnsi="Times New Roman"/>
                <w:bCs/>
              </w:rPr>
              <w:t>-86</w:t>
            </w:r>
            <w:r w:rsidRPr="00167E24">
              <w:rPr>
                <w:rFonts w:ascii="Times New Roman" w:hAnsi="Times New Roman"/>
                <w:bCs/>
              </w:rPr>
              <w:t xml:space="preserve">. </w:t>
            </w:r>
            <w:r w:rsidRPr="00767E8F">
              <w:rPr>
                <w:rFonts w:ascii="Times New Roman" w:hAnsi="Times New Roman"/>
                <w:bCs/>
              </w:rPr>
              <w:t>°</w:t>
            </w:r>
            <w:r>
              <w:rPr>
                <w:rFonts w:ascii="Times New Roman" w:hAnsi="Times New Roman"/>
                <w:bCs/>
                <w:lang w:val="en-US"/>
              </w:rPr>
              <w:t>C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D15DED">
            <w:pPr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A6FC1" w:rsidRPr="000462B9" w:rsidRDefault="000462B9" w:rsidP="00413E3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462B9">
              <w:rPr>
                <w:rFonts w:ascii="Times New Roman" w:hAnsi="Times New Roman"/>
                <w:b/>
                <w:bCs/>
              </w:rPr>
              <w:t>-</w:t>
            </w:r>
          </w:p>
        </w:tc>
      </w:tr>
      <w:tr w:rsidR="000A6FC1" w:rsidRPr="00F67DFC" w:rsidTr="000462B9"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A6FC1" w:rsidRPr="00167E24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н.к</w:t>
            </w:r>
            <w:proofErr w:type="spellEnd"/>
            <w:r>
              <w:rPr>
                <w:rFonts w:ascii="Times New Roman" w:hAnsi="Times New Roman"/>
                <w:bCs/>
              </w:rPr>
              <w:t>.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D15DED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245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150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A6FC1" w:rsidRPr="000462B9" w:rsidRDefault="000462B9" w:rsidP="00413E3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462B9">
              <w:rPr>
                <w:rFonts w:ascii="Times New Roman" w:hAnsi="Times New Roman"/>
                <w:b/>
                <w:bCs/>
              </w:rPr>
              <w:t>107</w:t>
            </w:r>
          </w:p>
        </w:tc>
      </w:tr>
      <w:tr w:rsidR="000A6FC1" w:rsidRPr="00F67DFC" w:rsidTr="000462B9"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A6FC1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10 % об.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190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D15DED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202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48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A6FC1" w:rsidRPr="000462B9" w:rsidRDefault="000462B9" w:rsidP="00413E3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462B9">
              <w:rPr>
                <w:rFonts w:ascii="Times New Roman" w:hAnsi="Times New Roman"/>
                <w:b/>
                <w:bCs/>
              </w:rPr>
              <w:t>197</w:t>
            </w:r>
          </w:p>
        </w:tc>
      </w:tr>
      <w:tr w:rsidR="000A6FC1" w:rsidRPr="00F67DFC" w:rsidTr="000462B9"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A6FC1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50 % об.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253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D15DED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326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268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101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A6FC1" w:rsidRPr="000462B9" w:rsidRDefault="000462B9" w:rsidP="00413E3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462B9">
              <w:rPr>
                <w:rFonts w:ascii="Times New Roman" w:hAnsi="Times New Roman"/>
                <w:b/>
                <w:bCs/>
              </w:rPr>
              <w:t>276</w:t>
            </w:r>
          </w:p>
        </w:tc>
      </w:tr>
      <w:tr w:rsidR="000A6FC1" w:rsidRPr="00F67DFC" w:rsidTr="000462B9"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A6FC1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90 % об.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340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3843BC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357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A6FC1" w:rsidRPr="000462B9" w:rsidRDefault="000462B9" w:rsidP="00413E3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462B9">
              <w:rPr>
                <w:rFonts w:ascii="Times New Roman" w:hAnsi="Times New Roman"/>
                <w:b/>
                <w:bCs/>
              </w:rPr>
              <w:t>349</w:t>
            </w:r>
          </w:p>
        </w:tc>
      </w:tr>
      <w:tr w:rsidR="000A6FC1" w:rsidRPr="00F67DFC" w:rsidTr="000462B9"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A6FC1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95 % об.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354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3843BC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363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362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154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A6FC1" w:rsidRPr="000462B9" w:rsidRDefault="000462B9" w:rsidP="00413E3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462B9">
              <w:rPr>
                <w:rFonts w:ascii="Times New Roman" w:hAnsi="Times New Roman"/>
                <w:b/>
                <w:bCs/>
              </w:rPr>
              <w:t>363</w:t>
            </w:r>
          </w:p>
        </w:tc>
      </w:tr>
      <w:tr w:rsidR="000A6FC1" w:rsidRPr="00F67DFC" w:rsidTr="000462B9"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A6FC1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к.к</w:t>
            </w:r>
            <w:proofErr w:type="spellEnd"/>
            <w:r>
              <w:rPr>
                <w:rFonts w:ascii="Times New Roman" w:hAnsi="Times New Roman"/>
                <w:bCs/>
              </w:rPr>
              <w:t>.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360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D15DED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366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367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C1" w:rsidRDefault="000A6FC1" w:rsidP="00413E3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164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A6FC1" w:rsidRPr="000462B9" w:rsidRDefault="000462B9" w:rsidP="00413E3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462B9">
              <w:rPr>
                <w:rFonts w:ascii="Times New Roman" w:hAnsi="Times New Roman"/>
                <w:b/>
                <w:bCs/>
              </w:rPr>
              <w:t>368</w:t>
            </w:r>
          </w:p>
        </w:tc>
      </w:tr>
    </w:tbl>
    <w:p w:rsidR="00A66F12" w:rsidRDefault="00A66F12" w:rsidP="00A66F12">
      <w:pPr>
        <w:tabs>
          <w:tab w:val="left" w:pos="595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A66F12" w:rsidRDefault="00A66F12" w:rsidP="00A66F12">
      <w:pPr>
        <w:tabs>
          <w:tab w:val="left" w:pos="595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A66F12" w:rsidRDefault="00A66F12" w:rsidP="00A66F12">
      <w:pPr>
        <w:tabs>
          <w:tab w:val="left" w:pos="595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A66F12" w:rsidRDefault="00A66F12" w:rsidP="00A66F12">
      <w:pPr>
        <w:tabs>
          <w:tab w:val="left" w:pos="595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A66F12" w:rsidRDefault="00A66F12" w:rsidP="00A66F12">
      <w:pPr>
        <w:tabs>
          <w:tab w:val="left" w:pos="595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A66F12" w:rsidRDefault="00A66F12" w:rsidP="00A66F12">
      <w:pPr>
        <w:tabs>
          <w:tab w:val="left" w:pos="595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A66F12" w:rsidRDefault="00A66F12" w:rsidP="00A66F12">
      <w:pPr>
        <w:tabs>
          <w:tab w:val="left" w:pos="595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A66F12" w:rsidRDefault="00A66F12" w:rsidP="00A66F12">
      <w:pPr>
        <w:tabs>
          <w:tab w:val="left" w:pos="595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A66F12" w:rsidRDefault="00A66F12" w:rsidP="00A66F12">
      <w:pPr>
        <w:tabs>
          <w:tab w:val="left" w:pos="595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A66F12" w:rsidRDefault="00A66F12" w:rsidP="00A66F12">
      <w:pPr>
        <w:tabs>
          <w:tab w:val="left" w:pos="595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A66F12" w:rsidRDefault="00A66F12" w:rsidP="00A66F12">
      <w:pPr>
        <w:tabs>
          <w:tab w:val="left" w:pos="595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F711D5" w:rsidRDefault="00F711D5" w:rsidP="00F67DFC">
      <w:pPr>
        <w:jc w:val="center"/>
        <w:rPr>
          <w:b/>
          <w:noProof/>
        </w:rPr>
        <w:sectPr w:rsidR="00F711D5" w:rsidSect="00922BDF">
          <w:headerReference w:type="default" r:id="rId10"/>
          <w:pgSz w:w="11907" w:h="16839" w:code="9"/>
          <w:pgMar w:top="395" w:right="426" w:bottom="567" w:left="567" w:header="709" w:footer="709" w:gutter="0"/>
          <w:cols w:space="708"/>
          <w:docGrid w:linePitch="360"/>
        </w:sectPr>
      </w:pPr>
    </w:p>
    <w:p w:rsidR="00032A92" w:rsidRDefault="00032A92" w:rsidP="00F67DFC">
      <w:pPr>
        <w:jc w:val="center"/>
        <w:rPr>
          <w:b/>
          <w:noProof/>
        </w:rPr>
      </w:pPr>
    </w:p>
    <w:p w:rsidR="00183312" w:rsidRDefault="00183312" w:rsidP="005C47DC">
      <w:pPr>
        <w:jc w:val="center"/>
        <w:rPr>
          <w:rFonts w:ascii="Times New Roman" w:hAnsi="Times New Roman"/>
          <w:sz w:val="24"/>
          <w:szCs w:val="24"/>
        </w:rPr>
      </w:pPr>
    </w:p>
    <w:p w:rsidR="00183312" w:rsidRDefault="00C448CA" w:rsidP="00183312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063294C5" wp14:editId="17F43164">
            <wp:extent cx="6930390" cy="5992495"/>
            <wp:effectExtent l="19050" t="19050" r="22860" b="273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59924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83312" w:rsidRDefault="00183312" w:rsidP="00183312">
      <w:pPr>
        <w:tabs>
          <w:tab w:val="left" w:pos="1372"/>
        </w:tabs>
        <w:jc w:val="center"/>
        <w:rPr>
          <w:rFonts w:ascii="Times New Roman" w:hAnsi="Times New Roman"/>
          <w:sz w:val="24"/>
          <w:szCs w:val="24"/>
        </w:rPr>
      </w:pPr>
    </w:p>
    <w:p w:rsidR="00183312" w:rsidRPr="00183312" w:rsidRDefault="00183312" w:rsidP="00183312">
      <w:pPr>
        <w:rPr>
          <w:rFonts w:ascii="Times New Roman" w:hAnsi="Times New Roman"/>
          <w:sz w:val="24"/>
          <w:szCs w:val="24"/>
        </w:rPr>
      </w:pPr>
    </w:p>
    <w:p w:rsidR="00183312" w:rsidRDefault="00183312" w:rsidP="00183312">
      <w:pPr>
        <w:tabs>
          <w:tab w:val="left" w:pos="2078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C448CA" w:rsidRDefault="00C448CA" w:rsidP="00183312">
      <w:pPr>
        <w:tabs>
          <w:tab w:val="left" w:pos="2078"/>
        </w:tabs>
        <w:rPr>
          <w:rFonts w:ascii="Times New Roman" w:hAnsi="Times New Roman"/>
          <w:sz w:val="24"/>
          <w:szCs w:val="24"/>
        </w:rPr>
      </w:pPr>
    </w:p>
    <w:p w:rsidR="00C448CA" w:rsidRDefault="00C448CA" w:rsidP="00183312">
      <w:pPr>
        <w:tabs>
          <w:tab w:val="left" w:pos="2078"/>
        </w:tabs>
        <w:rPr>
          <w:rFonts w:ascii="Times New Roman" w:hAnsi="Times New Roman"/>
          <w:sz w:val="24"/>
          <w:szCs w:val="24"/>
        </w:rPr>
      </w:pPr>
    </w:p>
    <w:p w:rsidR="00C448CA" w:rsidRDefault="00C448CA" w:rsidP="00183312">
      <w:pPr>
        <w:tabs>
          <w:tab w:val="left" w:pos="2078"/>
        </w:tabs>
        <w:rPr>
          <w:rFonts w:ascii="Times New Roman" w:hAnsi="Times New Roman"/>
          <w:sz w:val="24"/>
          <w:szCs w:val="24"/>
        </w:rPr>
      </w:pPr>
    </w:p>
    <w:p w:rsidR="00C448CA" w:rsidRDefault="00C448CA" w:rsidP="00183312">
      <w:pPr>
        <w:tabs>
          <w:tab w:val="left" w:pos="2078"/>
        </w:tabs>
        <w:rPr>
          <w:rFonts w:ascii="Times New Roman" w:hAnsi="Times New Roman"/>
          <w:sz w:val="24"/>
          <w:szCs w:val="24"/>
        </w:rPr>
      </w:pPr>
    </w:p>
    <w:p w:rsidR="00C448CA" w:rsidRDefault="00C448CA" w:rsidP="00183312">
      <w:pPr>
        <w:tabs>
          <w:tab w:val="left" w:pos="2078"/>
        </w:tabs>
        <w:rPr>
          <w:rFonts w:ascii="Times New Roman" w:hAnsi="Times New Roman"/>
          <w:sz w:val="24"/>
          <w:szCs w:val="24"/>
        </w:rPr>
      </w:pPr>
    </w:p>
    <w:p w:rsidR="00C448CA" w:rsidRDefault="00C448CA" w:rsidP="00183312">
      <w:pPr>
        <w:tabs>
          <w:tab w:val="left" w:pos="2078"/>
        </w:tabs>
        <w:rPr>
          <w:rFonts w:ascii="Times New Roman" w:hAnsi="Times New Roman"/>
          <w:sz w:val="24"/>
          <w:szCs w:val="24"/>
        </w:rPr>
      </w:pPr>
    </w:p>
    <w:p w:rsidR="00C448CA" w:rsidRDefault="00C448CA" w:rsidP="00183312">
      <w:pPr>
        <w:tabs>
          <w:tab w:val="left" w:pos="2078"/>
        </w:tabs>
        <w:rPr>
          <w:rFonts w:ascii="Times New Roman" w:hAnsi="Times New Roman"/>
          <w:sz w:val="24"/>
          <w:szCs w:val="24"/>
        </w:rPr>
      </w:pPr>
    </w:p>
    <w:p w:rsidR="00C448CA" w:rsidRDefault="00C448CA" w:rsidP="00183312">
      <w:pPr>
        <w:tabs>
          <w:tab w:val="left" w:pos="2078"/>
        </w:tabs>
        <w:rPr>
          <w:rFonts w:ascii="Times New Roman" w:hAnsi="Times New Roman"/>
          <w:sz w:val="24"/>
          <w:szCs w:val="24"/>
        </w:rPr>
      </w:pPr>
    </w:p>
    <w:p w:rsidR="00C448CA" w:rsidRDefault="00C448CA" w:rsidP="00183312">
      <w:pPr>
        <w:tabs>
          <w:tab w:val="left" w:pos="2078"/>
        </w:tabs>
        <w:rPr>
          <w:rFonts w:ascii="Times New Roman" w:hAnsi="Times New Roman"/>
          <w:sz w:val="24"/>
          <w:szCs w:val="24"/>
        </w:rPr>
      </w:pPr>
    </w:p>
    <w:p w:rsidR="00C448CA" w:rsidRDefault="00C448CA" w:rsidP="00183312">
      <w:pPr>
        <w:tabs>
          <w:tab w:val="left" w:pos="2078"/>
        </w:tabs>
        <w:rPr>
          <w:rFonts w:ascii="Times New Roman" w:hAnsi="Times New Roman"/>
          <w:sz w:val="24"/>
          <w:szCs w:val="24"/>
        </w:rPr>
      </w:pPr>
    </w:p>
    <w:p w:rsidR="00C448CA" w:rsidRDefault="00C448CA" w:rsidP="00183312">
      <w:pPr>
        <w:tabs>
          <w:tab w:val="left" w:pos="2078"/>
        </w:tabs>
        <w:rPr>
          <w:rFonts w:ascii="Times New Roman" w:hAnsi="Times New Roman"/>
          <w:sz w:val="24"/>
          <w:szCs w:val="24"/>
        </w:rPr>
      </w:pPr>
    </w:p>
    <w:p w:rsidR="00C448CA" w:rsidRDefault="00C448CA" w:rsidP="00183312">
      <w:pPr>
        <w:tabs>
          <w:tab w:val="left" w:pos="2078"/>
        </w:tabs>
        <w:rPr>
          <w:rFonts w:ascii="Times New Roman" w:hAnsi="Times New Roman"/>
          <w:sz w:val="24"/>
          <w:szCs w:val="24"/>
        </w:rPr>
      </w:pPr>
    </w:p>
    <w:p w:rsidR="00C448CA" w:rsidRDefault="00C448CA" w:rsidP="00183312">
      <w:pPr>
        <w:tabs>
          <w:tab w:val="left" w:pos="2078"/>
        </w:tabs>
        <w:rPr>
          <w:rFonts w:ascii="Times New Roman" w:hAnsi="Times New Roman"/>
          <w:sz w:val="24"/>
          <w:szCs w:val="24"/>
        </w:rPr>
      </w:pPr>
    </w:p>
    <w:p w:rsidR="00C448CA" w:rsidRDefault="00C448CA" w:rsidP="00183312">
      <w:pPr>
        <w:tabs>
          <w:tab w:val="left" w:pos="2078"/>
        </w:tabs>
        <w:rPr>
          <w:rFonts w:ascii="Times New Roman" w:hAnsi="Times New Roman"/>
          <w:sz w:val="24"/>
          <w:szCs w:val="24"/>
        </w:rPr>
      </w:pPr>
    </w:p>
    <w:p w:rsidR="00C448CA" w:rsidRDefault="00C448CA" w:rsidP="00183312">
      <w:pPr>
        <w:tabs>
          <w:tab w:val="left" w:pos="2078"/>
        </w:tabs>
        <w:rPr>
          <w:rFonts w:ascii="Times New Roman" w:hAnsi="Times New Roman"/>
          <w:sz w:val="24"/>
          <w:szCs w:val="24"/>
        </w:rPr>
      </w:pPr>
    </w:p>
    <w:p w:rsidR="00C448CA" w:rsidRDefault="00C448CA" w:rsidP="00183312">
      <w:pPr>
        <w:tabs>
          <w:tab w:val="left" w:pos="2078"/>
        </w:tabs>
        <w:rPr>
          <w:rFonts w:ascii="Times New Roman" w:hAnsi="Times New Roman"/>
          <w:sz w:val="24"/>
          <w:szCs w:val="24"/>
        </w:rPr>
      </w:pPr>
    </w:p>
    <w:p w:rsidR="00C448CA" w:rsidRDefault="00C448CA" w:rsidP="00183312">
      <w:pPr>
        <w:tabs>
          <w:tab w:val="left" w:pos="2078"/>
        </w:tabs>
        <w:rPr>
          <w:rFonts w:ascii="Times New Roman" w:hAnsi="Times New Roman"/>
          <w:sz w:val="24"/>
          <w:szCs w:val="24"/>
        </w:rPr>
      </w:pPr>
    </w:p>
    <w:p w:rsidR="00C448CA" w:rsidRDefault="00C448CA" w:rsidP="00183312">
      <w:pPr>
        <w:tabs>
          <w:tab w:val="left" w:pos="2078"/>
        </w:tabs>
        <w:rPr>
          <w:rFonts w:ascii="Times New Roman" w:hAnsi="Times New Roman"/>
          <w:sz w:val="24"/>
          <w:szCs w:val="24"/>
        </w:rPr>
      </w:pPr>
      <w:r w:rsidRPr="00C448C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930390" cy="6281871"/>
            <wp:effectExtent l="19050" t="19050" r="22860" b="2413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628187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448CA" w:rsidRDefault="00C448CA" w:rsidP="00183312">
      <w:pPr>
        <w:tabs>
          <w:tab w:val="left" w:pos="2078"/>
        </w:tabs>
        <w:rPr>
          <w:rFonts w:ascii="Times New Roman" w:hAnsi="Times New Roman"/>
          <w:sz w:val="24"/>
          <w:szCs w:val="24"/>
        </w:rPr>
      </w:pPr>
    </w:p>
    <w:p w:rsidR="00C448CA" w:rsidRDefault="00C448CA" w:rsidP="00183312">
      <w:pPr>
        <w:tabs>
          <w:tab w:val="left" w:pos="2078"/>
        </w:tabs>
        <w:rPr>
          <w:rFonts w:ascii="Times New Roman" w:hAnsi="Times New Roman"/>
          <w:sz w:val="24"/>
          <w:szCs w:val="24"/>
        </w:rPr>
      </w:pPr>
    </w:p>
    <w:p w:rsidR="00C448CA" w:rsidRDefault="00C448CA" w:rsidP="00183312">
      <w:pPr>
        <w:tabs>
          <w:tab w:val="left" w:pos="2078"/>
        </w:tabs>
        <w:rPr>
          <w:rFonts w:ascii="Times New Roman" w:hAnsi="Times New Roman"/>
          <w:sz w:val="24"/>
          <w:szCs w:val="24"/>
        </w:rPr>
      </w:pPr>
    </w:p>
    <w:p w:rsidR="00C448CA" w:rsidRDefault="00C448CA" w:rsidP="00183312">
      <w:pPr>
        <w:tabs>
          <w:tab w:val="left" w:pos="2078"/>
        </w:tabs>
        <w:rPr>
          <w:rFonts w:ascii="Times New Roman" w:hAnsi="Times New Roman"/>
          <w:sz w:val="24"/>
          <w:szCs w:val="24"/>
        </w:rPr>
      </w:pPr>
    </w:p>
    <w:p w:rsidR="00C448CA" w:rsidRDefault="00C448CA" w:rsidP="00183312">
      <w:pPr>
        <w:tabs>
          <w:tab w:val="left" w:pos="2078"/>
        </w:tabs>
        <w:rPr>
          <w:rFonts w:ascii="Times New Roman" w:hAnsi="Times New Roman"/>
          <w:sz w:val="24"/>
          <w:szCs w:val="24"/>
        </w:rPr>
      </w:pPr>
    </w:p>
    <w:p w:rsidR="00C448CA" w:rsidRDefault="00C448CA" w:rsidP="00183312">
      <w:pPr>
        <w:tabs>
          <w:tab w:val="left" w:pos="2078"/>
        </w:tabs>
        <w:rPr>
          <w:rFonts w:ascii="Times New Roman" w:hAnsi="Times New Roman"/>
          <w:sz w:val="24"/>
          <w:szCs w:val="24"/>
        </w:rPr>
      </w:pPr>
    </w:p>
    <w:p w:rsidR="00C448CA" w:rsidRDefault="00C448CA" w:rsidP="00183312">
      <w:pPr>
        <w:tabs>
          <w:tab w:val="left" w:pos="2078"/>
        </w:tabs>
        <w:rPr>
          <w:rFonts w:ascii="Times New Roman" w:hAnsi="Times New Roman"/>
          <w:sz w:val="24"/>
          <w:szCs w:val="24"/>
        </w:rPr>
      </w:pPr>
    </w:p>
    <w:p w:rsidR="00C448CA" w:rsidRDefault="00C448CA" w:rsidP="00183312">
      <w:pPr>
        <w:tabs>
          <w:tab w:val="left" w:pos="2078"/>
        </w:tabs>
        <w:rPr>
          <w:rFonts w:ascii="Times New Roman" w:hAnsi="Times New Roman"/>
          <w:sz w:val="24"/>
          <w:szCs w:val="24"/>
        </w:rPr>
      </w:pPr>
    </w:p>
    <w:p w:rsidR="00C448CA" w:rsidRDefault="00C448CA" w:rsidP="00183312">
      <w:pPr>
        <w:tabs>
          <w:tab w:val="left" w:pos="2078"/>
        </w:tabs>
        <w:rPr>
          <w:rFonts w:ascii="Times New Roman" w:hAnsi="Times New Roman"/>
          <w:sz w:val="24"/>
          <w:szCs w:val="24"/>
        </w:rPr>
      </w:pPr>
    </w:p>
    <w:p w:rsidR="00C448CA" w:rsidRDefault="00C448CA" w:rsidP="00183312">
      <w:pPr>
        <w:tabs>
          <w:tab w:val="left" w:pos="2078"/>
        </w:tabs>
        <w:rPr>
          <w:rFonts w:ascii="Times New Roman" w:hAnsi="Times New Roman"/>
          <w:sz w:val="24"/>
          <w:szCs w:val="24"/>
        </w:rPr>
      </w:pPr>
    </w:p>
    <w:p w:rsidR="00C448CA" w:rsidRDefault="00C448CA" w:rsidP="00183312">
      <w:pPr>
        <w:tabs>
          <w:tab w:val="left" w:pos="2078"/>
        </w:tabs>
        <w:rPr>
          <w:rFonts w:ascii="Times New Roman" w:hAnsi="Times New Roman"/>
          <w:sz w:val="24"/>
          <w:szCs w:val="24"/>
        </w:rPr>
      </w:pPr>
    </w:p>
    <w:p w:rsidR="00C448CA" w:rsidRDefault="00C448CA" w:rsidP="00183312">
      <w:pPr>
        <w:tabs>
          <w:tab w:val="left" w:pos="2078"/>
        </w:tabs>
        <w:rPr>
          <w:rFonts w:ascii="Times New Roman" w:hAnsi="Times New Roman"/>
          <w:sz w:val="24"/>
          <w:szCs w:val="24"/>
        </w:rPr>
      </w:pPr>
    </w:p>
    <w:p w:rsidR="00C448CA" w:rsidRDefault="00C448CA" w:rsidP="00183312">
      <w:pPr>
        <w:tabs>
          <w:tab w:val="left" w:pos="2078"/>
        </w:tabs>
        <w:rPr>
          <w:rFonts w:ascii="Times New Roman" w:hAnsi="Times New Roman"/>
          <w:sz w:val="24"/>
          <w:szCs w:val="24"/>
        </w:rPr>
      </w:pPr>
    </w:p>
    <w:p w:rsidR="00C448CA" w:rsidRDefault="00C448CA" w:rsidP="00183312">
      <w:pPr>
        <w:tabs>
          <w:tab w:val="left" w:pos="2078"/>
        </w:tabs>
        <w:rPr>
          <w:rFonts w:ascii="Times New Roman" w:hAnsi="Times New Roman"/>
          <w:sz w:val="24"/>
          <w:szCs w:val="24"/>
        </w:rPr>
      </w:pPr>
    </w:p>
    <w:p w:rsidR="00C448CA" w:rsidRDefault="00C448CA" w:rsidP="00183312">
      <w:pPr>
        <w:tabs>
          <w:tab w:val="left" w:pos="2078"/>
        </w:tabs>
        <w:rPr>
          <w:rFonts w:ascii="Times New Roman" w:hAnsi="Times New Roman"/>
          <w:sz w:val="24"/>
          <w:szCs w:val="24"/>
        </w:rPr>
      </w:pPr>
    </w:p>
    <w:p w:rsidR="00C448CA" w:rsidRDefault="00C448CA" w:rsidP="00183312">
      <w:pPr>
        <w:tabs>
          <w:tab w:val="left" w:pos="2078"/>
        </w:tabs>
        <w:rPr>
          <w:rFonts w:ascii="Times New Roman" w:hAnsi="Times New Roman"/>
          <w:sz w:val="24"/>
          <w:szCs w:val="24"/>
        </w:rPr>
      </w:pPr>
    </w:p>
    <w:p w:rsidR="00C448CA" w:rsidRDefault="00C448CA" w:rsidP="00183312">
      <w:pPr>
        <w:tabs>
          <w:tab w:val="left" w:pos="2078"/>
        </w:tabs>
        <w:rPr>
          <w:rFonts w:ascii="Times New Roman" w:hAnsi="Times New Roman"/>
          <w:sz w:val="24"/>
          <w:szCs w:val="24"/>
        </w:rPr>
      </w:pPr>
    </w:p>
    <w:p w:rsidR="00C448CA" w:rsidRDefault="00C448CA" w:rsidP="00183312">
      <w:pPr>
        <w:tabs>
          <w:tab w:val="left" w:pos="2078"/>
        </w:tabs>
        <w:rPr>
          <w:rFonts w:ascii="Times New Roman" w:hAnsi="Times New Roman"/>
          <w:sz w:val="24"/>
          <w:szCs w:val="24"/>
        </w:rPr>
      </w:pPr>
      <w:r w:rsidRPr="00C448C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930390" cy="5726760"/>
            <wp:effectExtent l="19050" t="19050" r="22860" b="266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57267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448CA" w:rsidRDefault="00C448CA" w:rsidP="00183312">
      <w:pPr>
        <w:tabs>
          <w:tab w:val="left" w:pos="2078"/>
        </w:tabs>
        <w:rPr>
          <w:rFonts w:ascii="Times New Roman" w:hAnsi="Times New Roman"/>
          <w:sz w:val="24"/>
          <w:szCs w:val="24"/>
        </w:rPr>
      </w:pPr>
    </w:p>
    <w:p w:rsidR="00C448CA" w:rsidRDefault="00C448CA" w:rsidP="00183312">
      <w:pPr>
        <w:tabs>
          <w:tab w:val="left" w:pos="2078"/>
        </w:tabs>
        <w:rPr>
          <w:rFonts w:ascii="Times New Roman" w:hAnsi="Times New Roman"/>
          <w:sz w:val="24"/>
          <w:szCs w:val="24"/>
        </w:rPr>
      </w:pPr>
    </w:p>
    <w:p w:rsidR="00C448CA" w:rsidRDefault="00C448CA" w:rsidP="00183312">
      <w:pPr>
        <w:tabs>
          <w:tab w:val="left" w:pos="2078"/>
        </w:tabs>
        <w:rPr>
          <w:rFonts w:ascii="Times New Roman" w:hAnsi="Times New Roman"/>
          <w:sz w:val="24"/>
          <w:szCs w:val="24"/>
        </w:rPr>
      </w:pPr>
    </w:p>
    <w:p w:rsidR="00C448CA" w:rsidRDefault="00C448CA" w:rsidP="00183312">
      <w:pPr>
        <w:tabs>
          <w:tab w:val="left" w:pos="2078"/>
        </w:tabs>
        <w:rPr>
          <w:rFonts w:ascii="Times New Roman" w:hAnsi="Times New Roman"/>
          <w:sz w:val="24"/>
          <w:szCs w:val="24"/>
        </w:rPr>
      </w:pPr>
    </w:p>
    <w:p w:rsidR="00C448CA" w:rsidRDefault="00C448CA" w:rsidP="00183312">
      <w:pPr>
        <w:tabs>
          <w:tab w:val="left" w:pos="2078"/>
        </w:tabs>
        <w:rPr>
          <w:rFonts w:ascii="Times New Roman" w:hAnsi="Times New Roman"/>
          <w:sz w:val="24"/>
          <w:szCs w:val="24"/>
        </w:rPr>
      </w:pPr>
    </w:p>
    <w:p w:rsidR="005C47DC" w:rsidRPr="00413E39" w:rsidRDefault="005C47DC" w:rsidP="00413E39">
      <w:pPr>
        <w:tabs>
          <w:tab w:val="left" w:pos="4075"/>
        </w:tabs>
        <w:rPr>
          <w:rFonts w:ascii="Times New Roman" w:hAnsi="Times New Roman"/>
          <w:sz w:val="24"/>
          <w:szCs w:val="24"/>
        </w:rPr>
      </w:pPr>
    </w:p>
    <w:sectPr w:rsidR="005C47DC" w:rsidRPr="00413E39" w:rsidSect="00F711D5">
      <w:headerReference w:type="default" r:id="rId14"/>
      <w:pgSz w:w="11907" w:h="16839" w:code="9"/>
      <w:pgMar w:top="395" w:right="426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66F12" w:rsidRDefault="00A66F12">
      <w:r>
        <w:separator/>
      </w:r>
    </w:p>
  </w:endnote>
  <w:endnote w:type="continuationSeparator" w:id="0">
    <w:p w:rsidR="00A66F12" w:rsidRDefault="00A66F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ragmaticaCTT">
    <w:altName w:val="Arial"/>
    <w:charset w:val="CC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66F12" w:rsidRDefault="00A66F12">
    <w:pPr>
      <w:pStyle w:val="a3"/>
      <w:jc w:val="right"/>
    </w:pPr>
  </w:p>
  <w:p w:rsidR="00A66F12" w:rsidRDefault="00A66F12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66F12" w:rsidRDefault="00A66F12">
      <w:r>
        <w:separator/>
      </w:r>
    </w:p>
  </w:footnote>
  <w:footnote w:type="continuationSeparator" w:id="0">
    <w:p w:rsidR="00A66F12" w:rsidRDefault="00A66F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66F12" w:rsidRPr="00FF7B60" w:rsidRDefault="00A66F12" w:rsidP="00FF7B60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711D5" w:rsidRPr="00922BDF" w:rsidRDefault="00F711D5" w:rsidP="00F711D5">
    <w:pPr>
      <w:pStyle w:val="a6"/>
      <w:tabs>
        <w:tab w:val="left" w:pos="480"/>
      </w:tabs>
      <w:ind w:left="0"/>
      <w:jc w:val="right"/>
      <w:rPr>
        <w:rFonts w:ascii="Times New Roman" w:hAnsi="Times New Roman"/>
        <w:shd w:val="clear" w:color="auto" w:fill="FFFFFF"/>
      </w:rPr>
    </w:pPr>
    <w:r w:rsidRPr="00922BDF">
      <w:rPr>
        <w:rFonts w:ascii="Times New Roman" w:hAnsi="Times New Roman"/>
      </w:rPr>
      <w:t xml:space="preserve">Приложение </w:t>
    </w:r>
    <w:r w:rsidR="000A6181">
      <w:rPr>
        <w:rFonts w:ascii="Times New Roman" w:hAnsi="Times New Roman"/>
      </w:rPr>
      <w:t>1</w:t>
    </w:r>
    <w:r w:rsidRPr="00922BDF">
      <w:rPr>
        <w:rFonts w:ascii="Times New Roman" w:hAnsi="Times New Roman"/>
      </w:rPr>
      <w:t xml:space="preserve"> к техническому заданию от «____» ____________2025г.</w:t>
    </w:r>
    <w:r w:rsidRPr="00922BDF">
      <w:rPr>
        <w:rFonts w:ascii="Times New Roman" w:hAnsi="Times New Roman"/>
        <w:shd w:val="clear" w:color="auto" w:fill="FFFFFF"/>
      </w:rPr>
      <w:t xml:space="preserve"> </w:t>
    </w:r>
  </w:p>
  <w:p w:rsidR="00F711D5" w:rsidRPr="00922BDF" w:rsidRDefault="00F711D5" w:rsidP="00F711D5">
    <w:pPr>
      <w:pStyle w:val="a6"/>
      <w:tabs>
        <w:tab w:val="left" w:pos="480"/>
      </w:tabs>
      <w:ind w:left="0"/>
      <w:jc w:val="right"/>
      <w:rPr>
        <w:rFonts w:ascii="Times New Roman" w:hAnsi="Times New Roman"/>
        <w:shd w:val="clear" w:color="auto" w:fill="FFFFFF"/>
      </w:rPr>
    </w:pPr>
    <w:r w:rsidRPr="00922BDF">
      <w:rPr>
        <w:rFonts w:ascii="Times New Roman" w:hAnsi="Times New Roman"/>
        <w:shd w:val="clear" w:color="auto" w:fill="FFFFFF"/>
      </w:rPr>
      <w:t>«</w:t>
    </w:r>
    <w:r w:rsidR="000A6181" w:rsidRPr="000A6181">
      <w:rPr>
        <w:rFonts w:ascii="Times New Roman" w:hAnsi="Times New Roman"/>
        <w:shd w:val="clear" w:color="auto" w:fill="FFFFFF"/>
      </w:rPr>
      <w:t>Основные параметры режима работы секции установки и характеристика сырья</w:t>
    </w:r>
    <w:r w:rsidRPr="00922BDF">
      <w:rPr>
        <w:rFonts w:ascii="Times New Roman" w:hAnsi="Times New Roman"/>
        <w:shd w:val="clear" w:color="auto" w:fill="FFFFFF"/>
      </w:rPr>
      <w:t>»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711D5" w:rsidRDefault="00F711D5" w:rsidP="00A66F12">
    <w:pPr>
      <w:pStyle w:val="ac"/>
      <w:jc w:val="right"/>
    </w:pPr>
    <w:r w:rsidRPr="00F711D5">
      <w:t xml:space="preserve">Приложение </w:t>
    </w:r>
    <w:r w:rsidR="000A6181">
      <w:t>2</w:t>
    </w:r>
    <w:r w:rsidRPr="00F711D5">
      <w:t xml:space="preserve"> к техническому заданию от «____»</w:t>
    </w:r>
    <w:r>
      <w:t xml:space="preserve"> </w:t>
    </w:r>
    <w:r w:rsidRPr="00F711D5">
      <w:t>____________2025г.</w:t>
    </w:r>
    <w:r w:rsidRPr="007A0A7A">
      <w:t xml:space="preserve"> </w:t>
    </w:r>
  </w:p>
  <w:p w:rsidR="00F711D5" w:rsidRPr="007A0A7A" w:rsidRDefault="00F711D5" w:rsidP="00A66F12">
    <w:pPr>
      <w:pStyle w:val="ac"/>
      <w:jc w:val="right"/>
    </w:pPr>
    <w:r>
      <w:t>«</w:t>
    </w:r>
    <w:r w:rsidR="000A6181" w:rsidRPr="000A6181">
      <w:rPr>
        <w:rFonts w:ascii="Times New Roman" w:hAnsi="Times New Roman"/>
        <w:bCs/>
      </w:rPr>
      <w:t>Характеристика используемых катализаторов защитного слоя</w:t>
    </w:r>
    <w:r>
      <w:rPr>
        <w:rFonts w:ascii="Times New Roman" w:hAnsi="Times New Roman"/>
        <w:bCs/>
      </w:rPr>
      <w:t>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B0228"/>
    <w:multiLevelType w:val="hybridMultilevel"/>
    <w:tmpl w:val="44AAC10C"/>
    <w:lvl w:ilvl="0" w:tplc="B7944A9C">
      <w:start w:val="1"/>
      <w:numFmt w:val="decimal"/>
      <w:lvlText w:val="1.%1"/>
      <w:lvlJc w:val="left"/>
      <w:pPr>
        <w:ind w:left="1353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34E14"/>
    <w:multiLevelType w:val="hybridMultilevel"/>
    <w:tmpl w:val="1234CB44"/>
    <w:lvl w:ilvl="0" w:tplc="A25E851A">
      <w:start w:val="1"/>
      <w:numFmt w:val="bullet"/>
      <w:lvlText w:val="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0FB13BAE"/>
    <w:multiLevelType w:val="hybridMultilevel"/>
    <w:tmpl w:val="4176B3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355FA5"/>
    <w:multiLevelType w:val="hybridMultilevel"/>
    <w:tmpl w:val="18F8638A"/>
    <w:lvl w:ilvl="0" w:tplc="A25E851A">
      <w:start w:val="1"/>
      <w:numFmt w:val="bullet"/>
      <w:lvlText w:val="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" w15:restartNumberingAfterBreak="0">
    <w:nsid w:val="14454D36"/>
    <w:multiLevelType w:val="hybridMultilevel"/>
    <w:tmpl w:val="D2DCE768"/>
    <w:lvl w:ilvl="0" w:tplc="0419000F">
      <w:start w:val="1"/>
      <w:numFmt w:val="decimal"/>
      <w:lvlText w:val="%1."/>
      <w:lvlJc w:val="left"/>
      <w:pPr>
        <w:ind w:left="414" w:hanging="360"/>
      </w:pPr>
    </w:lvl>
    <w:lvl w:ilvl="1" w:tplc="04190019" w:tentative="1">
      <w:start w:val="1"/>
      <w:numFmt w:val="lowerLetter"/>
      <w:lvlText w:val="%2."/>
      <w:lvlJc w:val="left"/>
      <w:pPr>
        <w:ind w:left="1134" w:hanging="360"/>
      </w:pPr>
    </w:lvl>
    <w:lvl w:ilvl="2" w:tplc="0419001B" w:tentative="1">
      <w:start w:val="1"/>
      <w:numFmt w:val="lowerRoman"/>
      <w:lvlText w:val="%3."/>
      <w:lvlJc w:val="right"/>
      <w:pPr>
        <w:ind w:left="1854" w:hanging="180"/>
      </w:pPr>
    </w:lvl>
    <w:lvl w:ilvl="3" w:tplc="0419000F" w:tentative="1">
      <w:start w:val="1"/>
      <w:numFmt w:val="decimal"/>
      <w:lvlText w:val="%4."/>
      <w:lvlJc w:val="left"/>
      <w:pPr>
        <w:ind w:left="2574" w:hanging="360"/>
      </w:pPr>
    </w:lvl>
    <w:lvl w:ilvl="4" w:tplc="04190019" w:tentative="1">
      <w:start w:val="1"/>
      <w:numFmt w:val="lowerLetter"/>
      <w:lvlText w:val="%5."/>
      <w:lvlJc w:val="left"/>
      <w:pPr>
        <w:ind w:left="3294" w:hanging="360"/>
      </w:pPr>
    </w:lvl>
    <w:lvl w:ilvl="5" w:tplc="0419001B" w:tentative="1">
      <w:start w:val="1"/>
      <w:numFmt w:val="lowerRoman"/>
      <w:lvlText w:val="%6."/>
      <w:lvlJc w:val="right"/>
      <w:pPr>
        <w:ind w:left="4014" w:hanging="180"/>
      </w:pPr>
    </w:lvl>
    <w:lvl w:ilvl="6" w:tplc="0419000F" w:tentative="1">
      <w:start w:val="1"/>
      <w:numFmt w:val="decimal"/>
      <w:lvlText w:val="%7."/>
      <w:lvlJc w:val="left"/>
      <w:pPr>
        <w:ind w:left="4734" w:hanging="360"/>
      </w:pPr>
    </w:lvl>
    <w:lvl w:ilvl="7" w:tplc="04190019" w:tentative="1">
      <w:start w:val="1"/>
      <w:numFmt w:val="lowerLetter"/>
      <w:lvlText w:val="%8."/>
      <w:lvlJc w:val="left"/>
      <w:pPr>
        <w:ind w:left="5454" w:hanging="360"/>
      </w:pPr>
    </w:lvl>
    <w:lvl w:ilvl="8" w:tplc="0419001B" w:tentative="1">
      <w:start w:val="1"/>
      <w:numFmt w:val="lowerRoman"/>
      <w:lvlText w:val="%9."/>
      <w:lvlJc w:val="right"/>
      <w:pPr>
        <w:ind w:left="6174" w:hanging="180"/>
      </w:pPr>
    </w:lvl>
  </w:abstractNum>
  <w:abstractNum w:abstractNumId="5" w15:restartNumberingAfterBreak="0">
    <w:nsid w:val="179E2EC5"/>
    <w:multiLevelType w:val="hybridMultilevel"/>
    <w:tmpl w:val="562C6C3A"/>
    <w:lvl w:ilvl="0" w:tplc="561E2272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1041E2"/>
    <w:multiLevelType w:val="multilevel"/>
    <w:tmpl w:val="17A8D8F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140"/>
        </w:tabs>
        <w:ind w:left="114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1800"/>
      </w:pPr>
      <w:rPr>
        <w:rFonts w:hint="default"/>
        <w:b/>
      </w:rPr>
    </w:lvl>
  </w:abstractNum>
  <w:abstractNum w:abstractNumId="7" w15:restartNumberingAfterBreak="0">
    <w:nsid w:val="21B3161D"/>
    <w:multiLevelType w:val="hybridMultilevel"/>
    <w:tmpl w:val="19842630"/>
    <w:lvl w:ilvl="0" w:tplc="908269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1CF3A45"/>
    <w:multiLevelType w:val="hybridMultilevel"/>
    <w:tmpl w:val="4176B3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C16EEF"/>
    <w:multiLevelType w:val="hybridMultilevel"/>
    <w:tmpl w:val="6FFECA1E"/>
    <w:lvl w:ilvl="0" w:tplc="4D96EA56">
      <w:start w:val="5"/>
      <w:numFmt w:val="bullet"/>
      <w:lvlText w:val=""/>
      <w:lvlJc w:val="left"/>
      <w:pPr>
        <w:ind w:left="41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</w:abstractNum>
  <w:abstractNum w:abstractNumId="10" w15:restartNumberingAfterBreak="0">
    <w:nsid w:val="29E02009"/>
    <w:multiLevelType w:val="hybridMultilevel"/>
    <w:tmpl w:val="713811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D27F82"/>
    <w:multiLevelType w:val="hybridMultilevel"/>
    <w:tmpl w:val="DBFA8D88"/>
    <w:lvl w:ilvl="0" w:tplc="474A3A0C">
      <w:start w:val="1"/>
      <w:numFmt w:val="decimal"/>
      <w:lvlText w:val="%1."/>
      <w:lvlJc w:val="left"/>
      <w:pPr>
        <w:ind w:left="414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134" w:hanging="360"/>
      </w:pPr>
    </w:lvl>
    <w:lvl w:ilvl="2" w:tplc="0419001B" w:tentative="1">
      <w:start w:val="1"/>
      <w:numFmt w:val="lowerRoman"/>
      <w:lvlText w:val="%3."/>
      <w:lvlJc w:val="right"/>
      <w:pPr>
        <w:ind w:left="1854" w:hanging="180"/>
      </w:pPr>
    </w:lvl>
    <w:lvl w:ilvl="3" w:tplc="0419000F" w:tentative="1">
      <w:start w:val="1"/>
      <w:numFmt w:val="decimal"/>
      <w:lvlText w:val="%4."/>
      <w:lvlJc w:val="left"/>
      <w:pPr>
        <w:ind w:left="2574" w:hanging="360"/>
      </w:pPr>
    </w:lvl>
    <w:lvl w:ilvl="4" w:tplc="04190019" w:tentative="1">
      <w:start w:val="1"/>
      <w:numFmt w:val="lowerLetter"/>
      <w:lvlText w:val="%5."/>
      <w:lvlJc w:val="left"/>
      <w:pPr>
        <w:ind w:left="3294" w:hanging="360"/>
      </w:pPr>
    </w:lvl>
    <w:lvl w:ilvl="5" w:tplc="0419001B" w:tentative="1">
      <w:start w:val="1"/>
      <w:numFmt w:val="lowerRoman"/>
      <w:lvlText w:val="%6."/>
      <w:lvlJc w:val="right"/>
      <w:pPr>
        <w:ind w:left="4014" w:hanging="180"/>
      </w:pPr>
    </w:lvl>
    <w:lvl w:ilvl="6" w:tplc="0419000F" w:tentative="1">
      <w:start w:val="1"/>
      <w:numFmt w:val="decimal"/>
      <w:lvlText w:val="%7."/>
      <w:lvlJc w:val="left"/>
      <w:pPr>
        <w:ind w:left="4734" w:hanging="360"/>
      </w:pPr>
    </w:lvl>
    <w:lvl w:ilvl="7" w:tplc="04190019" w:tentative="1">
      <w:start w:val="1"/>
      <w:numFmt w:val="lowerLetter"/>
      <w:lvlText w:val="%8."/>
      <w:lvlJc w:val="left"/>
      <w:pPr>
        <w:ind w:left="5454" w:hanging="360"/>
      </w:pPr>
    </w:lvl>
    <w:lvl w:ilvl="8" w:tplc="0419001B" w:tentative="1">
      <w:start w:val="1"/>
      <w:numFmt w:val="lowerRoman"/>
      <w:lvlText w:val="%9."/>
      <w:lvlJc w:val="right"/>
      <w:pPr>
        <w:ind w:left="6174" w:hanging="180"/>
      </w:pPr>
    </w:lvl>
  </w:abstractNum>
  <w:abstractNum w:abstractNumId="12" w15:restartNumberingAfterBreak="0">
    <w:nsid w:val="2B9A5D4E"/>
    <w:multiLevelType w:val="hybridMultilevel"/>
    <w:tmpl w:val="64F0DBE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28E2797"/>
    <w:multiLevelType w:val="hybridMultilevel"/>
    <w:tmpl w:val="5DECB0E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86A698E"/>
    <w:multiLevelType w:val="hybridMultilevel"/>
    <w:tmpl w:val="7CF43E2E"/>
    <w:lvl w:ilvl="0" w:tplc="EE689B62">
      <w:start w:val="65535"/>
      <w:numFmt w:val="bullet"/>
      <w:lvlText w:val="-"/>
      <w:lvlJc w:val="left"/>
      <w:pPr>
        <w:ind w:left="1287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AD3692A"/>
    <w:multiLevelType w:val="multilevel"/>
    <w:tmpl w:val="132A8A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6" w15:restartNumberingAfterBreak="0">
    <w:nsid w:val="3E103251"/>
    <w:multiLevelType w:val="hybridMultilevel"/>
    <w:tmpl w:val="FA56781C"/>
    <w:lvl w:ilvl="0" w:tplc="3DA68E66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611EBA"/>
    <w:multiLevelType w:val="hybridMultilevel"/>
    <w:tmpl w:val="3D5EB46E"/>
    <w:lvl w:ilvl="0" w:tplc="A51EDC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45A72CF"/>
    <w:multiLevelType w:val="hybridMultilevel"/>
    <w:tmpl w:val="E6CCC83C"/>
    <w:lvl w:ilvl="0" w:tplc="35A0A95E">
      <w:start w:val="1"/>
      <w:numFmt w:val="bullet"/>
      <w:lvlText w:val="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9" w15:restartNumberingAfterBreak="0">
    <w:nsid w:val="46404F4B"/>
    <w:multiLevelType w:val="hybridMultilevel"/>
    <w:tmpl w:val="FED48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CC46F4"/>
    <w:multiLevelType w:val="hybridMultilevel"/>
    <w:tmpl w:val="859C1A36"/>
    <w:lvl w:ilvl="0" w:tplc="519C2DFE">
      <w:start w:val="5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B9432C"/>
    <w:multiLevelType w:val="hybridMultilevel"/>
    <w:tmpl w:val="6734B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042071"/>
    <w:multiLevelType w:val="hybridMultilevel"/>
    <w:tmpl w:val="965A9630"/>
    <w:lvl w:ilvl="0" w:tplc="99A24F3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8C5448D"/>
    <w:multiLevelType w:val="hybridMultilevel"/>
    <w:tmpl w:val="27AC7D64"/>
    <w:lvl w:ilvl="0" w:tplc="A25E851A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4" w15:restartNumberingAfterBreak="0">
    <w:nsid w:val="5A3C79FE"/>
    <w:multiLevelType w:val="hybridMultilevel"/>
    <w:tmpl w:val="C8B0B8F8"/>
    <w:lvl w:ilvl="0" w:tplc="000622EA">
      <w:start w:val="1"/>
      <w:numFmt w:val="decimal"/>
      <w:lvlText w:val="%1."/>
      <w:lvlJc w:val="left"/>
      <w:pPr>
        <w:ind w:left="4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4" w:hanging="360"/>
      </w:pPr>
    </w:lvl>
    <w:lvl w:ilvl="2" w:tplc="0419001B" w:tentative="1">
      <w:start w:val="1"/>
      <w:numFmt w:val="lowerRoman"/>
      <w:lvlText w:val="%3."/>
      <w:lvlJc w:val="right"/>
      <w:pPr>
        <w:ind w:left="1854" w:hanging="180"/>
      </w:pPr>
    </w:lvl>
    <w:lvl w:ilvl="3" w:tplc="0419000F" w:tentative="1">
      <w:start w:val="1"/>
      <w:numFmt w:val="decimal"/>
      <w:lvlText w:val="%4."/>
      <w:lvlJc w:val="left"/>
      <w:pPr>
        <w:ind w:left="2574" w:hanging="360"/>
      </w:pPr>
    </w:lvl>
    <w:lvl w:ilvl="4" w:tplc="04190019" w:tentative="1">
      <w:start w:val="1"/>
      <w:numFmt w:val="lowerLetter"/>
      <w:lvlText w:val="%5."/>
      <w:lvlJc w:val="left"/>
      <w:pPr>
        <w:ind w:left="3294" w:hanging="360"/>
      </w:pPr>
    </w:lvl>
    <w:lvl w:ilvl="5" w:tplc="0419001B" w:tentative="1">
      <w:start w:val="1"/>
      <w:numFmt w:val="lowerRoman"/>
      <w:lvlText w:val="%6."/>
      <w:lvlJc w:val="right"/>
      <w:pPr>
        <w:ind w:left="4014" w:hanging="180"/>
      </w:pPr>
    </w:lvl>
    <w:lvl w:ilvl="6" w:tplc="0419000F" w:tentative="1">
      <w:start w:val="1"/>
      <w:numFmt w:val="decimal"/>
      <w:lvlText w:val="%7."/>
      <w:lvlJc w:val="left"/>
      <w:pPr>
        <w:ind w:left="4734" w:hanging="360"/>
      </w:pPr>
    </w:lvl>
    <w:lvl w:ilvl="7" w:tplc="04190019" w:tentative="1">
      <w:start w:val="1"/>
      <w:numFmt w:val="lowerLetter"/>
      <w:lvlText w:val="%8."/>
      <w:lvlJc w:val="left"/>
      <w:pPr>
        <w:ind w:left="5454" w:hanging="360"/>
      </w:pPr>
    </w:lvl>
    <w:lvl w:ilvl="8" w:tplc="0419001B" w:tentative="1">
      <w:start w:val="1"/>
      <w:numFmt w:val="lowerRoman"/>
      <w:lvlText w:val="%9."/>
      <w:lvlJc w:val="right"/>
      <w:pPr>
        <w:ind w:left="6174" w:hanging="180"/>
      </w:pPr>
    </w:lvl>
  </w:abstractNum>
  <w:abstractNum w:abstractNumId="25" w15:restartNumberingAfterBreak="0">
    <w:nsid w:val="67B310E6"/>
    <w:multiLevelType w:val="multilevel"/>
    <w:tmpl w:val="3CA2A61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6" w15:restartNumberingAfterBreak="0">
    <w:nsid w:val="695D5BC2"/>
    <w:multiLevelType w:val="hybridMultilevel"/>
    <w:tmpl w:val="779C1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DC1ECB"/>
    <w:multiLevelType w:val="hybridMultilevel"/>
    <w:tmpl w:val="779C1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FD62CE"/>
    <w:multiLevelType w:val="hybridMultilevel"/>
    <w:tmpl w:val="9FF88C56"/>
    <w:lvl w:ilvl="0" w:tplc="99A24F3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75A4690C"/>
    <w:multiLevelType w:val="hybridMultilevel"/>
    <w:tmpl w:val="91084644"/>
    <w:lvl w:ilvl="0" w:tplc="72C6B9A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b w:val="0"/>
        <w:i w:val="0"/>
        <w:spacing w:val="0"/>
        <w:w w:val="1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7E5E2831"/>
    <w:multiLevelType w:val="hybridMultilevel"/>
    <w:tmpl w:val="A59A8D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54447251">
    <w:abstractNumId w:val="11"/>
  </w:num>
  <w:num w:numId="2" w16cid:durableId="1120413333">
    <w:abstractNumId w:val="30"/>
  </w:num>
  <w:num w:numId="3" w16cid:durableId="182940304">
    <w:abstractNumId w:val="4"/>
  </w:num>
  <w:num w:numId="4" w16cid:durableId="1282691534">
    <w:abstractNumId w:val="8"/>
  </w:num>
  <w:num w:numId="5" w16cid:durableId="85080060">
    <w:abstractNumId w:val="24"/>
  </w:num>
  <w:num w:numId="6" w16cid:durableId="1119909008">
    <w:abstractNumId w:val="27"/>
  </w:num>
  <w:num w:numId="7" w16cid:durableId="568003271">
    <w:abstractNumId w:val="21"/>
  </w:num>
  <w:num w:numId="8" w16cid:durableId="1052580165">
    <w:abstractNumId w:val="12"/>
  </w:num>
  <w:num w:numId="9" w16cid:durableId="126172031">
    <w:abstractNumId w:val="10"/>
  </w:num>
  <w:num w:numId="10" w16cid:durableId="1889805710">
    <w:abstractNumId w:val="26"/>
  </w:num>
  <w:num w:numId="11" w16cid:durableId="2107193654">
    <w:abstractNumId w:val="16"/>
  </w:num>
  <w:num w:numId="12" w16cid:durableId="559677684">
    <w:abstractNumId w:val="13"/>
  </w:num>
  <w:num w:numId="13" w16cid:durableId="1075981035">
    <w:abstractNumId w:val="20"/>
  </w:num>
  <w:num w:numId="14" w16cid:durableId="40449770">
    <w:abstractNumId w:val="19"/>
  </w:num>
  <w:num w:numId="15" w16cid:durableId="1364983834">
    <w:abstractNumId w:val="5"/>
  </w:num>
  <w:num w:numId="16" w16cid:durableId="1917207196">
    <w:abstractNumId w:val="6"/>
  </w:num>
  <w:num w:numId="17" w16cid:durableId="483085896">
    <w:abstractNumId w:val="7"/>
  </w:num>
  <w:num w:numId="18" w16cid:durableId="1240945965">
    <w:abstractNumId w:val="22"/>
  </w:num>
  <w:num w:numId="19" w16cid:durableId="326178708">
    <w:abstractNumId w:val="28"/>
  </w:num>
  <w:num w:numId="20" w16cid:durableId="1070806325">
    <w:abstractNumId w:val="0"/>
  </w:num>
  <w:num w:numId="21" w16cid:durableId="1920599614">
    <w:abstractNumId w:val="29"/>
  </w:num>
  <w:num w:numId="22" w16cid:durableId="1987658789">
    <w:abstractNumId w:val="2"/>
  </w:num>
  <w:num w:numId="23" w16cid:durableId="2141143874">
    <w:abstractNumId w:val="14"/>
  </w:num>
  <w:num w:numId="24" w16cid:durableId="1501502025">
    <w:abstractNumId w:val="17"/>
  </w:num>
  <w:num w:numId="25" w16cid:durableId="1979872504">
    <w:abstractNumId w:val="18"/>
  </w:num>
  <w:num w:numId="26" w16cid:durableId="582643102">
    <w:abstractNumId w:val="25"/>
  </w:num>
  <w:num w:numId="27" w16cid:durableId="910307191">
    <w:abstractNumId w:val="9"/>
  </w:num>
  <w:num w:numId="28" w16cid:durableId="2069303540">
    <w:abstractNumId w:val="15"/>
  </w:num>
  <w:num w:numId="29" w16cid:durableId="783353926">
    <w:abstractNumId w:val="23"/>
  </w:num>
  <w:num w:numId="30" w16cid:durableId="805896985">
    <w:abstractNumId w:val="3"/>
  </w:num>
  <w:num w:numId="31" w16cid:durableId="487675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B5D"/>
    <w:rsid w:val="00001974"/>
    <w:rsid w:val="00003C4F"/>
    <w:rsid w:val="00005EEF"/>
    <w:rsid w:val="000132C5"/>
    <w:rsid w:val="000173E9"/>
    <w:rsid w:val="000225F7"/>
    <w:rsid w:val="00026F6E"/>
    <w:rsid w:val="00032A92"/>
    <w:rsid w:val="000374BF"/>
    <w:rsid w:val="0004200C"/>
    <w:rsid w:val="00045D02"/>
    <w:rsid w:val="000462B9"/>
    <w:rsid w:val="000467EC"/>
    <w:rsid w:val="00053BE1"/>
    <w:rsid w:val="00061DCD"/>
    <w:rsid w:val="0007020A"/>
    <w:rsid w:val="00076E1E"/>
    <w:rsid w:val="000821C7"/>
    <w:rsid w:val="000839D6"/>
    <w:rsid w:val="00086078"/>
    <w:rsid w:val="00094836"/>
    <w:rsid w:val="000A1D07"/>
    <w:rsid w:val="000A1EB2"/>
    <w:rsid w:val="000A586B"/>
    <w:rsid w:val="000A6181"/>
    <w:rsid w:val="000A6FC1"/>
    <w:rsid w:val="000B07B2"/>
    <w:rsid w:val="000B0975"/>
    <w:rsid w:val="000B3858"/>
    <w:rsid w:val="000C1DDB"/>
    <w:rsid w:val="000C7F67"/>
    <w:rsid w:val="000E32E1"/>
    <w:rsid w:val="000E50F4"/>
    <w:rsid w:val="000E5CC2"/>
    <w:rsid w:val="000F2273"/>
    <w:rsid w:val="000F241C"/>
    <w:rsid w:val="000F7FCE"/>
    <w:rsid w:val="001007E0"/>
    <w:rsid w:val="001018CC"/>
    <w:rsid w:val="00103E61"/>
    <w:rsid w:val="00105D1A"/>
    <w:rsid w:val="00112D4D"/>
    <w:rsid w:val="00124817"/>
    <w:rsid w:val="00127AB6"/>
    <w:rsid w:val="00132BE9"/>
    <w:rsid w:val="001335DF"/>
    <w:rsid w:val="00137959"/>
    <w:rsid w:val="00147D13"/>
    <w:rsid w:val="00155130"/>
    <w:rsid w:val="00156B5D"/>
    <w:rsid w:val="00167E24"/>
    <w:rsid w:val="0017695A"/>
    <w:rsid w:val="001828FE"/>
    <w:rsid w:val="00183312"/>
    <w:rsid w:val="00186A79"/>
    <w:rsid w:val="00187BEA"/>
    <w:rsid w:val="0019025F"/>
    <w:rsid w:val="00191D32"/>
    <w:rsid w:val="00194622"/>
    <w:rsid w:val="00195D55"/>
    <w:rsid w:val="0019631F"/>
    <w:rsid w:val="001A0EE3"/>
    <w:rsid w:val="001A1138"/>
    <w:rsid w:val="001A467E"/>
    <w:rsid w:val="001A5C3A"/>
    <w:rsid w:val="001A63E5"/>
    <w:rsid w:val="001A7BC8"/>
    <w:rsid w:val="001B0B68"/>
    <w:rsid w:val="001B2E79"/>
    <w:rsid w:val="001B3189"/>
    <w:rsid w:val="001B6BAE"/>
    <w:rsid w:val="001C0269"/>
    <w:rsid w:val="001C0DA2"/>
    <w:rsid w:val="001C69EE"/>
    <w:rsid w:val="001D2C55"/>
    <w:rsid w:val="001E0EAD"/>
    <w:rsid w:val="001E1D14"/>
    <w:rsid w:val="001F2659"/>
    <w:rsid w:val="001F71C2"/>
    <w:rsid w:val="002004A2"/>
    <w:rsid w:val="0020375D"/>
    <w:rsid w:val="00203A59"/>
    <w:rsid w:val="002103B2"/>
    <w:rsid w:val="00210B24"/>
    <w:rsid w:val="00211BDE"/>
    <w:rsid w:val="0021247E"/>
    <w:rsid w:val="002133F3"/>
    <w:rsid w:val="00213D08"/>
    <w:rsid w:val="00213D4B"/>
    <w:rsid w:val="002204A2"/>
    <w:rsid w:val="0022466B"/>
    <w:rsid w:val="00224EF5"/>
    <w:rsid w:val="00232FE4"/>
    <w:rsid w:val="0023629D"/>
    <w:rsid w:val="00236568"/>
    <w:rsid w:val="0023767D"/>
    <w:rsid w:val="002422CA"/>
    <w:rsid w:val="00243836"/>
    <w:rsid w:val="00247D8C"/>
    <w:rsid w:val="00251452"/>
    <w:rsid w:val="0025428E"/>
    <w:rsid w:val="002556A2"/>
    <w:rsid w:val="0025603A"/>
    <w:rsid w:val="002602F2"/>
    <w:rsid w:val="00260FDB"/>
    <w:rsid w:val="002637F6"/>
    <w:rsid w:val="00265B04"/>
    <w:rsid w:val="002719E3"/>
    <w:rsid w:val="00272076"/>
    <w:rsid w:val="0027369D"/>
    <w:rsid w:val="00277A73"/>
    <w:rsid w:val="0028160D"/>
    <w:rsid w:val="00281A7E"/>
    <w:rsid w:val="002857C3"/>
    <w:rsid w:val="002879A6"/>
    <w:rsid w:val="0029514C"/>
    <w:rsid w:val="002955D7"/>
    <w:rsid w:val="00296691"/>
    <w:rsid w:val="00297320"/>
    <w:rsid w:val="002A41C4"/>
    <w:rsid w:val="002B303B"/>
    <w:rsid w:val="002B7CBF"/>
    <w:rsid w:val="002C2AD6"/>
    <w:rsid w:val="002C3301"/>
    <w:rsid w:val="002C695C"/>
    <w:rsid w:val="002C7ECD"/>
    <w:rsid w:val="002D0F41"/>
    <w:rsid w:val="002D688C"/>
    <w:rsid w:val="002D7696"/>
    <w:rsid w:val="002E070B"/>
    <w:rsid w:val="002E5C20"/>
    <w:rsid w:val="002F276A"/>
    <w:rsid w:val="002F2B34"/>
    <w:rsid w:val="00300A44"/>
    <w:rsid w:val="003010A8"/>
    <w:rsid w:val="0030122E"/>
    <w:rsid w:val="00304521"/>
    <w:rsid w:val="0031715B"/>
    <w:rsid w:val="003254F7"/>
    <w:rsid w:val="00327CC8"/>
    <w:rsid w:val="00334FC5"/>
    <w:rsid w:val="00335DF6"/>
    <w:rsid w:val="00335F27"/>
    <w:rsid w:val="003376BC"/>
    <w:rsid w:val="00345B1E"/>
    <w:rsid w:val="00345EA9"/>
    <w:rsid w:val="0034680E"/>
    <w:rsid w:val="00353111"/>
    <w:rsid w:val="00356FA1"/>
    <w:rsid w:val="00363C13"/>
    <w:rsid w:val="00364B16"/>
    <w:rsid w:val="00366C96"/>
    <w:rsid w:val="00373538"/>
    <w:rsid w:val="0037737A"/>
    <w:rsid w:val="003843BC"/>
    <w:rsid w:val="00384C2F"/>
    <w:rsid w:val="00385D1A"/>
    <w:rsid w:val="00390649"/>
    <w:rsid w:val="003927C1"/>
    <w:rsid w:val="00392F7B"/>
    <w:rsid w:val="00396578"/>
    <w:rsid w:val="003A10A8"/>
    <w:rsid w:val="003A5F90"/>
    <w:rsid w:val="003A7E4D"/>
    <w:rsid w:val="003C044D"/>
    <w:rsid w:val="003C3312"/>
    <w:rsid w:val="003C5A19"/>
    <w:rsid w:val="003D4DB5"/>
    <w:rsid w:val="003E14BD"/>
    <w:rsid w:val="003E244D"/>
    <w:rsid w:val="003E3168"/>
    <w:rsid w:val="003E389A"/>
    <w:rsid w:val="003E7269"/>
    <w:rsid w:val="003F188B"/>
    <w:rsid w:val="003F467E"/>
    <w:rsid w:val="003F56AF"/>
    <w:rsid w:val="003F6022"/>
    <w:rsid w:val="003F7AB7"/>
    <w:rsid w:val="0041043D"/>
    <w:rsid w:val="004139F5"/>
    <w:rsid w:val="00413E39"/>
    <w:rsid w:val="00416AED"/>
    <w:rsid w:val="00416F07"/>
    <w:rsid w:val="00423BFF"/>
    <w:rsid w:val="0042607B"/>
    <w:rsid w:val="00431B12"/>
    <w:rsid w:val="004345E2"/>
    <w:rsid w:val="00435BDD"/>
    <w:rsid w:val="004414AD"/>
    <w:rsid w:val="00446095"/>
    <w:rsid w:val="00454E3F"/>
    <w:rsid w:val="00455E2B"/>
    <w:rsid w:val="0046568F"/>
    <w:rsid w:val="0046718F"/>
    <w:rsid w:val="00470E89"/>
    <w:rsid w:val="004720AE"/>
    <w:rsid w:val="00472343"/>
    <w:rsid w:val="00474147"/>
    <w:rsid w:val="00476E83"/>
    <w:rsid w:val="0048084B"/>
    <w:rsid w:val="00482370"/>
    <w:rsid w:val="00483072"/>
    <w:rsid w:val="00484256"/>
    <w:rsid w:val="00485E28"/>
    <w:rsid w:val="0048696E"/>
    <w:rsid w:val="00492302"/>
    <w:rsid w:val="004953C2"/>
    <w:rsid w:val="00495A5D"/>
    <w:rsid w:val="004A4F48"/>
    <w:rsid w:val="004B67E4"/>
    <w:rsid w:val="004B78F3"/>
    <w:rsid w:val="004C0776"/>
    <w:rsid w:val="004C4794"/>
    <w:rsid w:val="004D2CFD"/>
    <w:rsid w:val="004D32E1"/>
    <w:rsid w:val="004D5B9B"/>
    <w:rsid w:val="004D64AE"/>
    <w:rsid w:val="004E0290"/>
    <w:rsid w:val="004F0EAC"/>
    <w:rsid w:val="004F3892"/>
    <w:rsid w:val="004F389F"/>
    <w:rsid w:val="004F58CC"/>
    <w:rsid w:val="004F687F"/>
    <w:rsid w:val="00500AF4"/>
    <w:rsid w:val="005025E0"/>
    <w:rsid w:val="005028B6"/>
    <w:rsid w:val="00502AE2"/>
    <w:rsid w:val="005032F3"/>
    <w:rsid w:val="005067EA"/>
    <w:rsid w:val="00506C29"/>
    <w:rsid w:val="00510A61"/>
    <w:rsid w:val="00515A5D"/>
    <w:rsid w:val="00516248"/>
    <w:rsid w:val="0051730C"/>
    <w:rsid w:val="005201A5"/>
    <w:rsid w:val="00520A2B"/>
    <w:rsid w:val="00521D59"/>
    <w:rsid w:val="00526D92"/>
    <w:rsid w:val="00533670"/>
    <w:rsid w:val="00536F91"/>
    <w:rsid w:val="00541372"/>
    <w:rsid w:val="0054356D"/>
    <w:rsid w:val="00544D4D"/>
    <w:rsid w:val="00557412"/>
    <w:rsid w:val="00560433"/>
    <w:rsid w:val="0056380F"/>
    <w:rsid w:val="00566838"/>
    <w:rsid w:val="00566953"/>
    <w:rsid w:val="00570D27"/>
    <w:rsid w:val="00575762"/>
    <w:rsid w:val="00577152"/>
    <w:rsid w:val="00580317"/>
    <w:rsid w:val="005810CF"/>
    <w:rsid w:val="005876DA"/>
    <w:rsid w:val="005907B4"/>
    <w:rsid w:val="005929AF"/>
    <w:rsid w:val="0059517C"/>
    <w:rsid w:val="00596E67"/>
    <w:rsid w:val="005B2D62"/>
    <w:rsid w:val="005B48F5"/>
    <w:rsid w:val="005B4900"/>
    <w:rsid w:val="005C362C"/>
    <w:rsid w:val="005C47DC"/>
    <w:rsid w:val="005C7A32"/>
    <w:rsid w:val="005E09BD"/>
    <w:rsid w:val="005E5100"/>
    <w:rsid w:val="005E5DE4"/>
    <w:rsid w:val="006000AC"/>
    <w:rsid w:val="00606DB4"/>
    <w:rsid w:val="006075A7"/>
    <w:rsid w:val="006168C2"/>
    <w:rsid w:val="00616C34"/>
    <w:rsid w:val="00620F22"/>
    <w:rsid w:val="0063046D"/>
    <w:rsid w:val="00634461"/>
    <w:rsid w:val="00640E5A"/>
    <w:rsid w:val="006412C7"/>
    <w:rsid w:val="00643F1A"/>
    <w:rsid w:val="00645F52"/>
    <w:rsid w:val="00661E37"/>
    <w:rsid w:val="0066379A"/>
    <w:rsid w:val="0066505D"/>
    <w:rsid w:val="00666438"/>
    <w:rsid w:val="00671578"/>
    <w:rsid w:val="0067278C"/>
    <w:rsid w:val="00672A6B"/>
    <w:rsid w:val="0067420F"/>
    <w:rsid w:val="006742A4"/>
    <w:rsid w:val="0067644E"/>
    <w:rsid w:val="00677C6D"/>
    <w:rsid w:val="00685130"/>
    <w:rsid w:val="00685E81"/>
    <w:rsid w:val="00687090"/>
    <w:rsid w:val="00687DA2"/>
    <w:rsid w:val="00691F80"/>
    <w:rsid w:val="006976FB"/>
    <w:rsid w:val="006A2019"/>
    <w:rsid w:val="006A3B61"/>
    <w:rsid w:val="006A7776"/>
    <w:rsid w:val="006B2825"/>
    <w:rsid w:val="006B614C"/>
    <w:rsid w:val="006C79B3"/>
    <w:rsid w:val="006D46A1"/>
    <w:rsid w:val="006D51F0"/>
    <w:rsid w:val="006D6B55"/>
    <w:rsid w:val="006E05ED"/>
    <w:rsid w:val="006E1198"/>
    <w:rsid w:val="006E1C58"/>
    <w:rsid w:val="006E7F90"/>
    <w:rsid w:val="006F0F59"/>
    <w:rsid w:val="0070028E"/>
    <w:rsid w:val="00702024"/>
    <w:rsid w:val="00705DFA"/>
    <w:rsid w:val="00706729"/>
    <w:rsid w:val="00706FBC"/>
    <w:rsid w:val="0071113B"/>
    <w:rsid w:val="00714B2F"/>
    <w:rsid w:val="007164B2"/>
    <w:rsid w:val="0072799C"/>
    <w:rsid w:val="007306C5"/>
    <w:rsid w:val="00733802"/>
    <w:rsid w:val="00736D3C"/>
    <w:rsid w:val="0073714D"/>
    <w:rsid w:val="007417EB"/>
    <w:rsid w:val="00742921"/>
    <w:rsid w:val="00744375"/>
    <w:rsid w:val="007448B4"/>
    <w:rsid w:val="00750954"/>
    <w:rsid w:val="00751004"/>
    <w:rsid w:val="00751780"/>
    <w:rsid w:val="00761F3E"/>
    <w:rsid w:val="00762987"/>
    <w:rsid w:val="00767E8F"/>
    <w:rsid w:val="007741B7"/>
    <w:rsid w:val="007764E7"/>
    <w:rsid w:val="00776FCA"/>
    <w:rsid w:val="00786CCB"/>
    <w:rsid w:val="00793333"/>
    <w:rsid w:val="00793B19"/>
    <w:rsid w:val="00794BA6"/>
    <w:rsid w:val="00796AAC"/>
    <w:rsid w:val="00797AF7"/>
    <w:rsid w:val="007A0A7A"/>
    <w:rsid w:val="007A33A7"/>
    <w:rsid w:val="007A3F7F"/>
    <w:rsid w:val="007B19EA"/>
    <w:rsid w:val="007C098A"/>
    <w:rsid w:val="007C0A32"/>
    <w:rsid w:val="007C2DFC"/>
    <w:rsid w:val="007C317B"/>
    <w:rsid w:val="007C31EA"/>
    <w:rsid w:val="007D0DEF"/>
    <w:rsid w:val="007D1789"/>
    <w:rsid w:val="007E2F75"/>
    <w:rsid w:val="007E724D"/>
    <w:rsid w:val="007F2AE5"/>
    <w:rsid w:val="007F7394"/>
    <w:rsid w:val="0080641F"/>
    <w:rsid w:val="00806E56"/>
    <w:rsid w:val="0081053B"/>
    <w:rsid w:val="00810CD3"/>
    <w:rsid w:val="00811AD6"/>
    <w:rsid w:val="00815B2D"/>
    <w:rsid w:val="00815F73"/>
    <w:rsid w:val="00816A78"/>
    <w:rsid w:val="0082481C"/>
    <w:rsid w:val="00824B07"/>
    <w:rsid w:val="00832FC0"/>
    <w:rsid w:val="00833B23"/>
    <w:rsid w:val="0083446A"/>
    <w:rsid w:val="008348A3"/>
    <w:rsid w:val="00836776"/>
    <w:rsid w:val="00845328"/>
    <w:rsid w:val="0084550B"/>
    <w:rsid w:val="0085521B"/>
    <w:rsid w:val="00857387"/>
    <w:rsid w:val="00862333"/>
    <w:rsid w:val="00864743"/>
    <w:rsid w:val="00865E04"/>
    <w:rsid w:val="00867E3B"/>
    <w:rsid w:val="008730E6"/>
    <w:rsid w:val="008752A2"/>
    <w:rsid w:val="00876885"/>
    <w:rsid w:val="008768FC"/>
    <w:rsid w:val="00882B6B"/>
    <w:rsid w:val="008879D2"/>
    <w:rsid w:val="00895E8C"/>
    <w:rsid w:val="008975ED"/>
    <w:rsid w:val="008A11E5"/>
    <w:rsid w:val="008A5841"/>
    <w:rsid w:val="008A6391"/>
    <w:rsid w:val="008B074B"/>
    <w:rsid w:val="008B16FB"/>
    <w:rsid w:val="008B25E9"/>
    <w:rsid w:val="008B55A4"/>
    <w:rsid w:val="008B5E77"/>
    <w:rsid w:val="008C57A1"/>
    <w:rsid w:val="008C5DDF"/>
    <w:rsid w:val="008D186F"/>
    <w:rsid w:val="008D4EA9"/>
    <w:rsid w:val="008E3BF8"/>
    <w:rsid w:val="008F0DB7"/>
    <w:rsid w:val="008F2D14"/>
    <w:rsid w:val="008F52BF"/>
    <w:rsid w:val="008F6BB7"/>
    <w:rsid w:val="00900A15"/>
    <w:rsid w:val="009064AE"/>
    <w:rsid w:val="009118D0"/>
    <w:rsid w:val="009137ED"/>
    <w:rsid w:val="00922BDF"/>
    <w:rsid w:val="0092507A"/>
    <w:rsid w:val="00925BD9"/>
    <w:rsid w:val="00934C31"/>
    <w:rsid w:val="00950C47"/>
    <w:rsid w:val="00953280"/>
    <w:rsid w:val="00957C48"/>
    <w:rsid w:val="0096285D"/>
    <w:rsid w:val="00962BF3"/>
    <w:rsid w:val="009723C5"/>
    <w:rsid w:val="00972E69"/>
    <w:rsid w:val="009741E8"/>
    <w:rsid w:val="00974B81"/>
    <w:rsid w:val="00976C2C"/>
    <w:rsid w:val="00993BB5"/>
    <w:rsid w:val="00994D95"/>
    <w:rsid w:val="009A4198"/>
    <w:rsid w:val="009A4A64"/>
    <w:rsid w:val="009B2145"/>
    <w:rsid w:val="009B3A00"/>
    <w:rsid w:val="009B4E56"/>
    <w:rsid w:val="009B7DD5"/>
    <w:rsid w:val="009B7ED1"/>
    <w:rsid w:val="009C13DB"/>
    <w:rsid w:val="009C1C5F"/>
    <w:rsid w:val="009C52ED"/>
    <w:rsid w:val="009C71A8"/>
    <w:rsid w:val="009D0C3D"/>
    <w:rsid w:val="009D70F0"/>
    <w:rsid w:val="009E4B5C"/>
    <w:rsid w:val="009E7538"/>
    <w:rsid w:val="009F2A26"/>
    <w:rsid w:val="009F69AF"/>
    <w:rsid w:val="009F71C1"/>
    <w:rsid w:val="00A05AB2"/>
    <w:rsid w:val="00A06CFE"/>
    <w:rsid w:val="00A073EF"/>
    <w:rsid w:val="00A12E0A"/>
    <w:rsid w:val="00A14819"/>
    <w:rsid w:val="00A15E84"/>
    <w:rsid w:val="00A16EEF"/>
    <w:rsid w:val="00A24B35"/>
    <w:rsid w:val="00A25175"/>
    <w:rsid w:val="00A257E4"/>
    <w:rsid w:val="00A25914"/>
    <w:rsid w:val="00A27C32"/>
    <w:rsid w:val="00A32B32"/>
    <w:rsid w:val="00A33C9C"/>
    <w:rsid w:val="00A345D3"/>
    <w:rsid w:val="00A351FA"/>
    <w:rsid w:val="00A37211"/>
    <w:rsid w:val="00A45915"/>
    <w:rsid w:val="00A506AA"/>
    <w:rsid w:val="00A566B0"/>
    <w:rsid w:val="00A60E0D"/>
    <w:rsid w:val="00A61C20"/>
    <w:rsid w:val="00A62165"/>
    <w:rsid w:val="00A62EC0"/>
    <w:rsid w:val="00A66F12"/>
    <w:rsid w:val="00A72EC9"/>
    <w:rsid w:val="00A760D6"/>
    <w:rsid w:val="00A82344"/>
    <w:rsid w:val="00A82C4D"/>
    <w:rsid w:val="00A83719"/>
    <w:rsid w:val="00A83D91"/>
    <w:rsid w:val="00A857D5"/>
    <w:rsid w:val="00A92D37"/>
    <w:rsid w:val="00AA1695"/>
    <w:rsid w:val="00AA2353"/>
    <w:rsid w:val="00AA24B5"/>
    <w:rsid w:val="00AA4C19"/>
    <w:rsid w:val="00AB2A5C"/>
    <w:rsid w:val="00AB5287"/>
    <w:rsid w:val="00AC37F2"/>
    <w:rsid w:val="00AC64EA"/>
    <w:rsid w:val="00AD4F04"/>
    <w:rsid w:val="00AE667F"/>
    <w:rsid w:val="00AF0F19"/>
    <w:rsid w:val="00AF298D"/>
    <w:rsid w:val="00AF3A57"/>
    <w:rsid w:val="00B04110"/>
    <w:rsid w:val="00B1169F"/>
    <w:rsid w:val="00B174F2"/>
    <w:rsid w:val="00B21B1B"/>
    <w:rsid w:val="00B2241F"/>
    <w:rsid w:val="00B240DB"/>
    <w:rsid w:val="00B302CC"/>
    <w:rsid w:val="00B35EFE"/>
    <w:rsid w:val="00B40B5B"/>
    <w:rsid w:val="00B43F68"/>
    <w:rsid w:val="00B44773"/>
    <w:rsid w:val="00B4482E"/>
    <w:rsid w:val="00B53648"/>
    <w:rsid w:val="00B53FB0"/>
    <w:rsid w:val="00B56953"/>
    <w:rsid w:val="00B57A2D"/>
    <w:rsid w:val="00B6250B"/>
    <w:rsid w:val="00B63DE1"/>
    <w:rsid w:val="00B67561"/>
    <w:rsid w:val="00B70AA3"/>
    <w:rsid w:val="00B7413C"/>
    <w:rsid w:val="00B74652"/>
    <w:rsid w:val="00B76B28"/>
    <w:rsid w:val="00B80228"/>
    <w:rsid w:val="00B90DCF"/>
    <w:rsid w:val="00B934EC"/>
    <w:rsid w:val="00B94E8B"/>
    <w:rsid w:val="00B96306"/>
    <w:rsid w:val="00B9671D"/>
    <w:rsid w:val="00B97872"/>
    <w:rsid w:val="00BA004B"/>
    <w:rsid w:val="00BA2CF3"/>
    <w:rsid w:val="00BA38CB"/>
    <w:rsid w:val="00BA6811"/>
    <w:rsid w:val="00BA72AC"/>
    <w:rsid w:val="00BA79E4"/>
    <w:rsid w:val="00BB3B41"/>
    <w:rsid w:val="00BD49F9"/>
    <w:rsid w:val="00BD7D4C"/>
    <w:rsid w:val="00BE236F"/>
    <w:rsid w:val="00BF2D05"/>
    <w:rsid w:val="00BF72C4"/>
    <w:rsid w:val="00C01AD8"/>
    <w:rsid w:val="00C16380"/>
    <w:rsid w:val="00C168ED"/>
    <w:rsid w:val="00C17801"/>
    <w:rsid w:val="00C2193E"/>
    <w:rsid w:val="00C25E5C"/>
    <w:rsid w:val="00C36C3B"/>
    <w:rsid w:val="00C448CA"/>
    <w:rsid w:val="00C4574D"/>
    <w:rsid w:val="00C461A7"/>
    <w:rsid w:val="00C47E15"/>
    <w:rsid w:val="00C56589"/>
    <w:rsid w:val="00C61618"/>
    <w:rsid w:val="00C61F3B"/>
    <w:rsid w:val="00C62D06"/>
    <w:rsid w:val="00C67148"/>
    <w:rsid w:val="00C73EDF"/>
    <w:rsid w:val="00C76054"/>
    <w:rsid w:val="00C801F1"/>
    <w:rsid w:val="00C83062"/>
    <w:rsid w:val="00C8609C"/>
    <w:rsid w:val="00C96323"/>
    <w:rsid w:val="00CA3F4F"/>
    <w:rsid w:val="00CA53BE"/>
    <w:rsid w:val="00CA67ED"/>
    <w:rsid w:val="00CA70A8"/>
    <w:rsid w:val="00CC3D50"/>
    <w:rsid w:val="00CD4395"/>
    <w:rsid w:val="00CD519B"/>
    <w:rsid w:val="00CE0CEE"/>
    <w:rsid w:val="00CE3F05"/>
    <w:rsid w:val="00CE7C8C"/>
    <w:rsid w:val="00CF005D"/>
    <w:rsid w:val="00CF171C"/>
    <w:rsid w:val="00CF4193"/>
    <w:rsid w:val="00CF666D"/>
    <w:rsid w:val="00D03484"/>
    <w:rsid w:val="00D0522F"/>
    <w:rsid w:val="00D05C18"/>
    <w:rsid w:val="00D12444"/>
    <w:rsid w:val="00D13A77"/>
    <w:rsid w:val="00D15DED"/>
    <w:rsid w:val="00D20408"/>
    <w:rsid w:val="00D22285"/>
    <w:rsid w:val="00D22FD3"/>
    <w:rsid w:val="00D24B0D"/>
    <w:rsid w:val="00D31F0D"/>
    <w:rsid w:val="00D3701B"/>
    <w:rsid w:val="00D537B9"/>
    <w:rsid w:val="00D57950"/>
    <w:rsid w:val="00D620A6"/>
    <w:rsid w:val="00D64924"/>
    <w:rsid w:val="00D65A02"/>
    <w:rsid w:val="00D75FDC"/>
    <w:rsid w:val="00D77C84"/>
    <w:rsid w:val="00D816EB"/>
    <w:rsid w:val="00D81CCB"/>
    <w:rsid w:val="00D84570"/>
    <w:rsid w:val="00D87326"/>
    <w:rsid w:val="00D92F99"/>
    <w:rsid w:val="00D940F8"/>
    <w:rsid w:val="00DB14FC"/>
    <w:rsid w:val="00DB403E"/>
    <w:rsid w:val="00DB66DB"/>
    <w:rsid w:val="00DB6F4A"/>
    <w:rsid w:val="00DC6F90"/>
    <w:rsid w:val="00DC75BD"/>
    <w:rsid w:val="00DE0105"/>
    <w:rsid w:val="00DE15AB"/>
    <w:rsid w:val="00DE3DB7"/>
    <w:rsid w:val="00DE6635"/>
    <w:rsid w:val="00DF2813"/>
    <w:rsid w:val="00DF6677"/>
    <w:rsid w:val="00DF7500"/>
    <w:rsid w:val="00DF7F2D"/>
    <w:rsid w:val="00E02813"/>
    <w:rsid w:val="00E04FA3"/>
    <w:rsid w:val="00E12AF6"/>
    <w:rsid w:val="00E165C8"/>
    <w:rsid w:val="00E16F54"/>
    <w:rsid w:val="00E26CDD"/>
    <w:rsid w:val="00E276CF"/>
    <w:rsid w:val="00E35657"/>
    <w:rsid w:val="00E370DD"/>
    <w:rsid w:val="00E419BD"/>
    <w:rsid w:val="00E47B0E"/>
    <w:rsid w:val="00E61171"/>
    <w:rsid w:val="00E64241"/>
    <w:rsid w:val="00E65F49"/>
    <w:rsid w:val="00E72913"/>
    <w:rsid w:val="00E75944"/>
    <w:rsid w:val="00E80CB1"/>
    <w:rsid w:val="00E84566"/>
    <w:rsid w:val="00E85CDF"/>
    <w:rsid w:val="00E939EB"/>
    <w:rsid w:val="00E94EE0"/>
    <w:rsid w:val="00E9527A"/>
    <w:rsid w:val="00EA26D2"/>
    <w:rsid w:val="00EA40C2"/>
    <w:rsid w:val="00EB7356"/>
    <w:rsid w:val="00EC11B7"/>
    <w:rsid w:val="00ED2BD6"/>
    <w:rsid w:val="00ED3659"/>
    <w:rsid w:val="00EE21DC"/>
    <w:rsid w:val="00EE4DF1"/>
    <w:rsid w:val="00EF1BC0"/>
    <w:rsid w:val="00EF334A"/>
    <w:rsid w:val="00EF7CF1"/>
    <w:rsid w:val="00F03C58"/>
    <w:rsid w:val="00F2343E"/>
    <w:rsid w:val="00F3354A"/>
    <w:rsid w:val="00F34C45"/>
    <w:rsid w:val="00F3532F"/>
    <w:rsid w:val="00F3537F"/>
    <w:rsid w:val="00F357D2"/>
    <w:rsid w:val="00F36706"/>
    <w:rsid w:val="00F367BF"/>
    <w:rsid w:val="00F4136C"/>
    <w:rsid w:val="00F42E25"/>
    <w:rsid w:val="00F43D08"/>
    <w:rsid w:val="00F44697"/>
    <w:rsid w:val="00F50094"/>
    <w:rsid w:val="00F52F5F"/>
    <w:rsid w:val="00F55320"/>
    <w:rsid w:val="00F615AE"/>
    <w:rsid w:val="00F651A3"/>
    <w:rsid w:val="00F65AE8"/>
    <w:rsid w:val="00F67DFC"/>
    <w:rsid w:val="00F701A3"/>
    <w:rsid w:val="00F711D5"/>
    <w:rsid w:val="00F7479E"/>
    <w:rsid w:val="00F76AE4"/>
    <w:rsid w:val="00FB30BF"/>
    <w:rsid w:val="00FB51C2"/>
    <w:rsid w:val="00FB66E3"/>
    <w:rsid w:val="00FC04E6"/>
    <w:rsid w:val="00FC2F3C"/>
    <w:rsid w:val="00FC6E33"/>
    <w:rsid w:val="00FD1B9E"/>
    <w:rsid w:val="00FD35B4"/>
    <w:rsid w:val="00FD7860"/>
    <w:rsid w:val="00FE4908"/>
    <w:rsid w:val="00FE5EA0"/>
    <w:rsid w:val="00FE7C69"/>
    <w:rsid w:val="00FF6F54"/>
    <w:rsid w:val="00FF7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7769A596"/>
  <w15:docId w15:val="{5BB4C45A-8248-49F1-AC51-9E97A00A3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7320"/>
    <w:pPr>
      <w:spacing w:after="0" w:line="240" w:lineRule="auto"/>
    </w:pPr>
    <w:rPr>
      <w:rFonts w:ascii="Times New Roman CYR" w:eastAsia="Times New Roman" w:hAnsi="Times New Roman CYR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56B5D"/>
    <w:pPr>
      <w:keepNext/>
      <w:jc w:val="center"/>
      <w:outlineLvl w:val="0"/>
    </w:pPr>
    <w:rPr>
      <w:rFonts w:ascii="PragmaticaCTT" w:hAnsi="PragmaticaCTT"/>
      <w:sz w:val="24"/>
      <w:lang w:val="x-none" w:eastAsia="x-none"/>
    </w:rPr>
  </w:style>
  <w:style w:type="paragraph" w:styleId="2">
    <w:name w:val="heading 2"/>
    <w:basedOn w:val="a"/>
    <w:next w:val="a"/>
    <w:link w:val="20"/>
    <w:qFormat/>
    <w:rsid w:val="00156B5D"/>
    <w:pPr>
      <w:keepNext/>
      <w:outlineLvl w:val="1"/>
    </w:pPr>
    <w:rPr>
      <w:rFonts w:ascii="Times New Roman" w:hAnsi="Times New Roman"/>
      <w:sz w:val="24"/>
      <w:szCs w:val="24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67E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5F9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56B5D"/>
    <w:rPr>
      <w:rFonts w:ascii="PragmaticaCTT" w:eastAsia="Times New Roman" w:hAnsi="PragmaticaCTT" w:cs="Times New Roman"/>
      <w:sz w:val="24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rsid w:val="00156B5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3">
    <w:name w:val="footer"/>
    <w:basedOn w:val="a"/>
    <w:link w:val="a4"/>
    <w:uiPriority w:val="99"/>
    <w:rsid w:val="00156B5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Нижний колонтитул Знак"/>
    <w:basedOn w:val="a0"/>
    <w:link w:val="a3"/>
    <w:uiPriority w:val="99"/>
    <w:rsid w:val="00156B5D"/>
    <w:rPr>
      <w:rFonts w:ascii="Times New Roman CYR" w:eastAsia="Times New Roman" w:hAnsi="Times New Roman CYR" w:cs="Times New Roman"/>
      <w:sz w:val="20"/>
      <w:szCs w:val="20"/>
      <w:lang w:val="x-none" w:eastAsia="x-none"/>
    </w:rPr>
  </w:style>
  <w:style w:type="character" w:styleId="a5">
    <w:name w:val="Hyperlink"/>
    <w:rsid w:val="00156B5D"/>
    <w:rPr>
      <w:color w:val="0000FF"/>
      <w:u w:val="single"/>
    </w:rPr>
  </w:style>
  <w:style w:type="paragraph" w:styleId="a6">
    <w:name w:val="List Paragraph"/>
    <w:basedOn w:val="a"/>
    <w:link w:val="a7"/>
    <w:uiPriority w:val="34"/>
    <w:qFormat/>
    <w:rsid w:val="00810CD3"/>
    <w:pPr>
      <w:ind w:left="720"/>
      <w:contextualSpacing/>
    </w:pPr>
  </w:style>
  <w:style w:type="table" w:styleId="a8">
    <w:name w:val="Table Grid"/>
    <w:basedOn w:val="a1"/>
    <w:uiPriority w:val="59"/>
    <w:rsid w:val="002556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 Indent"/>
    <w:basedOn w:val="a"/>
    <w:link w:val="aa"/>
    <w:uiPriority w:val="99"/>
    <w:unhideWhenUsed/>
    <w:rsid w:val="005C7A32"/>
    <w:pPr>
      <w:spacing w:after="120" w:line="276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Основной текст с отступом Знак"/>
    <w:basedOn w:val="a0"/>
    <w:link w:val="a9"/>
    <w:uiPriority w:val="99"/>
    <w:rsid w:val="005C7A32"/>
    <w:rPr>
      <w:rFonts w:ascii="Calibri" w:eastAsia="Calibri" w:hAnsi="Calibri" w:cs="Times New Roman"/>
    </w:rPr>
  </w:style>
  <w:style w:type="table" w:customStyle="1" w:styleId="9">
    <w:name w:val="Сетка таблицы9"/>
    <w:basedOn w:val="a1"/>
    <w:next w:val="a8"/>
    <w:uiPriority w:val="59"/>
    <w:rsid w:val="005C7A3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b">
    <w:name w:val="Основной текст + Полужирный"/>
    <w:basedOn w:val="a0"/>
    <w:rsid w:val="006D6B5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/>
    </w:rPr>
  </w:style>
  <w:style w:type="paragraph" w:customStyle="1" w:styleId="31">
    <w:name w:val="Основной текст3"/>
    <w:basedOn w:val="a"/>
    <w:rsid w:val="006D6B55"/>
    <w:pPr>
      <w:widowControl w:val="0"/>
      <w:shd w:val="clear" w:color="auto" w:fill="FFFFFF"/>
      <w:spacing w:line="86" w:lineRule="exact"/>
      <w:ind w:hanging="560"/>
      <w:jc w:val="right"/>
    </w:pPr>
    <w:rPr>
      <w:rFonts w:ascii="Times New Roman" w:hAnsi="Times New Roman"/>
      <w:color w:val="000000"/>
      <w:sz w:val="22"/>
      <w:szCs w:val="22"/>
    </w:rPr>
  </w:style>
  <w:style w:type="paragraph" w:styleId="ac">
    <w:name w:val="header"/>
    <w:basedOn w:val="a"/>
    <w:link w:val="ad"/>
    <w:uiPriority w:val="99"/>
    <w:unhideWhenUsed/>
    <w:rsid w:val="00DC6F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DC6F90"/>
    <w:rPr>
      <w:rFonts w:ascii="Times New Roman CYR" w:eastAsia="Times New Roman" w:hAnsi="Times New Roman CYR" w:cs="Times New Roman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semiHidden/>
    <w:rsid w:val="003A5F90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467E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836776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3677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Абзац списка Знак"/>
    <w:link w:val="a6"/>
    <w:uiPriority w:val="34"/>
    <w:rsid w:val="00D13A77"/>
    <w:rPr>
      <w:rFonts w:ascii="Times New Roman CYR" w:eastAsia="Times New Roman" w:hAnsi="Times New Roman CYR" w:cs="Times New Roman"/>
      <w:sz w:val="20"/>
      <w:szCs w:val="20"/>
      <w:lang w:eastAsia="ru-RU"/>
    </w:rPr>
  </w:style>
  <w:style w:type="character" w:styleId="af0">
    <w:name w:val="Placeholder Text"/>
    <w:basedOn w:val="a0"/>
    <w:uiPriority w:val="99"/>
    <w:semiHidden/>
    <w:rsid w:val="000839D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8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811FD4-6A98-4C3A-9272-AE359D6F4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780</Words>
  <Characters>4448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ЗАО Антипинский НПЗ</Company>
  <LinksUpToDate>false</LinksUpToDate>
  <CharactersWithSpaces>5218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Барабаш Виктор Борисович</dc:creator>
  <cp:keywords/>
  <dc:description/>
  <cp:lastModifiedBy>Энергосервис-Тендер</cp:lastModifiedBy>
  <cp:revision>7</cp:revision>
  <cp:lastPrinted>2025-01-31T10:23:00Z</cp:lastPrinted>
  <dcterms:created xsi:type="dcterms:W3CDTF">2025-01-30T05:44:00Z</dcterms:created>
  <dcterms:modified xsi:type="dcterms:W3CDTF">2025-04-08T05:21:00Z</dcterms:modified>
</cp:coreProperties>
</file>