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D3207B" w:rsidRDefault="000761D6" w:rsidP="00CA6D88">
            <w:pPr>
              <w:rPr>
                <w:sz w:val="22"/>
                <w:szCs w:val="22"/>
                <w:lang w:val="en-US"/>
              </w:rPr>
            </w:pPr>
            <w:r w:rsidRPr="00A661C2">
              <w:rPr>
                <w:sz w:val="22"/>
                <w:szCs w:val="22"/>
              </w:rPr>
              <w:t>БИК</w:t>
            </w:r>
            <w:r w:rsidRPr="00D3207B">
              <w:rPr>
                <w:sz w:val="22"/>
                <w:szCs w:val="22"/>
                <w:lang w:val="en-US"/>
              </w:rPr>
              <w:t xml:space="preserve"> 044525225</w:t>
            </w:r>
          </w:p>
          <w:p w:rsidR="000761D6" w:rsidRPr="00D3207B" w:rsidRDefault="000761D6" w:rsidP="00CA6D88">
            <w:pPr>
              <w:ind w:right="176"/>
              <w:rPr>
                <w:sz w:val="22"/>
                <w:szCs w:val="22"/>
                <w:lang w:val="en-US"/>
              </w:rPr>
            </w:pPr>
            <w:r w:rsidRPr="00A661C2">
              <w:rPr>
                <w:sz w:val="22"/>
                <w:szCs w:val="22"/>
                <w:lang w:val="en-US"/>
              </w:rPr>
              <w:t>E</w:t>
            </w:r>
            <w:r w:rsidRPr="00D3207B">
              <w:rPr>
                <w:sz w:val="22"/>
                <w:szCs w:val="22"/>
                <w:lang w:val="en-US"/>
              </w:rPr>
              <w:t>-</w:t>
            </w:r>
            <w:r w:rsidRPr="00A661C2">
              <w:rPr>
                <w:sz w:val="22"/>
                <w:szCs w:val="22"/>
                <w:lang w:val="en-US"/>
              </w:rPr>
              <w:t>mail</w:t>
            </w:r>
            <w:r w:rsidRPr="00D3207B">
              <w:rPr>
                <w:sz w:val="22"/>
                <w:szCs w:val="22"/>
                <w:lang w:val="en-US"/>
              </w:rPr>
              <w:t xml:space="preserve">: </w:t>
            </w:r>
            <w:hyperlink r:id="rId9" w:history="1">
              <w:r w:rsidR="00484501" w:rsidRPr="00876F77">
                <w:rPr>
                  <w:rStyle w:val="aa"/>
                  <w:sz w:val="22"/>
                  <w:szCs w:val="22"/>
                  <w:lang w:val="en-US"/>
                </w:rPr>
                <w:t>info</w:t>
              </w:r>
              <w:r w:rsidR="00484501" w:rsidRPr="00D3207B">
                <w:rPr>
                  <w:rStyle w:val="aa"/>
                  <w:sz w:val="22"/>
                  <w:szCs w:val="22"/>
                  <w:lang w:val="en-US"/>
                </w:rPr>
                <w:t>@</w:t>
              </w:r>
              <w:r w:rsidR="00484501" w:rsidRPr="00876F77">
                <w:rPr>
                  <w:rStyle w:val="aa"/>
                  <w:sz w:val="22"/>
                  <w:szCs w:val="22"/>
                  <w:lang w:val="en-US"/>
                </w:rPr>
                <w:t>ri</w:t>
              </w:r>
              <w:r w:rsidR="00484501" w:rsidRPr="00D3207B">
                <w:rPr>
                  <w:rStyle w:val="aa"/>
                  <w:sz w:val="22"/>
                  <w:szCs w:val="22"/>
                  <w:lang w:val="en-US"/>
                </w:rPr>
                <w:t>-</w:t>
              </w:r>
              <w:r w:rsidR="00484501" w:rsidRPr="00876F77">
                <w:rPr>
                  <w:rStyle w:val="aa"/>
                  <w:sz w:val="22"/>
                  <w:szCs w:val="22"/>
                  <w:lang w:val="en-US"/>
                </w:rPr>
                <w:t>invest</w:t>
              </w:r>
              <w:r w:rsidR="00484501" w:rsidRPr="00D3207B">
                <w:rPr>
                  <w:rStyle w:val="aa"/>
                  <w:sz w:val="22"/>
                  <w:szCs w:val="22"/>
                  <w:lang w:val="en-US"/>
                </w:rPr>
                <w:t>.</w:t>
              </w:r>
              <w:r w:rsidR="00484501" w:rsidRPr="00876F77">
                <w:rPr>
                  <w:rStyle w:val="aa"/>
                  <w:sz w:val="22"/>
                  <w:szCs w:val="22"/>
                  <w:lang w:val="en-US"/>
                </w:rPr>
                <w:t>ru</w:t>
              </w:r>
            </w:hyperlink>
            <w:r w:rsidRPr="00D3207B">
              <w:rPr>
                <w:sz w:val="22"/>
                <w:szCs w:val="22"/>
                <w:lang w:val="en-US"/>
              </w:rPr>
              <w:t xml:space="preserve"> </w:t>
            </w:r>
          </w:p>
          <w:p w:rsidR="000761D6" w:rsidRPr="00D3207B"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28788F">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28788F" w:rsidRPr="00A661C2" w:rsidTr="0028788F">
        <w:trPr>
          <w:trHeight w:val="211"/>
        </w:trPr>
        <w:tc>
          <w:tcPr>
            <w:tcW w:w="586" w:type="dxa"/>
          </w:tcPr>
          <w:p w:rsidR="0028788F" w:rsidRPr="00A661C2" w:rsidRDefault="0028788F" w:rsidP="0028788F">
            <w:pPr>
              <w:jc w:val="center"/>
              <w:rPr>
                <w:b/>
                <w:sz w:val="18"/>
                <w:szCs w:val="18"/>
              </w:rPr>
            </w:pPr>
            <w:r w:rsidRPr="00A661C2">
              <w:rPr>
                <w:b/>
                <w:sz w:val="18"/>
                <w:szCs w:val="18"/>
              </w:rPr>
              <w:t>1.</w:t>
            </w: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28788F" w:rsidRPr="0028788F" w:rsidRDefault="0028788F" w:rsidP="0028788F">
            <w:pPr>
              <w:rPr>
                <w:color w:val="000000"/>
                <w:sz w:val="18"/>
                <w:szCs w:val="18"/>
              </w:rPr>
            </w:pPr>
            <w:r w:rsidRPr="0028788F">
              <w:rPr>
                <w:color w:val="000000"/>
                <w:sz w:val="18"/>
                <w:szCs w:val="18"/>
              </w:rPr>
              <w:t>Заглушка</w:t>
            </w:r>
            <w:r w:rsidRPr="0028788F">
              <w:rPr>
                <w:color w:val="000000"/>
                <w:sz w:val="18"/>
                <w:szCs w:val="18"/>
                <w:lang w:val="en-US"/>
              </w:rPr>
              <w:t xml:space="preserve"> 12" SCH 80S (323,9</w:t>
            </w:r>
            <w:r w:rsidRPr="0028788F">
              <w:rPr>
                <w:color w:val="000000"/>
                <w:sz w:val="18"/>
                <w:szCs w:val="18"/>
              </w:rPr>
              <w:t>х</w:t>
            </w:r>
            <w:r w:rsidRPr="0028788F">
              <w:rPr>
                <w:color w:val="000000"/>
                <w:sz w:val="18"/>
                <w:szCs w:val="18"/>
                <w:lang w:val="en-US"/>
              </w:rPr>
              <w:t xml:space="preserve">12,7) BW A403M Gr. </w:t>
            </w:r>
            <w:r w:rsidRPr="0028788F">
              <w:rPr>
                <w:color w:val="000000"/>
                <w:sz w:val="18"/>
                <w:szCs w:val="18"/>
              </w:rPr>
              <w:t>WP347H</w:t>
            </w:r>
          </w:p>
        </w:tc>
        <w:tc>
          <w:tcPr>
            <w:tcW w:w="1179" w:type="dxa"/>
            <w:vAlign w:val="center"/>
          </w:tcPr>
          <w:p w:rsidR="0028788F" w:rsidRPr="0028788F" w:rsidRDefault="0028788F" w:rsidP="0028788F">
            <w:pPr>
              <w:jc w:val="center"/>
              <w:rPr>
                <w:sz w:val="18"/>
                <w:szCs w:val="18"/>
              </w:rPr>
            </w:pPr>
            <w:r w:rsidRPr="0028788F">
              <w:rPr>
                <w:sz w:val="18"/>
                <w:szCs w:val="18"/>
              </w:rPr>
              <w:t>шт</w:t>
            </w:r>
          </w:p>
        </w:tc>
        <w:tc>
          <w:tcPr>
            <w:tcW w:w="818" w:type="dxa"/>
            <w:vAlign w:val="center"/>
          </w:tcPr>
          <w:p w:rsidR="0028788F" w:rsidRPr="0028788F" w:rsidRDefault="0028788F" w:rsidP="0028788F">
            <w:pPr>
              <w:jc w:val="center"/>
              <w:rPr>
                <w:sz w:val="18"/>
                <w:szCs w:val="18"/>
              </w:rPr>
            </w:pPr>
            <w:r w:rsidRPr="0028788F">
              <w:rPr>
                <w:sz w:val="18"/>
                <w:szCs w:val="18"/>
              </w:rPr>
              <w:t>4</w:t>
            </w:r>
          </w:p>
        </w:tc>
        <w:tc>
          <w:tcPr>
            <w:tcW w:w="1368" w:type="dxa"/>
            <w:vAlign w:val="center"/>
          </w:tcPr>
          <w:p w:rsidR="0028788F" w:rsidRPr="0028788F" w:rsidRDefault="0028788F" w:rsidP="0028788F">
            <w:pPr>
              <w:jc w:val="center"/>
              <w:rPr>
                <w:sz w:val="18"/>
                <w:szCs w:val="18"/>
              </w:rPr>
            </w:pPr>
          </w:p>
        </w:tc>
        <w:tc>
          <w:tcPr>
            <w:tcW w:w="1365" w:type="dxa"/>
            <w:vAlign w:val="center"/>
          </w:tcPr>
          <w:p w:rsidR="0028788F" w:rsidRPr="0028788F" w:rsidRDefault="0028788F" w:rsidP="0028788F">
            <w:pPr>
              <w:jc w:val="center"/>
              <w:rPr>
                <w:sz w:val="18"/>
                <w:szCs w:val="18"/>
              </w:rPr>
            </w:pPr>
          </w:p>
        </w:tc>
        <w:tc>
          <w:tcPr>
            <w:tcW w:w="1500" w:type="dxa"/>
            <w:vAlign w:val="center"/>
          </w:tcPr>
          <w:p w:rsidR="0028788F" w:rsidRPr="0028788F" w:rsidRDefault="0028788F" w:rsidP="0028788F">
            <w:pPr>
              <w:jc w:val="center"/>
              <w:rPr>
                <w:sz w:val="18"/>
                <w:szCs w:val="18"/>
              </w:rPr>
            </w:pPr>
          </w:p>
        </w:tc>
        <w:tc>
          <w:tcPr>
            <w:tcW w:w="1399" w:type="dxa"/>
            <w:vAlign w:val="center"/>
          </w:tcPr>
          <w:p w:rsidR="0028788F" w:rsidRPr="0028788F" w:rsidRDefault="0028788F" w:rsidP="0028788F">
            <w:pPr>
              <w:jc w:val="center"/>
              <w:rPr>
                <w:sz w:val="18"/>
                <w:szCs w:val="18"/>
              </w:rPr>
            </w:pPr>
          </w:p>
        </w:tc>
      </w:tr>
      <w:tr w:rsidR="0028788F" w:rsidRPr="00A661C2" w:rsidTr="0028788F">
        <w:trPr>
          <w:trHeight w:val="201"/>
        </w:trPr>
        <w:tc>
          <w:tcPr>
            <w:tcW w:w="586" w:type="dxa"/>
          </w:tcPr>
          <w:p w:rsidR="0028788F" w:rsidRPr="00A661C2" w:rsidRDefault="0028788F" w:rsidP="0028788F">
            <w:pPr>
              <w:jc w:val="center"/>
              <w:rPr>
                <w:b/>
                <w:sz w:val="18"/>
                <w:szCs w:val="18"/>
              </w:rPr>
            </w:pPr>
            <w:r w:rsidRPr="00A661C2">
              <w:rPr>
                <w:b/>
                <w:sz w:val="18"/>
                <w:szCs w:val="18"/>
              </w:rPr>
              <w:t>2.</w:t>
            </w:r>
          </w:p>
        </w:tc>
        <w:tc>
          <w:tcPr>
            <w:tcW w:w="1907" w:type="dxa"/>
            <w:tcBorders>
              <w:top w:val="nil"/>
              <w:left w:val="single" w:sz="4" w:space="0" w:color="000000"/>
              <w:bottom w:val="single" w:sz="4" w:space="0" w:color="000000"/>
              <w:right w:val="single" w:sz="4" w:space="0" w:color="000000"/>
            </w:tcBorders>
            <w:shd w:val="clear" w:color="auto" w:fill="auto"/>
          </w:tcPr>
          <w:p w:rsidR="0028788F" w:rsidRPr="0028788F" w:rsidRDefault="0028788F" w:rsidP="0028788F">
            <w:pPr>
              <w:rPr>
                <w:color w:val="000000"/>
                <w:sz w:val="18"/>
                <w:szCs w:val="18"/>
              </w:rPr>
            </w:pPr>
            <w:r w:rsidRPr="0028788F">
              <w:rPr>
                <w:color w:val="000000"/>
                <w:sz w:val="18"/>
                <w:szCs w:val="18"/>
              </w:rPr>
              <w:t xml:space="preserve">Фланец WN 14" Cl600 RTJ ASTM A182 </w:t>
            </w:r>
            <w:proofErr w:type="spellStart"/>
            <w:r w:rsidRPr="0028788F">
              <w:rPr>
                <w:color w:val="000000"/>
                <w:sz w:val="18"/>
                <w:szCs w:val="18"/>
              </w:rPr>
              <w:t>Gr</w:t>
            </w:r>
            <w:proofErr w:type="spellEnd"/>
            <w:r w:rsidRPr="0028788F">
              <w:rPr>
                <w:color w:val="000000"/>
                <w:sz w:val="18"/>
                <w:szCs w:val="18"/>
              </w:rPr>
              <w:t>. 347H под трубу 355,6х12,7</w:t>
            </w:r>
          </w:p>
        </w:tc>
        <w:tc>
          <w:tcPr>
            <w:tcW w:w="1179" w:type="dxa"/>
            <w:vAlign w:val="center"/>
          </w:tcPr>
          <w:p w:rsidR="0028788F" w:rsidRPr="0028788F" w:rsidRDefault="0028788F" w:rsidP="0028788F">
            <w:pPr>
              <w:jc w:val="center"/>
              <w:rPr>
                <w:sz w:val="18"/>
                <w:szCs w:val="18"/>
              </w:rPr>
            </w:pPr>
            <w:r w:rsidRPr="0028788F">
              <w:rPr>
                <w:sz w:val="18"/>
                <w:szCs w:val="18"/>
              </w:rPr>
              <w:t>шт</w:t>
            </w:r>
          </w:p>
        </w:tc>
        <w:tc>
          <w:tcPr>
            <w:tcW w:w="818" w:type="dxa"/>
            <w:vAlign w:val="center"/>
          </w:tcPr>
          <w:p w:rsidR="0028788F" w:rsidRPr="0028788F" w:rsidRDefault="0028788F" w:rsidP="0028788F">
            <w:pPr>
              <w:jc w:val="center"/>
              <w:rPr>
                <w:sz w:val="18"/>
                <w:szCs w:val="18"/>
              </w:rPr>
            </w:pPr>
            <w:r w:rsidRPr="0028788F">
              <w:rPr>
                <w:sz w:val="18"/>
                <w:szCs w:val="18"/>
              </w:rPr>
              <w:t>2</w:t>
            </w:r>
          </w:p>
        </w:tc>
        <w:tc>
          <w:tcPr>
            <w:tcW w:w="1368" w:type="dxa"/>
            <w:vAlign w:val="center"/>
          </w:tcPr>
          <w:p w:rsidR="0028788F" w:rsidRPr="0028788F" w:rsidRDefault="0028788F" w:rsidP="0028788F">
            <w:pPr>
              <w:jc w:val="center"/>
              <w:rPr>
                <w:sz w:val="18"/>
                <w:szCs w:val="18"/>
              </w:rPr>
            </w:pPr>
          </w:p>
        </w:tc>
        <w:tc>
          <w:tcPr>
            <w:tcW w:w="1365" w:type="dxa"/>
          </w:tcPr>
          <w:p w:rsidR="0028788F" w:rsidRPr="0028788F" w:rsidRDefault="0028788F" w:rsidP="0028788F">
            <w:pPr>
              <w:jc w:val="center"/>
              <w:rPr>
                <w:sz w:val="18"/>
                <w:szCs w:val="18"/>
              </w:rPr>
            </w:pPr>
          </w:p>
        </w:tc>
        <w:tc>
          <w:tcPr>
            <w:tcW w:w="1500" w:type="dxa"/>
          </w:tcPr>
          <w:p w:rsidR="0028788F" w:rsidRPr="0028788F" w:rsidRDefault="0028788F" w:rsidP="0028788F">
            <w:pPr>
              <w:jc w:val="center"/>
              <w:rPr>
                <w:sz w:val="18"/>
                <w:szCs w:val="18"/>
              </w:rPr>
            </w:pPr>
          </w:p>
        </w:tc>
        <w:tc>
          <w:tcPr>
            <w:tcW w:w="1399" w:type="dxa"/>
          </w:tcPr>
          <w:p w:rsidR="0028788F" w:rsidRPr="0028788F" w:rsidRDefault="0028788F" w:rsidP="0028788F">
            <w:pPr>
              <w:jc w:val="center"/>
              <w:rPr>
                <w:sz w:val="18"/>
                <w:szCs w:val="18"/>
              </w:rPr>
            </w:pPr>
          </w:p>
        </w:tc>
      </w:tr>
      <w:tr w:rsidR="0028788F" w:rsidRPr="00A661C2" w:rsidTr="0028788F">
        <w:trPr>
          <w:trHeight w:val="211"/>
        </w:trPr>
        <w:tc>
          <w:tcPr>
            <w:tcW w:w="586" w:type="dxa"/>
          </w:tcPr>
          <w:p w:rsidR="0028788F" w:rsidRPr="00A661C2" w:rsidRDefault="0028788F" w:rsidP="0028788F">
            <w:pPr>
              <w:jc w:val="center"/>
              <w:rPr>
                <w:b/>
                <w:sz w:val="18"/>
                <w:szCs w:val="18"/>
              </w:rPr>
            </w:pPr>
            <w:r w:rsidRPr="00A661C2">
              <w:rPr>
                <w:b/>
                <w:sz w:val="18"/>
                <w:szCs w:val="18"/>
              </w:rPr>
              <w:t>3.</w:t>
            </w:r>
          </w:p>
        </w:tc>
        <w:tc>
          <w:tcPr>
            <w:tcW w:w="1907" w:type="dxa"/>
            <w:tcBorders>
              <w:top w:val="nil"/>
              <w:left w:val="single" w:sz="4" w:space="0" w:color="000000"/>
              <w:bottom w:val="single" w:sz="4" w:space="0" w:color="000000"/>
              <w:right w:val="single" w:sz="4" w:space="0" w:color="000000"/>
            </w:tcBorders>
            <w:shd w:val="clear" w:color="auto" w:fill="auto"/>
          </w:tcPr>
          <w:p w:rsidR="0028788F" w:rsidRPr="0028788F" w:rsidRDefault="0028788F" w:rsidP="0028788F">
            <w:pPr>
              <w:rPr>
                <w:color w:val="000000"/>
                <w:sz w:val="18"/>
                <w:szCs w:val="18"/>
              </w:rPr>
            </w:pPr>
            <w:r w:rsidRPr="0028788F">
              <w:rPr>
                <w:color w:val="000000"/>
                <w:sz w:val="18"/>
                <w:szCs w:val="18"/>
              </w:rPr>
              <w:t xml:space="preserve">Фланец WN 6" Cl600 RTJ ASTM A182 </w:t>
            </w:r>
            <w:proofErr w:type="spellStart"/>
            <w:r w:rsidRPr="0028788F">
              <w:rPr>
                <w:color w:val="000000"/>
                <w:sz w:val="18"/>
                <w:szCs w:val="18"/>
              </w:rPr>
              <w:t>Gr</w:t>
            </w:r>
            <w:proofErr w:type="spellEnd"/>
            <w:r w:rsidRPr="0028788F">
              <w:rPr>
                <w:color w:val="000000"/>
                <w:sz w:val="18"/>
                <w:szCs w:val="18"/>
              </w:rPr>
              <w:t>. 347H под трубу 168,3х7,11</w:t>
            </w:r>
          </w:p>
        </w:tc>
        <w:tc>
          <w:tcPr>
            <w:tcW w:w="1179" w:type="dxa"/>
            <w:vAlign w:val="center"/>
          </w:tcPr>
          <w:p w:rsidR="0028788F" w:rsidRPr="0028788F" w:rsidRDefault="0028788F" w:rsidP="0028788F">
            <w:pPr>
              <w:jc w:val="center"/>
              <w:rPr>
                <w:sz w:val="18"/>
                <w:szCs w:val="18"/>
              </w:rPr>
            </w:pPr>
            <w:r w:rsidRPr="0028788F">
              <w:rPr>
                <w:sz w:val="18"/>
                <w:szCs w:val="18"/>
              </w:rPr>
              <w:t>шт</w:t>
            </w:r>
          </w:p>
        </w:tc>
        <w:tc>
          <w:tcPr>
            <w:tcW w:w="818" w:type="dxa"/>
            <w:vAlign w:val="center"/>
          </w:tcPr>
          <w:p w:rsidR="0028788F" w:rsidRPr="0028788F" w:rsidRDefault="0028788F" w:rsidP="0028788F">
            <w:pPr>
              <w:jc w:val="center"/>
              <w:rPr>
                <w:sz w:val="18"/>
                <w:szCs w:val="18"/>
              </w:rPr>
            </w:pPr>
            <w:r w:rsidRPr="0028788F">
              <w:rPr>
                <w:sz w:val="18"/>
                <w:szCs w:val="18"/>
              </w:rPr>
              <w:t>4</w:t>
            </w:r>
          </w:p>
        </w:tc>
        <w:tc>
          <w:tcPr>
            <w:tcW w:w="1368" w:type="dxa"/>
            <w:vAlign w:val="center"/>
          </w:tcPr>
          <w:p w:rsidR="0028788F" w:rsidRPr="0028788F" w:rsidRDefault="0028788F" w:rsidP="0028788F">
            <w:pPr>
              <w:jc w:val="center"/>
              <w:rPr>
                <w:sz w:val="18"/>
                <w:szCs w:val="18"/>
              </w:rPr>
            </w:pPr>
          </w:p>
        </w:tc>
        <w:tc>
          <w:tcPr>
            <w:tcW w:w="1365" w:type="dxa"/>
          </w:tcPr>
          <w:p w:rsidR="0028788F" w:rsidRPr="0028788F" w:rsidRDefault="0028788F" w:rsidP="0028788F">
            <w:pPr>
              <w:jc w:val="center"/>
              <w:rPr>
                <w:sz w:val="18"/>
                <w:szCs w:val="18"/>
              </w:rPr>
            </w:pPr>
          </w:p>
        </w:tc>
        <w:tc>
          <w:tcPr>
            <w:tcW w:w="1500" w:type="dxa"/>
          </w:tcPr>
          <w:p w:rsidR="0028788F" w:rsidRPr="0028788F" w:rsidRDefault="0028788F" w:rsidP="0028788F">
            <w:pPr>
              <w:jc w:val="center"/>
              <w:rPr>
                <w:sz w:val="18"/>
                <w:szCs w:val="18"/>
              </w:rPr>
            </w:pPr>
          </w:p>
        </w:tc>
        <w:tc>
          <w:tcPr>
            <w:tcW w:w="1399" w:type="dxa"/>
          </w:tcPr>
          <w:p w:rsidR="0028788F" w:rsidRPr="0028788F" w:rsidRDefault="0028788F" w:rsidP="0028788F">
            <w:pPr>
              <w:jc w:val="center"/>
              <w:rPr>
                <w:sz w:val="18"/>
                <w:szCs w:val="18"/>
              </w:rPr>
            </w:pPr>
          </w:p>
        </w:tc>
      </w:tr>
      <w:tr w:rsidR="0028788F" w:rsidRPr="00A661C2" w:rsidTr="0028788F">
        <w:trPr>
          <w:trHeight w:val="211"/>
        </w:trPr>
        <w:tc>
          <w:tcPr>
            <w:tcW w:w="586" w:type="dxa"/>
          </w:tcPr>
          <w:p w:rsidR="0028788F" w:rsidRPr="00A661C2" w:rsidRDefault="0028788F" w:rsidP="0028788F">
            <w:pPr>
              <w:jc w:val="center"/>
              <w:rPr>
                <w:b/>
                <w:sz w:val="18"/>
                <w:szCs w:val="18"/>
              </w:rPr>
            </w:pPr>
            <w:r w:rsidRPr="00A661C2">
              <w:rPr>
                <w:b/>
                <w:sz w:val="18"/>
                <w:szCs w:val="18"/>
              </w:rPr>
              <w:t>4.</w:t>
            </w:r>
          </w:p>
        </w:tc>
        <w:tc>
          <w:tcPr>
            <w:tcW w:w="1907" w:type="dxa"/>
          </w:tcPr>
          <w:p w:rsidR="0028788F" w:rsidRPr="00A661C2" w:rsidRDefault="0028788F" w:rsidP="0028788F">
            <w:pPr>
              <w:rPr>
                <w:sz w:val="18"/>
                <w:szCs w:val="18"/>
              </w:rPr>
            </w:pPr>
          </w:p>
        </w:tc>
        <w:tc>
          <w:tcPr>
            <w:tcW w:w="1179" w:type="dxa"/>
          </w:tcPr>
          <w:p w:rsidR="0028788F" w:rsidRPr="00A661C2" w:rsidRDefault="0028788F" w:rsidP="0028788F">
            <w:pPr>
              <w:jc w:val="center"/>
              <w:rPr>
                <w:sz w:val="18"/>
                <w:szCs w:val="18"/>
                <w:lang w:val="en-US"/>
              </w:rPr>
            </w:pPr>
          </w:p>
        </w:tc>
        <w:tc>
          <w:tcPr>
            <w:tcW w:w="818" w:type="dxa"/>
          </w:tcPr>
          <w:p w:rsidR="0028788F" w:rsidRPr="00A661C2" w:rsidRDefault="0028788F" w:rsidP="0028788F">
            <w:pPr>
              <w:jc w:val="center"/>
              <w:rPr>
                <w:sz w:val="18"/>
                <w:szCs w:val="18"/>
                <w:lang w:val="en-US"/>
              </w:rPr>
            </w:pPr>
          </w:p>
        </w:tc>
        <w:tc>
          <w:tcPr>
            <w:tcW w:w="1368" w:type="dxa"/>
          </w:tcPr>
          <w:p w:rsidR="0028788F" w:rsidRPr="00A661C2" w:rsidRDefault="0028788F" w:rsidP="0028788F">
            <w:pPr>
              <w:jc w:val="center"/>
              <w:rPr>
                <w:sz w:val="18"/>
                <w:szCs w:val="18"/>
                <w:lang w:val="en-US"/>
              </w:rPr>
            </w:pPr>
          </w:p>
        </w:tc>
        <w:tc>
          <w:tcPr>
            <w:tcW w:w="1365" w:type="dxa"/>
          </w:tcPr>
          <w:p w:rsidR="0028788F" w:rsidRPr="00A661C2" w:rsidRDefault="0028788F" w:rsidP="0028788F">
            <w:pPr>
              <w:jc w:val="center"/>
              <w:rPr>
                <w:sz w:val="18"/>
                <w:szCs w:val="18"/>
              </w:rPr>
            </w:pPr>
          </w:p>
        </w:tc>
        <w:tc>
          <w:tcPr>
            <w:tcW w:w="1500" w:type="dxa"/>
          </w:tcPr>
          <w:p w:rsidR="0028788F" w:rsidRPr="00A661C2" w:rsidRDefault="0028788F" w:rsidP="0028788F">
            <w:pPr>
              <w:jc w:val="center"/>
              <w:rPr>
                <w:sz w:val="18"/>
                <w:szCs w:val="18"/>
              </w:rPr>
            </w:pPr>
          </w:p>
        </w:tc>
        <w:tc>
          <w:tcPr>
            <w:tcW w:w="1399" w:type="dxa"/>
          </w:tcPr>
          <w:p w:rsidR="0028788F" w:rsidRPr="00A661C2" w:rsidRDefault="0028788F" w:rsidP="0028788F">
            <w:pPr>
              <w:jc w:val="center"/>
              <w:rPr>
                <w:sz w:val="18"/>
                <w:szCs w:val="18"/>
              </w:rPr>
            </w:pPr>
          </w:p>
        </w:tc>
      </w:tr>
      <w:tr w:rsidR="0028788F" w:rsidRPr="00A661C2" w:rsidTr="00625E5B">
        <w:trPr>
          <w:trHeight w:val="211"/>
        </w:trPr>
        <w:tc>
          <w:tcPr>
            <w:tcW w:w="5858" w:type="dxa"/>
            <w:gridSpan w:val="5"/>
          </w:tcPr>
          <w:p w:rsidR="0028788F" w:rsidRPr="00A661C2" w:rsidRDefault="0028788F" w:rsidP="0028788F">
            <w:pPr>
              <w:jc w:val="right"/>
              <w:rPr>
                <w:sz w:val="18"/>
                <w:szCs w:val="18"/>
              </w:rPr>
            </w:pPr>
            <w:r w:rsidRPr="00A661C2">
              <w:rPr>
                <w:b/>
                <w:sz w:val="18"/>
                <w:szCs w:val="18"/>
              </w:rPr>
              <w:t>ИТОГО:</w:t>
            </w:r>
          </w:p>
        </w:tc>
        <w:tc>
          <w:tcPr>
            <w:tcW w:w="1365" w:type="dxa"/>
          </w:tcPr>
          <w:p w:rsidR="0028788F" w:rsidRPr="00A661C2" w:rsidRDefault="0028788F" w:rsidP="0028788F">
            <w:pPr>
              <w:jc w:val="center"/>
              <w:rPr>
                <w:sz w:val="18"/>
                <w:szCs w:val="18"/>
              </w:rPr>
            </w:pPr>
          </w:p>
        </w:tc>
        <w:tc>
          <w:tcPr>
            <w:tcW w:w="1500" w:type="dxa"/>
          </w:tcPr>
          <w:p w:rsidR="0028788F" w:rsidRPr="00A661C2" w:rsidRDefault="0028788F" w:rsidP="0028788F">
            <w:pPr>
              <w:jc w:val="center"/>
              <w:rPr>
                <w:sz w:val="18"/>
                <w:szCs w:val="18"/>
              </w:rPr>
            </w:pPr>
          </w:p>
        </w:tc>
        <w:tc>
          <w:tcPr>
            <w:tcW w:w="1399" w:type="dxa"/>
          </w:tcPr>
          <w:p w:rsidR="0028788F" w:rsidRPr="00A661C2" w:rsidRDefault="0028788F" w:rsidP="0028788F">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28788F">
        <w:rPr>
          <w:sz w:val="22"/>
          <w:szCs w:val="22"/>
        </w:rPr>
        <w:t>50</w:t>
      </w:r>
      <w:r w:rsidRPr="00A661C2">
        <w:rPr>
          <w:sz w:val="22"/>
          <w:szCs w:val="22"/>
        </w:rPr>
        <w:t xml:space="preserve"> (</w:t>
      </w:r>
      <w:r w:rsidR="0028788F">
        <w:rPr>
          <w:sz w:val="22"/>
          <w:szCs w:val="22"/>
        </w:rPr>
        <w:t>пятьдесят</w:t>
      </w:r>
      <w:r w:rsidRPr="00A661C2">
        <w:rPr>
          <w:sz w:val="22"/>
          <w:szCs w:val="22"/>
        </w:rPr>
        <w:t xml:space="preserve">) </w:t>
      </w:r>
      <w:r w:rsidR="0028788F">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28788F">
        <w:rPr>
          <w:sz w:val="22"/>
          <w:szCs w:val="22"/>
        </w:rPr>
        <w:t>30</w:t>
      </w:r>
      <w:r w:rsidRPr="00A661C2">
        <w:rPr>
          <w:sz w:val="22"/>
          <w:szCs w:val="22"/>
        </w:rPr>
        <w:t xml:space="preserve"> (</w:t>
      </w:r>
      <w:r w:rsidR="0028788F">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A810B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0B8" w:rsidRDefault="00A810B8" w:rsidP="00DC636A">
      <w:r>
        <w:separator/>
      </w:r>
    </w:p>
  </w:endnote>
  <w:endnote w:type="continuationSeparator" w:id="0">
    <w:p w:rsidR="00A810B8" w:rsidRDefault="00A810B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0B8" w:rsidRDefault="00A810B8" w:rsidP="00DC636A">
      <w:r>
        <w:separator/>
      </w:r>
    </w:p>
  </w:footnote>
  <w:footnote w:type="continuationSeparator" w:id="0">
    <w:p w:rsidR="00A810B8" w:rsidRDefault="00A810B8"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8788F">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8788F"/>
    <w:rsid w:val="00290064"/>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10B8"/>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BE6E8"/>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2679">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00AF1"/>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529CA-15FF-415E-8B23-F3874725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7402</Words>
  <Characters>42196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3</cp:revision>
  <cp:lastPrinted>2022-07-27T04:53:00Z</cp:lastPrinted>
  <dcterms:created xsi:type="dcterms:W3CDTF">2025-04-04T05:12:00Z</dcterms:created>
  <dcterms:modified xsi:type="dcterms:W3CDTF">2025-04-04T05:13:00Z</dcterms:modified>
</cp:coreProperties>
</file>