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108" w:type="dxa"/>
        <w:tblCellMar>
          <w:left w:w="10" w:type="dxa"/>
          <w:right w:w="10" w:type="dxa"/>
        </w:tblCellMar>
        <w:tblLook w:val="0000" w:firstRow="0" w:lastRow="0" w:firstColumn="0" w:lastColumn="0" w:noHBand="0" w:noVBand="0"/>
      </w:tblPr>
      <w:tblGrid>
        <w:gridCol w:w="9247"/>
      </w:tblGrid>
      <w:tr w:rsidR="00114EC6" w:rsidRPr="00BA23E4" w14:paraId="04B67ABD" w14:textId="77777777">
        <w:trPr>
          <w:trHeight w:val="1"/>
        </w:trPr>
        <w:tc>
          <w:tcPr>
            <w:tcW w:w="9781"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1604CAE6" w14:textId="26BA94F5"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eastAsia="NTTimes/Cyrillic" w:hAnsi="Times New Roman" w:cs="Times New Roman"/>
                <w:b/>
                <w:color w:val="000000"/>
                <w:sz w:val="20"/>
                <w:szCs w:val="20"/>
              </w:rPr>
            </w:pPr>
            <w:r w:rsidRPr="00BA23E4">
              <w:rPr>
                <w:rFonts w:ascii="Times New Roman" w:eastAsia="Calibri" w:hAnsi="Times New Roman" w:cs="Times New Roman"/>
                <w:b/>
                <w:color w:val="000000"/>
                <w:sz w:val="20"/>
                <w:szCs w:val="20"/>
              </w:rPr>
              <w:t>ИНФОРМАЦИОННОЕ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СООБЩЕНИЕ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О</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ПРОВЕДЕНИИ</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ОТКРЫТОГО</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АУКЦИОНА</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В</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ЭЛЕКТРОННОЙ</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ФОРМЕ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ПО</w:t>
            </w:r>
            <w:r w:rsidRPr="00BA23E4">
              <w:rPr>
                <w:rFonts w:ascii="Times New Roman" w:eastAsia="NTTimes/Cyrillic" w:hAnsi="Times New Roman" w:cs="Times New Roman"/>
                <w:b/>
                <w:color w:val="000000"/>
                <w:sz w:val="20"/>
                <w:szCs w:val="20"/>
              </w:rPr>
              <w:t> </w:t>
            </w:r>
            <w:r w:rsidRPr="00BA23E4">
              <w:rPr>
                <w:rFonts w:ascii="Times New Roman" w:eastAsia="Calibri" w:hAnsi="Times New Roman" w:cs="Times New Roman"/>
                <w:b/>
                <w:color w:val="000000"/>
                <w:sz w:val="20"/>
                <w:szCs w:val="20"/>
              </w:rPr>
              <w:t>ПРОДАЖЕ</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ПРАВ</w:t>
            </w:r>
            <w:r w:rsidRPr="00BA23E4">
              <w:rPr>
                <w:rFonts w:ascii="Times New Roman" w:eastAsia="NTTimes/Cyrillic" w:hAnsi="Times New Roman" w:cs="Times New Roman"/>
                <w:b/>
                <w:color w:val="000000"/>
                <w:sz w:val="20"/>
                <w:szCs w:val="20"/>
              </w:rPr>
              <w:t xml:space="preserve"> (</w:t>
            </w:r>
            <w:r w:rsidRPr="00BA23E4">
              <w:rPr>
                <w:rFonts w:ascii="Times New Roman" w:eastAsia="Calibri" w:hAnsi="Times New Roman" w:cs="Times New Roman"/>
                <w:b/>
                <w:color w:val="000000"/>
                <w:sz w:val="20"/>
                <w:szCs w:val="20"/>
              </w:rPr>
              <w:t>ТРЕБОВАНИЙ</w:t>
            </w:r>
            <w:r w:rsidRPr="00BA23E4">
              <w:rPr>
                <w:rFonts w:ascii="Times New Roman" w:eastAsia="NTTimes/Cyrillic" w:hAnsi="Times New Roman" w:cs="Times New Roman"/>
                <w:b/>
                <w:color w:val="000000"/>
                <w:sz w:val="20"/>
                <w:szCs w:val="20"/>
              </w:rPr>
              <w:t>)</w:t>
            </w:r>
          </w:p>
          <w:p w14:paraId="50E88EAE"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hAnsi="Times New Roman" w:cs="Times New Roman"/>
                <w:sz w:val="20"/>
                <w:szCs w:val="20"/>
              </w:rPr>
            </w:pPr>
          </w:p>
        </w:tc>
      </w:tr>
    </w:tbl>
    <w:p w14:paraId="678F49BF" w14:textId="77777777" w:rsidR="00114EC6" w:rsidRPr="00BA23E4" w:rsidRDefault="00114EC6">
      <w:pPr>
        <w:spacing w:after="0" w:line="240" w:lineRule="auto"/>
        <w:rPr>
          <w:rFonts w:ascii="Times New Roman" w:eastAsia="Times New Roman" w:hAnsi="Times New Roman" w:cs="Times New Roman"/>
          <w:b/>
          <w:sz w:val="20"/>
          <w:szCs w:val="20"/>
        </w:rPr>
      </w:pPr>
    </w:p>
    <w:p w14:paraId="7F0D2137" w14:textId="77777777"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 ИНФОРМАЦИЯ О ПРОДАВЦЕ (ЦЕДЕНТЕ) И ОРГАНИЗАТОРЕ ПРОДАЖИ</w:t>
      </w:r>
    </w:p>
    <w:p w14:paraId="35C02C59"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p>
    <w:p w14:paraId="2872256E" w14:textId="3981E7D0" w:rsidR="00114EC6" w:rsidRPr="00BA23E4" w:rsidRDefault="00EC7CFC" w:rsidP="00CA01B0">
      <w:pPr>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1.1. Информация о Продавц</w:t>
      </w:r>
      <w:r w:rsidR="00D216C6" w:rsidRPr="00BA23E4">
        <w:rPr>
          <w:rFonts w:ascii="Times New Roman" w:eastAsia="Times New Roman" w:hAnsi="Times New Roman" w:cs="Times New Roman"/>
          <w:b/>
          <w:color w:val="00000A"/>
          <w:sz w:val="20"/>
          <w:szCs w:val="20"/>
          <w:shd w:val="clear" w:color="auto" w:fill="FFFFFF"/>
        </w:rPr>
        <w:t>е</w:t>
      </w:r>
      <w:r w:rsidRPr="00BA23E4">
        <w:rPr>
          <w:rFonts w:ascii="Times New Roman" w:eastAsia="Times New Roman" w:hAnsi="Times New Roman" w:cs="Times New Roman"/>
          <w:b/>
          <w:color w:val="00000A"/>
          <w:sz w:val="20"/>
          <w:szCs w:val="20"/>
          <w:shd w:val="clear" w:color="auto" w:fill="FFFFFF"/>
        </w:rPr>
        <w:t xml:space="preserve"> (Цедент</w:t>
      </w:r>
      <w:r w:rsidR="00D216C6" w:rsidRPr="00BA23E4">
        <w:rPr>
          <w:rFonts w:ascii="Times New Roman" w:eastAsia="Times New Roman" w:hAnsi="Times New Roman" w:cs="Times New Roman"/>
          <w:b/>
          <w:color w:val="00000A"/>
          <w:sz w:val="20"/>
          <w:szCs w:val="20"/>
          <w:shd w:val="clear" w:color="auto" w:fill="FFFFFF"/>
        </w:rPr>
        <w:t>е</w:t>
      </w:r>
      <w:r w:rsidRPr="00BA23E4">
        <w:rPr>
          <w:rFonts w:ascii="Times New Roman" w:eastAsia="Times New Roman" w:hAnsi="Times New Roman" w:cs="Times New Roman"/>
          <w:b/>
          <w:color w:val="00000A"/>
          <w:sz w:val="20"/>
          <w:szCs w:val="20"/>
          <w:shd w:val="clear" w:color="auto" w:fill="FFFFFF"/>
        </w:rPr>
        <w:t>):</w:t>
      </w:r>
    </w:p>
    <w:p w14:paraId="6E287D42" w14:textId="084A8665" w:rsidR="00114EC6" w:rsidRPr="00BA23E4" w:rsidRDefault="00EC7CFC" w:rsidP="00D216C6">
      <w:pPr>
        <w:numPr>
          <w:ilvl w:val="0"/>
          <w:numId w:val="1"/>
        </w:num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Публичное акционерное общество Национальный банк «ТРАСТ» (Банк «ТРАСТ» (ПАО); ОГРН</w:t>
      </w:r>
      <w:r w:rsidR="003E36DF"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1027800000480; ИНН 7831001567 (далее именуемый – «</w:t>
      </w:r>
      <w:r w:rsidRPr="00BA23E4">
        <w:rPr>
          <w:rFonts w:ascii="Times New Roman" w:eastAsia="Times New Roman" w:hAnsi="Times New Roman" w:cs="Times New Roman"/>
          <w:b/>
          <w:color w:val="00000A"/>
          <w:sz w:val="20"/>
          <w:szCs w:val="20"/>
          <w:shd w:val="clear" w:color="auto" w:fill="FFFFFF"/>
        </w:rPr>
        <w:t>ПРОДАВЕЦ</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«ЦЕДЕНТ»</w:t>
      </w:r>
      <w:r w:rsidR="00EC001D" w:rsidRPr="00BA23E4">
        <w:rPr>
          <w:rFonts w:ascii="Times New Roman" w:eastAsia="Times New Roman" w:hAnsi="Times New Roman" w:cs="Times New Roman"/>
          <w:b/>
          <w:color w:val="00000A"/>
          <w:sz w:val="20"/>
          <w:szCs w:val="20"/>
          <w:shd w:val="clear" w:color="auto" w:fill="FFFFFF"/>
        </w:rPr>
        <w:t>,</w:t>
      </w:r>
      <w:r w:rsidR="001E1CB5" w:rsidRPr="00BA23E4">
        <w:rPr>
          <w:rFonts w:ascii="Times New Roman" w:eastAsia="Times New Roman" w:hAnsi="Times New Roman" w:cs="Times New Roman"/>
          <w:b/>
          <w:color w:val="00000A"/>
          <w:sz w:val="20"/>
          <w:szCs w:val="20"/>
          <w:shd w:val="clear" w:color="auto" w:fill="FFFFFF"/>
        </w:rPr>
        <w:t xml:space="preserve"> </w:t>
      </w:r>
      <w:r w:rsidR="00EC001D" w:rsidRPr="00BA23E4">
        <w:rPr>
          <w:rFonts w:ascii="Times New Roman" w:eastAsia="Times New Roman" w:hAnsi="Times New Roman" w:cs="Times New Roman"/>
          <w:b/>
          <w:color w:val="00000A"/>
          <w:sz w:val="20"/>
          <w:szCs w:val="20"/>
          <w:shd w:val="clear" w:color="auto" w:fill="FFFFFF"/>
        </w:rPr>
        <w:t>«</w:t>
      </w:r>
      <w:r w:rsidR="001E1CB5" w:rsidRPr="00BA23E4">
        <w:rPr>
          <w:rFonts w:ascii="Times New Roman" w:eastAsia="Times New Roman" w:hAnsi="Times New Roman" w:cs="Times New Roman"/>
          <w:b/>
          <w:color w:val="00000A"/>
          <w:sz w:val="20"/>
          <w:szCs w:val="20"/>
          <w:shd w:val="clear" w:color="auto" w:fill="FFFFFF"/>
        </w:rPr>
        <w:t>Банк</w:t>
      </w:r>
      <w:r w:rsidR="00EC001D" w:rsidRPr="00BA23E4">
        <w:rPr>
          <w:rFonts w:ascii="Times New Roman" w:eastAsia="Times New Roman" w:hAnsi="Times New Roman" w:cs="Times New Roman"/>
          <w:b/>
          <w:color w:val="00000A"/>
          <w:sz w:val="20"/>
          <w:szCs w:val="20"/>
          <w:shd w:val="clear" w:color="auto" w:fill="FFFFFF"/>
        </w:rPr>
        <w:t xml:space="preserve">» или </w:t>
      </w:r>
      <w:r w:rsidR="002D407E" w:rsidRPr="00BA23E4">
        <w:rPr>
          <w:rFonts w:ascii="Times New Roman" w:eastAsia="Times New Roman" w:hAnsi="Times New Roman" w:cs="Times New Roman"/>
          <w:b/>
          <w:color w:val="00000A"/>
          <w:sz w:val="20"/>
          <w:szCs w:val="20"/>
          <w:shd w:val="clear" w:color="auto" w:fill="FFFFFF"/>
        </w:rPr>
        <w:t>«</w:t>
      </w:r>
      <w:r w:rsidR="00EC001D" w:rsidRPr="00BA23E4">
        <w:rPr>
          <w:rFonts w:ascii="Times New Roman" w:eastAsia="Times New Roman" w:hAnsi="Times New Roman" w:cs="Times New Roman"/>
          <w:b/>
          <w:color w:val="00000A"/>
          <w:sz w:val="20"/>
          <w:szCs w:val="20"/>
          <w:shd w:val="clear" w:color="auto" w:fill="FFFFFF"/>
        </w:rPr>
        <w:t>Банк «ТРАСТ» (ПАО)»</w:t>
      </w:r>
      <w:r w:rsidRPr="00BA23E4">
        <w:rPr>
          <w:rFonts w:ascii="Times New Roman" w:eastAsia="Times New Roman" w:hAnsi="Times New Roman" w:cs="Times New Roman"/>
          <w:color w:val="00000A"/>
          <w:sz w:val="20"/>
          <w:szCs w:val="20"/>
          <w:shd w:val="clear" w:color="auto" w:fill="FFFFFF"/>
        </w:rPr>
        <w:t>)</w:t>
      </w:r>
      <w:r w:rsidR="00D216C6" w:rsidRPr="00BA23E4">
        <w:rPr>
          <w:rFonts w:ascii="Times New Roman" w:eastAsia="Times New Roman" w:hAnsi="Times New Roman" w:cs="Times New Roman"/>
          <w:color w:val="00000A"/>
          <w:sz w:val="20"/>
          <w:szCs w:val="20"/>
          <w:shd w:val="clear" w:color="auto" w:fill="FFFFFF"/>
        </w:rPr>
        <w:t>.</w:t>
      </w:r>
    </w:p>
    <w:p w14:paraId="225A4636" w14:textId="77777777" w:rsidR="00114EC6" w:rsidRPr="00BA23E4" w:rsidRDefault="00114EC6"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7C445B8E" w14:textId="77777777" w:rsidR="00114EC6" w:rsidRPr="00BA23E4" w:rsidRDefault="00EC7CFC" w:rsidP="00CA01B0">
      <w:pPr>
        <w:suppressAutoHyphens/>
        <w:spacing w:after="0" w:line="240"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1.2. Информация об Организаторе торгов и электронной торговой площадке:</w:t>
      </w:r>
    </w:p>
    <w:p w14:paraId="657963E6" w14:textId="35C0C022" w:rsidR="00114EC6" w:rsidRPr="00BA23E4" w:rsidRDefault="00EC7CFC"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Наименование: Акционерное общество «ЮРЭНЕРГОКОНСАЛТ» (АО «ЮЭК», </w:t>
      </w:r>
      <w:r w:rsidR="00BA23E4">
        <w:rPr>
          <w:rFonts w:ascii="Times New Roman" w:eastAsia="Times New Roman" w:hAnsi="Times New Roman" w:cs="Times New Roman"/>
          <w:sz w:val="20"/>
          <w:szCs w:val="20"/>
          <w:shd w:val="clear" w:color="auto" w:fill="FFFFFF"/>
        </w:rPr>
        <w:br/>
      </w:r>
      <w:r w:rsidRPr="00BA23E4">
        <w:rPr>
          <w:rFonts w:ascii="Times New Roman" w:eastAsia="Times New Roman" w:hAnsi="Times New Roman" w:cs="Times New Roman"/>
          <w:sz w:val="20"/>
          <w:szCs w:val="20"/>
          <w:shd w:val="clear" w:color="auto" w:fill="FFFFFF"/>
        </w:rPr>
        <w:t xml:space="preserve">АО </w:t>
      </w:r>
      <w:r w:rsidRPr="00BA23E4">
        <w:rPr>
          <w:rFonts w:ascii="Times New Roman" w:eastAsia="Times New Roman" w:hAnsi="Times New Roman" w:cs="Times New Roman"/>
          <w:color w:val="00000A"/>
          <w:sz w:val="20"/>
          <w:szCs w:val="20"/>
          <w:shd w:val="clear" w:color="auto" w:fill="FFFFFF"/>
        </w:rPr>
        <w:t>«ЮРЭНЕРГОКОНСАЛТ»).</w:t>
      </w:r>
    </w:p>
    <w:p w14:paraId="7CFA5E92" w14:textId="77777777" w:rsidR="00114EC6" w:rsidRPr="00BA23E4" w:rsidRDefault="00EC7CFC" w:rsidP="00CA01B0">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ОГРН / ИНН: 1217700274406/ 440121111174.</w:t>
      </w:r>
    </w:p>
    <w:p w14:paraId="51FFE898" w14:textId="2F37E3E7" w:rsidR="00400E5D" w:rsidRPr="00BA23E4" w:rsidRDefault="00EC7CFC" w:rsidP="00400E5D">
      <w:pPr>
        <w:suppressAutoHyphens/>
        <w:spacing w:after="0" w:line="240" w:lineRule="auto"/>
        <w:ind w:firstLine="851"/>
        <w:jc w:val="both"/>
        <w:rPr>
          <w:rFonts w:ascii="Times New Roman" w:eastAsia="Times New Roman" w:hAnsi="Times New Roman" w:cs="Times New Roman"/>
          <w:color w:val="0000FF"/>
          <w:sz w:val="20"/>
          <w:szCs w:val="20"/>
          <w:u w:val="single"/>
          <w:shd w:val="clear" w:color="auto" w:fill="FFFFFF"/>
        </w:rPr>
      </w:pPr>
      <w:r w:rsidRPr="00BA23E4">
        <w:rPr>
          <w:rFonts w:ascii="Times New Roman" w:eastAsia="Times New Roman" w:hAnsi="Times New Roman" w:cs="Times New Roman"/>
          <w:color w:val="00000A"/>
          <w:sz w:val="20"/>
          <w:szCs w:val="20"/>
          <w:shd w:val="clear" w:color="auto" w:fill="FFFFFF"/>
        </w:rPr>
        <w:t xml:space="preserve">Адрес электронной почты: </w:t>
      </w:r>
      <w:hyperlink r:id="rId5" w:history="1">
        <w:r w:rsidR="00400E5D" w:rsidRPr="00BA23E4">
          <w:rPr>
            <w:rStyle w:val="af"/>
            <w:rFonts w:ascii="Times New Roman" w:eastAsia="Times New Roman" w:hAnsi="Times New Roman" w:cs="Times New Roman"/>
            <w:vanish/>
            <w:sz w:val="20"/>
            <w:szCs w:val="20"/>
            <w:shd w:val="clear" w:color="auto" w:fill="FFFFFF"/>
          </w:rPr>
          <w:t>help@yurenergoconsult.ru</w:t>
        </w:r>
      </w:hyperlink>
    </w:p>
    <w:p w14:paraId="07210956" w14:textId="39AD8CD0" w:rsidR="00114EC6" w:rsidRPr="00BA23E4" w:rsidRDefault="00EC7CFC" w:rsidP="00400E5D">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Аукцион проводится на электронной торговой площадке Ru-Trade24 (ООО «Ру-Трейд») по адресу в сети Интернет: </w:t>
      </w:r>
      <w:hyperlink r:id="rId6" w:history="1">
        <w:r w:rsidR="00B961B0" w:rsidRPr="00BA23E4">
          <w:rPr>
            <w:rStyle w:val="af"/>
            <w:rFonts w:ascii="Times New Roman" w:eastAsia="Times New Roman" w:hAnsi="Times New Roman" w:cs="Times New Roman"/>
            <w:sz w:val="20"/>
            <w:szCs w:val="20"/>
            <w:shd w:val="clear" w:color="auto" w:fill="FFFFFF"/>
          </w:rPr>
          <w:t>https://com.ru-trade24.ru/</w:t>
        </w:r>
      </w:hyperlink>
      <w:r w:rsidR="00B961B0" w:rsidRPr="00BA23E4">
        <w:rPr>
          <w:rFonts w:ascii="Times New Roman" w:eastAsia="Times New Roman" w:hAnsi="Times New Roman" w:cs="Times New Roman"/>
          <w:color w:val="00000A"/>
          <w:sz w:val="20"/>
          <w:szCs w:val="20"/>
          <w:shd w:val="clear" w:color="auto" w:fill="FFFFFF"/>
        </w:rPr>
        <w:t>.</w:t>
      </w:r>
      <w:r w:rsidRPr="00BA23E4">
        <w:rPr>
          <w:rFonts w:ascii="Times New Roman" w:eastAsia="NTTimes/Cyrillic" w:hAnsi="Times New Roman" w:cs="Times New Roman"/>
          <w:sz w:val="20"/>
          <w:szCs w:val="20"/>
          <w:shd w:val="clear" w:color="auto" w:fill="FFFFFF"/>
        </w:rPr>
        <w:t xml:space="preserve"> </w:t>
      </w:r>
    </w:p>
    <w:p w14:paraId="196FE529" w14:textId="77777777" w:rsidR="00114EC6" w:rsidRPr="00BA23E4" w:rsidRDefault="00114EC6">
      <w:pPr>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74B72338" w14:textId="77777777" w:rsidR="00114EC6" w:rsidRPr="00BA23E4" w:rsidRDefault="00EC7CF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 ФОРМА ТОРГОВ, СВЕДЕНИЯ ОБ ИМУЩЕСТВЕ, ФИНАНСОВЫЕ УСЛОВИЯ ПРОВЕДЕНИЯ ТОРГОВ</w:t>
      </w:r>
    </w:p>
    <w:p w14:paraId="30CF0691" w14:textId="77777777" w:rsidR="00114EC6" w:rsidRPr="00BA23E4" w:rsidRDefault="00114EC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color w:val="00000A"/>
          <w:sz w:val="20"/>
          <w:szCs w:val="20"/>
          <w:shd w:val="clear" w:color="auto" w:fill="FFFFFF"/>
        </w:rPr>
      </w:pPr>
    </w:p>
    <w:p w14:paraId="113BBFD2" w14:textId="19DCC8B1" w:rsidR="00114EC6" w:rsidRPr="00BA23E4" w:rsidRDefault="00EC7CFC" w:rsidP="00662A82">
      <w:pPr>
        <w:suppressAutoHyphens/>
        <w:spacing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2.1.</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Форма торгов</w:t>
      </w:r>
      <w:r w:rsidRPr="00BA23E4">
        <w:rPr>
          <w:rFonts w:ascii="Times New Roman" w:eastAsia="Times New Roman" w:hAnsi="Times New Roman" w:cs="Times New Roman"/>
          <w:color w:val="00000A"/>
          <w:sz w:val="20"/>
          <w:szCs w:val="20"/>
          <w:shd w:val="clear" w:color="auto" w:fill="FFFFFF"/>
        </w:rPr>
        <w:t xml:space="preserve"> – </w:t>
      </w:r>
      <w:r w:rsidR="00FE78D0" w:rsidRPr="00BA23E4">
        <w:rPr>
          <w:rFonts w:ascii="Times New Roman" w:eastAsia="Times New Roman" w:hAnsi="Times New Roman" w:cs="Times New Roman"/>
          <w:color w:val="00000A"/>
          <w:sz w:val="20"/>
          <w:szCs w:val="20"/>
          <w:shd w:val="clear" w:color="auto" w:fill="FFFFFF"/>
        </w:rPr>
        <w:t xml:space="preserve">аукцион </w:t>
      </w:r>
      <w:r w:rsidR="007C5B17" w:rsidRPr="00BA23E4">
        <w:rPr>
          <w:rFonts w:ascii="Times New Roman" w:eastAsia="Times New Roman" w:hAnsi="Times New Roman" w:cs="Times New Roman"/>
          <w:color w:val="00000A"/>
          <w:sz w:val="20"/>
          <w:szCs w:val="20"/>
          <w:shd w:val="clear" w:color="auto" w:fill="FFFFFF"/>
        </w:rPr>
        <w:t xml:space="preserve">в электронной форме </w:t>
      </w:r>
      <w:r w:rsidR="00FE78D0" w:rsidRPr="00BA23E4">
        <w:rPr>
          <w:rFonts w:ascii="Times New Roman" w:eastAsia="Times New Roman" w:hAnsi="Times New Roman" w:cs="Times New Roman"/>
          <w:color w:val="00000A"/>
          <w:sz w:val="20"/>
          <w:szCs w:val="20"/>
          <w:shd w:val="clear" w:color="auto" w:fill="FFFFFF"/>
        </w:rPr>
        <w:t>(на</w:t>
      </w:r>
      <w:r w:rsidR="00400E5D" w:rsidRPr="00BA23E4">
        <w:rPr>
          <w:rFonts w:ascii="Times New Roman" w:eastAsia="Times New Roman" w:hAnsi="Times New Roman" w:cs="Times New Roman"/>
          <w:color w:val="00000A"/>
          <w:sz w:val="20"/>
          <w:szCs w:val="20"/>
          <w:shd w:val="clear" w:color="auto" w:fill="FFFFFF"/>
        </w:rPr>
        <w:t xml:space="preserve"> </w:t>
      </w:r>
      <w:r w:rsidR="005162C8">
        <w:rPr>
          <w:rFonts w:ascii="Times New Roman" w:eastAsia="Times New Roman" w:hAnsi="Times New Roman" w:cs="Times New Roman"/>
          <w:color w:val="00000A"/>
          <w:sz w:val="20"/>
          <w:szCs w:val="20"/>
          <w:shd w:val="clear" w:color="auto" w:fill="FFFFFF"/>
        </w:rPr>
        <w:t>понижение</w:t>
      </w:r>
      <w:r w:rsidR="00FE78D0" w:rsidRPr="00BA23E4">
        <w:rPr>
          <w:rFonts w:ascii="Times New Roman" w:eastAsia="Times New Roman" w:hAnsi="Times New Roman" w:cs="Times New Roman"/>
          <w:color w:val="00000A"/>
          <w:sz w:val="20"/>
          <w:szCs w:val="20"/>
          <w:shd w:val="clear" w:color="auto" w:fill="FFFFFF"/>
        </w:rPr>
        <w:t xml:space="preserve"> цены)</w:t>
      </w:r>
      <w:r w:rsidRPr="00BA23E4">
        <w:rPr>
          <w:rFonts w:ascii="Times New Roman" w:eastAsia="Times New Roman" w:hAnsi="Times New Roman" w:cs="Times New Roman"/>
          <w:sz w:val="20"/>
          <w:szCs w:val="20"/>
          <w:shd w:val="clear" w:color="auto" w:fill="FFFFFF"/>
        </w:rPr>
        <w:t>, открытый по составу участников и открытый по способу подачи предложений по цене.</w:t>
      </w:r>
    </w:p>
    <w:p w14:paraId="3C3A9848" w14:textId="7AC96941" w:rsidR="00114EC6" w:rsidRPr="00BA23E4" w:rsidRDefault="00EC7CFC" w:rsidP="00662A82">
      <w:pPr>
        <w:suppressAutoHyphens/>
        <w:spacing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Настоящая процедура продажи имущества проводится в соответствии с извещением о проведении торговой процедуры, настоящим информационным сообщением, а в части, неурегулированной настоящим информационным сообщением, Регламентом Системы электронных торгов (СЭТ) ООО «Ру-Трейд» при проведении электронных торгов  в рамках реализации имущества на коммерческих торгах, размещенном в сети Интернет: </w:t>
      </w:r>
      <w:hyperlink r:id="rId7" w:history="1">
        <w:r w:rsidR="00B961B0" w:rsidRPr="00BA23E4">
          <w:rPr>
            <w:rStyle w:val="af"/>
            <w:rFonts w:ascii="Times New Roman" w:eastAsia="Times New Roman" w:hAnsi="Times New Roman" w:cs="Times New Roman"/>
            <w:sz w:val="20"/>
            <w:szCs w:val="20"/>
            <w:shd w:val="clear" w:color="auto" w:fill="FFFFFF"/>
          </w:rPr>
          <w:t>https://com.ru-trade24.ru/</w:t>
        </w:r>
      </w:hyperlink>
      <w:r w:rsidR="00B961B0" w:rsidRPr="00BA23E4">
        <w:rPr>
          <w:rFonts w:ascii="Times New Roman" w:eastAsia="Times New Roman" w:hAnsi="Times New Roman" w:cs="Times New Roman"/>
          <w:color w:val="00000A"/>
          <w:sz w:val="20"/>
          <w:szCs w:val="20"/>
          <w:shd w:val="clear" w:color="auto" w:fill="FFFFFF"/>
        </w:rPr>
        <w:t>.</w:t>
      </w:r>
    </w:p>
    <w:p w14:paraId="2EF0D674" w14:textId="7F1CAE9D" w:rsidR="00114EC6" w:rsidRPr="00BA23E4" w:rsidRDefault="00EC7CFC" w:rsidP="00662A82">
      <w:pPr>
        <w:suppressAutoHyphens/>
        <w:spacing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b/>
          <w:color w:val="00000A"/>
          <w:sz w:val="20"/>
          <w:szCs w:val="20"/>
          <w:shd w:val="clear" w:color="auto" w:fill="FFFFFF"/>
        </w:rPr>
        <w:t>Сведения об имуществе, реализуемом на аукционе в составе единого лота (далее – Объект</w:t>
      </w:r>
      <w:r w:rsidR="002D407E" w:rsidRPr="00BA23E4">
        <w:rPr>
          <w:rFonts w:ascii="Times New Roman" w:eastAsia="Times New Roman" w:hAnsi="Times New Roman" w:cs="Times New Roman"/>
          <w:b/>
          <w:color w:val="00000A"/>
          <w:sz w:val="20"/>
          <w:szCs w:val="20"/>
          <w:shd w:val="clear" w:color="auto" w:fill="FFFFFF"/>
        </w:rPr>
        <w:t>,</w:t>
      </w:r>
      <w:r w:rsidRPr="00BA23E4">
        <w:rPr>
          <w:rFonts w:ascii="Times New Roman" w:eastAsia="Times New Roman" w:hAnsi="Times New Roman" w:cs="Times New Roman"/>
          <w:b/>
          <w:color w:val="00000A"/>
          <w:sz w:val="20"/>
          <w:szCs w:val="20"/>
          <w:shd w:val="clear" w:color="auto" w:fill="FFFFFF"/>
        </w:rPr>
        <w:t xml:space="preserve"> Лот, Предмет торгов):</w:t>
      </w:r>
    </w:p>
    <w:p w14:paraId="3752FD1B" w14:textId="065FA7C9" w:rsidR="00400E5D" w:rsidRPr="00BA23E4" w:rsidRDefault="00EC7CFC"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b/>
          <w:i/>
          <w:color w:val="00000A"/>
          <w:sz w:val="20"/>
          <w:szCs w:val="20"/>
        </w:rPr>
        <w:t xml:space="preserve">2.2.1. </w:t>
      </w:r>
      <w:r w:rsidRPr="00BA23E4">
        <w:rPr>
          <w:rFonts w:ascii="Times New Roman" w:eastAsia="Times New Roman" w:hAnsi="Times New Roman" w:cs="Times New Roman"/>
          <w:i/>
          <w:sz w:val="20"/>
          <w:szCs w:val="20"/>
        </w:rPr>
        <w:t xml:space="preserve">В полном объеме права (требования) </w:t>
      </w:r>
      <w:r w:rsidRPr="00BA23E4">
        <w:rPr>
          <w:rFonts w:ascii="Times New Roman" w:eastAsia="Times New Roman" w:hAnsi="Times New Roman" w:cs="Times New Roman"/>
          <w:b/>
          <w:i/>
          <w:sz w:val="20"/>
          <w:szCs w:val="20"/>
        </w:rPr>
        <w:t>ЦЕДЕНТА</w:t>
      </w:r>
      <w:r w:rsidR="00400E5D" w:rsidRPr="00BA23E4">
        <w:rPr>
          <w:rFonts w:ascii="Times New Roman" w:eastAsia="Times New Roman" w:hAnsi="Times New Roman" w:cs="Times New Roman"/>
          <w:b/>
          <w:bCs/>
          <w:i/>
          <w:sz w:val="20"/>
          <w:szCs w:val="20"/>
        </w:rPr>
        <w:t>,</w:t>
      </w:r>
      <w:r w:rsidR="00400E5D" w:rsidRPr="00BA23E4">
        <w:rPr>
          <w:rFonts w:ascii="Times New Roman" w:eastAsia="Times New Roman" w:hAnsi="Times New Roman" w:cs="Times New Roman"/>
          <w:i/>
          <w:sz w:val="20"/>
          <w:szCs w:val="20"/>
        </w:rPr>
        <w:t xml:space="preserve"> возникшие на основании </w:t>
      </w:r>
      <w:r w:rsidR="00A43B1C" w:rsidRPr="00BA23E4">
        <w:rPr>
          <w:rFonts w:ascii="Times New Roman" w:eastAsia="Times New Roman" w:hAnsi="Times New Roman" w:cs="Times New Roman"/>
          <w:i/>
          <w:sz w:val="20"/>
          <w:szCs w:val="20"/>
        </w:rPr>
        <w:t xml:space="preserve">следующих </w:t>
      </w:r>
      <w:r w:rsidR="00400E5D" w:rsidRPr="00BA23E4">
        <w:rPr>
          <w:rFonts w:ascii="Times New Roman" w:eastAsia="Times New Roman" w:hAnsi="Times New Roman" w:cs="Times New Roman"/>
          <w:i/>
          <w:sz w:val="20"/>
          <w:szCs w:val="20"/>
        </w:rPr>
        <w:t>кредитных договоров (далее</w:t>
      </w:r>
      <w:r w:rsidR="00A43B1C" w:rsidRPr="00BA23E4">
        <w:rPr>
          <w:rFonts w:ascii="Times New Roman" w:eastAsia="Times New Roman" w:hAnsi="Times New Roman" w:cs="Times New Roman"/>
          <w:i/>
          <w:sz w:val="20"/>
          <w:szCs w:val="20"/>
        </w:rPr>
        <w:t xml:space="preserve"> совместно</w:t>
      </w:r>
      <w:r w:rsidR="00400E5D" w:rsidRPr="00BA23E4">
        <w:rPr>
          <w:rFonts w:ascii="Times New Roman" w:eastAsia="Times New Roman" w:hAnsi="Times New Roman" w:cs="Times New Roman"/>
          <w:i/>
          <w:sz w:val="20"/>
          <w:szCs w:val="20"/>
        </w:rPr>
        <w:t xml:space="preserve"> – «Кредитные договоры»):</w:t>
      </w:r>
    </w:p>
    <w:p w14:paraId="05C4CF8D" w14:textId="061588F0" w:rsidR="00400E5D" w:rsidRPr="00BA23E4" w:rsidRDefault="00400E5D" w:rsidP="00662A82">
      <w:pPr>
        <w:tabs>
          <w:tab w:val="left" w:pos="0"/>
          <w:tab w:val="left" w:pos="284"/>
        </w:tabs>
        <w:spacing w:after="0" w:line="240" w:lineRule="auto"/>
        <w:ind w:firstLine="851"/>
        <w:jc w:val="both"/>
        <w:rPr>
          <w:rFonts w:ascii="Times New Roman" w:hAnsi="Times New Roman" w:cs="Times New Roman"/>
          <w:sz w:val="20"/>
          <w:szCs w:val="20"/>
        </w:rPr>
      </w:pPr>
      <w:r w:rsidRPr="00BA23E4">
        <w:rPr>
          <w:rFonts w:ascii="Times New Roman" w:eastAsia="Times New Roman" w:hAnsi="Times New Roman" w:cs="Times New Roman"/>
          <w:i/>
          <w:sz w:val="20"/>
          <w:szCs w:val="20"/>
        </w:rPr>
        <w:t>Заемщик – ООО «РИАЛ» (ИНН 0716008561)</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1):</w:t>
      </w:r>
    </w:p>
    <w:p w14:paraId="6A5B066C" w14:textId="5A7F6BC9"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0081-16-3-0 от 09.02.2016 об открытии кредитной линии (с установленным лимитом задолженности), заключенный между ПАО «Промсвязьбанк» и ООО «РИАЛ»;</w:t>
      </w:r>
    </w:p>
    <w:p w14:paraId="411251E6" w14:textId="6556DEE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0152-16-2-0 от 18.03.2016 об открытии кредитной линии (с установленным лимитом выдачи), заключенный между ПАО «Промсвязьбанк» и ООО «РИАЛ»;</w:t>
      </w:r>
    </w:p>
    <w:p w14:paraId="76DCB746" w14:textId="50B21870"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0153-16-3-0 от 18.03.2016 об открытии кредитной линии (с установленным лимитом задолженности), заключенный между ПАО «Промсвязьбанк» и ООО «РИАЛ»;</w:t>
      </w:r>
    </w:p>
    <w:p w14:paraId="0C6FE6A7" w14:textId="5B605654"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0158-16-3-0 от 23.05.2016 об открытии кредитной линии (с установленным лимитом задолженности), заключенный между ПАО «Промсвязьбанк» и ООО «РИАЛ»;</w:t>
      </w:r>
    </w:p>
    <w:p w14:paraId="3BF04FA3" w14:textId="19DCC5F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0159-16-3-0 от 13.05.2016 об открытии кредитной линии (с установленным лимитом задолженности), заключенный между ПАО «Промсвязьбанк» и ООО «РИАЛ»;</w:t>
      </w:r>
    </w:p>
    <w:p w14:paraId="0D2BF82F" w14:textId="45A321FE"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0244-16-2-0 от 28.04.2016 об открытии кредитной линии (с установленным лимитом выдачи), заключенный между ПАО «Промсвязьбанк» и ООО «РИАЛ»;</w:t>
      </w:r>
    </w:p>
    <w:p w14:paraId="6ADCDFFD" w14:textId="1E5BECE2"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0249-13-2-0 от 09.04.2013 об открытии кредитной линии (с установленным лимитом выдачи), заключенный между ПАО «Промсвязьбанк» и ООО «РИАЛ»;</w:t>
      </w:r>
    </w:p>
    <w:p w14:paraId="3689E09A" w14:textId="479B6B40"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0409-13-2-0 от 31.05.2013 об открытии кредитной линии (с установленным лимитом выдачи), заключенный между ПАО «Промсвязьбанк» и ООО «РИАЛ»;</w:t>
      </w:r>
    </w:p>
    <w:p w14:paraId="627A38CD" w14:textId="306E453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0717-15-3-0 от 30.12.2015 об открытии кредитной линии (с установленным лимитом задолженности), заключенный между ПАО «Промсвязьбанк» и ООО «РИАЛ»;</w:t>
      </w:r>
    </w:p>
    <w:p w14:paraId="05E20DE8" w14:textId="0BD96FC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0955-14-3-0 от 23.10.2014 об открытии кредитной линии (с установленным лимитом задолженности), заключенный между ПАО «Промсвязьбанк» и ООО «РИАЛ»</w:t>
      </w:r>
      <w:r w:rsidR="00662A82" w:rsidRPr="00BA23E4">
        <w:rPr>
          <w:rFonts w:ascii="Times New Roman" w:eastAsia="Times New Roman" w:hAnsi="Times New Roman" w:cs="Times New Roman"/>
          <w:iCs/>
          <w:sz w:val="20"/>
          <w:szCs w:val="20"/>
        </w:rPr>
        <w:t>;</w:t>
      </w:r>
    </w:p>
    <w:p w14:paraId="4C3C334E"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3C890FC0" w14:textId="27999933"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Росалко</w:t>
      </w:r>
      <w:proofErr w:type="spellEnd"/>
      <w:r w:rsidRPr="00BA23E4">
        <w:rPr>
          <w:rFonts w:ascii="Times New Roman" w:eastAsia="Times New Roman" w:hAnsi="Times New Roman" w:cs="Times New Roman"/>
          <w:i/>
          <w:sz w:val="20"/>
          <w:szCs w:val="20"/>
        </w:rPr>
        <w:t>» (ИНН 0716008579)</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2):</w:t>
      </w:r>
    </w:p>
    <w:p w14:paraId="712E1F79" w14:textId="2FA256A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1047-13-3-0 от 25.12.2013 об открытии кредитной линии (с установленным лимитом задолженности), заключенный между ПАО «Промсвязьбанк» и ООО «</w:t>
      </w:r>
      <w:proofErr w:type="spellStart"/>
      <w:r w:rsidRPr="00BA23E4">
        <w:rPr>
          <w:rFonts w:ascii="Times New Roman" w:eastAsia="Times New Roman" w:hAnsi="Times New Roman" w:cs="Times New Roman"/>
          <w:iCs/>
          <w:sz w:val="20"/>
          <w:szCs w:val="20"/>
        </w:rPr>
        <w:t>Росалко</w:t>
      </w:r>
      <w:proofErr w:type="spellEnd"/>
      <w:r w:rsidRPr="00BA23E4">
        <w:rPr>
          <w:rFonts w:ascii="Times New Roman" w:eastAsia="Times New Roman" w:hAnsi="Times New Roman" w:cs="Times New Roman"/>
          <w:iCs/>
          <w:sz w:val="20"/>
          <w:szCs w:val="20"/>
        </w:rPr>
        <w:t>»</w:t>
      </w:r>
      <w:r w:rsidR="00662A82" w:rsidRPr="00BA23E4">
        <w:rPr>
          <w:rFonts w:ascii="Times New Roman" w:eastAsia="Times New Roman" w:hAnsi="Times New Roman" w:cs="Times New Roman"/>
          <w:iCs/>
          <w:sz w:val="20"/>
          <w:szCs w:val="20"/>
        </w:rPr>
        <w:t xml:space="preserve"> </w:t>
      </w:r>
    </w:p>
    <w:p w14:paraId="117A6649"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1FB2C5C7" w14:textId="3EE3F67B"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b/>
          <w:bCs/>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Росалко</w:t>
      </w:r>
      <w:proofErr w:type="spellEnd"/>
      <w:r w:rsidRPr="00BA23E4">
        <w:rPr>
          <w:rFonts w:ascii="Times New Roman" w:eastAsia="Times New Roman" w:hAnsi="Times New Roman" w:cs="Times New Roman"/>
          <w:i/>
          <w:sz w:val="20"/>
          <w:szCs w:val="20"/>
        </w:rPr>
        <w:t>» (ИНН 5009068404)</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3):</w:t>
      </w:r>
    </w:p>
    <w:p w14:paraId="285A332B" w14:textId="01E2F5FA"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lastRenderedPageBreak/>
        <w:t>Кредитный Договор № 1048-13-3-0 от 25.12.2013 об открытии кредитной линии (с установленным лимитом задолженности), заключенный между ПАО «Промсвязьбанк» и ООО «</w:t>
      </w:r>
      <w:proofErr w:type="spellStart"/>
      <w:r w:rsidRPr="00BA23E4">
        <w:rPr>
          <w:rFonts w:ascii="Times New Roman" w:eastAsia="Times New Roman" w:hAnsi="Times New Roman" w:cs="Times New Roman"/>
          <w:iCs/>
          <w:sz w:val="20"/>
          <w:szCs w:val="20"/>
        </w:rPr>
        <w:t>Росалко</w:t>
      </w:r>
      <w:proofErr w:type="spellEnd"/>
      <w:r w:rsidRPr="00BA23E4">
        <w:rPr>
          <w:rFonts w:ascii="Times New Roman" w:eastAsia="Times New Roman" w:hAnsi="Times New Roman" w:cs="Times New Roman"/>
          <w:iCs/>
          <w:sz w:val="20"/>
          <w:szCs w:val="20"/>
        </w:rPr>
        <w:t>»;</w:t>
      </w:r>
    </w:p>
    <w:p w14:paraId="2769C43A"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p>
    <w:p w14:paraId="1F99A31D" w14:textId="2C2EBBA6"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w:t>
      </w:r>
      <w:proofErr w:type="spellStart"/>
      <w:r w:rsidRPr="00BA23E4">
        <w:rPr>
          <w:rFonts w:ascii="Times New Roman" w:eastAsia="Times New Roman" w:hAnsi="Times New Roman" w:cs="Times New Roman"/>
          <w:i/>
          <w:sz w:val="20"/>
          <w:szCs w:val="20"/>
        </w:rPr>
        <w:t>Риалбио</w:t>
      </w:r>
      <w:proofErr w:type="spellEnd"/>
      <w:r w:rsidRPr="00BA23E4">
        <w:rPr>
          <w:rFonts w:ascii="Times New Roman" w:eastAsia="Times New Roman" w:hAnsi="Times New Roman" w:cs="Times New Roman"/>
          <w:i/>
          <w:sz w:val="20"/>
          <w:szCs w:val="20"/>
        </w:rPr>
        <w:t>» (ИНН 0716007670)</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4):</w:t>
      </w:r>
    </w:p>
    <w:p w14:paraId="6413524B" w14:textId="7B0318DC"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0192-11-2-0 от 01.04.2011 об открытии кредитной линии (с установленным лимитом выдачи), заключенный между ПАО «Промсвязьбанк» и ООО «</w:t>
      </w:r>
      <w:proofErr w:type="spellStart"/>
      <w:r w:rsidRPr="00BA23E4">
        <w:rPr>
          <w:rFonts w:ascii="Times New Roman" w:eastAsia="Times New Roman" w:hAnsi="Times New Roman" w:cs="Times New Roman"/>
          <w:iCs/>
          <w:sz w:val="20"/>
          <w:szCs w:val="20"/>
        </w:rPr>
        <w:t>Риалбио</w:t>
      </w:r>
      <w:proofErr w:type="spellEnd"/>
      <w:r w:rsidRPr="00BA23E4">
        <w:rPr>
          <w:rFonts w:ascii="Times New Roman" w:eastAsia="Times New Roman" w:hAnsi="Times New Roman" w:cs="Times New Roman"/>
          <w:iCs/>
          <w:sz w:val="20"/>
          <w:szCs w:val="20"/>
        </w:rPr>
        <w:t>»;</w:t>
      </w:r>
    </w:p>
    <w:p w14:paraId="54490161"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0FC6C2EE" w14:textId="5D8A4795" w:rsidR="00400E5D" w:rsidRDefault="00400E5D" w:rsidP="00662A82">
      <w:pPr>
        <w:tabs>
          <w:tab w:val="left" w:pos="0"/>
          <w:tab w:val="left" w:pos="284"/>
        </w:tabs>
        <w:spacing w:after="0" w:line="240" w:lineRule="auto"/>
        <w:ind w:firstLine="851"/>
        <w:jc w:val="both"/>
        <w:rPr>
          <w:rFonts w:ascii="Times New Roman" w:hAnsi="Times New Roman" w:cs="Times New Roman"/>
          <w:i/>
          <w:sz w:val="20"/>
          <w:szCs w:val="20"/>
        </w:rPr>
      </w:pPr>
      <w:r w:rsidRPr="00BA23E4">
        <w:rPr>
          <w:rFonts w:ascii="Times New Roman" w:eastAsia="Times New Roman" w:hAnsi="Times New Roman" w:cs="Times New Roman"/>
          <w:i/>
          <w:sz w:val="20"/>
          <w:szCs w:val="20"/>
        </w:rPr>
        <w:t>Заемщик - ЗАО «Гласс Технолоджис» (ИНН 5053069975)</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5):</w:t>
      </w:r>
    </w:p>
    <w:p w14:paraId="1D09E16C" w14:textId="180FB57A" w:rsidR="008C4E74" w:rsidRPr="008C4E74" w:rsidRDefault="008C4E74" w:rsidP="008C4E74">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8C4E74">
        <w:rPr>
          <w:rFonts w:ascii="Times New Roman" w:eastAsia="Times New Roman" w:hAnsi="Times New Roman" w:cs="Times New Roman"/>
          <w:iCs/>
          <w:sz w:val="20"/>
          <w:szCs w:val="20"/>
        </w:rPr>
        <w:t xml:space="preserve">Права (требования) Банка к поручителю </w:t>
      </w:r>
      <w:proofErr w:type="spellStart"/>
      <w:r w:rsidRPr="008C4E74">
        <w:rPr>
          <w:rFonts w:ascii="Times New Roman" w:eastAsia="Times New Roman" w:hAnsi="Times New Roman" w:cs="Times New Roman"/>
          <w:iCs/>
          <w:sz w:val="20"/>
          <w:szCs w:val="20"/>
        </w:rPr>
        <w:t>Абазехову</w:t>
      </w:r>
      <w:proofErr w:type="spellEnd"/>
      <w:r w:rsidRPr="008C4E74">
        <w:rPr>
          <w:rFonts w:ascii="Times New Roman" w:eastAsia="Times New Roman" w:hAnsi="Times New Roman" w:cs="Times New Roman"/>
          <w:iCs/>
          <w:sz w:val="20"/>
          <w:szCs w:val="20"/>
        </w:rPr>
        <w:t xml:space="preserve"> Х.Ч. (ИНН 071606963648) по договорам поручительства № 1П/0154-16-2-0 от 01.06.2016 и № 1П/0788-13-3-0 от 28.11.2013, заключенным в обеспечение исполнения обязательств по кредитным договорам № 0154-16-2-0 от 30.03.2016 и № 0788-13-3-0 от 28.11.2013, соответственно, заключенным с ЗАО «Гласс Технолоджис»;</w:t>
      </w:r>
    </w:p>
    <w:p w14:paraId="28EE83B3" w14:textId="7E73B6A3" w:rsidR="00400E5D" w:rsidRPr="008C4E74" w:rsidRDefault="008C4E74"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8C4E74">
        <w:rPr>
          <w:rFonts w:ascii="Times New Roman" w:eastAsia="Times New Roman" w:hAnsi="Times New Roman" w:cs="Times New Roman"/>
          <w:iCs/>
          <w:sz w:val="20"/>
          <w:szCs w:val="20"/>
        </w:rPr>
        <w:t xml:space="preserve">Права (требования) Банка к контролирующим ЗАО «Гласс Технолоджис» лицам – </w:t>
      </w:r>
      <w:proofErr w:type="spellStart"/>
      <w:r w:rsidRPr="008C4E74">
        <w:rPr>
          <w:rFonts w:ascii="Times New Roman" w:eastAsia="Times New Roman" w:hAnsi="Times New Roman" w:cs="Times New Roman"/>
          <w:iCs/>
          <w:sz w:val="20"/>
          <w:szCs w:val="20"/>
        </w:rPr>
        <w:t>Цуцину</w:t>
      </w:r>
      <w:proofErr w:type="spellEnd"/>
      <w:r w:rsidRPr="008C4E74">
        <w:rPr>
          <w:rFonts w:ascii="Times New Roman" w:eastAsia="Times New Roman" w:hAnsi="Times New Roman" w:cs="Times New Roman"/>
          <w:iCs/>
          <w:sz w:val="20"/>
          <w:szCs w:val="20"/>
        </w:rPr>
        <w:t xml:space="preserve"> А.Н., </w:t>
      </w:r>
      <w:proofErr w:type="spellStart"/>
      <w:r w:rsidRPr="008C4E74">
        <w:rPr>
          <w:rFonts w:ascii="Times New Roman" w:eastAsia="Times New Roman" w:hAnsi="Times New Roman" w:cs="Times New Roman"/>
          <w:iCs/>
          <w:sz w:val="20"/>
          <w:szCs w:val="20"/>
        </w:rPr>
        <w:t>Абазехову</w:t>
      </w:r>
      <w:proofErr w:type="spellEnd"/>
      <w:r w:rsidRPr="008C4E74">
        <w:rPr>
          <w:rFonts w:ascii="Times New Roman" w:eastAsia="Times New Roman" w:hAnsi="Times New Roman" w:cs="Times New Roman"/>
          <w:iCs/>
          <w:sz w:val="20"/>
          <w:szCs w:val="20"/>
        </w:rPr>
        <w:t xml:space="preserve"> Х.Ч., </w:t>
      </w:r>
      <w:proofErr w:type="spellStart"/>
      <w:r w:rsidRPr="008C4E74">
        <w:rPr>
          <w:rFonts w:ascii="Times New Roman" w:eastAsia="Times New Roman" w:hAnsi="Times New Roman" w:cs="Times New Roman"/>
          <w:iCs/>
          <w:sz w:val="20"/>
          <w:szCs w:val="20"/>
        </w:rPr>
        <w:t>Абазехову</w:t>
      </w:r>
      <w:proofErr w:type="spellEnd"/>
      <w:r w:rsidRPr="008C4E74">
        <w:rPr>
          <w:rFonts w:ascii="Times New Roman" w:eastAsia="Times New Roman" w:hAnsi="Times New Roman" w:cs="Times New Roman"/>
          <w:iCs/>
          <w:sz w:val="20"/>
          <w:szCs w:val="20"/>
        </w:rPr>
        <w:t xml:space="preserve"> И.Х., </w:t>
      </w:r>
      <w:proofErr w:type="spellStart"/>
      <w:r w:rsidRPr="008C4E74">
        <w:rPr>
          <w:rFonts w:ascii="Times New Roman" w:eastAsia="Times New Roman" w:hAnsi="Times New Roman" w:cs="Times New Roman"/>
          <w:iCs/>
          <w:sz w:val="20"/>
          <w:szCs w:val="20"/>
        </w:rPr>
        <w:t>Абазехову</w:t>
      </w:r>
      <w:proofErr w:type="spellEnd"/>
      <w:r w:rsidRPr="008C4E74">
        <w:rPr>
          <w:rFonts w:ascii="Times New Roman" w:eastAsia="Times New Roman" w:hAnsi="Times New Roman" w:cs="Times New Roman"/>
          <w:iCs/>
          <w:sz w:val="20"/>
          <w:szCs w:val="20"/>
        </w:rPr>
        <w:t xml:space="preserve"> Р.Х.,</w:t>
      </w:r>
      <w:proofErr w:type="spellStart"/>
      <w:r w:rsidRPr="008C4E74">
        <w:rPr>
          <w:rFonts w:ascii="Times New Roman" w:eastAsia="Times New Roman" w:hAnsi="Times New Roman" w:cs="Times New Roman"/>
          <w:iCs/>
          <w:sz w:val="20"/>
          <w:szCs w:val="20"/>
        </w:rPr>
        <w:t>Фанзиеву</w:t>
      </w:r>
      <w:proofErr w:type="spellEnd"/>
      <w:r w:rsidRPr="008C4E74">
        <w:rPr>
          <w:rFonts w:ascii="Times New Roman" w:eastAsia="Times New Roman" w:hAnsi="Times New Roman" w:cs="Times New Roman"/>
          <w:iCs/>
          <w:sz w:val="20"/>
          <w:szCs w:val="20"/>
        </w:rPr>
        <w:t xml:space="preserve"> С.В., </w:t>
      </w:r>
      <w:proofErr w:type="spellStart"/>
      <w:r w:rsidRPr="008C4E74">
        <w:rPr>
          <w:rFonts w:ascii="Times New Roman" w:eastAsia="Times New Roman" w:hAnsi="Times New Roman" w:cs="Times New Roman"/>
          <w:iCs/>
          <w:sz w:val="20"/>
          <w:szCs w:val="20"/>
        </w:rPr>
        <w:t>Мальбахову</w:t>
      </w:r>
      <w:proofErr w:type="spellEnd"/>
      <w:r w:rsidRPr="008C4E74">
        <w:rPr>
          <w:rFonts w:ascii="Times New Roman" w:eastAsia="Times New Roman" w:hAnsi="Times New Roman" w:cs="Times New Roman"/>
          <w:iCs/>
          <w:sz w:val="20"/>
          <w:szCs w:val="20"/>
        </w:rPr>
        <w:t xml:space="preserve"> А.Б., </w:t>
      </w:r>
      <w:proofErr w:type="spellStart"/>
      <w:r w:rsidRPr="008C4E74">
        <w:rPr>
          <w:rFonts w:ascii="Times New Roman" w:eastAsia="Times New Roman" w:hAnsi="Times New Roman" w:cs="Times New Roman"/>
          <w:iCs/>
          <w:sz w:val="20"/>
          <w:szCs w:val="20"/>
        </w:rPr>
        <w:t>Шовгенову</w:t>
      </w:r>
      <w:proofErr w:type="spellEnd"/>
      <w:r w:rsidRPr="008C4E74">
        <w:rPr>
          <w:rFonts w:ascii="Times New Roman" w:eastAsia="Times New Roman" w:hAnsi="Times New Roman" w:cs="Times New Roman"/>
          <w:iCs/>
          <w:sz w:val="20"/>
          <w:szCs w:val="20"/>
        </w:rPr>
        <w:t xml:space="preserve"> А.Б. и ООО «Авангард-А» (ИНН 7731366973) в размере 77 669 136 (семьдесят семь миллионов шестьсот шестьдесят девять тысяч сто тридцать шесть) рублей 19 копеек, установленные определениями Арбитражного суда Московской области от 21.06.2023 и 26.06.2024, вынесенными по делу А41-60076/2018.</w:t>
      </w:r>
    </w:p>
    <w:p w14:paraId="051005B9" w14:textId="77777777" w:rsidR="008C4E74" w:rsidRDefault="008C4E74"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613F230C" w14:textId="38328473"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Заемщик – ООО «Калининградский Винодельческий Завод» (ИНН 3906096160)</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6):</w:t>
      </w:r>
    </w:p>
    <w:p w14:paraId="4E3065F7" w14:textId="4ED4BA5F"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Кредитный Договор № 1049-13-3-0 от 25.12.2013 об открытии кредитной линии (с установленным лимитом задолженности), заключенный между ПАО «Промсвязьбанк» и ООО «КАЛИНИНГРАДСКИЙ ВИНОДЕЛЬЧЕСКИЙ ЗАВОД»;</w:t>
      </w:r>
    </w:p>
    <w:p w14:paraId="31C49012" w14:textId="77777777"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5CD7C61F" w14:textId="4DD392EE"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i/>
          <w:sz w:val="20"/>
          <w:szCs w:val="20"/>
        </w:rPr>
        <w:t xml:space="preserve">Заемщик – </w:t>
      </w:r>
      <w:proofErr w:type="spellStart"/>
      <w:r w:rsidRPr="00BA23E4">
        <w:rPr>
          <w:rFonts w:ascii="Times New Roman" w:eastAsia="Times New Roman" w:hAnsi="Times New Roman" w:cs="Times New Roman"/>
          <w:i/>
          <w:sz w:val="20"/>
          <w:szCs w:val="20"/>
        </w:rPr>
        <w:t>Абазехов</w:t>
      </w:r>
      <w:proofErr w:type="spellEnd"/>
      <w:r w:rsidRPr="00BA23E4">
        <w:rPr>
          <w:rFonts w:ascii="Times New Roman" w:eastAsia="Times New Roman" w:hAnsi="Times New Roman" w:cs="Times New Roman"/>
          <w:i/>
          <w:sz w:val="20"/>
          <w:szCs w:val="20"/>
        </w:rPr>
        <w:t xml:space="preserve"> Х.Ч. (ИНН 071606963648)</w:t>
      </w:r>
      <w:r w:rsidR="00662A82" w:rsidRPr="00BA23E4">
        <w:rPr>
          <w:rFonts w:ascii="Times New Roman" w:eastAsia="Times New Roman" w:hAnsi="Times New Roman" w:cs="Times New Roman"/>
          <w:i/>
          <w:sz w:val="20"/>
          <w:szCs w:val="20"/>
        </w:rPr>
        <w:t xml:space="preserve"> (далее –</w:t>
      </w:r>
      <w:r w:rsidR="00662A82" w:rsidRPr="00BA23E4">
        <w:rPr>
          <w:rFonts w:ascii="Times New Roman" w:hAnsi="Times New Roman" w:cs="Times New Roman"/>
          <w:i/>
          <w:sz w:val="20"/>
          <w:szCs w:val="20"/>
        </w:rPr>
        <w:t xml:space="preserve"> Должник 7):</w:t>
      </w:r>
    </w:p>
    <w:p w14:paraId="5CD88D52" w14:textId="51FEAD4C" w:rsidR="00400E5D" w:rsidRPr="00BA23E4" w:rsidRDefault="00400E5D" w:rsidP="00662A82">
      <w:pPr>
        <w:tabs>
          <w:tab w:val="left" w:pos="0"/>
          <w:tab w:val="left" w:pos="284"/>
        </w:tabs>
        <w:spacing w:after="0" w:line="240" w:lineRule="auto"/>
        <w:ind w:firstLine="851"/>
        <w:jc w:val="both"/>
        <w:rPr>
          <w:rFonts w:ascii="Times New Roman" w:eastAsia="Times New Roman" w:hAnsi="Times New Roman" w:cs="Times New Roman"/>
          <w:iCs/>
          <w:sz w:val="20"/>
          <w:szCs w:val="20"/>
        </w:rPr>
      </w:pPr>
      <w:r w:rsidRPr="00BA23E4">
        <w:rPr>
          <w:rFonts w:ascii="Times New Roman" w:eastAsia="Times New Roman" w:hAnsi="Times New Roman" w:cs="Times New Roman"/>
          <w:iCs/>
          <w:sz w:val="20"/>
          <w:szCs w:val="20"/>
        </w:rPr>
        <w:t xml:space="preserve">Кредитный Договор № №5-10014/000089 на потребительские цели от 16.05.2012, заключенного между ПАО «Промсвязьбанк» и </w:t>
      </w:r>
      <w:proofErr w:type="spellStart"/>
      <w:r w:rsidRPr="00BA23E4">
        <w:rPr>
          <w:rFonts w:ascii="Times New Roman" w:eastAsia="Times New Roman" w:hAnsi="Times New Roman" w:cs="Times New Roman"/>
          <w:iCs/>
          <w:sz w:val="20"/>
          <w:szCs w:val="20"/>
        </w:rPr>
        <w:t>Абазаховым</w:t>
      </w:r>
      <w:proofErr w:type="spellEnd"/>
      <w:r w:rsidRPr="00BA23E4">
        <w:rPr>
          <w:rFonts w:ascii="Times New Roman" w:eastAsia="Times New Roman" w:hAnsi="Times New Roman" w:cs="Times New Roman"/>
          <w:iCs/>
          <w:sz w:val="20"/>
          <w:szCs w:val="20"/>
        </w:rPr>
        <w:t xml:space="preserve"> Х.Ч. </w:t>
      </w:r>
    </w:p>
    <w:p w14:paraId="0A9173DC" w14:textId="77777777" w:rsidR="00BA23E4" w:rsidRDefault="00BA23E4" w:rsidP="00BA23E4">
      <w:pPr>
        <w:tabs>
          <w:tab w:val="left" w:pos="0"/>
          <w:tab w:val="left" w:pos="284"/>
        </w:tabs>
        <w:spacing w:after="0" w:line="240" w:lineRule="auto"/>
        <w:ind w:firstLine="851"/>
        <w:jc w:val="both"/>
        <w:rPr>
          <w:rFonts w:ascii="Times New Roman" w:eastAsia="Times New Roman" w:hAnsi="Times New Roman" w:cs="Times New Roman"/>
          <w:sz w:val="20"/>
          <w:szCs w:val="20"/>
        </w:rPr>
      </w:pPr>
    </w:p>
    <w:p w14:paraId="6BFD581F" w14:textId="712A9B37" w:rsidR="00BA23E4" w:rsidRPr="00BA23E4" w:rsidRDefault="00BA23E4" w:rsidP="00BA23E4">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Совместно именуемые Должники.</w:t>
      </w:r>
    </w:p>
    <w:p w14:paraId="549CB46A" w14:textId="77777777" w:rsidR="00BC3901" w:rsidRPr="00BA23E4" w:rsidRDefault="00BC3901"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p>
    <w:p w14:paraId="2B4D2189" w14:textId="480B9FB6" w:rsidR="00AE5B3A" w:rsidRPr="00BA23E4" w:rsidRDefault="005F2C80" w:rsidP="00662A82">
      <w:pPr>
        <w:tabs>
          <w:tab w:val="left" w:pos="0"/>
          <w:tab w:val="left" w:pos="284"/>
        </w:tabs>
        <w:spacing w:after="0" w:line="240" w:lineRule="auto"/>
        <w:ind w:firstLine="851"/>
        <w:jc w:val="both"/>
        <w:rPr>
          <w:rFonts w:ascii="Times New Roman" w:eastAsia="Times New Roman" w:hAnsi="Times New Roman" w:cs="Times New Roman"/>
          <w:i/>
          <w:sz w:val="20"/>
          <w:szCs w:val="20"/>
        </w:rPr>
      </w:pPr>
      <w:r w:rsidRPr="00BA23E4">
        <w:rPr>
          <w:rFonts w:ascii="Times New Roman" w:eastAsia="Times New Roman" w:hAnsi="Times New Roman" w:cs="Times New Roman"/>
          <w:b/>
          <w:bCs/>
          <w:i/>
          <w:sz w:val="20"/>
          <w:szCs w:val="20"/>
        </w:rPr>
        <w:t xml:space="preserve">2.2.2. </w:t>
      </w:r>
      <w:r w:rsidR="00400E5D" w:rsidRPr="00BA23E4">
        <w:rPr>
          <w:rFonts w:ascii="Times New Roman" w:eastAsia="Times New Roman" w:hAnsi="Times New Roman" w:cs="Times New Roman"/>
          <w:i/>
          <w:sz w:val="20"/>
          <w:szCs w:val="20"/>
        </w:rPr>
        <w:t>Требования к контролирующим должникам лиц (далее – КДЛ), в результате привлечения КДЛ к субсидиарной ответственности по всем Кредитным и обеспечительным договорам.</w:t>
      </w:r>
    </w:p>
    <w:p w14:paraId="3676789B" w14:textId="77777777" w:rsidR="006862FE" w:rsidRPr="00BA23E4" w:rsidRDefault="006862FE" w:rsidP="00662A82">
      <w:pPr>
        <w:tabs>
          <w:tab w:val="left" w:pos="0"/>
          <w:tab w:val="left" w:pos="284"/>
        </w:tabs>
        <w:spacing w:after="0" w:line="240" w:lineRule="auto"/>
        <w:ind w:firstLine="851"/>
        <w:jc w:val="both"/>
        <w:rPr>
          <w:rFonts w:ascii="Times New Roman" w:eastAsia="Times New Roman" w:hAnsi="Times New Roman" w:cs="Times New Roman"/>
          <w:sz w:val="20"/>
          <w:szCs w:val="20"/>
        </w:rPr>
      </w:pPr>
    </w:p>
    <w:p w14:paraId="211AF0AB" w14:textId="5624A100" w:rsidR="00BC3901" w:rsidRPr="00BA23E4" w:rsidRDefault="00D46816" w:rsidP="005F2C80">
      <w:pPr>
        <w:suppressAutoHyphens/>
        <w:spacing w:line="252" w:lineRule="auto"/>
        <w:ind w:firstLine="851"/>
        <w:jc w:val="both"/>
        <w:rPr>
          <w:rFonts w:ascii="Times New Roman" w:eastAsia="Times New Roman" w:hAnsi="Times New Roman" w:cs="Times New Roman"/>
          <w:sz w:val="20"/>
          <w:szCs w:val="20"/>
          <w:shd w:val="clear" w:color="auto" w:fill="FFFFFF"/>
        </w:rPr>
      </w:pPr>
      <w:r>
        <w:rPr>
          <w:rFonts w:ascii="Times New Roman" w:eastAsia="Times New Roman" w:hAnsi="Times New Roman" w:cs="Times New Roman"/>
          <w:sz w:val="20"/>
          <w:szCs w:val="20"/>
          <w:shd w:val="clear" w:color="auto" w:fill="FFFFFF"/>
        </w:rPr>
        <w:t xml:space="preserve">2.2.3. </w:t>
      </w:r>
      <w:r w:rsidR="00EC7CFC" w:rsidRPr="00BA23E4">
        <w:rPr>
          <w:rFonts w:ascii="Times New Roman" w:eastAsia="Times New Roman" w:hAnsi="Times New Roman" w:cs="Times New Roman"/>
          <w:sz w:val="20"/>
          <w:szCs w:val="20"/>
          <w:shd w:val="clear" w:color="auto" w:fill="FFFFFF"/>
        </w:rPr>
        <w:t xml:space="preserve">В соответствии со ст. 384 Гражданского кодекса Российской Федерации, к </w:t>
      </w:r>
      <w:r w:rsidR="00EC7CFC" w:rsidRPr="00BA23E4">
        <w:rPr>
          <w:rFonts w:ascii="Times New Roman" w:eastAsia="Times New Roman" w:hAnsi="Times New Roman" w:cs="Times New Roman"/>
          <w:b/>
          <w:sz w:val="20"/>
          <w:szCs w:val="20"/>
          <w:shd w:val="clear" w:color="auto" w:fill="FFFFFF"/>
        </w:rPr>
        <w:t>ЦЕССИОНАРИЮ</w:t>
      </w:r>
      <w:r w:rsidR="00EC7CFC" w:rsidRPr="00BA23E4">
        <w:rPr>
          <w:rFonts w:ascii="Times New Roman" w:eastAsia="Times New Roman" w:hAnsi="Times New Roman" w:cs="Times New Roman"/>
          <w:sz w:val="20"/>
          <w:szCs w:val="20"/>
          <w:shd w:val="clear" w:color="auto" w:fill="FFFFFF"/>
        </w:rPr>
        <w:t xml:space="preserve"> одновременно с правами (требованиями) по </w:t>
      </w:r>
      <w:r w:rsidR="00EC7CFC" w:rsidRPr="00BA23E4">
        <w:rPr>
          <w:rFonts w:ascii="Times New Roman" w:eastAsia="Times New Roman" w:hAnsi="Times New Roman" w:cs="Times New Roman"/>
          <w:b/>
          <w:sz w:val="20"/>
          <w:szCs w:val="20"/>
          <w:shd w:val="clear" w:color="auto" w:fill="FFFFFF"/>
        </w:rPr>
        <w:t>Кредитным договорам</w:t>
      </w:r>
      <w:r w:rsidR="00EC7CFC" w:rsidRPr="00BA23E4">
        <w:rPr>
          <w:rFonts w:ascii="Times New Roman" w:eastAsia="Times New Roman" w:hAnsi="Times New Roman" w:cs="Times New Roman"/>
          <w:sz w:val="20"/>
          <w:szCs w:val="20"/>
          <w:shd w:val="clear" w:color="auto" w:fill="FFFFFF"/>
        </w:rPr>
        <w:t xml:space="preserve"> переходят права по </w:t>
      </w:r>
      <w:r w:rsidR="00662A82" w:rsidRPr="00BA23E4">
        <w:rPr>
          <w:rFonts w:ascii="Times New Roman" w:eastAsia="Times New Roman" w:hAnsi="Times New Roman" w:cs="Times New Roman"/>
          <w:sz w:val="20"/>
          <w:szCs w:val="20"/>
          <w:shd w:val="clear" w:color="auto" w:fill="FFFFFF"/>
        </w:rPr>
        <w:t>следующим</w:t>
      </w:r>
      <w:r w:rsidR="00EC7CFC" w:rsidRPr="00BA23E4">
        <w:rPr>
          <w:rFonts w:ascii="Times New Roman" w:eastAsia="Times New Roman" w:hAnsi="Times New Roman" w:cs="Times New Roman"/>
          <w:sz w:val="20"/>
          <w:szCs w:val="20"/>
          <w:shd w:val="clear" w:color="auto" w:fill="FFFFFF"/>
        </w:rPr>
        <w:t xml:space="preserve"> договорам, заключенным в обеспечение исполнения обязательств по </w:t>
      </w:r>
      <w:r w:rsidR="00EC7CFC" w:rsidRPr="00BA23E4">
        <w:rPr>
          <w:rFonts w:ascii="Times New Roman" w:eastAsia="Times New Roman" w:hAnsi="Times New Roman" w:cs="Times New Roman"/>
          <w:b/>
          <w:sz w:val="20"/>
          <w:szCs w:val="20"/>
          <w:shd w:val="clear" w:color="auto" w:fill="FFFFFF"/>
        </w:rPr>
        <w:t xml:space="preserve">Кредитным договорам </w:t>
      </w:r>
      <w:r w:rsidR="00EC7CFC" w:rsidRPr="00BA23E4">
        <w:rPr>
          <w:rFonts w:ascii="Times New Roman" w:eastAsia="Times New Roman" w:hAnsi="Times New Roman" w:cs="Times New Roman"/>
          <w:sz w:val="20"/>
          <w:szCs w:val="20"/>
          <w:shd w:val="clear" w:color="auto" w:fill="FFFFFF"/>
        </w:rPr>
        <w:t>(далее - «</w:t>
      </w:r>
      <w:r w:rsidR="00EC7CFC" w:rsidRPr="00BA23E4">
        <w:rPr>
          <w:rFonts w:ascii="Times New Roman" w:eastAsia="Times New Roman" w:hAnsi="Times New Roman" w:cs="Times New Roman"/>
          <w:b/>
          <w:sz w:val="20"/>
          <w:szCs w:val="20"/>
          <w:shd w:val="clear" w:color="auto" w:fill="FFFFFF"/>
        </w:rPr>
        <w:t>Обеспечительные договоры</w:t>
      </w:r>
      <w:r w:rsidR="00EC7CFC" w:rsidRPr="00BA23E4">
        <w:rPr>
          <w:rFonts w:ascii="Times New Roman" w:eastAsia="Times New Roman" w:hAnsi="Times New Roman" w:cs="Times New Roman"/>
          <w:sz w:val="20"/>
          <w:szCs w:val="20"/>
          <w:shd w:val="clear" w:color="auto" w:fill="FFFFFF"/>
        </w:rPr>
        <w:t>»):</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2656"/>
        <w:gridCol w:w="2835"/>
        <w:gridCol w:w="1701"/>
        <w:gridCol w:w="1819"/>
      </w:tblGrid>
      <w:tr w:rsidR="00BC3901" w:rsidRPr="00BA23E4" w14:paraId="195734AD" w14:textId="77777777" w:rsidTr="005F2C80">
        <w:trPr>
          <w:cantSplit/>
          <w:trHeight w:val="227"/>
          <w:tblHeader/>
          <w:jc w:val="center"/>
        </w:trPr>
        <w:tc>
          <w:tcPr>
            <w:tcW w:w="600" w:type="dxa"/>
            <w:shd w:val="clear" w:color="auto" w:fill="auto"/>
            <w:hideMark/>
          </w:tcPr>
          <w:p w14:paraId="4967D807"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 п\п</w:t>
            </w:r>
          </w:p>
        </w:tc>
        <w:tc>
          <w:tcPr>
            <w:tcW w:w="2656" w:type="dxa"/>
            <w:shd w:val="clear" w:color="auto" w:fill="auto"/>
            <w:hideMark/>
          </w:tcPr>
          <w:p w14:paraId="2FD75D2F"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Номер и дата кредитного договора</w:t>
            </w:r>
          </w:p>
        </w:tc>
        <w:tc>
          <w:tcPr>
            <w:tcW w:w="2835" w:type="dxa"/>
            <w:shd w:val="clear" w:color="auto" w:fill="auto"/>
            <w:hideMark/>
          </w:tcPr>
          <w:p w14:paraId="741EA957"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Номер договора</w:t>
            </w:r>
          </w:p>
        </w:tc>
        <w:tc>
          <w:tcPr>
            <w:tcW w:w="1701" w:type="dxa"/>
            <w:shd w:val="clear" w:color="auto" w:fill="auto"/>
            <w:hideMark/>
          </w:tcPr>
          <w:p w14:paraId="57536391"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Наименование залогодателя/ поручителя</w:t>
            </w:r>
          </w:p>
        </w:tc>
        <w:tc>
          <w:tcPr>
            <w:tcW w:w="1819" w:type="dxa"/>
            <w:shd w:val="clear" w:color="auto" w:fill="auto"/>
            <w:hideMark/>
          </w:tcPr>
          <w:p w14:paraId="351FA059" w14:textId="77777777" w:rsidR="00BC3901" w:rsidRPr="00BA23E4" w:rsidRDefault="00BC3901" w:rsidP="00B80634">
            <w:pPr>
              <w:rPr>
                <w:rFonts w:ascii="Times New Roman" w:hAnsi="Times New Roman" w:cs="Times New Roman"/>
                <w:b/>
                <w:color w:val="000000"/>
                <w:sz w:val="20"/>
                <w:szCs w:val="20"/>
              </w:rPr>
            </w:pPr>
            <w:r w:rsidRPr="00BA23E4">
              <w:rPr>
                <w:rFonts w:ascii="Times New Roman" w:hAnsi="Times New Roman" w:cs="Times New Roman"/>
                <w:b/>
                <w:color w:val="000000"/>
                <w:sz w:val="20"/>
                <w:szCs w:val="20"/>
              </w:rPr>
              <w:t>Вид объекта обеспечения</w:t>
            </w:r>
          </w:p>
        </w:tc>
      </w:tr>
      <w:tr w:rsidR="00BC3901" w:rsidRPr="00BA23E4" w14:paraId="5A9A23DB" w14:textId="77777777" w:rsidTr="005F2C80">
        <w:trPr>
          <w:cantSplit/>
          <w:trHeight w:val="227"/>
          <w:jc w:val="center"/>
        </w:trPr>
        <w:tc>
          <w:tcPr>
            <w:tcW w:w="600" w:type="dxa"/>
            <w:shd w:val="clear" w:color="auto" w:fill="auto"/>
            <w:hideMark/>
          </w:tcPr>
          <w:p w14:paraId="418C891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w:t>
            </w:r>
          </w:p>
        </w:tc>
        <w:tc>
          <w:tcPr>
            <w:tcW w:w="2656" w:type="dxa"/>
            <w:shd w:val="clear" w:color="auto" w:fill="auto"/>
            <w:hideMark/>
          </w:tcPr>
          <w:p w14:paraId="47752D8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0081-16-3-0 от 09/02/2016</w:t>
            </w:r>
          </w:p>
        </w:tc>
        <w:tc>
          <w:tcPr>
            <w:tcW w:w="2835" w:type="dxa"/>
            <w:shd w:val="clear" w:color="auto" w:fill="auto"/>
            <w:hideMark/>
          </w:tcPr>
          <w:p w14:paraId="7561320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1П/0081-16-3-0 от «25» февраля 2016 года</w:t>
            </w:r>
          </w:p>
        </w:tc>
        <w:tc>
          <w:tcPr>
            <w:tcW w:w="1701" w:type="dxa"/>
            <w:shd w:val="clear" w:color="auto" w:fill="auto"/>
            <w:hideMark/>
          </w:tcPr>
          <w:p w14:paraId="2CC9B633"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hideMark/>
          </w:tcPr>
          <w:p w14:paraId="515F931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97140BA" w14:textId="77777777" w:rsidTr="005F2C80">
        <w:trPr>
          <w:cantSplit/>
          <w:trHeight w:val="227"/>
          <w:jc w:val="center"/>
        </w:trPr>
        <w:tc>
          <w:tcPr>
            <w:tcW w:w="600" w:type="dxa"/>
            <w:shd w:val="clear" w:color="auto" w:fill="auto"/>
            <w:hideMark/>
          </w:tcPr>
          <w:p w14:paraId="665E6E3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w:t>
            </w:r>
          </w:p>
        </w:tc>
        <w:tc>
          <w:tcPr>
            <w:tcW w:w="2656" w:type="dxa"/>
            <w:shd w:val="clear" w:color="auto" w:fill="auto"/>
            <w:hideMark/>
          </w:tcPr>
          <w:p w14:paraId="4FB7E04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0152-16-2-0 от 18/03/2016</w:t>
            </w:r>
          </w:p>
        </w:tc>
        <w:tc>
          <w:tcPr>
            <w:tcW w:w="2835" w:type="dxa"/>
            <w:shd w:val="clear" w:color="auto" w:fill="auto"/>
          </w:tcPr>
          <w:p w14:paraId="5C2477A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1П/0152-16-2-0 от «19» апреля 2016 года</w:t>
            </w:r>
          </w:p>
        </w:tc>
        <w:tc>
          <w:tcPr>
            <w:tcW w:w="1701" w:type="dxa"/>
            <w:shd w:val="clear" w:color="auto" w:fill="auto"/>
            <w:hideMark/>
          </w:tcPr>
          <w:p w14:paraId="7E1057A0"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hideMark/>
          </w:tcPr>
          <w:p w14:paraId="53FE9A4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106AE60" w14:textId="77777777" w:rsidTr="005F2C80">
        <w:trPr>
          <w:cantSplit/>
          <w:trHeight w:val="227"/>
          <w:jc w:val="center"/>
        </w:trPr>
        <w:tc>
          <w:tcPr>
            <w:tcW w:w="600" w:type="dxa"/>
            <w:shd w:val="clear" w:color="auto" w:fill="auto"/>
            <w:hideMark/>
          </w:tcPr>
          <w:p w14:paraId="38CCFC7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w:t>
            </w:r>
          </w:p>
        </w:tc>
        <w:tc>
          <w:tcPr>
            <w:tcW w:w="2656" w:type="dxa"/>
            <w:shd w:val="clear" w:color="auto" w:fill="auto"/>
          </w:tcPr>
          <w:p w14:paraId="2AFEDD8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0153-16-3-0 от 18/03/2016</w:t>
            </w:r>
          </w:p>
        </w:tc>
        <w:tc>
          <w:tcPr>
            <w:tcW w:w="2835" w:type="dxa"/>
            <w:shd w:val="clear" w:color="auto" w:fill="auto"/>
          </w:tcPr>
          <w:p w14:paraId="0E84DAD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1П/0153-16-3-0 от «19» апреля 2016 года</w:t>
            </w:r>
          </w:p>
        </w:tc>
        <w:tc>
          <w:tcPr>
            <w:tcW w:w="1701" w:type="dxa"/>
            <w:shd w:val="clear" w:color="auto" w:fill="auto"/>
          </w:tcPr>
          <w:p w14:paraId="19CBFAF8"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4167AA8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C884068" w14:textId="77777777" w:rsidTr="005F2C80">
        <w:trPr>
          <w:cantSplit/>
          <w:trHeight w:val="227"/>
          <w:jc w:val="center"/>
        </w:trPr>
        <w:tc>
          <w:tcPr>
            <w:tcW w:w="600" w:type="dxa"/>
            <w:shd w:val="clear" w:color="auto" w:fill="auto"/>
            <w:hideMark/>
          </w:tcPr>
          <w:p w14:paraId="385C79D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4</w:t>
            </w:r>
          </w:p>
        </w:tc>
        <w:tc>
          <w:tcPr>
            <w:tcW w:w="2656" w:type="dxa"/>
            <w:shd w:val="clear" w:color="auto" w:fill="auto"/>
          </w:tcPr>
          <w:p w14:paraId="4EBABB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0158-16-3-0 от 23/05/2016</w:t>
            </w:r>
          </w:p>
        </w:tc>
        <w:tc>
          <w:tcPr>
            <w:tcW w:w="2835" w:type="dxa"/>
            <w:shd w:val="clear" w:color="auto" w:fill="auto"/>
          </w:tcPr>
          <w:p w14:paraId="6CC6052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1П/0158-16-3-0 от «01» июня 2016 года</w:t>
            </w:r>
          </w:p>
        </w:tc>
        <w:tc>
          <w:tcPr>
            <w:tcW w:w="1701" w:type="dxa"/>
            <w:shd w:val="clear" w:color="auto" w:fill="auto"/>
          </w:tcPr>
          <w:p w14:paraId="03C13471"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2605833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28BBE69B" w14:textId="77777777" w:rsidTr="005F2C80">
        <w:trPr>
          <w:cantSplit/>
          <w:trHeight w:val="227"/>
          <w:jc w:val="center"/>
        </w:trPr>
        <w:tc>
          <w:tcPr>
            <w:tcW w:w="600" w:type="dxa"/>
            <w:shd w:val="clear" w:color="auto" w:fill="auto"/>
            <w:hideMark/>
          </w:tcPr>
          <w:p w14:paraId="521BA4A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w:t>
            </w:r>
          </w:p>
        </w:tc>
        <w:tc>
          <w:tcPr>
            <w:tcW w:w="2656" w:type="dxa"/>
            <w:shd w:val="clear" w:color="auto" w:fill="auto"/>
          </w:tcPr>
          <w:p w14:paraId="09898B5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0159-16-3-0 от 13/05/2016</w:t>
            </w:r>
          </w:p>
        </w:tc>
        <w:tc>
          <w:tcPr>
            <w:tcW w:w="2835" w:type="dxa"/>
            <w:shd w:val="clear" w:color="auto" w:fill="auto"/>
          </w:tcPr>
          <w:p w14:paraId="7CB26FA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1П/0159-16-3-0 от «01» июня 2016 года</w:t>
            </w:r>
          </w:p>
        </w:tc>
        <w:tc>
          <w:tcPr>
            <w:tcW w:w="1701" w:type="dxa"/>
            <w:shd w:val="clear" w:color="auto" w:fill="auto"/>
          </w:tcPr>
          <w:p w14:paraId="6473241A"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303CD4C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6DA8BEE" w14:textId="77777777" w:rsidTr="005F2C80">
        <w:trPr>
          <w:cantSplit/>
          <w:trHeight w:val="227"/>
          <w:jc w:val="center"/>
        </w:trPr>
        <w:tc>
          <w:tcPr>
            <w:tcW w:w="600" w:type="dxa"/>
            <w:shd w:val="clear" w:color="auto" w:fill="auto"/>
            <w:hideMark/>
          </w:tcPr>
          <w:p w14:paraId="4B8A9C0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6</w:t>
            </w:r>
          </w:p>
        </w:tc>
        <w:tc>
          <w:tcPr>
            <w:tcW w:w="2656" w:type="dxa"/>
            <w:shd w:val="clear" w:color="auto" w:fill="auto"/>
          </w:tcPr>
          <w:p w14:paraId="1F8FA81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0244-16-2-0 от 28/04/2016</w:t>
            </w:r>
          </w:p>
        </w:tc>
        <w:tc>
          <w:tcPr>
            <w:tcW w:w="2835" w:type="dxa"/>
            <w:shd w:val="clear" w:color="auto" w:fill="auto"/>
          </w:tcPr>
          <w:p w14:paraId="652FFFA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1П/2044-16-2-0 от «01» июня 2016 года</w:t>
            </w:r>
          </w:p>
        </w:tc>
        <w:tc>
          <w:tcPr>
            <w:tcW w:w="1701" w:type="dxa"/>
            <w:shd w:val="clear" w:color="auto" w:fill="auto"/>
          </w:tcPr>
          <w:p w14:paraId="7D7065B6"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5BFAFD7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9E0C758" w14:textId="77777777" w:rsidTr="005F2C80">
        <w:trPr>
          <w:cantSplit/>
          <w:trHeight w:val="227"/>
          <w:jc w:val="center"/>
        </w:trPr>
        <w:tc>
          <w:tcPr>
            <w:tcW w:w="600" w:type="dxa"/>
            <w:shd w:val="clear" w:color="auto" w:fill="auto"/>
            <w:hideMark/>
          </w:tcPr>
          <w:p w14:paraId="4937112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7</w:t>
            </w:r>
          </w:p>
        </w:tc>
        <w:tc>
          <w:tcPr>
            <w:tcW w:w="2656" w:type="dxa"/>
            <w:shd w:val="clear" w:color="auto" w:fill="auto"/>
          </w:tcPr>
          <w:p w14:paraId="609A3AB8"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17CB831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7571699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ДЛ-1/0249-13-2-0/0409-13-2-0 от 02.07.13</w:t>
            </w:r>
          </w:p>
        </w:tc>
        <w:tc>
          <w:tcPr>
            <w:tcW w:w="1701" w:type="dxa"/>
            <w:shd w:val="clear" w:color="auto" w:fill="auto"/>
          </w:tcPr>
          <w:p w14:paraId="1AED9ED4"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Индомере</w:t>
            </w:r>
            <w:proofErr w:type="spellEnd"/>
            <w:r w:rsidRPr="00BA23E4">
              <w:rPr>
                <w:rFonts w:ascii="Times New Roman" w:hAnsi="Times New Roman" w:cs="Times New Roman"/>
                <w:color w:val="000000"/>
                <w:sz w:val="20"/>
                <w:szCs w:val="20"/>
              </w:rPr>
              <w:t xml:space="preserve"> Лимитед</w:t>
            </w:r>
          </w:p>
        </w:tc>
        <w:tc>
          <w:tcPr>
            <w:tcW w:w="1819" w:type="dxa"/>
            <w:shd w:val="clear" w:color="auto" w:fill="auto"/>
          </w:tcPr>
          <w:p w14:paraId="28F2E8F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0C70BD4F" w14:textId="77777777" w:rsidTr="005F2C80">
        <w:trPr>
          <w:cantSplit/>
          <w:trHeight w:val="227"/>
          <w:jc w:val="center"/>
        </w:trPr>
        <w:tc>
          <w:tcPr>
            <w:tcW w:w="600" w:type="dxa"/>
            <w:shd w:val="clear" w:color="auto" w:fill="auto"/>
          </w:tcPr>
          <w:p w14:paraId="0F4C2C8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lastRenderedPageBreak/>
              <w:t>8</w:t>
            </w:r>
          </w:p>
        </w:tc>
        <w:tc>
          <w:tcPr>
            <w:tcW w:w="2656" w:type="dxa"/>
            <w:shd w:val="clear" w:color="auto" w:fill="auto"/>
          </w:tcPr>
          <w:p w14:paraId="7853E072"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44D66D3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71290EA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ДЛ-2/0249-13-2-0/0409-13-2-0 от 02.07.13</w:t>
            </w:r>
          </w:p>
        </w:tc>
        <w:tc>
          <w:tcPr>
            <w:tcW w:w="1701" w:type="dxa"/>
            <w:shd w:val="clear" w:color="auto" w:fill="auto"/>
          </w:tcPr>
          <w:p w14:paraId="4F23180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Эвисама</w:t>
            </w:r>
            <w:proofErr w:type="spellEnd"/>
            <w:r w:rsidRPr="00BA23E4">
              <w:rPr>
                <w:rFonts w:ascii="Times New Roman" w:hAnsi="Times New Roman" w:cs="Times New Roman"/>
                <w:color w:val="000000"/>
                <w:sz w:val="20"/>
                <w:szCs w:val="20"/>
              </w:rPr>
              <w:t xml:space="preserve"> Холдингс ЛТД</w:t>
            </w:r>
          </w:p>
        </w:tc>
        <w:tc>
          <w:tcPr>
            <w:tcW w:w="1819" w:type="dxa"/>
            <w:shd w:val="clear" w:color="auto" w:fill="auto"/>
          </w:tcPr>
          <w:p w14:paraId="105E4B0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45411230" w14:textId="77777777" w:rsidTr="005F2C80">
        <w:trPr>
          <w:cantSplit/>
          <w:trHeight w:val="227"/>
          <w:jc w:val="center"/>
        </w:trPr>
        <w:tc>
          <w:tcPr>
            <w:tcW w:w="600" w:type="dxa"/>
            <w:shd w:val="clear" w:color="auto" w:fill="auto"/>
          </w:tcPr>
          <w:p w14:paraId="5C1B45E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9</w:t>
            </w:r>
          </w:p>
        </w:tc>
        <w:tc>
          <w:tcPr>
            <w:tcW w:w="2656" w:type="dxa"/>
            <w:shd w:val="clear" w:color="auto" w:fill="auto"/>
          </w:tcPr>
          <w:p w14:paraId="1D55B6B1"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0249-13-2-0 от 09/04/2013</w:t>
            </w:r>
          </w:p>
          <w:p w14:paraId="7C4E5C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654DB62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ДЛ-3/0249-13-2-0/0409-13-2-0 от 02.07.13</w:t>
            </w:r>
          </w:p>
        </w:tc>
        <w:tc>
          <w:tcPr>
            <w:tcW w:w="1701" w:type="dxa"/>
            <w:shd w:val="clear" w:color="auto" w:fill="auto"/>
          </w:tcPr>
          <w:p w14:paraId="715283D5"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Пинелита</w:t>
            </w:r>
            <w:proofErr w:type="spellEnd"/>
            <w:r w:rsidRPr="00BA23E4">
              <w:rPr>
                <w:rFonts w:ascii="Times New Roman" w:hAnsi="Times New Roman" w:cs="Times New Roman"/>
                <w:color w:val="000000"/>
                <w:sz w:val="20"/>
                <w:szCs w:val="20"/>
              </w:rPr>
              <w:t xml:space="preserve"> Холдингс ЛТД</w:t>
            </w:r>
          </w:p>
        </w:tc>
        <w:tc>
          <w:tcPr>
            <w:tcW w:w="1819" w:type="dxa"/>
            <w:shd w:val="clear" w:color="auto" w:fill="auto"/>
          </w:tcPr>
          <w:p w14:paraId="0598780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Залог доли в УК</w:t>
            </w:r>
          </w:p>
        </w:tc>
      </w:tr>
      <w:tr w:rsidR="00BC3901" w:rsidRPr="00BA23E4" w14:paraId="291270FC" w14:textId="77777777" w:rsidTr="005F2C80">
        <w:trPr>
          <w:cantSplit/>
          <w:trHeight w:val="227"/>
          <w:jc w:val="center"/>
        </w:trPr>
        <w:tc>
          <w:tcPr>
            <w:tcW w:w="600" w:type="dxa"/>
            <w:shd w:val="clear" w:color="auto" w:fill="auto"/>
          </w:tcPr>
          <w:p w14:paraId="6C63820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10</w:t>
            </w:r>
          </w:p>
        </w:tc>
        <w:tc>
          <w:tcPr>
            <w:tcW w:w="2656" w:type="dxa"/>
            <w:shd w:val="clear" w:color="auto" w:fill="auto"/>
          </w:tcPr>
          <w:p w14:paraId="407FD7B4"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0382DEC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1П/0249-13-2-0 от  09.04.13</w:t>
            </w:r>
          </w:p>
        </w:tc>
        <w:tc>
          <w:tcPr>
            <w:tcW w:w="1701" w:type="dxa"/>
            <w:shd w:val="clear" w:color="auto" w:fill="auto"/>
          </w:tcPr>
          <w:p w14:paraId="4EA9F9BF"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69DEF2B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36A258D" w14:textId="77777777" w:rsidTr="005F2C80">
        <w:trPr>
          <w:cantSplit/>
          <w:trHeight w:val="227"/>
          <w:jc w:val="center"/>
        </w:trPr>
        <w:tc>
          <w:tcPr>
            <w:tcW w:w="600" w:type="dxa"/>
            <w:shd w:val="clear" w:color="auto" w:fill="auto"/>
          </w:tcPr>
          <w:p w14:paraId="43853BD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11</w:t>
            </w:r>
          </w:p>
        </w:tc>
        <w:tc>
          <w:tcPr>
            <w:tcW w:w="2656" w:type="dxa"/>
            <w:shd w:val="clear" w:color="auto" w:fill="auto"/>
          </w:tcPr>
          <w:p w14:paraId="6955FEE6"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23209C3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2П/0249-13-2-0 от 31.05.13</w:t>
            </w:r>
          </w:p>
        </w:tc>
        <w:tc>
          <w:tcPr>
            <w:tcW w:w="1701" w:type="dxa"/>
            <w:shd w:val="clear" w:color="auto" w:fill="auto"/>
          </w:tcPr>
          <w:p w14:paraId="3514C71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shd w:val="clear" w:color="auto" w:fill="auto"/>
          </w:tcPr>
          <w:p w14:paraId="7926752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E3FA142" w14:textId="77777777" w:rsidTr="005F2C80">
        <w:trPr>
          <w:cantSplit/>
          <w:trHeight w:val="227"/>
          <w:jc w:val="center"/>
        </w:trPr>
        <w:tc>
          <w:tcPr>
            <w:tcW w:w="600" w:type="dxa"/>
            <w:shd w:val="clear" w:color="auto" w:fill="auto"/>
          </w:tcPr>
          <w:p w14:paraId="2A2F62C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12</w:t>
            </w:r>
          </w:p>
        </w:tc>
        <w:tc>
          <w:tcPr>
            <w:tcW w:w="2656" w:type="dxa"/>
            <w:shd w:val="clear" w:color="auto" w:fill="auto"/>
          </w:tcPr>
          <w:p w14:paraId="76ED0385"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7DACEAF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3П/0249-13-2-0 от 31.05.13</w:t>
            </w:r>
          </w:p>
        </w:tc>
        <w:tc>
          <w:tcPr>
            <w:tcW w:w="1701" w:type="dxa"/>
            <w:shd w:val="clear" w:color="auto" w:fill="auto"/>
          </w:tcPr>
          <w:p w14:paraId="6DBFFED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0716008579</w:t>
            </w:r>
          </w:p>
        </w:tc>
        <w:tc>
          <w:tcPr>
            <w:tcW w:w="1819" w:type="dxa"/>
            <w:shd w:val="clear" w:color="auto" w:fill="auto"/>
          </w:tcPr>
          <w:p w14:paraId="79A085F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55493D8" w14:textId="77777777" w:rsidTr="005F2C80">
        <w:trPr>
          <w:cantSplit/>
          <w:trHeight w:val="227"/>
          <w:jc w:val="center"/>
        </w:trPr>
        <w:tc>
          <w:tcPr>
            <w:tcW w:w="600" w:type="dxa"/>
            <w:shd w:val="clear" w:color="auto" w:fill="auto"/>
          </w:tcPr>
          <w:p w14:paraId="0A1A1CB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13</w:t>
            </w:r>
          </w:p>
        </w:tc>
        <w:tc>
          <w:tcPr>
            <w:tcW w:w="2656" w:type="dxa"/>
            <w:shd w:val="clear" w:color="auto" w:fill="auto"/>
          </w:tcPr>
          <w:p w14:paraId="26CBA997"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6E35BFE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4П/0249-13-2-0 от 31.05.13</w:t>
            </w:r>
          </w:p>
        </w:tc>
        <w:tc>
          <w:tcPr>
            <w:tcW w:w="1701" w:type="dxa"/>
            <w:shd w:val="clear" w:color="auto" w:fill="auto"/>
          </w:tcPr>
          <w:p w14:paraId="1F10B82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5009068404</w:t>
            </w:r>
          </w:p>
        </w:tc>
        <w:tc>
          <w:tcPr>
            <w:tcW w:w="1819" w:type="dxa"/>
            <w:shd w:val="clear" w:color="auto" w:fill="auto"/>
          </w:tcPr>
          <w:p w14:paraId="5F76382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17EAE9B" w14:textId="77777777" w:rsidTr="005F2C80">
        <w:trPr>
          <w:cantSplit/>
          <w:trHeight w:val="227"/>
          <w:jc w:val="center"/>
        </w:trPr>
        <w:tc>
          <w:tcPr>
            <w:tcW w:w="600" w:type="dxa"/>
            <w:shd w:val="clear" w:color="auto" w:fill="auto"/>
          </w:tcPr>
          <w:p w14:paraId="28B8AC5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14</w:t>
            </w:r>
          </w:p>
        </w:tc>
        <w:tc>
          <w:tcPr>
            <w:tcW w:w="2656" w:type="dxa"/>
            <w:shd w:val="clear" w:color="auto" w:fill="auto"/>
          </w:tcPr>
          <w:p w14:paraId="4FB894DE"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7733EDE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5П/0249-13-2-0 от 31.05.14</w:t>
            </w:r>
          </w:p>
        </w:tc>
        <w:tc>
          <w:tcPr>
            <w:tcW w:w="1701" w:type="dxa"/>
            <w:shd w:val="clear" w:color="auto" w:fill="auto"/>
          </w:tcPr>
          <w:p w14:paraId="1E39936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5009070717</w:t>
            </w:r>
          </w:p>
        </w:tc>
        <w:tc>
          <w:tcPr>
            <w:tcW w:w="1819" w:type="dxa"/>
            <w:shd w:val="clear" w:color="auto" w:fill="auto"/>
          </w:tcPr>
          <w:p w14:paraId="21D9898D"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7FADE5D1" w14:textId="77777777" w:rsidTr="005F2C80">
        <w:trPr>
          <w:cantSplit/>
          <w:trHeight w:val="227"/>
          <w:jc w:val="center"/>
        </w:trPr>
        <w:tc>
          <w:tcPr>
            <w:tcW w:w="600" w:type="dxa"/>
            <w:shd w:val="clear" w:color="auto" w:fill="auto"/>
          </w:tcPr>
          <w:p w14:paraId="63FD359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15</w:t>
            </w:r>
          </w:p>
        </w:tc>
        <w:tc>
          <w:tcPr>
            <w:tcW w:w="2656" w:type="dxa"/>
            <w:shd w:val="clear" w:color="auto" w:fill="auto"/>
          </w:tcPr>
          <w:p w14:paraId="03FEC8EA"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606E7CA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6П/0249-13-2-0 от 08.05.13</w:t>
            </w:r>
          </w:p>
        </w:tc>
        <w:tc>
          <w:tcPr>
            <w:tcW w:w="1701" w:type="dxa"/>
            <w:shd w:val="clear" w:color="auto" w:fill="auto"/>
          </w:tcPr>
          <w:p w14:paraId="09B186C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«Гласс Технолоджис», ИНН 0716007783</w:t>
            </w:r>
          </w:p>
        </w:tc>
        <w:tc>
          <w:tcPr>
            <w:tcW w:w="1819" w:type="dxa"/>
            <w:shd w:val="clear" w:color="auto" w:fill="auto"/>
          </w:tcPr>
          <w:p w14:paraId="7A8C9E9D"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3EDC4B48" w14:textId="77777777" w:rsidTr="005F2C80">
        <w:trPr>
          <w:cantSplit/>
          <w:trHeight w:val="227"/>
          <w:jc w:val="center"/>
        </w:trPr>
        <w:tc>
          <w:tcPr>
            <w:tcW w:w="600" w:type="dxa"/>
            <w:shd w:val="clear" w:color="auto" w:fill="auto"/>
          </w:tcPr>
          <w:p w14:paraId="4D567BA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16</w:t>
            </w:r>
          </w:p>
        </w:tc>
        <w:tc>
          <w:tcPr>
            <w:tcW w:w="2656" w:type="dxa"/>
            <w:shd w:val="clear" w:color="auto" w:fill="auto"/>
          </w:tcPr>
          <w:p w14:paraId="09D1E7AC"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0249-13-2-0 от 09/04/2013</w:t>
            </w:r>
          </w:p>
        </w:tc>
        <w:tc>
          <w:tcPr>
            <w:tcW w:w="2835" w:type="dxa"/>
            <w:shd w:val="clear" w:color="auto" w:fill="auto"/>
          </w:tcPr>
          <w:p w14:paraId="54B1619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7П/0249-13-2-0 от 30.12.15</w:t>
            </w:r>
          </w:p>
        </w:tc>
        <w:tc>
          <w:tcPr>
            <w:tcW w:w="1701" w:type="dxa"/>
            <w:shd w:val="clear" w:color="auto" w:fill="auto"/>
          </w:tcPr>
          <w:p w14:paraId="33F9A8D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«Планета», ИНН 0716006740</w:t>
            </w:r>
          </w:p>
        </w:tc>
        <w:tc>
          <w:tcPr>
            <w:tcW w:w="1819" w:type="dxa"/>
            <w:shd w:val="clear" w:color="auto" w:fill="auto"/>
          </w:tcPr>
          <w:p w14:paraId="0BCFD2F2"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color w:val="000000"/>
                <w:sz w:val="20"/>
                <w:szCs w:val="20"/>
              </w:rPr>
              <w:t>Поручительство</w:t>
            </w:r>
          </w:p>
        </w:tc>
      </w:tr>
      <w:tr w:rsidR="00BC3901" w:rsidRPr="00BA23E4" w14:paraId="64209F45" w14:textId="77777777" w:rsidTr="005F2C80">
        <w:trPr>
          <w:cantSplit/>
          <w:trHeight w:val="227"/>
          <w:jc w:val="center"/>
        </w:trPr>
        <w:tc>
          <w:tcPr>
            <w:tcW w:w="600" w:type="dxa"/>
            <w:shd w:val="clear" w:color="auto" w:fill="auto"/>
          </w:tcPr>
          <w:p w14:paraId="2440D9E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17</w:t>
            </w:r>
          </w:p>
        </w:tc>
        <w:tc>
          <w:tcPr>
            <w:tcW w:w="2656" w:type="dxa"/>
            <w:shd w:val="clear" w:color="auto" w:fill="auto"/>
          </w:tcPr>
          <w:p w14:paraId="66F551F4"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6C55FD5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1П/0409-13-2-0 от 31.05.13</w:t>
            </w:r>
          </w:p>
        </w:tc>
        <w:tc>
          <w:tcPr>
            <w:tcW w:w="1701" w:type="dxa"/>
            <w:shd w:val="clear" w:color="auto" w:fill="auto"/>
          </w:tcPr>
          <w:p w14:paraId="39E3FA0C"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shd w:val="clear" w:color="auto" w:fill="auto"/>
          </w:tcPr>
          <w:p w14:paraId="79FC6E4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5F5228D" w14:textId="77777777" w:rsidTr="005F2C80">
        <w:trPr>
          <w:cantSplit/>
          <w:trHeight w:val="227"/>
          <w:jc w:val="center"/>
        </w:trPr>
        <w:tc>
          <w:tcPr>
            <w:tcW w:w="600" w:type="dxa"/>
            <w:shd w:val="clear" w:color="auto" w:fill="auto"/>
          </w:tcPr>
          <w:p w14:paraId="528AFA8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18</w:t>
            </w:r>
          </w:p>
        </w:tc>
        <w:tc>
          <w:tcPr>
            <w:tcW w:w="2656" w:type="dxa"/>
            <w:shd w:val="clear" w:color="auto" w:fill="auto"/>
          </w:tcPr>
          <w:p w14:paraId="38B8D193"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254CBC6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2П/0409-13-2-0 от 14.06.13</w:t>
            </w:r>
          </w:p>
        </w:tc>
        <w:tc>
          <w:tcPr>
            <w:tcW w:w="1701" w:type="dxa"/>
            <w:shd w:val="clear" w:color="auto" w:fill="auto"/>
          </w:tcPr>
          <w:p w14:paraId="0BE4D0F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shd w:val="clear" w:color="auto" w:fill="auto"/>
          </w:tcPr>
          <w:p w14:paraId="6431CF9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1E5BFCE" w14:textId="77777777" w:rsidTr="005F2C80">
        <w:trPr>
          <w:cantSplit/>
          <w:trHeight w:val="227"/>
          <w:jc w:val="center"/>
        </w:trPr>
        <w:tc>
          <w:tcPr>
            <w:tcW w:w="600" w:type="dxa"/>
            <w:shd w:val="clear" w:color="auto" w:fill="auto"/>
          </w:tcPr>
          <w:p w14:paraId="083B677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19</w:t>
            </w:r>
          </w:p>
        </w:tc>
        <w:tc>
          <w:tcPr>
            <w:tcW w:w="2656" w:type="dxa"/>
            <w:shd w:val="clear" w:color="auto" w:fill="auto"/>
          </w:tcPr>
          <w:p w14:paraId="69FE38A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58D0E78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3П/0409-13-2-0 от 14.06.13</w:t>
            </w:r>
          </w:p>
        </w:tc>
        <w:tc>
          <w:tcPr>
            <w:tcW w:w="1701" w:type="dxa"/>
            <w:shd w:val="clear" w:color="auto" w:fill="auto"/>
          </w:tcPr>
          <w:p w14:paraId="614F76C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0716008579</w:t>
            </w:r>
          </w:p>
        </w:tc>
        <w:tc>
          <w:tcPr>
            <w:tcW w:w="1819" w:type="dxa"/>
            <w:shd w:val="clear" w:color="auto" w:fill="auto"/>
          </w:tcPr>
          <w:p w14:paraId="408D258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89B20F7" w14:textId="77777777" w:rsidTr="005F2C80">
        <w:trPr>
          <w:cantSplit/>
          <w:trHeight w:val="227"/>
          <w:jc w:val="center"/>
        </w:trPr>
        <w:tc>
          <w:tcPr>
            <w:tcW w:w="600" w:type="dxa"/>
            <w:shd w:val="clear" w:color="auto" w:fill="auto"/>
          </w:tcPr>
          <w:p w14:paraId="65FBFCC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20</w:t>
            </w:r>
          </w:p>
        </w:tc>
        <w:tc>
          <w:tcPr>
            <w:tcW w:w="2656" w:type="dxa"/>
            <w:shd w:val="clear" w:color="auto" w:fill="auto"/>
          </w:tcPr>
          <w:p w14:paraId="0F1E42CF"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16F5ACC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4П/0409-13-2-0 от 14.06.13</w:t>
            </w:r>
          </w:p>
        </w:tc>
        <w:tc>
          <w:tcPr>
            <w:tcW w:w="1701" w:type="dxa"/>
            <w:shd w:val="clear" w:color="auto" w:fill="auto"/>
          </w:tcPr>
          <w:p w14:paraId="69F152B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5009068404</w:t>
            </w:r>
          </w:p>
        </w:tc>
        <w:tc>
          <w:tcPr>
            <w:tcW w:w="1819" w:type="dxa"/>
            <w:shd w:val="clear" w:color="auto" w:fill="auto"/>
          </w:tcPr>
          <w:p w14:paraId="69FFE257"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9883197" w14:textId="77777777" w:rsidTr="005F2C80">
        <w:trPr>
          <w:cantSplit/>
          <w:trHeight w:val="227"/>
          <w:jc w:val="center"/>
        </w:trPr>
        <w:tc>
          <w:tcPr>
            <w:tcW w:w="600" w:type="dxa"/>
            <w:shd w:val="clear" w:color="auto" w:fill="auto"/>
          </w:tcPr>
          <w:p w14:paraId="124C52C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21</w:t>
            </w:r>
          </w:p>
        </w:tc>
        <w:tc>
          <w:tcPr>
            <w:tcW w:w="2656" w:type="dxa"/>
            <w:shd w:val="clear" w:color="auto" w:fill="auto"/>
          </w:tcPr>
          <w:p w14:paraId="1510C58F"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shd w:val="clear" w:color="auto" w:fill="auto"/>
          </w:tcPr>
          <w:p w14:paraId="3F77BEF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5П/0409-13-2-0 от 14.06.13</w:t>
            </w:r>
          </w:p>
        </w:tc>
        <w:tc>
          <w:tcPr>
            <w:tcW w:w="1701" w:type="dxa"/>
            <w:shd w:val="clear" w:color="auto" w:fill="auto"/>
          </w:tcPr>
          <w:p w14:paraId="6FE4DBAB"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w:t>
            </w:r>
            <w:proofErr w:type="spellStart"/>
            <w:r w:rsidRPr="00BA23E4">
              <w:rPr>
                <w:rFonts w:ascii="Times New Roman" w:hAnsi="Times New Roman" w:cs="Times New Roman"/>
                <w:color w:val="000000"/>
                <w:sz w:val="20"/>
                <w:szCs w:val="20"/>
              </w:rPr>
              <w:t>Росалко</w:t>
            </w:r>
            <w:proofErr w:type="spellEnd"/>
            <w:r w:rsidRPr="00BA23E4">
              <w:rPr>
                <w:rFonts w:ascii="Times New Roman" w:hAnsi="Times New Roman" w:cs="Times New Roman"/>
                <w:color w:val="000000"/>
                <w:sz w:val="20"/>
                <w:szCs w:val="20"/>
              </w:rPr>
              <w:t>», ИНН 5009070717</w:t>
            </w:r>
          </w:p>
        </w:tc>
        <w:tc>
          <w:tcPr>
            <w:tcW w:w="1819" w:type="dxa"/>
            <w:shd w:val="clear" w:color="auto" w:fill="auto"/>
          </w:tcPr>
          <w:p w14:paraId="39CC313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3556F29" w14:textId="77777777" w:rsidTr="005F2C80">
        <w:trPr>
          <w:cantSplit/>
          <w:trHeight w:val="227"/>
          <w:jc w:val="center"/>
        </w:trPr>
        <w:tc>
          <w:tcPr>
            <w:tcW w:w="600" w:type="dxa"/>
            <w:tcBorders>
              <w:bottom w:val="single" w:sz="4" w:space="0" w:color="auto"/>
            </w:tcBorders>
            <w:shd w:val="clear" w:color="auto" w:fill="auto"/>
          </w:tcPr>
          <w:p w14:paraId="28E3534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22</w:t>
            </w:r>
          </w:p>
        </w:tc>
        <w:tc>
          <w:tcPr>
            <w:tcW w:w="2656" w:type="dxa"/>
            <w:tcBorders>
              <w:bottom w:val="single" w:sz="4" w:space="0" w:color="auto"/>
            </w:tcBorders>
            <w:shd w:val="clear" w:color="auto" w:fill="auto"/>
          </w:tcPr>
          <w:p w14:paraId="33FFD54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0409-13-2-0 от 31/05/2013</w:t>
            </w:r>
          </w:p>
        </w:tc>
        <w:tc>
          <w:tcPr>
            <w:tcW w:w="2835" w:type="dxa"/>
            <w:tcBorders>
              <w:bottom w:val="single" w:sz="4" w:space="0" w:color="auto"/>
            </w:tcBorders>
            <w:shd w:val="clear" w:color="auto" w:fill="auto"/>
          </w:tcPr>
          <w:p w14:paraId="78A65EA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6П/0409-13-2-0 от 14.06.13</w:t>
            </w:r>
          </w:p>
        </w:tc>
        <w:tc>
          <w:tcPr>
            <w:tcW w:w="1701" w:type="dxa"/>
            <w:tcBorders>
              <w:bottom w:val="single" w:sz="4" w:space="0" w:color="auto"/>
            </w:tcBorders>
            <w:shd w:val="clear" w:color="auto" w:fill="auto"/>
          </w:tcPr>
          <w:p w14:paraId="218B418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«Гласс Технолоджис», ИНН 0716007783</w:t>
            </w:r>
          </w:p>
        </w:tc>
        <w:tc>
          <w:tcPr>
            <w:tcW w:w="1819" w:type="dxa"/>
            <w:tcBorders>
              <w:bottom w:val="single" w:sz="4" w:space="0" w:color="auto"/>
            </w:tcBorders>
            <w:shd w:val="clear" w:color="auto" w:fill="auto"/>
          </w:tcPr>
          <w:p w14:paraId="765CDB4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DF274FD"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5F966A9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23</w:t>
            </w:r>
          </w:p>
        </w:tc>
        <w:tc>
          <w:tcPr>
            <w:tcW w:w="2656" w:type="dxa"/>
            <w:tcBorders>
              <w:top w:val="single" w:sz="4" w:space="0" w:color="auto"/>
              <w:bottom w:val="single" w:sz="4" w:space="0" w:color="auto"/>
            </w:tcBorders>
            <w:shd w:val="clear" w:color="auto" w:fill="auto"/>
          </w:tcPr>
          <w:p w14:paraId="2884C00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bCs/>
                <w:sz w:val="20"/>
                <w:szCs w:val="20"/>
              </w:rPr>
              <w:t>№ 0409-13-2-0 от 31/05/2013</w:t>
            </w:r>
          </w:p>
        </w:tc>
        <w:tc>
          <w:tcPr>
            <w:tcW w:w="2835" w:type="dxa"/>
            <w:tcBorders>
              <w:top w:val="single" w:sz="4" w:space="0" w:color="auto"/>
              <w:bottom w:val="single" w:sz="4" w:space="0" w:color="auto"/>
            </w:tcBorders>
            <w:shd w:val="clear" w:color="auto" w:fill="auto"/>
          </w:tcPr>
          <w:p w14:paraId="07C7D93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7П/0409-13-2-0 от 30.12.15</w:t>
            </w:r>
          </w:p>
        </w:tc>
        <w:tc>
          <w:tcPr>
            <w:tcW w:w="1701" w:type="dxa"/>
            <w:tcBorders>
              <w:top w:val="single" w:sz="4" w:space="0" w:color="auto"/>
              <w:bottom w:val="single" w:sz="4" w:space="0" w:color="auto"/>
            </w:tcBorders>
            <w:shd w:val="clear" w:color="auto" w:fill="auto"/>
          </w:tcPr>
          <w:p w14:paraId="18E3B79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«Планета», ИНН 0716006740</w:t>
            </w:r>
          </w:p>
        </w:tc>
        <w:tc>
          <w:tcPr>
            <w:tcW w:w="1819" w:type="dxa"/>
            <w:tcBorders>
              <w:top w:val="single" w:sz="4" w:space="0" w:color="auto"/>
              <w:bottom w:val="single" w:sz="4" w:space="0" w:color="auto"/>
            </w:tcBorders>
            <w:shd w:val="clear" w:color="auto" w:fill="auto"/>
          </w:tcPr>
          <w:p w14:paraId="7306FBB0"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6A7AA09"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097EF70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24</w:t>
            </w:r>
          </w:p>
        </w:tc>
        <w:tc>
          <w:tcPr>
            <w:tcW w:w="2656" w:type="dxa"/>
            <w:tcBorders>
              <w:top w:val="single" w:sz="4" w:space="0" w:color="auto"/>
              <w:bottom w:val="single" w:sz="4" w:space="0" w:color="auto"/>
            </w:tcBorders>
            <w:shd w:val="clear" w:color="auto" w:fill="auto"/>
          </w:tcPr>
          <w:p w14:paraId="66D7E81D"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0717-15-3-0 от 30/12/2015</w:t>
            </w:r>
          </w:p>
        </w:tc>
        <w:tc>
          <w:tcPr>
            <w:tcW w:w="2835" w:type="dxa"/>
            <w:tcBorders>
              <w:top w:val="single" w:sz="4" w:space="0" w:color="auto"/>
              <w:bottom w:val="single" w:sz="4" w:space="0" w:color="auto"/>
            </w:tcBorders>
            <w:shd w:val="clear" w:color="auto" w:fill="auto"/>
          </w:tcPr>
          <w:p w14:paraId="03F0843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1П/0717-15-3-0 от «25» февраля 2015 года</w:t>
            </w:r>
          </w:p>
        </w:tc>
        <w:tc>
          <w:tcPr>
            <w:tcW w:w="1701" w:type="dxa"/>
            <w:tcBorders>
              <w:top w:val="single" w:sz="4" w:space="0" w:color="auto"/>
              <w:bottom w:val="single" w:sz="4" w:space="0" w:color="auto"/>
            </w:tcBorders>
            <w:shd w:val="clear" w:color="auto" w:fill="auto"/>
          </w:tcPr>
          <w:p w14:paraId="3D0C159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3A5B1E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2A19137F"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79330C6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25</w:t>
            </w:r>
          </w:p>
        </w:tc>
        <w:tc>
          <w:tcPr>
            <w:tcW w:w="2656" w:type="dxa"/>
            <w:tcBorders>
              <w:top w:val="single" w:sz="4" w:space="0" w:color="auto"/>
              <w:bottom w:val="single" w:sz="4" w:space="0" w:color="auto"/>
            </w:tcBorders>
            <w:shd w:val="clear" w:color="auto" w:fill="auto"/>
          </w:tcPr>
          <w:p w14:paraId="366FFCA0"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0955-14-3-0 от 23/10/2014</w:t>
            </w:r>
          </w:p>
        </w:tc>
        <w:tc>
          <w:tcPr>
            <w:tcW w:w="2835" w:type="dxa"/>
            <w:tcBorders>
              <w:top w:val="single" w:sz="4" w:space="0" w:color="auto"/>
              <w:bottom w:val="single" w:sz="4" w:space="0" w:color="auto"/>
            </w:tcBorders>
            <w:shd w:val="clear" w:color="auto" w:fill="auto"/>
          </w:tcPr>
          <w:p w14:paraId="013B4FE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1П/0955-14-3-0 от «31» октября 2014 года</w:t>
            </w:r>
          </w:p>
        </w:tc>
        <w:tc>
          <w:tcPr>
            <w:tcW w:w="1701" w:type="dxa"/>
            <w:tcBorders>
              <w:top w:val="single" w:sz="4" w:space="0" w:color="auto"/>
              <w:bottom w:val="single" w:sz="4" w:space="0" w:color="auto"/>
            </w:tcBorders>
            <w:shd w:val="clear" w:color="auto" w:fill="auto"/>
          </w:tcPr>
          <w:p w14:paraId="5B763414"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60B8BC3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69DC22D"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1F0DCB9A"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26</w:t>
            </w:r>
          </w:p>
        </w:tc>
        <w:tc>
          <w:tcPr>
            <w:tcW w:w="2656" w:type="dxa"/>
            <w:tcBorders>
              <w:top w:val="single" w:sz="4" w:space="0" w:color="auto"/>
              <w:bottom w:val="single" w:sz="4" w:space="0" w:color="auto"/>
            </w:tcBorders>
            <w:shd w:val="clear" w:color="auto" w:fill="auto"/>
          </w:tcPr>
          <w:p w14:paraId="6F488BF7"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1047-13-3-0 от 25/12/2013</w:t>
            </w:r>
          </w:p>
        </w:tc>
        <w:tc>
          <w:tcPr>
            <w:tcW w:w="2835" w:type="dxa"/>
            <w:tcBorders>
              <w:top w:val="single" w:sz="4" w:space="0" w:color="auto"/>
              <w:bottom w:val="single" w:sz="4" w:space="0" w:color="auto"/>
            </w:tcBorders>
            <w:shd w:val="clear" w:color="auto" w:fill="auto"/>
          </w:tcPr>
          <w:p w14:paraId="4D2E655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1П/1047-13-3-0 от 25.12.13</w:t>
            </w:r>
          </w:p>
        </w:tc>
        <w:tc>
          <w:tcPr>
            <w:tcW w:w="1701" w:type="dxa"/>
            <w:tcBorders>
              <w:top w:val="single" w:sz="4" w:space="0" w:color="auto"/>
              <w:bottom w:val="single" w:sz="4" w:space="0" w:color="auto"/>
            </w:tcBorders>
            <w:shd w:val="clear" w:color="auto" w:fill="auto"/>
          </w:tcPr>
          <w:p w14:paraId="07F26F95"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7AAF6AB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8A23854"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5D2F0E2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27</w:t>
            </w:r>
          </w:p>
        </w:tc>
        <w:tc>
          <w:tcPr>
            <w:tcW w:w="2656" w:type="dxa"/>
            <w:tcBorders>
              <w:top w:val="single" w:sz="4" w:space="0" w:color="auto"/>
              <w:bottom w:val="single" w:sz="4" w:space="0" w:color="auto"/>
            </w:tcBorders>
            <w:shd w:val="clear" w:color="auto" w:fill="auto"/>
          </w:tcPr>
          <w:p w14:paraId="713E5417"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1048-13-3-0 от 25/12/2013</w:t>
            </w:r>
          </w:p>
        </w:tc>
        <w:tc>
          <w:tcPr>
            <w:tcW w:w="2835" w:type="dxa"/>
            <w:tcBorders>
              <w:top w:val="single" w:sz="4" w:space="0" w:color="auto"/>
              <w:bottom w:val="single" w:sz="4" w:space="0" w:color="auto"/>
            </w:tcBorders>
            <w:shd w:val="clear" w:color="auto" w:fill="auto"/>
          </w:tcPr>
          <w:p w14:paraId="7F2CEE7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1П/1048-13-3-0 от 25.12.13</w:t>
            </w:r>
          </w:p>
        </w:tc>
        <w:tc>
          <w:tcPr>
            <w:tcW w:w="1701" w:type="dxa"/>
            <w:tcBorders>
              <w:top w:val="single" w:sz="4" w:space="0" w:color="auto"/>
              <w:bottom w:val="single" w:sz="4" w:space="0" w:color="auto"/>
            </w:tcBorders>
            <w:shd w:val="clear" w:color="auto" w:fill="auto"/>
          </w:tcPr>
          <w:p w14:paraId="79C52BA9"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C28E9E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11A3B02F"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3257E08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lastRenderedPageBreak/>
              <w:t>28</w:t>
            </w:r>
          </w:p>
        </w:tc>
        <w:tc>
          <w:tcPr>
            <w:tcW w:w="2656" w:type="dxa"/>
            <w:tcBorders>
              <w:top w:val="single" w:sz="4" w:space="0" w:color="auto"/>
              <w:bottom w:val="single" w:sz="4" w:space="0" w:color="auto"/>
            </w:tcBorders>
            <w:shd w:val="clear" w:color="auto" w:fill="auto"/>
          </w:tcPr>
          <w:p w14:paraId="704E92F5"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0192-11-2-0 от 01/04/2011</w:t>
            </w:r>
          </w:p>
        </w:tc>
        <w:tc>
          <w:tcPr>
            <w:tcW w:w="2835" w:type="dxa"/>
            <w:tcBorders>
              <w:top w:val="single" w:sz="4" w:space="0" w:color="auto"/>
              <w:bottom w:val="single" w:sz="4" w:space="0" w:color="auto"/>
            </w:tcBorders>
            <w:shd w:val="clear" w:color="auto" w:fill="auto"/>
          </w:tcPr>
          <w:p w14:paraId="1168A60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1П/0192-11-2-0 от 01.04.11</w:t>
            </w:r>
          </w:p>
        </w:tc>
        <w:tc>
          <w:tcPr>
            <w:tcW w:w="1701" w:type="dxa"/>
            <w:tcBorders>
              <w:top w:val="single" w:sz="4" w:space="0" w:color="auto"/>
              <w:bottom w:val="single" w:sz="4" w:space="0" w:color="auto"/>
            </w:tcBorders>
            <w:shd w:val="clear" w:color="auto" w:fill="auto"/>
          </w:tcPr>
          <w:p w14:paraId="76B56ED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 ИНН 0716003130</w:t>
            </w:r>
          </w:p>
        </w:tc>
        <w:tc>
          <w:tcPr>
            <w:tcW w:w="1819" w:type="dxa"/>
            <w:tcBorders>
              <w:top w:val="single" w:sz="4" w:space="0" w:color="auto"/>
              <w:bottom w:val="single" w:sz="4" w:space="0" w:color="auto"/>
            </w:tcBorders>
            <w:shd w:val="clear" w:color="auto" w:fill="auto"/>
          </w:tcPr>
          <w:p w14:paraId="296B3A2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0081B34B"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4FAABAC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29</w:t>
            </w:r>
          </w:p>
        </w:tc>
        <w:tc>
          <w:tcPr>
            <w:tcW w:w="2656" w:type="dxa"/>
            <w:tcBorders>
              <w:top w:val="single" w:sz="4" w:space="0" w:color="auto"/>
              <w:bottom w:val="single" w:sz="4" w:space="0" w:color="auto"/>
            </w:tcBorders>
            <w:shd w:val="clear" w:color="auto" w:fill="auto"/>
          </w:tcPr>
          <w:p w14:paraId="63CBB3D0"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0192-11-2-0 от 01/04/2011</w:t>
            </w:r>
          </w:p>
        </w:tc>
        <w:tc>
          <w:tcPr>
            <w:tcW w:w="2835" w:type="dxa"/>
            <w:tcBorders>
              <w:top w:val="single" w:sz="4" w:space="0" w:color="auto"/>
              <w:bottom w:val="single" w:sz="4" w:space="0" w:color="auto"/>
            </w:tcBorders>
            <w:shd w:val="clear" w:color="auto" w:fill="auto"/>
          </w:tcPr>
          <w:p w14:paraId="18BE1EC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2П/0192-11-2-0 от 01.04.11</w:t>
            </w:r>
          </w:p>
        </w:tc>
        <w:tc>
          <w:tcPr>
            <w:tcW w:w="1701" w:type="dxa"/>
            <w:tcBorders>
              <w:top w:val="single" w:sz="4" w:space="0" w:color="auto"/>
              <w:bottom w:val="single" w:sz="4" w:space="0" w:color="auto"/>
            </w:tcBorders>
            <w:shd w:val="clear" w:color="auto" w:fill="auto"/>
          </w:tcPr>
          <w:p w14:paraId="50AEDD67"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5F70ABF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6A92C281"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0AC7FD32"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30</w:t>
            </w:r>
          </w:p>
        </w:tc>
        <w:tc>
          <w:tcPr>
            <w:tcW w:w="2656" w:type="dxa"/>
            <w:tcBorders>
              <w:top w:val="single" w:sz="4" w:space="0" w:color="auto"/>
              <w:bottom w:val="single" w:sz="4" w:space="0" w:color="auto"/>
            </w:tcBorders>
            <w:shd w:val="clear" w:color="auto" w:fill="auto"/>
          </w:tcPr>
          <w:p w14:paraId="35491C71"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0154-16-2-0 от 30/03/2016</w:t>
            </w:r>
          </w:p>
        </w:tc>
        <w:tc>
          <w:tcPr>
            <w:tcW w:w="2835" w:type="dxa"/>
            <w:tcBorders>
              <w:top w:val="single" w:sz="4" w:space="0" w:color="auto"/>
              <w:bottom w:val="single" w:sz="4" w:space="0" w:color="auto"/>
            </w:tcBorders>
            <w:shd w:val="clear" w:color="auto" w:fill="auto"/>
          </w:tcPr>
          <w:p w14:paraId="50D4DFA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1П/0154-16-2-0 от 01.06.16</w:t>
            </w:r>
          </w:p>
        </w:tc>
        <w:tc>
          <w:tcPr>
            <w:tcW w:w="1701" w:type="dxa"/>
            <w:tcBorders>
              <w:top w:val="single" w:sz="4" w:space="0" w:color="auto"/>
              <w:bottom w:val="single" w:sz="4" w:space="0" w:color="auto"/>
            </w:tcBorders>
            <w:shd w:val="clear" w:color="auto" w:fill="auto"/>
          </w:tcPr>
          <w:p w14:paraId="1194B52B"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10F6E3E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7F5EA60E"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1B3CACA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31</w:t>
            </w:r>
          </w:p>
        </w:tc>
        <w:tc>
          <w:tcPr>
            <w:tcW w:w="2656" w:type="dxa"/>
            <w:tcBorders>
              <w:top w:val="single" w:sz="4" w:space="0" w:color="auto"/>
              <w:bottom w:val="single" w:sz="4" w:space="0" w:color="auto"/>
            </w:tcBorders>
            <w:shd w:val="clear" w:color="auto" w:fill="auto"/>
          </w:tcPr>
          <w:p w14:paraId="01B92C36"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0788-13-3-0 от 28/11/2013</w:t>
            </w:r>
          </w:p>
        </w:tc>
        <w:tc>
          <w:tcPr>
            <w:tcW w:w="2835" w:type="dxa"/>
            <w:tcBorders>
              <w:top w:val="single" w:sz="4" w:space="0" w:color="auto"/>
              <w:bottom w:val="single" w:sz="4" w:space="0" w:color="auto"/>
            </w:tcBorders>
            <w:shd w:val="clear" w:color="auto" w:fill="auto"/>
          </w:tcPr>
          <w:p w14:paraId="37E1D26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1П/0788-13-3-0 от 28.11.13</w:t>
            </w:r>
          </w:p>
        </w:tc>
        <w:tc>
          <w:tcPr>
            <w:tcW w:w="1701" w:type="dxa"/>
            <w:tcBorders>
              <w:top w:val="single" w:sz="4" w:space="0" w:color="auto"/>
              <w:bottom w:val="single" w:sz="4" w:space="0" w:color="auto"/>
            </w:tcBorders>
            <w:shd w:val="clear" w:color="auto" w:fill="auto"/>
          </w:tcPr>
          <w:p w14:paraId="6D51C1DD"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7487233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574F135"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6D15666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32</w:t>
            </w:r>
          </w:p>
        </w:tc>
        <w:tc>
          <w:tcPr>
            <w:tcW w:w="2656" w:type="dxa"/>
            <w:tcBorders>
              <w:top w:val="single" w:sz="4" w:space="0" w:color="auto"/>
              <w:bottom w:val="single" w:sz="4" w:space="0" w:color="auto"/>
            </w:tcBorders>
            <w:shd w:val="clear" w:color="auto" w:fill="auto"/>
          </w:tcPr>
          <w:p w14:paraId="6905D52E"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1049-13-3-0 от 25/12/2013</w:t>
            </w:r>
          </w:p>
        </w:tc>
        <w:tc>
          <w:tcPr>
            <w:tcW w:w="2835" w:type="dxa"/>
            <w:tcBorders>
              <w:top w:val="single" w:sz="4" w:space="0" w:color="auto"/>
              <w:bottom w:val="single" w:sz="4" w:space="0" w:color="auto"/>
            </w:tcBorders>
            <w:shd w:val="clear" w:color="auto" w:fill="auto"/>
          </w:tcPr>
          <w:p w14:paraId="1FD0313C"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 1П/1049-13-3-0 от 25.12.13</w:t>
            </w:r>
          </w:p>
        </w:tc>
        <w:tc>
          <w:tcPr>
            <w:tcW w:w="1701" w:type="dxa"/>
            <w:tcBorders>
              <w:top w:val="single" w:sz="4" w:space="0" w:color="auto"/>
              <w:bottom w:val="single" w:sz="4" w:space="0" w:color="auto"/>
            </w:tcBorders>
            <w:shd w:val="clear" w:color="auto" w:fill="auto"/>
          </w:tcPr>
          <w:p w14:paraId="10FD9760" w14:textId="77777777" w:rsidR="00BC3901" w:rsidRPr="00BA23E4" w:rsidRDefault="00BC3901" w:rsidP="00B80634">
            <w:pPr>
              <w:rPr>
                <w:rFonts w:ascii="Times New Roman" w:hAnsi="Times New Roman" w:cs="Times New Roman"/>
                <w:color w:val="000000"/>
                <w:sz w:val="20"/>
                <w:szCs w:val="20"/>
              </w:rPr>
            </w:pPr>
            <w:proofErr w:type="spellStart"/>
            <w:r w:rsidRPr="00BA23E4">
              <w:rPr>
                <w:rFonts w:ascii="Times New Roman" w:hAnsi="Times New Roman" w:cs="Times New Roman"/>
                <w:color w:val="000000"/>
                <w:sz w:val="20"/>
                <w:szCs w:val="20"/>
              </w:rPr>
              <w:t>Абазехов</w:t>
            </w:r>
            <w:proofErr w:type="spellEnd"/>
            <w:r w:rsidRPr="00BA23E4">
              <w:rPr>
                <w:rFonts w:ascii="Times New Roman" w:hAnsi="Times New Roman" w:cs="Times New Roman"/>
                <w:color w:val="000000"/>
                <w:sz w:val="20"/>
                <w:szCs w:val="20"/>
              </w:rPr>
              <w:t xml:space="preserve"> Х.Ч.</w:t>
            </w:r>
          </w:p>
        </w:tc>
        <w:tc>
          <w:tcPr>
            <w:tcW w:w="1819" w:type="dxa"/>
            <w:tcBorders>
              <w:top w:val="single" w:sz="4" w:space="0" w:color="auto"/>
              <w:bottom w:val="single" w:sz="4" w:space="0" w:color="auto"/>
            </w:tcBorders>
            <w:shd w:val="clear" w:color="auto" w:fill="auto"/>
          </w:tcPr>
          <w:p w14:paraId="6BA509C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41E8F4B8"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625656E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33</w:t>
            </w:r>
          </w:p>
        </w:tc>
        <w:tc>
          <w:tcPr>
            <w:tcW w:w="2656" w:type="dxa"/>
            <w:tcBorders>
              <w:top w:val="single" w:sz="4" w:space="0" w:color="auto"/>
              <w:bottom w:val="single" w:sz="4" w:space="0" w:color="auto"/>
            </w:tcBorders>
            <w:shd w:val="clear" w:color="auto" w:fill="auto"/>
          </w:tcPr>
          <w:p w14:paraId="25506476" w14:textId="77777777" w:rsidR="00BC3901" w:rsidRPr="00BA23E4" w:rsidRDefault="00BC3901" w:rsidP="00B80634">
            <w:pPr>
              <w:rPr>
                <w:rFonts w:ascii="Times New Roman" w:hAnsi="Times New Roman" w:cs="Times New Roman"/>
                <w:bCs/>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182AD178"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№5-10014/000089-1 от 11.06.2014</w:t>
            </w:r>
          </w:p>
        </w:tc>
        <w:tc>
          <w:tcPr>
            <w:tcW w:w="1701" w:type="dxa"/>
            <w:tcBorders>
              <w:top w:val="single" w:sz="4" w:space="0" w:color="auto"/>
              <w:bottom w:val="single" w:sz="4" w:space="0" w:color="auto"/>
            </w:tcBorders>
            <w:shd w:val="clear" w:color="auto" w:fill="auto"/>
          </w:tcPr>
          <w:p w14:paraId="3DB2B0D3"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«РИАЛ»</w:t>
            </w:r>
          </w:p>
        </w:tc>
        <w:tc>
          <w:tcPr>
            <w:tcW w:w="1819" w:type="dxa"/>
            <w:tcBorders>
              <w:top w:val="single" w:sz="4" w:space="0" w:color="auto"/>
              <w:bottom w:val="single" w:sz="4" w:space="0" w:color="auto"/>
            </w:tcBorders>
            <w:shd w:val="clear" w:color="auto" w:fill="auto"/>
          </w:tcPr>
          <w:p w14:paraId="0B366C64"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3BD4C1D2" w14:textId="77777777" w:rsidTr="005F2C80">
        <w:trPr>
          <w:cantSplit/>
          <w:trHeight w:val="227"/>
          <w:jc w:val="center"/>
        </w:trPr>
        <w:tc>
          <w:tcPr>
            <w:tcW w:w="600" w:type="dxa"/>
            <w:tcBorders>
              <w:top w:val="single" w:sz="4" w:space="0" w:color="auto"/>
              <w:bottom w:val="single" w:sz="4" w:space="0" w:color="auto"/>
            </w:tcBorders>
            <w:shd w:val="clear" w:color="auto" w:fill="auto"/>
          </w:tcPr>
          <w:p w14:paraId="2101201F"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34</w:t>
            </w:r>
          </w:p>
        </w:tc>
        <w:tc>
          <w:tcPr>
            <w:tcW w:w="2656" w:type="dxa"/>
            <w:tcBorders>
              <w:top w:val="single" w:sz="4" w:space="0" w:color="auto"/>
              <w:bottom w:val="single" w:sz="4" w:space="0" w:color="auto"/>
            </w:tcBorders>
            <w:shd w:val="clear" w:color="auto" w:fill="auto"/>
          </w:tcPr>
          <w:p w14:paraId="433A009B"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23360EC1"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№5-10014/000089-2 от 11.06.2014</w:t>
            </w:r>
          </w:p>
        </w:tc>
        <w:tc>
          <w:tcPr>
            <w:tcW w:w="1701" w:type="dxa"/>
            <w:tcBorders>
              <w:top w:val="single" w:sz="4" w:space="0" w:color="auto"/>
              <w:bottom w:val="single" w:sz="4" w:space="0" w:color="auto"/>
            </w:tcBorders>
            <w:shd w:val="clear" w:color="auto" w:fill="auto"/>
          </w:tcPr>
          <w:p w14:paraId="6BE0D0C9"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«Концерн РИАЛ»</w:t>
            </w:r>
          </w:p>
        </w:tc>
        <w:tc>
          <w:tcPr>
            <w:tcW w:w="1819" w:type="dxa"/>
            <w:tcBorders>
              <w:top w:val="single" w:sz="4" w:space="0" w:color="auto"/>
              <w:bottom w:val="single" w:sz="4" w:space="0" w:color="auto"/>
            </w:tcBorders>
            <w:shd w:val="clear" w:color="auto" w:fill="auto"/>
          </w:tcPr>
          <w:p w14:paraId="2AB6A495"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BC3901" w:rsidRPr="00BA23E4" w14:paraId="542E495C" w14:textId="77777777" w:rsidTr="001170BD">
        <w:trPr>
          <w:cantSplit/>
          <w:trHeight w:val="227"/>
          <w:jc w:val="center"/>
        </w:trPr>
        <w:tc>
          <w:tcPr>
            <w:tcW w:w="600" w:type="dxa"/>
            <w:tcBorders>
              <w:top w:val="single" w:sz="4" w:space="0" w:color="auto"/>
              <w:bottom w:val="single" w:sz="4" w:space="0" w:color="auto"/>
            </w:tcBorders>
            <w:shd w:val="clear" w:color="auto" w:fill="auto"/>
          </w:tcPr>
          <w:p w14:paraId="6C1C5906"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35</w:t>
            </w:r>
          </w:p>
        </w:tc>
        <w:tc>
          <w:tcPr>
            <w:tcW w:w="2656" w:type="dxa"/>
            <w:tcBorders>
              <w:top w:val="single" w:sz="4" w:space="0" w:color="auto"/>
              <w:bottom w:val="single" w:sz="4" w:space="0" w:color="auto"/>
            </w:tcBorders>
            <w:shd w:val="clear" w:color="auto" w:fill="auto"/>
          </w:tcPr>
          <w:p w14:paraId="16901CD0" w14:textId="77777777" w:rsidR="00BC3901" w:rsidRPr="00BA23E4" w:rsidRDefault="00BC3901" w:rsidP="00B80634">
            <w:pPr>
              <w:rPr>
                <w:rFonts w:ascii="Times New Roman" w:hAnsi="Times New Roman" w:cs="Times New Roman"/>
                <w:sz w:val="20"/>
                <w:szCs w:val="20"/>
              </w:rPr>
            </w:pPr>
            <w:r w:rsidRPr="00BA23E4">
              <w:rPr>
                <w:rFonts w:ascii="Times New Roman" w:hAnsi="Times New Roman" w:cs="Times New Roman"/>
                <w:bCs/>
                <w:sz w:val="20"/>
                <w:szCs w:val="20"/>
              </w:rPr>
              <w:t>№ 5-10014/000089 от 16/05/2012</w:t>
            </w:r>
          </w:p>
        </w:tc>
        <w:tc>
          <w:tcPr>
            <w:tcW w:w="2835" w:type="dxa"/>
            <w:tcBorders>
              <w:top w:val="single" w:sz="4" w:space="0" w:color="auto"/>
              <w:bottom w:val="single" w:sz="4" w:space="0" w:color="auto"/>
            </w:tcBorders>
            <w:shd w:val="clear" w:color="auto" w:fill="auto"/>
          </w:tcPr>
          <w:p w14:paraId="31AE251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№5-10014/000089-2 от 11.06.2014</w:t>
            </w:r>
          </w:p>
        </w:tc>
        <w:tc>
          <w:tcPr>
            <w:tcW w:w="1701" w:type="dxa"/>
            <w:tcBorders>
              <w:top w:val="single" w:sz="4" w:space="0" w:color="auto"/>
              <w:bottom w:val="single" w:sz="4" w:space="0" w:color="auto"/>
            </w:tcBorders>
            <w:shd w:val="clear" w:color="auto" w:fill="auto"/>
          </w:tcPr>
          <w:p w14:paraId="00D2A34E"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ООО «РИАЛБИО»</w:t>
            </w:r>
          </w:p>
        </w:tc>
        <w:tc>
          <w:tcPr>
            <w:tcW w:w="1819" w:type="dxa"/>
            <w:tcBorders>
              <w:top w:val="single" w:sz="4" w:space="0" w:color="auto"/>
              <w:bottom w:val="single" w:sz="4" w:space="0" w:color="auto"/>
            </w:tcBorders>
            <w:shd w:val="clear" w:color="auto" w:fill="auto"/>
          </w:tcPr>
          <w:p w14:paraId="2BCF8BAD" w14:textId="77777777" w:rsidR="00BC3901" w:rsidRPr="00BA23E4" w:rsidRDefault="00BC3901" w:rsidP="00B80634">
            <w:pPr>
              <w:rPr>
                <w:rFonts w:ascii="Times New Roman" w:hAnsi="Times New Roman" w:cs="Times New Roman"/>
                <w:color w:val="000000"/>
                <w:sz w:val="20"/>
                <w:szCs w:val="20"/>
              </w:rPr>
            </w:pPr>
            <w:r w:rsidRPr="00BA23E4">
              <w:rPr>
                <w:rFonts w:ascii="Times New Roman" w:hAnsi="Times New Roman" w:cs="Times New Roman"/>
                <w:color w:val="000000"/>
                <w:sz w:val="20"/>
                <w:szCs w:val="20"/>
              </w:rPr>
              <w:t>Поручительство</w:t>
            </w:r>
          </w:p>
        </w:tc>
      </w:tr>
      <w:tr w:rsidR="001170BD" w:rsidRPr="00BA23E4" w14:paraId="4F179360" w14:textId="77777777" w:rsidTr="00E74F79">
        <w:trPr>
          <w:cantSplit/>
          <w:trHeight w:val="227"/>
          <w:jc w:val="center"/>
        </w:trPr>
        <w:tc>
          <w:tcPr>
            <w:tcW w:w="600" w:type="dxa"/>
            <w:tcBorders>
              <w:top w:val="single" w:sz="4" w:space="0" w:color="auto"/>
              <w:bottom w:val="single" w:sz="4" w:space="0" w:color="auto"/>
            </w:tcBorders>
            <w:shd w:val="clear" w:color="auto" w:fill="auto"/>
            <w:vAlign w:val="center"/>
          </w:tcPr>
          <w:p w14:paraId="7503AACD" w14:textId="2B72DE4D"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lang w:val="en-US"/>
              </w:rPr>
              <w:t>36</w:t>
            </w:r>
          </w:p>
        </w:tc>
        <w:tc>
          <w:tcPr>
            <w:tcW w:w="2656" w:type="dxa"/>
            <w:tcBorders>
              <w:top w:val="single" w:sz="4" w:space="0" w:color="auto"/>
              <w:bottom w:val="single" w:sz="4" w:space="0" w:color="auto"/>
            </w:tcBorders>
            <w:shd w:val="clear" w:color="auto" w:fill="auto"/>
          </w:tcPr>
          <w:p w14:paraId="28BC810C" w14:textId="70C6FE92" w:rsidR="001170BD" w:rsidRPr="001170BD" w:rsidRDefault="001170BD" w:rsidP="001170BD">
            <w:pPr>
              <w:rPr>
                <w:rFonts w:ascii="Times New Roman" w:hAnsi="Times New Roman" w:cs="Times New Roman"/>
                <w:bCs/>
                <w:sz w:val="20"/>
                <w:szCs w:val="20"/>
              </w:rPr>
            </w:pPr>
            <w:r w:rsidRPr="001170BD">
              <w:rPr>
                <w:rFonts w:ascii="Times New Roman" w:hAnsi="Times New Roman" w:cs="Times New Roman"/>
                <w:bCs/>
                <w:sz w:val="20"/>
              </w:rPr>
              <w:t>№ 0955-14-3-0 от 23/10/2014</w:t>
            </w:r>
          </w:p>
        </w:tc>
        <w:tc>
          <w:tcPr>
            <w:tcW w:w="2835" w:type="dxa"/>
            <w:tcBorders>
              <w:top w:val="single" w:sz="4" w:space="0" w:color="auto"/>
              <w:bottom w:val="single" w:sz="4" w:space="0" w:color="auto"/>
            </w:tcBorders>
            <w:shd w:val="clear" w:color="auto" w:fill="auto"/>
          </w:tcPr>
          <w:p w14:paraId="62AF6586" w14:textId="1D2115A3"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lang w:val="en-US"/>
              </w:rPr>
              <w:t xml:space="preserve">№ </w:t>
            </w:r>
            <w:r w:rsidRPr="001170BD">
              <w:rPr>
                <w:rFonts w:ascii="Times New Roman" w:hAnsi="Times New Roman" w:cs="Times New Roman"/>
                <w:sz w:val="20"/>
              </w:rPr>
              <w:t>3</w:t>
            </w:r>
            <w:r w:rsidRPr="001170BD">
              <w:rPr>
                <w:rFonts w:ascii="Times New Roman" w:hAnsi="Times New Roman" w:cs="Times New Roman"/>
                <w:sz w:val="20"/>
                <w:lang w:val="en-US"/>
              </w:rPr>
              <w:t xml:space="preserve">П/0955-14-3-0 </w:t>
            </w:r>
            <w:proofErr w:type="spellStart"/>
            <w:r w:rsidRPr="001170BD">
              <w:rPr>
                <w:rFonts w:ascii="Times New Roman" w:hAnsi="Times New Roman" w:cs="Times New Roman"/>
                <w:sz w:val="20"/>
                <w:lang w:val="en-US"/>
              </w:rPr>
              <w:t>от</w:t>
            </w:r>
            <w:proofErr w:type="spellEnd"/>
            <w:r w:rsidRPr="001170BD">
              <w:rPr>
                <w:rFonts w:ascii="Times New Roman" w:hAnsi="Times New Roman" w:cs="Times New Roman"/>
                <w:sz w:val="20"/>
                <w:lang w:val="en-US"/>
              </w:rPr>
              <w:t xml:space="preserve"> «31» </w:t>
            </w:r>
            <w:r w:rsidRPr="001170BD">
              <w:rPr>
                <w:rFonts w:ascii="Times New Roman" w:hAnsi="Times New Roman" w:cs="Times New Roman"/>
                <w:sz w:val="20"/>
              </w:rPr>
              <w:t>декабря</w:t>
            </w:r>
            <w:r w:rsidRPr="001170BD">
              <w:rPr>
                <w:rFonts w:ascii="Times New Roman" w:hAnsi="Times New Roman" w:cs="Times New Roman"/>
                <w:sz w:val="20"/>
                <w:lang w:val="en-US"/>
              </w:rPr>
              <w:t xml:space="preserve"> 201</w:t>
            </w:r>
            <w:r w:rsidRPr="001170BD">
              <w:rPr>
                <w:rFonts w:ascii="Times New Roman" w:hAnsi="Times New Roman" w:cs="Times New Roman"/>
                <w:sz w:val="20"/>
              </w:rPr>
              <w:t>5</w:t>
            </w:r>
            <w:r w:rsidRPr="001170BD">
              <w:rPr>
                <w:rFonts w:ascii="Times New Roman" w:hAnsi="Times New Roman" w:cs="Times New Roman"/>
                <w:sz w:val="20"/>
                <w:lang w:val="en-US"/>
              </w:rPr>
              <w:t xml:space="preserve"> </w:t>
            </w:r>
            <w:proofErr w:type="spellStart"/>
            <w:r w:rsidRPr="001170BD">
              <w:rPr>
                <w:rFonts w:ascii="Times New Roman" w:hAnsi="Times New Roman" w:cs="Times New Roman"/>
                <w:sz w:val="20"/>
                <w:lang w:val="en-US"/>
              </w:rPr>
              <w:t>года</w:t>
            </w:r>
            <w:proofErr w:type="spellEnd"/>
          </w:p>
        </w:tc>
        <w:tc>
          <w:tcPr>
            <w:tcW w:w="1701" w:type="dxa"/>
            <w:tcBorders>
              <w:top w:val="single" w:sz="4" w:space="0" w:color="auto"/>
              <w:bottom w:val="single" w:sz="4" w:space="0" w:color="auto"/>
            </w:tcBorders>
            <w:shd w:val="clear" w:color="auto" w:fill="auto"/>
            <w:vAlign w:val="center"/>
          </w:tcPr>
          <w:p w14:paraId="7DD6C069" w14:textId="1947C597"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rPr>
              <w:t>ООО «Планета», ИНН 0716006740</w:t>
            </w:r>
          </w:p>
        </w:tc>
        <w:tc>
          <w:tcPr>
            <w:tcW w:w="1819" w:type="dxa"/>
            <w:tcBorders>
              <w:top w:val="single" w:sz="4" w:space="0" w:color="auto"/>
              <w:bottom w:val="single" w:sz="4" w:space="0" w:color="auto"/>
            </w:tcBorders>
            <w:shd w:val="clear" w:color="auto" w:fill="auto"/>
          </w:tcPr>
          <w:p w14:paraId="32A06A37" w14:textId="7173EE3F" w:rsidR="001170BD" w:rsidRPr="001170BD" w:rsidRDefault="001170BD" w:rsidP="001170BD">
            <w:pPr>
              <w:rPr>
                <w:rFonts w:ascii="Times New Roman" w:hAnsi="Times New Roman" w:cs="Times New Roman"/>
                <w:color w:val="000000"/>
                <w:sz w:val="20"/>
                <w:szCs w:val="20"/>
              </w:rPr>
            </w:pPr>
            <w:r w:rsidRPr="001170BD">
              <w:rPr>
                <w:rFonts w:ascii="Times New Roman" w:hAnsi="Times New Roman" w:cs="Times New Roman"/>
                <w:sz w:val="20"/>
              </w:rPr>
              <w:t>Поручительство</w:t>
            </w:r>
          </w:p>
        </w:tc>
      </w:tr>
    </w:tbl>
    <w:p w14:paraId="6497942D" w14:textId="77777777" w:rsidR="00114EC6" w:rsidRPr="00BA23E4" w:rsidRDefault="00114EC6" w:rsidP="00BC3901">
      <w:pPr>
        <w:suppressAutoHyphens/>
        <w:spacing w:after="0" w:line="252" w:lineRule="auto"/>
        <w:jc w:val="both"/>
        <w:rPr>
          <w:rFonts w:ascii="Times New Roman" w:eastAsia="Times New Roman" w:hAnsi="Times New Roman" w:cs="Times New Roman"/>
          <w:sz w:val="20"/>
          <w:szCs w:val="20"/>
          <w:shd w:val="clear" w:color="auto" w:fill="FFFFFF"/>
        </w:rPr>
      </w:pPr>
    </w:p>
    <w:p w14:paraId="261C68B4" w14:textId="5DF30C56" w:rsidR="00114EC6" w:rsidRPr="00BA23E4" w:rsidRDefault="00EC7CFC" w:rsidP="00CA01B0">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Общ</w:t>
      </w:r>
      <w:r w:rsidR="00686403" w:rsidRPr="00BA23E4">
        <w:rPr>
          <w:rFonts w:ascii="Times New Roman" w:eastAsia="Times New Roman" w:hAnsi="Times New Roman" w:cs="Times New Roman"/>
          <w:sz w:val="20"/>
          <w:szCs w:val="20"/>
          <w:shd w:val="clear" w:color="auto" w:fill="FFFFFF"/>
        </w:rPr>
        <w:t>ий</w:t>
      </w:r>
      <w:r w:rsidRPr="00BA23E4">
        <w:rPr>
          <w:rFonts w:ascii="Times New Roman" w:eastAsia="Times New Roman" w:hAnsi="Times New Roman" w:cs="Times New Roman"/>
          <w:sz w:val="20"/>
          <w:szCs w:val="20"/>
          <w:shd w:val="clear" w:color="auto" w:fill="FFFFFF"/>
        </w:rPr>
        <w:t xml:space="preserve"> </w:t>
      </w:r>
      <w:r w:rsidR="00686403" w:rsidRPr="00BA23E4">
        <w:rPr>
          <w:rFonts w:ascii="Times New Roman" w:eastAsia="Times New Roman" w:hAnsi="Times New Roman" w:cs="Times New Roman"/>
          <w:sz w:val="20"/>
          <w:szCs w:val="20"/>
          <w:shd w:val="clear" w:color="auto" w:fill="FFFFFF"/>
        </w:rPr>
        <w:t xml:space="preserve">размер задолженности </w:t>
      </w:r>
      <w:r w:rsidR="00FD3EE3" w:rsidRPr="00BA23E4">
        <w:rPr>
          <w:rFonts w:ascii="Times New Roman" w:eastAsia="Times New Roman" w:hAnsi="Times New Roman" w:cs="Times New Roman"/>
          <w:sz w:val="20"/>
          <w:szCs w:val="20"/>
          <w:shd w:val="clear" w:color="auto" w:fill="FFFFFF"/>
        </w:rPr>
        <w:t>ООО «РИАЛ»</w:t>
      </w:r>
      <w:r w:rsidR="00686403" w:rsidRPr="00BA23E4">
        <w:rPr>
          <w:rFonts w:ascii="Times New Roman" w:eastAsia="Times New Roman" w:hAnsi="Times New Roman" w:cs="Times New Roman"/>
          <w:sz w:val="20"/>
          <w:szCs w:val="20"/>
          <w:shd w:val="clear" w:color="auto" w:fill="FFFFFF"/>
        </w:rPr>
        <w:t xml:space="preserve">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w:t>
      </w:r>
      <w:bookmarkStart w:id="0" w:name="_Hlk143509544"/>
      <w:r w:rsidR="00686403" w:rsidRPr="00BA23E4">
        <w:rPr>
          <w:rFonts w:ascii="Times New Roman" w:eastAsia="Times New Roman" w:hAnsi="Times New Roman" w:cs="Times New Roman"/>
          <w:sz w:val="20"/>
          <w:szCs w:val="20"/>
          <w:shd w:val="clear" w:color="auto" w:fill="FFFFFF"/>
        </w:rPr>
        <w:t xml:space="preserve">на </w:t>
      </w:r>
      <w:r w:rsidR="00D46816">
        <w:rPr>
          <w:rFonts w:ascii="Times New Roman" w:eastAsia="Times New Roman" w:hAnsi="Times New Roman" w:cs="Times New Roman"/>
          <w:sz w:val="20"/>
          <w:szCs w:val="20"/>
          <w:shd w:val="clear" w:color="auto" w:fill="FFFFFF"/>
        </w:rPr>
        <w:t>14.03.2025</w:t>
      </w:r>
      <w:r w:rsidR="00D216C6" w:rsidRPr="00BA23E4">
        <w:rPr>
          <w:rFonts w:ascii="Times New Roman" w:eastAsia="Times New Roman" w:hAnsi="Times New Roman" w:cs="Times New Roman"/>
          <w:sz w:val="20"/>
          <w:szCs w:val="20"/>
          <w:shd w:val="clear" w:color="auto" w:fill="FFFFFF"/>
        </w:rPr>
        <w:t xml:space="preserve"> </w:t>
      </w:r>
      <w:bookmarkEnd w:id="0"/>
      <w:r w:rsidRPr="00BA23E4">
        <w:rPr>
          <w:rFonts w:ascii="Times New Roman" w:eastAsia="Times New Roman" w:hAnsi="Times New Roman" w:cs="Times New Roman"/>
          <w:sz w:val="20"/>
          <w:szCs w:val="20"/>
          <w:shd w:val="clear" w:color="auto" w:fill="FFFFFF"/>
        </w:rPr>
        <w:t xml:space="preserve">составляет </w:t>
      </w:r>
      <w:bookmarkStart w:id="1" w:name="_Hlk130312396"/>
      <w:r w:rsidR="009A067F" w:rsidRPr="00BA23E4">
        <w:rPr>
          <w:rFonts w:ascii="Times New Roman" w:eastAsia="Times New Roman" w:hAnsi="Times New Roman" w:cs="Times New Roman"/>
          <w:sz w:val="20"/>
          <w:szCs w:val="20"/>
          <w:shd w:val="clear" w:color="auto" w:fill="FFFFFF"/>
        </w:rPr>
        <w:t xml:space="preserve">7 132 245 254 </w:t>
      </w:r>
      <w:r w:rsidRPr="00BA23E4">
        <w:rPr>
          <w:rFonts w:ascii="Times New Roman" w:eastAsia="Times New Roman" w:hAnsi="Times New Roman" w:cs="Times New Roman"/>
          <w:sz w:val="20"/>
          <w:szCs w:val="20"/>
          <w:shd w:val="clear" w:color="auto" w:fill="FFFFFF"/>
        </w:rPr>
        <w:t>(</w:t>
      </w:r>
      <w:r w:rsidR="009A067F" w:rsidRPr="00BA23E4">
        <w:rPr>
          <w:rFonts w:ascii="Times New Roman" w:eastAsia="Times New Roman" w:hAnsi="Times New Roman" w:cs="Times New Roman"/>
          <w:sz w:val="20"/>
          <w:szCs w:val="20"/>
          <w:shd w:val="clear" w:color="auto" w:fill="FFFFFF"/>
        </w:rPr>
        <w:t>Семь миллиардов сто тридцать два миллиона двести сорок пять тысяч двести пятьдесят четыре</w:t>
      </w:r>
      <w:r w:rsidRPr="00BA23E4">
        <w:rPr>
          <w:rFonts w:ascii="Times New Roman" w:eastAsia="Times New Roman" w:hAnsi="Times New Roman" w:cs="Times New Roman"/>
          <w:sz w:val="20"/>
          <w:szCs w:val="20"/>
          <w:shd w:val="clear" w:color="auto" w:fill="FFFFFF"/>
        </w:rPr>
        <w:t>) руб</w:t>
      </w:r>
      <w:r w:rsidR="00AE5B3A" w:rsidRPr="00BA23E4">
        <w:rPr>
          <w:rFonts w:ascii="Times New Roman" w:eastAsia="Times New Roman" w:hAnsi="Times New Roman" w:cs="Times New Roman"/>
          <w:sz w:val="20"/>
          <w:szCs w:val="20"/>
          <w:shd w:val="clear" w:color="auto" w:fill="FFFFFF"/>
        </w:rPr>
        <w:t>л</w:t>
      </w:r>
      <w:r w:rsidR="009A067F" w:rsidRPr="00BA23E4">
        <w:rPr>
          <w:rFonts w:ascii="Times New Roman" w:eastAsia="Times New Roman" w:hAnsi="Times New Roman" w:cs="Times New Roman"/>
          <w:sz w:val="20"/>
          <w:szCs w:val="20"/>
          <w:shd w:val="clear" w:color="auto" w:fill="FFFFFF"/>
        </w:rPr>
        <w:t>я</w:t>
      </w:r>
      <w:r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12</w:t>
      </w:r>
      <w:r w:rsidRPr="00BA23E4">
        <w:rPr>
          <w:rFonts w:ascii="Times New Roman" w:eastAsia="Times New Roman" w:hAnsi="Times New Roman" w:cs="Times New Roman"/>
          <w:sz w:val="20"/>
          <w:szCs w:val="20"/>
          <w:shd w:val="clear" w:color="auto" w:fill="FFFFFF"/>
        </w:rPr>
        <w:t xml:space="preserve"> копе</w:t>
      </w:r>
      <w:r w:rsidR="00AE5B3A" w:rsidRPr="00BA23E4">
        <w:rPr>
          <w:rFonts w:ascii="Times New Roman" w:eastAsia="Times New Roman" w:hAnsi="Times New Roman" w:cs="Times New Roman"/>
          <w:sz w:val="20"/>
          <w:szCs w:val="20"/>
          <w:shd w:val="clear" w:color="auto" w:fill="FFFFFF"/>
        </w:rPr>
        <w:t>ек</w:t>
      </w:r>
      <w:r w:rsidRPr="00BA23E4">
        <w:rPr>
          <w:rFonts w:ascii="Times New Roman" w:eastAsia="Times New Roman" w:hAnsi="Times New Roman" w:cs="Times New Roman"/>
          <w:sz w:val="20"/>
          <w:szCs w:val="20"/>
          <w:shd w:val="clear" w:color="auto" w:fill="FFFFFF"/>
        </w:rPr>
        <w:t>, из которых:</w:t>
      </w:r>
    </w:p>
    <w:bookmarkEnd w:id="1"/>
    <w:p w14:paraId="7407E8BB" w14:textId="61B4387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0081-16-3-0 от 09.02.2016</w:t>
      </w:r>
      <w:r w:rsidR="00F95277" w:rsidRPr="00BA23E4">
        <w:rPr>
          <w:rFonts w:ascii="Times New Roman" w:eastAsia="Times New Roman" w:hAnsi="Times New Roman" w:cs="Times New Roman"/>
          <w:i/>
          <w:iCs/>
          <w:sz w:val="20"/>
          <w:szCs w:val="20"/>
          <w:shd w:val="clear" w:color="auto" w:fill="FFFFFF"/>
        </w:rPr>
        <w:t>:</w:t>
      </w:r>
    </w:p>
    <w:p w14:paraId="201AA78E" w14:textId="0B2B908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 xml:space="preserve">156 998 589,46 </w:t>
      </w:r>
      <w:bookmarkStart w:id="2" w:name="_Hlk176785598"/>
      <w:r w:rsidR="009A067F" w:rsidRPr="00BA23E4">
        <w:rPr>
          <w:rFonts w:ascii="Times New Roman" w:eastAsia="Times New Roman" w:hAnsi="Times New Roman" w:cs="Times New Roman"/>
          <w:sz w:val="20"/>
          <w:szCs w:val="20"/>
          <w:shd w:val="clear" w:color="auto" w:fill="FFFFFF"/>
        </w:rPr>
        <w:t>руб.;</w:t>
      </w:r>
      <w:bookmarkEnd w:id="2"/>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499 995 507,83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241 499 642,55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898 493 739,84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5DE9092"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99ABE1D" w14:textId="5642F4B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0152-16-2-0 от 18.03.2016</w:t>
      </w:r>
      <w:r w:rsidR="00F95277" w:rsidRPr="00BA23E4">
        <w:rPr>
          <w:rFonts w:ascii="Times New Roman" w:eastAsia="Times New Roman" w:hAnsi="Times New Roman" w:cs="Times New Roman"/>
          <w:i/>
          <w:iCs/>
          <w:sz w:val="20"/>
          <w:szCs w:val="20"/>
          <w:shd w:val="clear" w:color="auto" w:fill="FFFFFF"/>
        </w:rPr>
        <w:t>:</w:t>
      </w:r>
    </w:p>
    <w:p w14:paraId="36447AA9" w14:textId="0C2A195C"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72 272 315,85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20 108 884,00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112 541 969,42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891 614,57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205 814 783,84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196057F5"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29A70EA" w14:textId="70144FB6"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0153-16-3-0 от 18.03.2016</w:t>
      </w:r>
      <w:r w:rsidR="00F95277" w:rsidRPr="00BA23E4">
        <w:rPr>
          <w:rFonts w:ascii="Times New Roman" w:eastAsia="Times New Roman" w:hAnsi="Times New Roman" w:cs="Times New Roman"/>
          <w:i/>
          <w:iCs/>
          <w:sz w:val="20"/>
          <w:szCs w:val="20"/>
          <w:shd w:val="clear" w:color="auto" w:fill="FFFFFF"/>
        </w:rPr>
        <w:t>:</w:t>
      </w:r>
    </w:p>
    <w:p w14:paraId="4A06D653" w14:textId="548C2986" w:rsidR="009A067F"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62 408 186,88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198 103 653,40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1 454 569,30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96 386 621,56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253 095,06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358 606 126,20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4724B1B3"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7C5445FC" w14:textId="22A35C30"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0158-16-3-0 от 23.05.2016</w:t>
      </w:r>
      <w:r w:rsidR="00F95277" w:rsidRPr="00BA23E4">
        <w:rPr>
          <w:rFonts w:ascii="Times New Roman" w:eastAsia="Times New Roman" w:hAnsi="Times New Roman" w:cs="Times New Roman"/>
          <w:i/>
          <w:iCs/>
          <w:sz w:val="20"/>
          <w:szCs w:val="20"/>
          <w:shd w:val="clear" w:color="auto" w:fill="FFFFFF"/>
        </w:rPr>
        <w:t>:</w:t>
      </w:r>
    </w:p>
    <w:p w14:paraId="1B7E4C39" w14:textId="6EBDAF63"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158 993 561,65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500 000 000,00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14 239 726,03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248 377 787,67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2 477 712,33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924 088 787,68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0CAAE962"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2EBA73D" w14:textId="0F253D0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0159-16-3-0 от 13.05.2016</w:t>
      </w:r>
      <w:r w:rsidR="00F95277" w:rsidRPr="00BA23E4">
        <w:rPr>
          <w:rFonts w:ascii="Times New Roman" w:eastAsia="Times New Roman" w:hAnsi="Times New Roman" w:cs="Times New Roman"/>
          <w:i/>
          <w:iCs/>
          <w:sz w:val="20"/>
          <w:szCs w:val="20"/>
          <w:shd w:val="clear" w:color="auto" w:fill="FFFFFF"/>
        </w:rPr>
        <w:t>:</w:t>
      </w:r>
    </w:p>
    <w:p w14:paraId="5CC92809" w14:textId="2768E3B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198 124 651,46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623 925 654,15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15 799 971,81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308 987 477,33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2 749 195,09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1 149 586 949,84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C11CFF1" w14:textId="51E587DA" w:rsidR="00FD3EE3"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 </w:t>
      </w:r>
    </w:p>
    <w:p w14:paraId="42630EE4" w14:textId="29F09F8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0244-16-2-0 от 28.04.2016</w:t>
      </w:r>
      <w:r w:rsidR="00F95277" w:rsidRPr="00BA23E4">
        <w:rPr>
          <w:rFonts w:ascii="Times New Roman" w:eastAsia="Times New Roman" w:hAnsi="Times New Roman" w:cs="Times New Roman"/>
          <w:i/>
          <w:iCs/>
          <w:sz w:val="20"/>
          <w:szCs w:val="20"/>
          <w:shd w:val="clear" w:color="auto" w:fill="FFFFFF"/>
        </w:rPr>
        <w:t>:</w:t>
      </w:r>
    </w:p>
    <w:p w14:paraId="0FA987C2" w14:textId="6B7FC0DF"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20 931 773,43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66 000 000,00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1 484 095,90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32 594 818,32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258 232,69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121 268 920,34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75C9D179" w14:textId="0F1D7295"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A761168" w14:textId="7633527E"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0249-13-2-0 от 09.04.2013</w:t>
      </w:r>
      <w:r w:rsidR="00F95277" w:rsidRPr="00BA23E4">
        <w:rPr>
          <w:rFonts w:ascii="Times New Roman" w:eastAsia="Times New Roman" w:hAnsi="Times New Roman" w:cs="Times New Roman"/>
          <w:i/>
          <w:iCs/>
          <w:sz w:val="20"/>
          <w:szCs w:val="20"/>
          <w:shd w:val="clear" w:color="auto" w:fill="FFFFFF"/>
        </w:rPr>
        <w:t>:</w:t>
      </w:r>
    </w:p>
    <w:p w14:paraId="0944C887" w14:textId="4EE42A45"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lastRenderedPageBreak/>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78 512 440,74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120 795 372,61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15 462,06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199 323 275,41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7E7CFB51"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p>
    <w:p w14:paraId="20B8169E" w14:textId="7E21EAA2"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0409-13-2-0 от 31.05.2013</w:t>
      </w:r>
      <w:r w:rsidR="00F95277" w:rsidRPr="00BA23E4">
        <w:rPr>
          <w:rFonts w:ascii="Times New Roman" w:eastAsia="Times New Roman" w:hAnsi="Times New Roman" w:cs="Times New Roman"/>
          <w:i/>
          <w:iCs/>
          <w:sz w:val="20"/>
          <w:szCs w:val="20"/>
          <w:shd w:val="clear" w:color="auto" w:fill="FFFFFF"/>
        </w:rPr>
        <w:t>:</w:t>
      </w:r>
    </w:p>
    <w:p w14:paraId="683E11EE" w14:textId="6B0C9E2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361 157 218,13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890 472 621,96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555 649 964,84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71 113,95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1 807 350 918,88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0B24C294"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0E4752B8" w14:textId="31755A9C"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0717-15-3-0 от 30.12.2015</w:t>
      </w:r>
      <w:r w:rsidR="00F95277" w:rsidRPr="00BA23E4">
        <w:rPr>
          <w:rFonts w:ascii="Times New Roman" w:eastAsia="Times New Roman" w:hAnsi="Times New Roman" w:cs="Times New Roman"/>
          <w:i/>
          <w:iCs/>
          <w:sz w:val="20"/>
          <w:szCs w:val="20"/>
          <w:shd w:val="clear" w:color="auto" w:fill="FFFFFF"/>
        </w:rPr>
        <w:t>:</w:t>
      </w:r>
    </w:p>
    <w:p w14:paraId="33ACA68A" w14:textId="7590BB68"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67 408 402,17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213 000 000,00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Просроченные проценты (выкупленные)</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3 760 015,49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104 695 087,48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654 242,70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389 517 747,84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38D4CEC1" w14:textId="77777777" w:rsidR="001B2B94" w:rsidRPr="00BA23E4" w:rsidRDefault="001B2B94"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p>
    <w:p w14:paraId="524EA129" w14:textId="50A0832A"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0955-14-3-0 от 23.10.2014</w:t>
      </w:r>
      <w:r w:rsidR="00F95277" w:rsidRPr="00BA23E4">
        <w:rPr>
          <w:rFonts w:ascii="Times New Roman" w:eastAsia="Times New Roman" w:hAnsi="Times New Roman" w:cs="Times New Roman"/>
          <w:i/>
          <w:iCs/>
          <w:sz w:val="20"/>
          <w:szCs w:val="20"/>
          <w:shd w:val="clear" w:color="auto" w:fill="FFFFFF"/>
        </w:rPr>
        <w:t>:</w:t>
      </w:r>
    </w:p>
    <w:p w14:paraId="354AE3EE" w14:textId="2816DA66"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188 398 652,69</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599 995 709,22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289 799 642,34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1 078 194 004,25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633BCCF9" w14:textId="77777777"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43ECB661" w14:textId="20954F75"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«РОСАЛКО» (ИНН 0716008579)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62 131 767 (шестьдесят два миллиона сто тридцать одна тысяча семьсот шестьдесят семь) рублей 22 копейки, из которых:</w:t>
      </w:r>
    </w:p>
    <w:p w14:paraId="1516EAD2"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b/>
          <w:bCs/>
          <w:sz w:val="20"/>
          <w:szCs w:val="20"/>
          <w:shd w:val="clear" w:color="auto" w:fill="FFFFFF"/>
        </w:rPr>
      </w:pPr>
    </w:p>
    <w:p w14:paraId="1757B563" w14:textId="785063E6"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1047-13-3-0 от 25.12.2013</w:t>
      </w:r>
      <w:r w:rsidR="00F95277" w:rsidRPr="00BA23E4">
        <w:rPr>
          <w:rFonts w:ascii="Times New Roman" w:eastAsia="Times New Roman" w:hAnsi="Times New Roman" w:cs="Times New Roman"/>
          <w:i/>
          <w:iCs/>
          <w:sz w:val="20"/>
          <w:szCs w:val="20"/>
          <w:shd w:val="clear" w:color="auto" w:fill="FFFFFF"/>
        </w:rPr>
        <w:t>:</w:t>
      </w:r>
    </w:p>
    <w:p w14:paraId="0C6C00CA" w14:textId="00CD7BE0"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42 288 431,07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19 843 336,15</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62 131 767,22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666F2A4"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4C37F225" w14:textId="33C8A17E" w:rsidR="009A067F" w:rsidRPr="00BA23E4" w:rsidRDefault="009A067F" w:rsidP="009A067F">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«РОСАЛКО» (ИНН 5009068404)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 xml:space="preserve">составляет </w:t>
      </w:r>
      <w:r w:rsidR="00F95277" w:rsidRPr="00BA23E4">
        <w:rPr>
          <w:rFonts w:ascii="Times New Roman" w:eastAsia="Times New Roman" w:hAnsi="Times New Roman" w:cs="Times New Roman"/>
          <w:sz w:val="20"/>
          <w:szCs w:val="20"/>
          <w:shd w:val="clear" w:color="auto" w:fill="FFFFFF"/>
        </w:rPr>
        <w:t xml:space="preserve">79 935 760 </w:t>
      </w:r>
      <w:r w:rsidRPr="00BA23E4">
        <w:rPr>
          <w:rFonts w:ascii="Times New Roman" w:eastAsia="Times New Roman" w:hAnsi="Times New Roman" w:cs="Times New Roman"/>
          <w:sz w:val="20"/>
          <w:szCs w:val="20"/>
          <w:shd w:val="clear" w:color="auto" w:fill="FFFFFF"/>
        </w:rPr>
        <w:t>(</w:t>
      </w:r>
      <w:r w:rsidR="00F95277" w:rsidRPr="00BA23E4">
        <w:rPr>
          <w:rFonts w:ascii="Times New Roman" w:eastAsia="Times New Roman" w:hAnsi="Times New Roman" w:cs="Times New Roman"/>
          <w:sz w:val="20"/>
          <w:szCs w:val="20"/>
          <w:shd w:val="clear" w:color="auto" w:fill="FFFFFF"/>
        </w:rPr>
        <w:t>семьдесят девять миллионов девятьсот тридцать пять тысяч семьсот шестьдесят) рублей 00 копеек</w:t>
      </w:r>
      <w:r w:rsidRPr="00BA23E4">
        <w:rPr>
          <w:rFonts w:ascii="Times New Roman" w:eastAsia="Times New Roman" w:hAnsi="Times New Roman" w:cs="Times New Roman"/>
          <w:sz w:val="20"/>
          <w:szCs w:val="20"/>
          <w:shd w:val="clear" w:color="auto" w:fill="FFFFFF"/>
        </w:rPr>
        <w:t>, из которых:</w:t>
      </w:r>
    </w:p>
    <w:p w14:paraId="48825D09" w14:textId="77777777"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9B808AF" w14:textId="192409F9"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1048-13-3-0 от 25.12.2013</w:t>
      </w:r>
      <w:r w:rsidR="00F95277" w:rsidRPr="00BA23E4">
        <w:rPr>
          <w:rFonts w:ascii="Times New Roman" w:eastAsia="Times New Roman" w:hAnsi="Times New Roman" w:cs="Times New Roman"/>
          <w:i/>
          <w:iCs/>
          <w:sz w:val="20"/>
          <w:szCs w:val="20"/>
          <w:shd w:val="clear" w:color="auto" w:fill="FFFFFF"/>
        </w:rPr>
        <w:t>:</w:t>
      </w:r>
    </w:p>
    <w:p w14:paraId="11D23772" w14:textId="71A3761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79 935 760,00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79 935 760,00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48A5C8FC"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CFA017F" w14:textId="12F023C7"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«РИАЛБИО»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104 268 (сто четыре тысячи двести шестьдесят восемь) евро 13 евроцентов, из которых:</w:t>
      </w:r>
    </w:p>
    <w:p w14:paraId="1B1C4AB5" w14:textId="2717A1A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76ACF75" w14:textId="2AF521F2"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0192-11-2-0 от 01.04.2011</w:t>
      </w:r>
      <w:r w:rsidR="00F95277" w:rsidRPr="00BA23E4">
        <w:rPr>
          <w:rFonts w:ascii="Times New Roman" w:eastAsia="Times New Roman" w:hAnsi="Times New Roman" w:cs="Times New Roman"/>
          <w:i/>
          <w:iCs/>
          <w:sz w:val="20"/>
          <w:szCs w:val="20"/>
          <w:shd w:val="clear" w:color="auto" w:fill="FFFFFF"/>
        </w:rPr>
        <w:t>:</w:t>
      </w:r>
    </w:p>
    <w:p w14:paraId="1A237404" w14:textId="4B1A0A2F"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102 645,46</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Задолженность по пене за проценты</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1 622,67</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r w:rsidR="00F95277" w:rsidRPr="00BA23E4">
        <w:rPr>
          <w:rFonts w:ascii="Times New Roman" w:eastAsia="Times New Roman" w:hAnsi="Times New Roman" w:cs="Times New Roman"/>
          <w:sz w:val="20"/>
          <w:szCs w:val="20"/>
          <w:shd w:val="clear" w:color="auto" w:fill="FFFFFF"/>
        </w:rPr>
        <w:t>;</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104 268,13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евро.</w:t>
      </w:r>
    </w:p>
    <w:p w14:paraId="5D2689E1"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2BDF8E8C" w14:textId="200E443C"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Общий размер задолженности</w:t>
      </w:r>
      <w:r w:rsidR="00C02A01" w:rsidRPr="00C02A01">
        <w:t xml:space="preserve"> </w:t>
      </w:r>
      <w:proofErr w:type="spellStart"/>
      <w:r w:rsidR="00CF25AC" w:rsidRPr="00CF25AC">
        <w:rPr>
          <w:rFonts w:ascii="Times New Roman" w:eastAsia="Times New Roman" w:hAnsi="Times New Roman" w:cs="Times New Roman"/>
          <w:sz w:val="20"/>
          <w:szCs w:val="20"/>
          <w:shd w:val="clear" w:color="auto" w:fill="FFFFFF"/>
        </w:rPr>
        <w:t>Абазехов</w:t>
      </w:r>
      <w:r w:rsidR="00CF25AC">
        <w:rPr>
          <w:rFonts w:ascii="Times New Roman" w:eastAsia="Times New Roman" w:hAnsi="Times New Roman" w:cs="Times New Roman"/>
          <w:sz w:val="20"/>
          <w:szCs w:val="20"/>
          <w:shd w:val="clear" w:color="auto" w:fill="FFFFFF"/>
        </w:rPr>
        <w:t>а</w:t>
      </w:r>
      <w:r w:rsidR="00CF25AC" w:rsidRPr="00CF25AC">
        <w:rPr>
          <w:rFonts w:ascii="Times New Roman" w:eastAsia="Times New Roman" w:hAnsi="Times New Roman" w:cs="Times New Roman"/>
          <w:sz w:val="20"/>
          <w:szCs w:val="20"/>
          <w:shd w:val="clear" w:color="auto" w:fill="FFFFFF"/>
        </w:rPr>
        <w:t>Х.Ч</w:t>
      </w:r>
      <w:proofErr w:type="spellEnd"/>
      <w:r w:rsidR="00CF25AC" w:rsidRPr="00CF25AC">
        <w:rPr>
          <w:rFonts w:ascii="Times New Roman" w:eastAsia="Times New Roman" w:hAnsi="Times New Roman" w:cs="Times New Roman"/>
          <w:sz w:val="20"/>
          <w:szCs w:val="20"/>
          <w:shd w:val="clear" w:color="auto" w:fill="FFFFFF"/>
        </w:rPr>
        <w:t>. (ИНН 071606963648) по договорам поручительства № 1П/0154-16-2-0 от 01.06.2016 и № 1П/0788-13-3-0 от 28.11.2013, заключенным в обеспечение исполнения обязательств по кредитным договорам № 0154-16-2-0 от 30.03.2016 и № 0788-13-3-0 от 28.11.2013, соответственно</w:t>
      </w:r>
      <w:r w:rsidR="00CF25AC">
        <w:rPr>
          <w:rFonts w:ascii="Times New Roman" w:eastAsia="Times New Roman" w:hAnsi="Times New Roman" w:cs="Times New Roman"/>
          <w:sz w:val="20"/>
          <w:szCs w:val="20"/>
          <w:shd w:val="clear" w:color="auto" w:fill="FFFFFF"/>
        </w:rPr>
        <w:t>,</w:t>
      </w:r>
      <w:r w:rsidR="00CF25AC"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 xml:space="preserve">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71 028 767 (семьдесят один миллион двадцать восемь тысяч семьсот шестьдесят семь) рублей 84 копейки, из которых:</w:t>
      </w:r>
    </w:p>
    <w:p w14:paraId="6BEC3C80" w14:textId="3A2E2724" w:rsidR="00F95277"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338CAB55" w14:textId="22F50002"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 xml:space="preserve">Договор № </w:t>
      </w:r>
      <w:r w:rsidR="00CF25AC" w:rsidRPr="00CF25AC">
        <w:rPr>
          <w:rFonts w:ascii="Times New Roman" w:eastAsia="Times New Roman" w:hAnsi="Times New Roman" w:cs="Times New Roman"/>
          <w:i/>
          <w:iCs/>
          <w:sz w:val="20"/>
          <w:szCs w:val="20"/>
          <w:shd w:val="clear" w:color="auto" w:fill="FFFFFF"/>
        </w:rPr>
        <w:t>1П/0154-16-2-0 от 01.06.2016</w:t>
      </w:r>
      <w:r w:rsidR="00F95277" w:rsidRPr="00BA23E4">
        <w:rPr>
          <w:rFonts w:ascii="Times New Roman" w:eastAsia="Times New Roman" w:hAnsi="Times New Roman" w:cs="Times New Roman"/>
          <w:i/>
          <w:iCs/>
          <w:sz w:val="20"/>
          <w:szCs w:val="20"/>
          <w:shd w:val="clear" w:color="auto" w:fill="FFFFFF"/>
        </w:rPr>
        <w:t>:</w:t>
      </w:r>
      <w:r w:rsidR="00BA23E4">
        <w:rPr>
          <w:rFonts w:ascii="Times New Roman" w:eastAsia="Times New Roman" w:hAnsi="Times New Roman" w:cs="Times New Roman"/>
          <w:i/>
          <w:iCs/>
          <w:sz w:val="20"/>
          <w:szCs w:val="20"/>
          <w:shd w:val="clear" w:color="auto" w:fill="FFFFFF"/>
        </w:rPr>
        <w:t xml:space="preserve"> </w:t>
      </w:r>
    </w:p>
    <w:p w14:paraId="6DF962EB" w14:textId="6415D685"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21 920 066,91</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3 888 662,93</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25 808 729,84</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r w:rsidR="00BA23E4">
        <w:rPr>
          <w:rFonts w:ascii="Times New Roman" w:eastAsia="Times New Roman" w:hAnsi="Times New Roman" w:cs="Times New Roman"/>
          <w:sz w:val="20"/>
          <w:szCs w:val="20"/>
          <w:shd w:val="clear" w:color="auto" w:fill="FFFFFF"/>
        </w:rPr>
        <w:t xml:space="preserve"> </w:t>
      </w:r>
    </w:p>
    <w:p w14:paraId="72502D3D" w14:textId="34D38A81" w:rsidR="009A067F" w:rsidRPr="00BA23E4" w:rsidRDefault="009A067F"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1354D253" w14:textId="657275A1"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 xml:space="preserve">Договор № </w:t>
      </w:r>
      <w:r w:rsidR="00CF25AC" w:rsidRPr="00CF25AC">
        <w:rPr>
          <w:rFonts w:ascii="Times New Roman" w:eastAsia="Times New Roman" w:hAnsi="Times New Roman" w:cs="Times New Roman"/>
          <w:i/>
          <w:iCs/>
          <w:sz w:val="20"/>
          <w:szCs w:val="20"/>
          <w:shd w:val="clear" w:color="auto" w:fill="FFFFFF"/>
        </w:rPr>
        <w:t>1П/0788-13-3-0 от 28.11.2013</w:t>
      </w:r>
      <w:r w:rsidR="00F95277" w:rsidRPr="00BA23E4">
        <w:rPr>
          <w:rFonts w:ascii="Times New Roman" w:eastAsia="Times New Roman" w:hAnsi="Times New Roman" w:cs="Times New Roman"/>
          <w:i/>
          <w:iCs/>
          <w:sz w:val="20"/>
          <w:szCs w:val="20"/>
          <w:shd w:val="clear" w:color="auto" w:fill="FFFFFF"/>
        </w:rPr>
        <w:t>:</w:t>
      </w:r>
    </w:p>
    <w:p w14:paraId="125A469B" w14:textId="2499405F"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43 005 047,02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Учтенная пеня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2 214 990,98</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45 220 038,00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Pr="00BA23E4">
        <w:rPr>
          <w:rFonts w:ascii="Times New Roman" w:eastAsia="Times New Roman" w:hAnsi="Times New Roman" w:cs="Times New Roman"/>
          <w:sz w:val="20"/>
          <w:szCs w:val="20"/>
          <w:shd w:val="clear" w:color="auto" w:fill="FFFFFF"/>
        </w:rPr>
        <w:t xml:space="preserve"> </w:t>
      </w:r>
    </w:p>
    <w:p w14:paraId="5D479BFE" w14:textId="77777777"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625CF231" w14:textId="2793CD00"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ООО «КАЛИНИНГРАДСКИЙ ВИНОДЕЛЬЧЕСКИЙ ЗАВОД»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180 687 (сто восемьдесят тысяч шестьсот восемьдесят семь) рублей 32 копейки, из которых:</w:t>
      </w:r>
    </w:p>
    <w:p w14:paraId="15F7B40E" w14:textId="2C6769C6"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AC33CD9" w14:textId="595C13BF"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1049-13-3-0 от 25.12.2013</w:t>
      </w:r>
      <w:r w:rsidR="00F95277" w:rsidRPr="00BA23E4">
        <w:rPr>
          <w:rFonts w:ascii="Times New Roman" w:eastAsia="Times New Roman" w:hAnsi="Times New Roman" w:cs="Times New Roman"/>
          <w:i/>
          <w:iCs/>
          <w:sz w:val="20"/>
          <w:szCs w:val="20"/>
          <w:shd w:val="clear" w:color="auto" w:fill="FFFFFF"/>
        </w:rPr>
        <w:t>:</w:t>
      </w:r>
    </w:p>
    <w:p w14:paraId="5B42DCC6" w14:textId="558E96AA"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Задолженность по пене за кредит</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161 116,62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Госпошлина, признанная судом</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19 570,70</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ИТОГО</w:t>
      </w:r>
      <w:r w:rsidR="001B2B94"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180 687,32</w:t>
      </w:r>
      <w:r w:rsidR="00F95277" w:rsidRPr="00BA23E4">
        <w:rPr>
          <w:rFonts w:ascii="Times New Roman" w:eastAsia="Times New Roman" w:hAnsi="Times New Roman" w:cs="Times New Roman"/>
          <w:sz w:val="20"/>
          <w:szCs w:val="20"/>
          <w:shd w:val="clear" w:color="auto" w:fill="FFFFFF"/>
        </w:rPr>
        <w:t xml:space="preserve"> </w:t>
      </w:r>
      <w:r w:rsidR="009A067F" w:rsidRPr="00BA23E4">
        <w:rPr>
          <w:rFonts w:ascii="Times New Roman" w:eastAsia="Times New Roman" w:hAnsi="Times New Roman" w:cs="Times New Roman"/>
          <w:sz w:val="20"/>
          <w:szCs w:val="20"/>
          <w:shd w:val="clear" w:color="auto" w:fill="FFFFFF"/>
        </w:rPr>
        <w:t>руб.</w:t>
      </w:r>
    </w:p>
    <w:p w14:paraId="2F1C870D" w14:textId="77777777"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1F9E8D7D" w14:textId="424E05BB" w:rsidR="00F95277" w:rsidRPr="00BA23E4" w:rsidRDefault="00F95277" w:rsidP="00F9527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xml:space="preserve">Общий размер задолженности </w:t>
      </w:r>
      <w:proofErr w:type="spellStart"/>
      <w:r w:rsidRPr="00BA23E4">
        <w:rPr>
          <w:rFonts w:ascii="Times New Roman" w:eastAsia="Times New Roman" w:hAnsi="Times New Roman" w:cs="Times New Roman"/>
          <w:sz w:val="20"/>
          <w:szCs w:val="20"/>
          <w:shd w:val="clear" w:color="auto" w:fill="FFFFFF"/>
        </w:rPr>
        <w:t>Абазехова</w:t>
      </w:r>
      <w:proofErr w:type="spellEnd"/>
      <w:r w:rsidRPr="00BA23E4">
        <w:rPr>
          <w:rFonts w:ascii="Times New Roman" w:eastAsia="Times New Roman" w:hAnsi="Times New Roman" w:cs="Times New Roman"/>
          <w:sz w:val="20"/>
          <w:szCs w:val="20"/>
          <w:shd w:val="clear" w:color="auto" w:fill="FFFFFF"/>
        </w:rPr>
        <w:t xml:space="preserve"> Хадиса </w:t>
      </w:r>
      <w:proofErr w:type="spellStart"/>
      <w:r w:rsidRPr="00BA23E4">
        <w:rPr>
          <w:rFonts w:ascii="Times New Roman" w:eastAsia="Times New Roman" w:hAnsi="Times New Roman" w:cs="Times New Roman"/>
          <w:sz w:val="20"/>
          <w:szCs w:val="20"/>
          <w:shd w:val="clear" w:color="auto" w:fill="FFFFFF"/>
        </w:rPr>
        <w:t>Часамбиевича</w:t>
      </w:r>
      <w:proofErr w:type="spellEnd"/>
      <w:r w:rsidR="00CF25AC">
        <w:rPr>
          <w:rFonts w:ascii="Times New Roman" w:eastAsia="Times New Roman" w:hAnsi="Times New Roman" w:cs="Times New Roman"/>
          <w:sz w:val="20"/>
          <w:szCs w:val="20"/>
          <w:shd w:val="clear" w:color="auto" w:fill="FFFFFF"/>
        </w:rPr>
        <w:t xml:space="preserve"> по кредитным обязательствам</w:t>
      </w:r>
      <w:r w:rsidRPr="00BA23E4">
        <w:rPr>
          <w:rFonts w:ascii="Times New Roman" w:eastAsia="Times New Roman" w:hAnsi="Times New Roman" w:cs="Times New Roman"/>
          <w:sz w:val="20"/>
          <w:szCs w:val="20"/>
          <w:shd w:val="clear" w:color="auto" w:fill="FFFFFF"/>
        </w:rPr>
        <w:t xml:space="preserve"> перед </w:t>
      </w:r>
      <w:r w:rsidRPr="00BA23E4">
        <w:rPr>
          <w:rFonts w:ascii="Times New Roman" w:eastAsia="Times New Roman" w:hAnsi="Times New Roman" w:cs="Times New Roman"/>
          <w:b/>
          <w:sz w:val="20"/>
          <w:szCs w:val="20"/>
          <w:shd w:val="clear" w:color="auto" w:fill="FFFFFF"/>
        </w:rPr>
        <w:t>ЦЕДЕНТОМ</w:t>
      </w:r>
      <w:r w:rsidRPr="00BA23E4">
        <w:rPr>
          <w:rFonts w:ascii="Times New Roman" w:eastAsia="Times New Roman" w:hAnsi="Times New Roman" w:cs="Times New Roman"/>
          <w:sz w:val="20"/>
          <w:szCs w:val="20"/>
          <w:shd w:val="clear" w:color="auto" w:fill="FFFFFF"/>
        </w:rPr>
        <w:t xml:space="preserve"> на </w:t>
      </w:r>
      <w:r w:rsidR="000F4A7F">
        <w:rPr>
          <w:rFonts w:ascii="Times New Roman" w:eastAsia="Times New Roman" w:hAnsi="Times New Roman" w:cs="Times New Roman"/>
          <w:sz w:val="20"/>
          <w:szCs w:val="20"/>
          <w:shd w:val="clear" w:color="auto" w:fill="FFFFFF"/>
        </w:rPr>
        <w:t>24.09.2024</w:t>
      </w:r>
      <w:r w:rsidR="000F4A7F"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составляет 2 659 289 602,90 (два миллиарда шестьсот пятьдесят девять миллионов двести восемьдесят девять тысяч шестьсот два) рубля 90 копеек, из которых:</w:t>
      </w:r>
    </w:p>
    <w:p w14:paraId="7B9F6520" w14:textId="77777777" w:rsidR="00F95277" w:rsidRPr="00BA23E4" w:rsidRDefault="00F95277"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6440CA7F" w14:textId="30481BB7" w:rsidR="00FD3EE3" w:rsidRPr="00BA23E4" w:rsidRDefault="00FD3EE3" w:rsidP="00FD3EE3">
      <w:pPr>
        <w:suppressAutoHyphens/>
        <w:spacing w:after="0" w:line="252" w:lineRule="auto"/>
        <w:ind w:firstLine="851"/>
        <w:jc w:val="both"/>
        <w:rPr>
          <w:rFonts w:ascii="Times New Roman" w:eastAsia="Times New Roman" w:hAnsi="Times New Roman" w:cs="Times New Roman"/>
          <w:i/>
          <w:iCs/>
          <w:sz w:val="20"/>
          <w:szCs w:val="20"/>
          <w:shd w:val="clear" w:color="auto" w:fill="FFFFFF"/>
        </w:rPr>
      </w:pPr>
      <w:r w:rsidRPr="00BA23E4">
        <w:rPr>
          <w:rFonts w:ascii="Times New Roman" w:eastAsia="Times New Roman" w:hAnsi="Times New Roman" w:cs="Times New Roman"/>
          <w:i/>
          <w:iCs/>
          <w:sz w:val="20"/>
          <w:szCs w:val="20"/>
          <w:shd w:val="clear" w:color="auto" w:fill="FFFFFF"/>
        </w:rPr>
        <w:t>Договор № 5-10014/000089 от 16.05.2012</w:t>
      </w:r>
      <w:r w:rsidR="00F95277" w:rsidRPr="00BA23E4">
        <w:rPr>
          <w:rFonts w:ascii="Times New Roman" w:eastAsia="Times New Roman" w:hAnsi="Times New Roman" w:cs="Times New Roman"/>
          <w:i/>
          <w:iCs/>
          <w:sz w:val="20"/>
          <w:szCs w:val="20"/>
          <w:shd w:val="clear" w:color="auto" w:fill="FFFFFF"/>
        </w:rPr>
        <w:t>:</w:t>
      </w:r>
    </w:p>
    <w:p w14:paraId="0D4AFA7C" w14:textId="0D47FDB2" w:rsidR="00FD3EE3" w:rsidRPr="00BA23E4" w:rsidRDefault="00FD3EE3"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Просроченная ссудная задолженность</w:t>
      </w:r>
      <w:r w:rsidR="00F95277" w:rsidRPr="00BA23E4">
        <w:rPr>
          <w:rFonts w:ascii="Times New Roman" w:eastAsia="Times New Roman" w:hAnsi="Times New Roman" w:cs="Times New Roman"/>
          <w:sz w:val="20"/>
          <w:szCs w:val="20"/>
          <w:shd w:val="clear" w:color="auto" w:fill="FFFFFF"/>
        </w:rPr>
        <w:t xml:space="preserve"> – </w:t>
      </w:r>
      <w:r w:rsidRPr="00BA23E4">
        <w:rPr>
          <w:rFonts w:ascii="Times New Roman" w:eastAsia="Times New Roman" w:hAnsi="Times New Roman" w:cs="Times New Roman"/>
          <w:sz w:val="20"/>
          <w:szCs w:val="20"/>
          <w:shd w:val="clear" w:color="auto" w:fill="FFFFFF"/>
        </w:rPr>
        <w:t>2 133 621 435,02</w:t>
      </w:r>
      <w:r w:rsidR="009A067F" w:rsidRPr="00BA23E4">
        <w:rPr>
          <w:rFonts w:ascii="Times New Roman" w:eastAsia="Times New Roman" w:hAnsi="Times New Roman" w:cs="Times New Roman"/>
          <w:sz w:val="20"/>
          <w:szCs w:val="20"/>
          <w:shd w:val="clear" w:color="auto" w:fill="FFFFFF"/>
        </w:rPr>
        <w:t xml:space="preserve"> руб.;</w:t>
      </w:r>
      <w:r w:rsid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 xml:space="preserve">Просроченные проценты </w:t>
      </w:r>
      <w:r w:rsidR="00F95277"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525 668 167,88</w:t>
      </w:r>
      <w:r w:rsidR="009A067F" w:rsidRPr="00BA23E4">
        <w:rPr>
          <w:rFonts w:ascii="Times New Roman" w:eastAsia="Times New Roman" w:hAnsi="Times New Roman" w:cs="Times New Roman"/>
          <w:sz w:val="20"/>
          <w:szCs w:val="20"/>
          <w:shd w:val="clear" w:color="auto" w:fill="FFFFFF"/>
        </w:rPr>
        <w:t xml:space="preserve"> руб.;</w:t>
      </w:r>
      <w:r w:rsidR="00BA23E4">
        <w:rPr>
          <w:rFonts w:ascii="Times New Roman" w:eastAsia="Times New Roman" w:hAnsi="Times New Roman" w:cs="Times New Roman"/>
          <w:sz w:val="20"/>
          <w:szCs w:val="20"/>
          <w:shd w:val="clear" w:color="auto" w:fill="FFFFFF"/>
        </w:rPr>
        <w:t xml:space="preserve"> </w:t>
      </w:r>
      <w:r w:rsidR="00F95277" w:rsidRPr="00BA23E4">
        <w:rPr>
          <w:rFonts w:ascii="Times New Roman" w:eastAsia="Times New Roman" w:hAnsi="Times New Roman" w:cs="Times New Roman"/>
          <w:sz w:val="20"/>
          <w:szCs w:val="20"/>
          <w:shd w:val="clear" w:color="auto" w:fill="FFFFFF"/>
        </w:rPr>
        <w:t xml:space="preserve">ИТОГО: </w:t>
      </w:r>
      <w:r w:rsidRPr="00BA23E4">
        <w:rPr>
          <w:rFonts w:ascii="Times New Roman" w:eastAsia="Times New Roman" w:hAnsi="Times New Roman" w:cs="Times New Roman"/>
          <w:sz w:val="20"/>
          <w:szCs w:val="20"/>
          <w:shd w:val="clear" w:color="auto" w:fill="FFFFFF"/>
        </w:rPr>
        <w:t>2 659 289 602,90</w:t>
      </w:r>
      <w:r w:rsidR="009A067F" w:rsidRPr="00BA23E4">
        <w:rPr>
          <w:rFonts w:ascii="Times New Roman" w:eastAsia="Times New Roman" w:hAnsi="Times New Roman" w:cs="Times New Roman"/>
          <w:sz w:val="20"/>
          <w:szCs w:val="20"/>
          <w:shd w:val="clear" w:color="auto" w:fill="FFFFFF"/>
        </w:rPr>
        <w:t xml:space="preserve"> руб.</w:t>
      </w:r>
    </w:p>
    <w:p w14:paraId="0EC522C5" w14:textId="77777777" w:rsidR="001B2B94" w:rsidRPr="00BA23E4" w:rsidRDefault="001B2B94" w:rsidP="00FD3EE3">
      <w:pPr>
        <w:suppressAutoHyphens/>
        <w:spacing w:after="0" w:line="252" w:lineRule="auto"/>
        <w:ind w:firstLine="851"/>
        <w:jc w:val="both"/>
        <w:rPr>
          <w:rFonts w:ascii="Times New Roman" w:eastAsia="Times New Roman" w:hAnsi="Times New Roman" w:cs="Times New Roman"/>
          <w:sz w:val="20"/>
          <w:szCs w:val="20"/>
          <w:shd w:val="clear" w:color="auto" w:fill="FFFFFF"/>
        </w:rPr>
      </w:pPr>
    </w:p>
    <w:p w14:paraId="5EF862BA" w14:textId="107828B0" w:rsidR="00114EC6" w:rsidRPr="00BA23E4" w:rsidRDefault="00686403" w:rsidP="00CA01B0">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Общий о</w:t>
      </w:r>
      <w:r w:rsidR="00EC7CFC" w:rsidRPr="00BA23E4">
        <w:rPr>
          <w:rFonts w:ascii="Times New Roman" w:eastAsia="Times New Roman" w:hAnsi="Times New Roman" w:cs="Times New Roman"/>
          <w:sz w:val="20"/>
          <w:szCs w:val="20"/>
          <w:shd w:val="clear" w:color="auto" w:fill="FFFFFF"/>
        </w:rPr>
        <w:t xml:space="preserve">бъем Прав (требований) </w:t>
      </w:r>
      <w:r w:rsidR="00D216C6" w:rsidRPr="00BA23E4">
        <w:rPr>
          <w:rFonts w:ascii="Times New Roman" w:eastAsia="Times New Roman" w:hAnsi="Times New Roman" w:cs="Times New Roman"/>
          <w:b/>
          <w:sz w:val="20"/>
          <w:szCs w:val="20"/>
          <w:shd w:val="clear" w:color="auto" w:fill="FFFFFF"/>
        </w:rPr>
        <w:t>ЦЕДЕНТА</w:t>
      </w:r>
      <w:r w:rsidR="00EC7CFC" w:rsidRPr="00BA23E4">
        <w:rPr>
          <w:rFonts w:ascii="Times New Roman" w:eastAsia="Times New Roman" w:hAnsi="Times New Roman" w:cs="Times New Roman"/>
          <w:sz w:val="20"/>
          <w:szCs w:val="20"/>
          <w:shd w:val="clear" w:color="auto" w:fill="FFFFFF"/>
        </w:rPr>
        <w:t xml:space="preserve">, уступаемых </w:t>
      </w:r>
      <w:r w:rsidR="0037594C" w:rsidRPr="00BA23E4">
        <w:rPr>
          <w:rFonts w:ascii="Times New Roman" w:eastAsia="Times New Roman" w:hAnsi="Times New Roman" w:cs="Times New Roman"/>
          <w:b/>
          <w:bCs/>
          <w:sz w:val="20"/>
          <w:szCs w:val="20"/>
          <w:shd w:val="clear" w:color="auto" w:fill="FFFFFF"/>
        </w:rPr>
        <w:t>ЦЕССИОНАРИЮ</w:t>
      </w:r>
      <w:r w:rsidR="00EC7CFC" w:rsidRPr="00BA23E4">
        <w:rPr>
          <w:rFonts w:ascii="Times New Roman" w:eastAsia="Times New Roman" w:hAnsi="Times New Roman" w:cs="Times New Roman"/>
          <w:sz w:val="20"/>
          <w:szCs w:val="20"/>
          <w:shd w:val="clear" w:color="auto" w:fill="FFFFFF"/>
        </w:rPr>
        <w:t>, определяется на дату перехода Прав (тр</w:t>
      </w:r>
      <w:r w:rsidR="0051285F" w:rsidRPr="00BA23E4">
        <w:rPr>
          <w:rFonts w:ascii="Times New Roman" w:eastAsia="Times New Roman" w:hAnsi="Times New Roman" w:cs="Times New Roman"/>
          <w:sz w:val="20"/>
          <w:szCs w:val="20"/>
          <w:shd w:val="clear" w:color="auto" w:fill="FFFFFF"/>
        </w:rPr>
        <w:t>е</w:t>
      </w:r>
      <w:r w:rsidR="00EC7CFC" w:rsidRPr="00BA23E4">
        <w:rPr>
          <w:rFonts w:ascii="Times New Roman" w:eastAsia="Times New Roman" w:hAnsi="Times New Roman" w:cs="Times New Roman"/>
          <w:sz w:val="20"/>
          <w:szCs w:val="20"/>
          <w:shd w:val="clear" w:color="auto" w:fill="FFFFFF"/>
        </w:rPr>
        <w:t>бований) в Акте приема-передачи прав (требований), в котором указывается размер и стоимость уступаемых Прав (требований).</w:t>
      </w:r>
    </w:p>
    <w:p w14:paraId="2EBE5B90" w14:textId="5F845C9C" w:rsidR="00143DF7" w:rsidRPr="00BA23E4" w:rsidRDefault="00EC7CFC" w:rsidP="00143DF7">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Права (требования) по </w:t>
      </w:r>
      <w:r w:rsidRPr="00BA23E4">
        <w:rPr>
          <w:rFonts w:ascii="Times New Roman" w:eastAsia="Times New Roman" w:hAnsi="Times New Roman" w:cs="Times New Roman"/>
          <w:b/>
          <w:sz w:val="20"/>
          <w:szCs w:val="20"/>
        </w:rPr>
        <w:t>Кредитн</w:t>
      </w:r>
      <w:r w:rsidR="001B2B94" w:rsidRPr="00BA23E4">
        <w:rPr>
          <w:rFonts w:ascii="Times New Roman" w:eastAsia="Times New Roman" w:hAnsi="Times New Roman" w:cs="Times New Roman"/>
          <w:b/>
          <w:sz w:val="20"/>
          <w:szCs w:val="20"/>
        </w:rPr>
        <w:t xml:space="preserve">ым договорам </w:t>
      </w:r>
      <w:r w:rsidRPr="00BA23E4">
        <w:rPr>
          <w:rFonts w:ascii="Times New Roman" w:eastAsia="Times New Roman" w:hAnsi="Times New Roman" w:cs="Times New Roman"/>
          <w:b/>
          <w:sz w:val="20"/>
          <w:szCs w:val="20"/>
        </w:rPr>
        <w:t>и Обеспечительным договорам</w:t>
      </w:r>
      <w:r w:rsidRPr="00BA23E4">
        <w:rPr>
          <w:rFonts w:ascii="Times New Roman" w:eastAsia="Times New Roman" w:hAnsi="Times New Roman" w:cs="Times New Roman"/>
          <w:sz w:val="20"/>
          <w:szCs w:val="20"/>
        </w:rPr>
        <w:t xml:space="preserve"> к ним принадлежат </w:t>
      </w:r>
      <w:r w:rsidR="00D216C6" w:rsidRPr="00BA23E4">
        <w:rPr>
          <w:rFonts w:ascii="Times New Roman" w:eastAsia="Times New Roman" w:hAnsi="Times New Roman" w:cs="Times New Roman"/>
          <w:b/>
          <w:sz w:val="20"/>
          <w:szCs w:val="20"/>
        </w:rPr>
        <w:t>ЦЕДЕНТУ</w:t>
      </w:r>
      <w:r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sz w:val="20"/>
          <w:szCs w:val="20"/>
        </w:rPr>
        <w:t xml:space="preserve">в связи с присоединением </w:t>
      </w:r>
      <w:r w:rsidR="00DC0E55" w:rsidRPr="00BA23E4">
        <w:rPr>
          <w:rFonts w:ascii="Times New Roman" w:eastAsia="Times New Roman" w:hAnsi="Times New Roman" w:cs="Times New Roman"/>
          <w:sz w:val="20"/>
          <w:szCs w:val="20"/>
        </w:rPr>
        <w:t>АО «Банк АВБ»</w:t>
      </w:r>
      <w:r w:rsidRPr="00BA23E4">
        <w:rPr>
          <w:rFonts w:ascii="Times New Roman" w:eastAsia="Times New Roman" w:hAnsi="Times New Roman" w:cs="Times New Roman"/>
          <w:sz w:val="20"/>
          <w:szCs w:val="20"/>
        </w:rPr>
        <w:t xml:space="preserve"> к Банку «ТРАСТ» (ПАО): в соответствии с </w:t>
      </w:r>
      <w:r w:rsidR="00143DF7" w:rsidRPr="00BA23E4">
        <w:rPr>
          <w:rFonts w:ascii="Times New Roman" w:eastAsia="Times New Roman" w:hAnsi="Times New Roman" w:cs="Times New Roman"/>
          <w:sz w:val="20"/>
          <w:szCs w:val="20"/>
        </w:rPr>
        <w:t>протоколом № 04 от 26.12.2018 внеочередного Общего собрания акционеров ПАО НБ «ТРАСТ» об осуществлении реорганизации ПАО НБ «ТРАСТ» в форме присоединения к нему АО «Банк АВБ»,  решением единственного акционера АО «Банк АВБ» № РБ-48/1145 от 25.12.2018 года принято решение об осуществлении реорганизации АО «Банк АВБ»  в форме присоединении к ПАО НБ «ТРАСТ».</w:t>
      </w:r>
    </w:p>
    <w:p w14:paraId="04EF25B8" w14:textId="77777777" w:rsidR="00143DF7" w:rsidRPr="00BA23E4" w:rsidRDefault="00143DF7" w:rsidP="00143DF7">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07.03.2019 года в Единый государственный реестр юридических лиц внесена запись о прекращении деятельности АО «Банк АВБ» путем реорганизации в форме присоединения к ПАО НБ «ТРАСТ».</w:t>
      </w:r>
    </w:p>
    <w:p w14:paraId="11E2FDCD" w14:textId="1DDC3E0E" w:rsidR="00686403" w:rsidRPr="00BA23E4" w:rsidRDefault="009D1264" w:rsidP="00B80634">
      <w:pPr>
        <w:tabs>
          <w:tab w:val="left" w:pos="0"/>
          <w:tab w:val="left" w:pos="284"/>
        </w:tabs>
        <w:spacing w:after="0" w:line="240" w:lineRule="auto"/>
        <w:ind w:firstLine="851"/>
        <w:jc w:val="both"/>
        <w:rPr>
          <w:rFonts w:ascii="Times New Roman" w:eastAsia="Times New Roman" w:hAnsi="Times New Roman" w:cs="Times New Roman"/>
          <w:sz w:val="20"/>
          <w:szCs w:val="20"/>
        </w:rPr>
      </w:pPr>
      <w:r w:rsidRPr="00BA23E4">
        <w:rPr>
          <w:rFonts w:ascii="Times New Roman" w:hAnsi="Times New Roman" w:cs="Times New Roman"/>
          <w:sz w:val="20"/>
          <w:szCs w:val="20"/>
        </w:rPr>
        <w:t xml:space="preserve">Во избежание сомнений Права (требования) не включают в себя </w:t>
      </w:r>
      <w:proofErr w:type="spellStart"/>
      <w:r w:rsidRPr="00BA23E4">
        <w:rPr>
          <w:rFonts w:ascii="Times New Roman" w:hAnsi="Times New Roman" w:cs="Times New Roman"/>
          <w:sz w:val="20"/>
          <w:szCs w:val="20"/>
        </w:rPr>
        <w:t>деликтные</w:t>
      </w:r>
      <w:proofErr w:type="spellEnd"/>
      <w:r w:rsidRPr="00BA23E4">
        <w:rPr>
          <w:rFonts w:ascii="Times New Roman" w:hAnsi="Times New Roman" w:cs="Times New Roman"/>
          <w:sz w:val="20"/>
          <w:szCs w:val="20"/>
        </w:rPr>
        <w:t xml:space="preserve"> права (требования), а также права выступать в качестве потерпевшего и/или гражданского истца в уголовных делах (которые не переходят к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в соответствии с условиями Договора и остаются полностью у </w:t>
      </w:r>
      <w:r w:rsidRPr="00BA23E4">
        <w:rPr>
          <w:rFonts w:ascii="Times New Roman" w:hAnsi="Times New Roman" w:cs="Times New Roman"/>
          <w:b/>
          <w:bCs/>
          <w:sz w:val="20"/>
          <w:szCs w:val="20"/>
        </w:rPr>
        <w:t>ЦЕДЕНТА</w:t>
      </w:r>
      <w:r w:rsidRPr="00BA23E4">
        <w:rPr>
          <w:rFonts w:ascii="Times New Roman" w:hAnsi="Times New Roman" w:cs="Times New Roman"/>
          <w:sz w:val="20"/>
          <w:szCs w:val="20"/>
        </w:rPr>
        <w:t xml:space="preserve">), связанные с причинением </w:t>
      </w:r>
      <w:r w:rsidRPr="00BA23E4">
        <w:rPr>
          <w:rFonts w:ascii="Times New Roman" w:hAnsi="Times New Roman" w:cs="Times New Roman"/>
          <w:b/>
          <w:bCs/>
          <w:sz w:val="20"/>
          <w:szCs w:val="20"/>
        </w:rPr>
        <w:t>ЦЕДЕНТУ</w:t>
      </w:r>
      <w:r w:rsidRPr="00BA23E4">
        <w:rPr>
          <w:rFonts w:ascii="Times New Roman" w:hAnsi="Times New Roman" w:cs="Times New Roman"/>
          <w:sz w:val="20"/>
          <w:szCs w:val="20"/>
        </w:rPr>
        <w:t xml:space="preserve"> убытков действиями или в связи с действиями соответствующих лиц, в том числе, но не ограничиваясь, контролирующих лиц и акционеров/участников, единоличного исполнительного органа, членов коллегиального исполнительного органа и совета директоров </w:t>
      </w:r>
      <w:r w:rsidR="00B80634" w:rsidRPr="00BA23E4">
        <w:rPr>
          <w:rFonts w:ascii="Times New Roman" w:hAnsi="Times New Roman" w:cs="Times New Roman"/>
          <w:sz w:val="20"/>
          <w:szCs w:val="20"/>
        </w:rPr>
        <w:t xml:space="preserve">ООО «РИАЛ», ООО «РОСАЛКО» (ИНН 0716008579), ООО «РОСАЛКО» (ИНН 5009068404), ООО «РИАЛБИО», </w:t>
      </w:r>
      <w:r w:rsidR="00BA23E4">
        <w:rPr>
          <w:rFonts w:ascii="Times New Roman" w:hAnsi="Times New Roman" w:cs="Times New Roman"/>
          <w:sz w:val="20"/>
          <w:szCs w:val="20"/>
        </w:rPr>
        <w:br/>
      </w:r>
      <w:r w:rsidR="00B80634" w:rsidRPr="00BA23E4">
        <w:rPr>
          <w:rFonts w:ascii="Times New Roman" w:hAnsi="Times New Roman" w:cs="Times New Roman"/>
          <w:sz w:val="20"/>
          <w:szCs w:val="20"/>
        </w:rPr>
        <w:t xml:space="preserve">ЗАО «ГЛАСС ТЕХНОЛОДЖИС», ООО «КАЛИНИНГРАДСКИЙ ВИНОДЕЛЬЧЕСКИЙ ЗАВОД», </w:t>
      </w:r>
      <w:proofErr w:type="spellStart"/>
      <w:r w:rsidR="00B80634" w:rsidRPr="00BA23E4">
        <w:rPr>
          <w:rFonts w:ascii="Times New Roman" w:hAnsi="Times New Roman" w:cs="Times New Roman"/>
          <w:sz w:val="20"/>
          <w:szCs w:val="20"/>
        </w:rPr>
        <w:t>Абазехова</w:t>
      </w:r>
      <w:proofErr w:type="spellEnd"/>
      <w:r w:rsidR="00B80634" w:rsidRPr="00BA23E4">
        <w:rPr>
          <w:rFonts w:ascii="Times New Roman" w:hAnsi="Times New Roman" w:cs="Times New Roman"/>
          <w:sz w:val="20"/>
          <w:szCs w:val="20"/>
        </w:rPr>
        <w:t xml:space="preserve"> Хадиса </w:t>
      </w:r>
      <w:proofErr w:type="spellStart"/>
      <w:r w:rsidR="00B80634" w:rsidRPr="00BA23E4">
        <w:rPr>
          <w:rFonts w:ascii="Times New Roman" w:hAnsi="Times New Roman" w:cs="Times New Roman"/>
          <w:sz w:val="20"/>
          <w:szCs w:val="20"/>
        </w:rPr>
        <w:t>Часамбиевича</w:t>
      </w:r>
      <w:proofErr w:type="spellEnd"/>
      <w:r w:rsidRPr="00BA23E4">
        <w:rPr>
          <w:rFonts w:ascii="Times New Roman" w:hAnsi="Times New Roman" w:cs="Times New Roman"/>
          <w:sz w:val="20"/>
          <w:szCs w:val="20"/>
        </w:rPr>
        <w:t xml:space="preserve">, их супругов, родственников и номинальных лиц (то есть лиц, юридически и/или фактически действующих в интересах, указанных выше лиц), в результате заключения договоров, включенных в Права (требования). В связи с этим все денежные средства и/или иные активы, полученные/взысканные либо подлежащие получению/взысканию с указанных лиц в результате осуществления таких не передаваемых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прав (требований), не подлежат передаче </w:t>
      </w:r>
      <w:r w:rsidRPr="00BA23E4">
        <w:rPr>
          <w:rFonts w:ascii="Times New Roman" w:hAnsi="Times New Roman" w:cs="Times New Roman"/>
          <w:b/>
          <w:bCs/>
          <w:sz w:val="20"/>
          <w:szCs w:val="20"/>
        </w:rPr>
        <w:t>ЦЕССИОНАРИЮ</w:t>
      </w:r>
      <w:r w:rsidRPr="00BA23E4">
        <w:rPr>
          <w:rFonts w:ascii="Times New Roman" w:hAnsi="Times New Roman" w:cs="Times New Roman"/>
          <w:sz w:val="20"/>
          <w:szCs w:val="20"/>
        </w:rPr>
        <w:t xml:space="preserve"> и не могут быть признаны объектом каких-либо прав </w:t>
      </w:r>
      <w:r w:rsidRPr="00BA23E4">
        <w:rPr>
          <w:rFonts w:ascii="Times New Roman" w:hAnsi="Times New Roman" w:cs="Times New Roman"/>
          <w:b/>
          <w:bCs/>
          <w:sz w:val="20"/>
          <w:szCs w:val="20"/>
        </w:rPr>
        <w:t>ЦЕССИОНАРИЯ</w:t>
      </w:r>
      <w:r w:rsidRPr="00BA23E4">
        <w:rPr>
          <w:rFonts w:ascii="Times New Roman" w:hAnsi="Times New Roman" w:cs="Times New Roman"/>
          <w:sz w:val="20"/>
          <w:szCs w:val="20"/>
        </w:rPr>
        <w:t xml:space="preserve"> на них</w:t>
      </w:r>
      <w:r w:rsidR="00686403" w:rsidRPr="00BA23E4">
        <w:rPr>
          <w:rFonts w:ascii="Times New Roman" w:eastAsia="Times New Roman" w:hAnsi="Times New Roman" w:cs="Times New Roman"/>
          <w:sz w:val="20"/>
          <w:szCs w:val="20"/>
        </w:rPr>
        <w:t>.</w:t>
      </w:r>
    </w:p>
    <w:p w14:paraId="2A352384" w14:textId="08BB4E17" w:rsidR="00114EC6" w:rsidRPr="00BA23E4" w:rsidRDefault="00EC7CFC" w:rsidP="00CA01B0">
      <w:pPr>
        <w:suppressAutoHyphens/>
        <w:spacing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 далее</w:t>
      </w:r>
      <w:r w:rsidRPr="00BA23E4">
        <w:rPr>
          <w:rFonts w:ascii="Times New Roman" w:eastAsia="NTTimes/Cyrillic"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именуемые – «</w:t>
      </w:r>
      <w:r w:rsidRPr="00BA23E4">
        <w:rPr>
          <w:rFonts w:ascii="Times New Roman" w:eastAsia="Times New Roman" w:hAnsi="Times New Roman" w:cs="Times New Roman"/>
          <w:b/>
          <w:sz w:val="20"/>
          <w:szCs w:val="20"/>
          <w:shd w:val="clear" w:color="auto" w:fill="FFFFFF"/>
        </w:rPr>
        <w:t>Требования»</w:t>
      </w:r>
      <w:r w:rsidRPr="00BA23E4">
        <w:rPr>
          <w:rFonts w:ascii="Times New Roman" w:eastAsia="Times New Roman" w:hAnsi="Times New Roman" w:cs="Times New Roman"/>
          <w:sz w:val="20"/>
          <w:szCs w:val="20"/>
          <w:shd w:val="clear" w:color="auto" w:fill="FFFFFF"/>
        </w:rPr>
        <w:t>, «</w:t>
      </w:r>
      <w:r w:rsidRPr="00BA23E4">
        <w:rPr>
          <w:rFonts w:ascii="Times New Roman" w:eastAsia="Times New Roman" w:hAnsi="Times New Roman" w:cs="Times New Roman"/>
          <w:b/>
          <w:sz w:val="20"/>
          <w:szCs w:val="20"/>
          <w:shd w:val="clear" w:color="auto" w:fill="FFFFFF"/>
        </w:rPr>
        <w:t>Права (требования)</w:t>
      </w:r>
      <w:r w:rsidRPr="00BA23E4">
        <w:rPr>
          <w:rFonts w:ascii="Times New Roman" w:eastAsia="Times New Roman" w:hAnsi="Times New Roman" w:cs="Times New Roman"/>
          <w:sz w:val="20"/>
          <w:szCs w:val="20"/>
          <w:shd w:val="clear" w:color="auto" w:fill="FFFFFF"/>
        </w:rPr>
        <w:t>»</w:t>
      </w:r>
      <w:r w:rsidR="00B210D6" w:rsidRPr="00BA23E4">
        <w:rPr>
          <w:rFonts w:ascii="Times New Roman" w:eastAsia="Times New Roman" w:hAnsi="Times New Roman" w:cs="Times New Roman"/>
          <w:sz w:val="20"/>
          <w:szCs w:val="20"/>
          <w:shd w:val="clear" w:color="auto" w:fill="FFFFFF"/>
        </w:rPr>
        <w:t>.</w:t>
      </w:r>
    </w:p>
    <w:p w14:paraId="730BF0AB" w14:textId="77777777" w:rsidR="00114EC6" w:rsidRPr="00BA23E4" w:rsidRDefault="00114EC6" w:rsidP="00CA01B0">
      <w:pPr>
        <w:spacing w:after="0" w:line="240" w:lineRule="auto"/>
        <w:ind w:firstLine="851"/>
        <w:jc w:val="both"/>
        <w:rPr>
          <w:rFonts w:ascii="Times New Roman" w:eastAsia="Times New Roman" w:hAnsi="Times New Roman" w:cs="Times New Roman"/>
          <w:sz w:val="20"/>
          <w:szCs w:val="20"/>
        </w:rPr>
      </w:pPr>
    </w:p>
    <w:p w14:paraId="5AF99EA7" w14:textId="3FEE5478" w:rsidR="00114EC6" w:rsidRPr="00BA23E4" w:rsidRDefault="00EC7CFC" w:rsidP="00E071E7">
      <w:pPr>
        <w:spacing w:after="0" w:line="240" w:lineRule="auto"/>
        <w:ind w:right="-57"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2.2.</w:t>
      </w:r>
      <w:r w:rsidR="00D216C6" w:rsidRPr="00BA23E4">
        <w:rPr>
          <w:rFonts w:ascii="Times New Roman" w:eastAsia="Times New Roman" w:hAnsi="Times New Roman" w:cs="Times New Roman"/>
          <w:b/>
          <w:sz w:val="20"/>
          <w:szCs w:val="20"/>
        </w:rPr>
        <w:t>4</w:t>
      </w:r>
      <w:r w:rsidRPr="00BA23E4">
        <w:rPr>
          <w:rFonts w:ascii="Times New Roman" w:eastAsia="Times New Roman" w:hAnsi="Times New Roman" w:cs="Times New Roman"/>
          <w:b/>
          <w:sz w:val="20"/>
          <w:szCs w:val="20"/>
        </w:rPr>
        <w:t xml:space="preserve">. Для сведения: </w:t>
      </w:r>
    </w:p>
    <w:p w14:paraId="35485B6A" w14:textId="352B4F05"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1) </w:t>
      </w:r>
      <w:r w:rsidRPr="00BA23E4">
        <w:rPr>
          <w:rFonts w:ascii="Times New Roman" w:eastAsia="Times New Roman" w:hAnsi="Times New Roman" w:cs="Times New Roman"/>
          <w:b/>
          <w:sz w:val="20"/>
          <w:szCs w:val="20"/>
        </w:rPr>
        <w:t xml:space="preserve">Права (требования) </w:t>
      </w:r>
      <w:r w:rsidRPr="00BA23E4">
        <w:rPr>
          <w:rFonts w:ascii="Times New Roman" w:eastAsia="Times New Roman" w:hAnsi="Times New Roman" w:cs="Times New Roman"/>
          <w:sz w:val="20"/>
          <w:szCs w:val="20"/>
        </w:rPr>
        <w:t>никому не проданы, не находятся под арестом, не обременены правами третьих лиц.</w:t>
      </w:r>
    </w:p>
    <w:p w14:paraId="33E7B6D1" w14:textId="1509B0B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2) </w:t>
      </w:r>
      <w:r w:rsidR="006862FE" w:rsidRPr="00BA23E4">
        <w:rPr>
          <w:rFonts w:ascii="Times New Roman" w:eastAsia="Times New Roman" w:hAnsi="Times New Roman" w:cs="Times New Roman"/>
          <w:b/>
          <w:sz w:val="20"/>
          <w:szCs w:val="20"/>
        </w:rPr>
        <w:t xml:space="preserve">ООО «РИАЛ», ООО «РОСАЛКО» (ИНН 0716008579), ООО «РОСАЛКО» (ИНН 5009068404), ООО «РИАЛБИО», ЗАО «ГЛАСС ТЕХНОЛОДЖИС», ООО «КАЛИНИНГРАДСКИЙ ВИНОДЕЛЬЧЕСКИЙ ЗАВОД», </w:t>
      </w:r>
      <w:proofErr w:type="spellStart"/>
      <w:r w:rsidR="006862FE" w:rsidRPr="00BA23E4">
        <w:rPr>
          <w:rFonts w:ascii="Times New Roman" w:eastAsia="Times New Roman" w:hAnsi="Times New Roman" w:cs="Times New Roman"/>
          <w:b/>
          <w:sz w:val="20"/>
          <w:szCs w:val="20"/>
        </w:rPr>
        <w:t>Абазехова</w:t>
      </w:r>
      <w:proofErr w:type="spellEnd"/>
      <w:r w:rsidR="006862FE" w:rsidRPr="00BA23E4">
        <w:rPr>
          <w:rFonts w:ascii="Times New Roman" w:eastAsia="Times New Roman" w:hAnsi="Times New Roman" w:cs="Times New Roman"/>
          <w:b/>
          <w:sz w:val="20"/>
          <w:szCs w:val="20"/>
        </w:rPr>
        <w:t xml:space="preserve"> Хадиса </w:t>
      </w:r>
      <w:proofErr w:type="spellStart"/>
      <w:proofErr w:type="gramStart"/>
      <w:r w:rsidR="006862FE" w:rsidRPr="00BA23E4">
        <w:rPr>
          <w:rFonts w:ascii="Times New Roman" w:eastAsia="Times New Roman" w:hAnsi="Times New Roman" w:cs="Times New Roman"/>
          <w:b/>
          <w:sz w:val="20"/>
          <w:szCs w:val="20"/>
        </w:rPr>
        <w:t>Часамбиевича</w:t>
      </w:r>
      <w:proofErr w:type="spellEnd"/>
      <w:r w:rsidR="006862FE" w:rsidRPr="00BA23E4">
        <w:rPr>
          <w:rFonts w:ascii="Times New Roman" w:eastAsia="Times New Roman" w:hAnsi="Times New Roman" w:cs="Times New Roman"/>
          <w:b/>
          <w:sz w:val="20"/>
          <w:szCs w:val="20"/>
        </w:rPr>
        <w:t xml:space="preserve"> </w:t>
      </w:r>
      <w:r w:rsidR="006463F6" w:rsidRPr="00BA23E4">
        <w:rPr>
          <w:rFonts w:ascii="Times New Roman" w:eastAsia="Times New Roman" w:hAnsi="Times New Roman" w:cs="Times New Roman"/>
          <w:b/>
          <w:sz w:val="20"/>
          <w:szCs w:val="20"/>
        </w:rPr>
        <w:t xml:space="preserve"> </w:t>
      </w:r>
      <w:r w:rsidR="006463F6" w:rsidRPr="00BA23E4">
        <w:rPr>
          <w:rFonts w:ascii="Times New Roman" w:eastAsia="Times New Roman" w:hAnsi="Times New Roman" w:cs="Times New Roman"/>
          <w:bCs/>
          <w:sz w:val="20"/>
          <w:szCs w:val="20"/>
        </w:rPr>
        <w:t>не</w:t>
      </w:r>
      <w:proofErr w:type="gramEnd"/>
      <w:r w:rsidR="006463F6" w:rsidRPr="00BA23E4">
        <w:rPr>
          <w:rFonts w:ascii="Times New Roman" w:eastAsia="Times New Roman" w:hAnsi="Times New Roman" w:cs="Times New Roman"/>
          <w:bCs/>
          <w:sz w:val="20"/>
          <w:szCs w:val="20"/>
        </w:rPr>
        <w:t xml:space="preserve"> исполняет обязательства перед</w:t>
      </w:r>
      <w:r w:rsidR="006463F6" w:rsidRPr="00BA23E4">
        <w:rPr>
          <w:rFonts w:ascii="Times New Roman" w:eastAsia="Times New Roman" w:hAnsi="Times New Roman" w:cs="Times New Roman"/>
          <w:b/>
          <w:sz w:val="20"/>
          <w:szCs w:val="20"/>
        </w:rPr>
        <w:t xml:space="preserve"> ЦЕДЕНТОМ </w:t>
      </w:r>
      <w:r w:rsidR="006463F6" w:rsidRPr="00BA23E4">
        <w:rPr>
          <w:rFonts w:ascii="Times New Roman" w:eastAsia="Times New Roman" w:hAnsi="Times New Roman" w:cs="Times New Roman"/>
          <w:bCs/>
          <w:sz w:val="20"/>
          <w:szCs w:val="20"/>
        </w:rPr>
        <w:t>по</w:t>
      </w:r>
      <w:r w:rsidR="006463F6" w:rsidRPr="00BA23E4">
        <w:rPr>
          <w:rFonts w:ascii="Times New Roman" w:eastAsia="Times New Roman" w:hAnsi="Times New Roman" w:cs="Times New Roman"/>
          <w:b/>
          <w:sz w:val="20"/>
          <w:szCs w:val="20"/>
        </w:rPr>
        <w:t xml:space="preserve"> Кредитным договорам</w:t>
      </w:r>
      <w:r w:rsidR="006862FE" w:rsidRPr="00BA23E4">
        <w:rPr>
          <w:rFonts w:ascii="Times New Roman" w:eastAsia="Times New Roman" w:hAnsi="Times New Roman" w:cs="Times New Roman"/>
          <w:b/>
          <w:sz w:val="20"/>
          <w:szCs w:val="20"/>
        </w:rPr>
        <w:t xml:space="preserve">. </w:t>
      </w:r>
      <w:r w:rsidR="006862FE" w:rsidRPr="00BA23E4">
        <w:rPr>
          <w:rFonts w:ascii="Times New Roman" w:eastAsia="Times New Roman" w:hAnsi="Times New Roman" w:cs="Times New Roman"/>
          <w:bCs/>
          <w:sz w:val="20"/>
          <w:szCs w:val="20"/>
        </w:rPr>
        <w:t>П</w:t>
      </w:r>
      <w:r w:rsidR="006463F6" w:rsidRPr="00BA23E4">
        <w:rPr>
          <w:rFonts w:ascii="Times New Roman" w:eastAsia="Times New Roman" w:hAnsi="Times New Roman" w:cs="Times New Roman"/>
          <w:bCs/>
          <w:sz w:val="20"/>
          <w:szCs w:val="20"/>
        </w:rPr>
        <w:t>о оценке</w:t>
      </w:r>
      <w:r w:rsidR="006463F6" w:rsidRPr="00BA23E4">
        <w:rPr>
          <w:rFonts w:ascii="Times New Roman" w:eastAsia="Times New Roman" w:hAnsi="Times New Roman" w:cs="Times New Roman"/>
          <w:b/>
          <w:sz w:val="20"/>
          <w:szCs w:val="20"/>
        </w:rPr>
        <w:t xml:space="preserve"> ЦЕДЕНТА </w:t>
      </w:r>
      <w:r w:rsidR="006862FE" w:rsidRPr="00BA23E4">
        <w:rPr>
          <w:rFonts w:ascii="Times New Roman" w:eastAsia="Times New Roman" w:hAnsi="Times New Roman" w:cs="Times New Roman"/>
          <w:bCs/>
          <w:sz w:val="20"/>
          <w:szCs w:val="20"/>
        </w:rPr>
        <w:t xml:space="preserve">у </w:t>
      </w:r>
      <w:r w:rsidR="006862FE" w:rsidRPr="00BA23E4">
        <w:rPr>
          <w:rFonts w:ascii="Times New Roman" w:eastAsia="Times New Roman" w:hAnsi="Times New Roman" w:cs="Times New Roman"/>
          <w:b/>
          <w:sz w:val="20"/>
          <w:szCs w:val="20"/>
        </w:rPr>
        <w:t xml:space="preserve">Должников </w:t>
      </w:r>
      <w:r w:rsidR="006463F6" w:rsidRPr="00BA23E4">
        <w:rPr>
          <w:rFonts w:ascii="Times New Roman" w:eastAsia="Times New Roman" w:hAnsi="Times New Roman" w:cs="Times New Roman"/>
          <w:bCs/>
          <w:sz w:val="20"/>
          <w:szCs w:val="20"/>
        </w:rPr>
        <w:t>недостаточно имущества, необходимого для исполнения вышеуказанных требований в полном объеме</w:t>
      </w:r>
      <w:r w:rsidRPr="00BA23E4">
        <w:rPr>
          <w:rFonts w:ascii="Times New Roman" w:eastAsia="Times New Roman" w:hAnsi="Times New Roman" w:cs="Times New Roman"/>
          <w:sz w:val="20"/>
          <w:szCs w:val="20"/>
        </w:rPr>
        <w:t>.</w:t>
      </w:r>
    </w:p>
    <w:p w14:paraId="1BA72448" w14:textId="2A18A8B0"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sz w:val="20"/>
          <w:szCs w:val="20"/>
        </w:rPr>
        <w:t xml:space="preserve">3) В отношении </w:t>
      </w:r>
      <w:r w:rsidRPr="00BA23E4">
        <w:rPr>
          <w:rFonts w:ascii="Times New Roman" w:eastAsia="Times New Roman" w:hAnsi="Times New Roman" w:cs="Times New Roman"/>
          <w:b/>
          <w:sz w:val="20"/>
          <w:szCs w:val="20"/>
        </w:rPr>
        <w:t xml:space="preserve">ООО «РИАЛ» </w:t>
      </w:r>
      <w:r w:rsidRPr="00BA23E4">
        <w:rPr>
          <w:rFonts w:ascii="Times New Roman" w:eastAsia="Times New Roman" w:hAnsi="Times New Roman" w:cs="Times New Roman"/>
          <w:bCs/>
          <w:sz w:val="20"/>
          <w:szCs w:val="20"/>
        </w:rPr>
        <w:t>возбуждено дело о банкротстве.</w:t>
      </w:r>
    </w:p>
    <w:p w14:paraId="2ACF07D2" w14:textId="25454EE4"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17.07.2020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№А20-2704/2018 в отношении Должника введено конкурсное производство.</w:t>
      </w:r>
    </w:p>
    <w:p w14:paraId="45E58F06" w14:textId="493FDE0E" w:rsidR="006862FE" w:rsidRPr="00BA23E4" w:rsidRDefault="006862FE" w:rsidP="006862F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4) В отношении </w:t>
      </w:r>
      <w:r w:rsidRPr="00BA23E4">
        <w:rPr>
          <w:rFonts w:ascii="Times New Roman" w:eastAsia="Times New Roman" w:hAnsi="Times New Roman" w:cs="Times New Roman"/>
          <w:b/>
          <w:sz w:val="20"/>
          <w:szCs w:val="20"/>
        </w:rPr>
        <w:t xml:space="preserve">ООО «РОСАЛКО» (ИНН 0716008579) </w:t>
      </w:r>
      <w:r w:rsidRPr="00BA23E4">
        <w:rPr>
          <w:rFonts w:ascii="Times New Roman" w:eastAsia="Times New Roman" w:hAnsi="Times New Roman" w:cs="Times New Roman"/>
          <w:bCs/>
          <w:sz w:val="20"/>
          <w:szCs w:val="20"/>
        </w:rPr>
        <w:t>возбуждено дело о банкротстве.</w:t>
      </w:r>
    </w:p>
    <w:p w14:paraId="12ACC3F5" w14:textId="6EF05652" w:rsidR="006862FE" w:rsidRPr="00BA23E4" w:rsidRDefault="006862F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29.05.2019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w:t>
      </w:r>
      <w:r w:rsidR="0076687E" w:rsidRPr="00BA23E4">
        <w:rPr>
          <w:rFonts w:ascii="Times New Roman" w:hAnsi="Times New Roman" w:cs="Times New Roman"/>
          <w:sz w:val="20"/>
          <w:szCs w:val="20"/>
        </w:rPr>
        <w:t xml:space="preserve"> </w:t>
      </w:r>
      <w:r w:rsidR="0076687E" w:rsidRPr="00BA23E4">
        <w:rPr>
          <w:rFonts w:ascii="Times New Roman" w:eastAsia="Times New Roman" w:hAnsi="Times New Roman" w:cs="Times New Roman"/>
          <w:bCs/>
          <w:sz w:val="20"/>
          <w:szCs w:val="20"/>
        </w:rPr>
        <w:t>20-2670/2018</w:t>
      </w:r>
      <w:r w:rsidRPr="00BA23E4">
        <w:rPr>
          <w:rFonts w:ascii="Times New Roman" w:eastAsia="Times New Roman" w:hAnsi="Times New Roman" w:cs="Times New Roman"/>
          <w:bCs/>
          <w:sz w:val="20"/>
          <w:szCs w:val="20"/>
        </w:rPr>
        <w:t xml:space="preserve"> в отношении Должника введено конкурсное производство.</w:t>
      </w:r>
    </w:p>
    <w:p w14:paraId="69C8258F" w14:textId="5FBA0E96"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5) В отношении </w:t>
      </w:r>
      <w:r w:rsidRPr="00BA23E4">
        <w:rPr>
          <w:rFonts w:ascii="Times New Roman" w:eastAsia="Times New Roman" w:hAnsi="Times New Roman" w:cs="Times New Roman"/>
          <w:b/>
          <w:sz w:val="20"/>
          <w:szCs w:val="20"/>
        </w:rPr>
        <w:t xml:space="preserve">ООО «РОСАЛКО» (ИНН 5009068404) </w:t>
      </w:r>
      <w:r w:rsidRPr="00BA23E4">
        <w:rPr>
          <w:rFonts w:ascii="Times New Roman" w:eastAsia="Times New Roman" w:hAnsi="Times New Roman" w:cs="Times New Roman"/>
          <w:bCs/>
          <w:sz w:val="20"/>
          <w:szCs w:val="20"/>
        </w:rPr>
        <w:t>возбуждено дело о банкротстве.</w:t>
      </w:r>
    </w:p>
    <w:p w14:paraId="3E55CEE4" w14:textId="0AE1BFD4" w:rsidR="0076687E" w:rsidRPr="00BA23E4" w:rsidRDefault="0076687E" w:rsidP="0076687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19.03.2018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А41-10052/2017 в отношении Должника введено конкурсное производство.</w:t>
      </w:r>
    </w:p>
    <w:p w14:paraId="043752B4" w14:textId="31EE012C"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6) В отношении </w:t>
      </w:r>
      <w:r w:rsidRPr="00BA23E4">
        <w:rPr>
          <w:rFonts w:ascii="Times New Roman" w:eastAsia="Times New Roman" w:hAnsi="Times New Roman" w:cs="Times New Roman"/>
          <w:b/>
          <w:sz w:val="20"/>
          <w:szCs w:val="20"/>
        </w:rPr>
        <w:t xml:space="preserve">ООО «РИАЛБИО» </w:t>
      </w:r>
      <w:r w:rsidRPr="00BA23E4">
        <w:rPr>
          <w:rFonts w:ascii="Times New Roman" w:eastAsia="Times New Roman" w:hAnsi="Times New Roman" w:cs="Times New Roman"/>
          <w:bCs/>
          <w:sz w:val="20"/>
          <w:szCs w:val="20"/>
        </w:rPr>
        <w:t>возбуждено дело о банкротстве.</w:t>
      </w:r>
    </w:p>
    <w:p w14:paraId="596C8241" w14:textId="152C6B4C" w:rsidR="0076687E" w:rsidRPr="00BA23E4" w:rsidRDefault="0076687E" w:rsidP="0076687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Решением Арбитражного суда Кабардино-Балкарской Республики от 03.05.2019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А20-3218/2018 в отношении Должника введено конкурсное производство.</w:t>
      </w:r>
    </w:p>
    <w:p w14:paraId="4ACB1410" w14:textId="73179D6B"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7) В отношении </w:t>
      </w:r>
      <w:r w:rsidRPr="00BA23E4">
        <w:rPr>
          <w:rFonts w:ascii="Times New Roman" w:eastAsia="Times New Roman" w:hAnsi="Times New Roman" w:cs="Times New Roman"/>
          <w:b/>
          <w:sz w:val="20"/>
          <w:szCs w:val="20"/>
        </w:rPr>
        <w:t xml:space="preserve">ЗАО «ГЛАСС </w:t>
      </w:r>
      <w:proofErr w:type="gramStart"/>
      <w:r w:rsidRPr="00BA23E4">
        <w:rPr>
          <w:rFonts w:ascii="Times New Roman" w:eastAsia="Times New Roman" w:hAnsi="Times New Roman" w:cs="Times New Roman"/>
          <w:b/>
          <w:sz w:val="20"/>
          <w:szCs w:val="20"/>
        </w:rPr>
        <w:t xml:space="preserve">ТЕХНОЛОДЖИС» </w:t>
      </w:r>
      <w:r w:rsidRPr="00BA23E4">
        <w:rPr>
          <w:rFonts w:ascii="Times New Roman" w:eastAsia="Times New Roman" w:hAnsi="Times New Roman" w:cs="Times New Roman"/>
          <w:bCs/>
          <w:sz w:val="20"/>
          <w:szCs w:val="20"/>
        </w:rPr>
        <w:t xml:space="preserve"> дело</w:t>
      </w:r>
      <w:proofErr w:type="gramEnd"/>
      <w:r w:rsidRPr="00BA23E4">
        <w:rPr>
          <w:rFonts w:ascii="Times New Roman" w:eastAsia="Times New Roman" w:hAnsi="Times New Roman" w:cs="Times New Roman"/>
          <w:bCs/>
          <w:sz w:val="20"/>
          <w:szCs w:val="20"/>
        </w:rPr>
        <w:t xml:space="preserve"> о банкротстве</w:t>
      </w:r>
      <w:r w:rsidR="00D46816">
        <w:rPr>
          <w:rFonts w:ascii="Times New Roman" w:eastAsia="Times New Roman" w:hAnsi="Times New Roman" w:cs="Times New Roman"/>
          <w:bCs/>
          <w:sz w:val="20"/>
          <w:szCs w:val="20"/>
        </w:rPr>
        <w:t xml:space="preserve"> завершено</w:t>
      </w:r>
      <w:r w:rsidRPr="00BA23E4">
        <w:rPr>
          <w:rFonts w:ascii="Times New Roman" w:eastAsia="Times New Roman" w:hAnsi="Times New Roman" w:cs="Times New Roman"/>
          <w:bCs/>
          <w:sz w:val="20"/>
          <w:szCs w:val="20"/>
        </w:rPr>
        <w:t>.</w:t>
      </w:r>
    </w:p>
    <w:p w14:paraId="5BE5B25A" w14:textId="274C4108" w:rsidR="006862FE" w:rsidRPr="00BA23E4" w:rsidRDefault="0076687E" w:rsidP="006862F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26.06.2019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А41-60076/18 в отношении Должника введено конкурсное производство. Определением Арбитражного суда Московской области от 22.07.2024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А41-60076/18</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конкурсное производство завершено.</w:t>
      </w:r>
      <w:r w:rsidR="00D46816">
        <w:rPr>
          <w:rFonts w:ascii="Times New Roman" w:eastAsia="Times New Roman" w:hAnsi="Times New Roman" w:cs="Times New Roman"/>
          <w:bCs/>
          <w:sz w:val="20"/>
          <w:szCs w:val="20"/>
        </w:rPr>
        <w:t xml:space="preserve"> </w:t>
      </w:r>
      <w:r w:rsidR="00D46816" w:rsidRPr="00D46816">
        <w:rPr>
          <w:rFonts w:ascii="Times New Roman" w:eastAsia="Times New Roman" w:hAnsi="Times New Roman" w:cs="Times New Roman"/>
          <w:bCs/>
          <w:sz w:val="20"/>
          <w:szCs w:val="20"/>
        </w:rPr>
        <w:t xml:space="preserve">Согласно записи ГРН 2245002001044 от 19.09.2024 прекращена деятельность юридического лица в связи с его ликвидацией на </w:t>
      </w:r>
      <w:r w:rsidR="00D46816" w:rsidRPr="00D46816">
        <w:rPr>
          <w:rFonts w:ascii="Times New Roman" w:eastAsia="Times New Roman" w:hAnsi="Times New Roman" w:cs="Times New Roman"/>
          <w:bCs/>
          <w:sz w:val="20"/>
          <w:szCs w:val="20"/>
        </w:rPr>
        <w:lastRenderedPageBreak/>
        <w:t>основании определения арбитражного суда о завершении конкурсного производства, а все кредитные обязательства считаются погашенными.</w:t>
      </w:r>
    </w:p>
    <w:p w14:paraId="34F51DE7" w14:textId="66317A00" w:rsidR="0076687E" w:rsidRPr="00BA23E4" w:rsidRDefault="0076687E" w:rsidP="0076687E">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8) В отношении </w:t>
      </w:r>
      <w:r w:rsidRPr="00BA23E4">
        <w:rPr>
          <w:rFonts w:ascii="Times New Roman" w:eastAsia="Times New Roman" w:hAnsi="Times New Roman" w:cs="Times New Roman"/>
          <w:b/>
          <w:sz w:val="20"/>
          <w:szCs w:val="20"/>
        </w:rPr>
        <w:t xml:space="preserve">ООО «КАЛИНИНГРАДСКИЙ ВИНОДЕЛЬЧЕСКИЙ ЗАВОД» </w:t>
      </w:r>
      <w:r w:rsidRPr="00BA23E4">
        <w:rPr>
          <w:rFonts w:ascii="Times New Roman" w:eastAsia="Times New Roman" w:hAnsi="Times New Roman" w:cs="Times New Roman"/>
          <w:bCs/>
          <w:sz w:val="20"/>
          <w:szCs w:val="20"/>
        </w:rPr>
        <w:t>возбуждено дело о банкротстве.</w:t>
      </w:r>
    </w:p>
    <w:p w14:paraId="69E54F26" w14:textId="641CFE7A" w:rsidR="006862FE" w:rsidRPr="00BA23E4" w:rsidRDefault="0076687E" w:rsidP="006862FE">
      <w:pPr>
        <w:spacing w:after="0" w:line="240" w:lineRule="auto"/>
        <w:ind w:firstLine="851"/>
        <w:jc w:val="both"/>
        <w:rPr>
          <w:rFonts w:ascii="Times New Roman" w:eastAsia="Times New Roman" w:hAnsi="Times New Roman" w:cs="Times New Roman"/>
          <w:bCs/>
          <w:sz w:val="20"/>
          <w:szCs w:val="20"/>
        </w:rPr>
      </w:pPr>
      <w:r w:rsidRPr="00BA23E4">
        <w:rPr>
          <w:rFonts w:ascii="Times New Roman" w:eastAsia="Times New Roman" w:hAnsi="Times New Roman" w:cs="Times New Roman"/>
          <w:bCs/>
          <w:sz w:val="20"/>
          <w:szCs w:val="20"/>
        </w:rPr>
        <w:t xml:space="preserve">Определением Арбитражного суда Калининградской области от 18.05.2022 по делу </w:t>
      </w:r>
      <w:r w:rsidR="00BA23E4">
        <w:rPr>
          <w:rFonts w:ascii="Times New Roman" w:eastAsia="Times New Roman" w:hAnsi="Times New Roman" w:cs="Times New Roman"/>
          <w:bCs/>
          <w:sz w:val="20"/>
          <w:szCs w:val="20"/>
        </w:rPr>
        <w:br/>
      </w:r>
      <w:r w:rsidRPr="00BA23E4">
        <w:rPr>
          <w:rFonts w:ascii="Times New Roman" w:eastAsia="Times New Roman" w:hAnsi="Times New Roman" w:cs="Times New Roman"/>
          <w:bCs/>
          <w:sz w:val="20"/>
          <w:szCs w:val="20"/>
        </w:rPr>
        <w:t>№ А21-2990-4/2021 введена процедура банкротства наблюдение. Определением суда от 28.11.2022 производство по делу прекращено.</w:t>
      </w:r>
    </w:p>
    <w:p w14:paraId="3FEE6F96" w14:textId="19DFE481" w:rsidR="005E00B3" w:rsidRPr="00BA23E4" w:rsidRDefault="005E00B3" w:rsidP="005E00B3">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9) В отношении </w:t>
      </w:r>
      <w:proofErr w:type="spellStart"/>
      <w:r w:rsidRPr="00BA23E4">
        <w:rPr>
          <w:rFonts w:ascii="Times New Roman" w:eastAsia="Times New Roman" w:hAnsi="Times New Roman" w:cs="Times New Roman"/>
          <w:b/>
          <w:sz w:val="20"/>
          <w:szCs w:val="20"/>
        </w:rPr>
        <w:t>Абазехова</w:t>
      </w:r>
      <w:proofErr w:type="spellEnd"/>
      <w:r w:rsidRPr="00BA23E4">
        <w:rPr>
          <w:rFonts w:ascii="Times New Roman" w:eastAsia="Times New Roman" w:hAnsi="Times New Roman" w:cs="Times New Roman"/>
          <w:b/>
          <w:sz w:val="20"/>
          <w:szCs w:val="20"/>
        </w:rPr>
        <w:t xml:space="preserve"> Хадиса </w:t>
      </w:r>
      <w:proofErr w:type="spellStart"/>
      <w:r w:rsidRPr="00BA23E4">
        <w:rPr>
          <w:rFonts w:ascii="Times New Roman" w:eastAsia="Times New Roman" w:hAnsi="Times New Roman" w:cs="Times New Roman"/>
          <w:b/>
          <w:sz w:val="20"/>
          <w:szCs w:val="20"/>
        </w:rPr>
        <w:t>Часамбиевича</w:t>
      </w:r>
      <w:proofErr w:type="spellEnd"/>
      <w:r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bCs/>
          <w:sz w:val="20"/>
          <w:szCs w:val="20"/>
        </w:rPr>
        <w:t>возбуждено дело о банкротстве.</w:t>
      </w:r>
    </w:p>
    <w:p w14:paraId="17D5B895" w14:textId="22273F0C" w:rsidR="006862FE" w:rsidRPr="00BA23E4" w:rsidRDefault="005E00B3" w:rsidP="005E00B3">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Cs/>
          <w:sz w:val="20"/>
          <w:szCs w:val="20"/>
        </w:rPr>
        <w:t>Решением Арбитражного суда Московской области от 18.04.2019 по делу №</w:t>
      </w:r>
      <w:r w:rsidRPr="00BA23E4">
        <w:rPr>
          <w:rFonts w:ascii="Times New Roman" w:hAnsi="Times New Roman" w:cs="Times New Roman"/>
          <w:sz w:val="20"/>
          <w:szCs w:val="20"/>
        </w:rPr>
        <w:t xml:space="preserve"> </w:t>
      </w:r>
      <w:r w:rsidRPr="00BA23E4">
        <w:rPr>
          <w:rFonts w:ascii="Times New Roman" w:eastAsia="Times New Roman" w:hAnsi="Times New Roman" w:cs="Times New Roman"/>
          <w:bCs/>
          <w:sz w:val="20"/>
          <w:szCs w:val="20"/>
        </w:rPr>
        <w:t>А40-118295/2018 в отношении Должника введена процедура реализации имущества.</w:t>
      </w:r>
    </w:p>
    <w:p w14:paraId="67B5899D" w14:textId="0FC2663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Подробная информация о Предмете торгов размещена на</w:t>
      </w:r>
      <w:r w:rsidR="00960B8D" w:rsidRPr="00BA23E4">
        <w:rPr>
          <w:rFonts w:ascii="Times New Roman" w:eastAsia="Times New Roman" w:hAnsi="Times New Roman" w:cs="Times New Roman"/>
          <w:sz w:val="20"/>
          <w:szCs w:val="20"/>
        </w:rPr>
        <w:t xml:space="preserve"> </w:t>
      </w:r>
      <w:hyperlink r:id="rId8" w:history="1">
        <w:r w:rsidR="00960B8D" w:rsidRPr="00BA23E4">
          <w:rPr>
            <w:rStyle w:val="af"/>
            <w:rFonts w:ascii="Times New Roman" w:eastAsia="Times New Roman" w:hAnsi="Times New Roman" w:cs="Times New Roman"/>
            <w:sz w:val="20"/>
            <w:szCs w:val="20"/>
          </w:rPr>
          <w:t>https://com.ru-trade24.ru/</w:t>
        </w:r>
      </w:hyperlink>
      <w:r w:rsidR="00960B8D" w:rsidRPr="00BA23E4">
        <w:rPr>
          <w:rFonts w:ascii="Times New Roman" w:eastAsia="Times New Roman" w:hAnsi="Times New Roman" w:cs="Times New Roman"/>
          <w:sz w:val="20"/>
          <w:szCs w:val="20"/>
        </w:rPr>
        <w:t xml:space="preserve"> </w:t>
      </w:r>
      <w:r w:rsidRPr="00BA23E4">
        <w:rPr>
          <w:rFonts w:ascii="Times New Roman" w:eastAsia="Times New Roman" w:hAnsi="Times New Roman" w:cs="Times New Roman"/>
          <w:sz w:val="20"/>
          <w:szCs w:val="20"/>
        </w:rPr>
        <w:t>в карточке торгов</w:t>
      </w:r>
      <w:r w:rsidRPr="00BA23E4">
        <w:rPr>
          <w:rFonts w:ascii="Times New Roman" w:eastAsia="Times New Roman" w:hAnsi="Times New Roman" w:cs="Times New Roman"/>
          <w:color w:val="FF0000"/>
          <w:sz w:val="20"/>
          <w:szCs w:val="20"/>
        </w:rPr>
        <w:t xml:space="preserve"> </w:t>
      </w:r>
      <w:r w:rsidRPr="00BA23E4">
        <w:rPr>
          <w:rFonts w:ascii="Times New Roman" w:eastAsia="Times New Roman" w:hAnsi="Times New Roman" w:cs="Times New Roman"/>
          <w:sz w:val="20"/>
          <w:szCs w:val="20"/>
        </w:rPr>
        <w:t>(проекты договоров, заключаемых по результатам торгов).</w:t>
      </w:r>
    </w:p>
    <w:p w14:paraId="52F42315" w14:textId="5FCFA9BB" w:rsidR="008717B0" w:rsidRDefault="0074361A" w:rsidP="008717B0">
      <w:pPr>
        <w:spacing w:after="0" w:line="240" w:lineRule="auto"/>
        <w:ind w:firstLine="85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8717B0" w:rsidRPr="00BA23E4">
        <w:rPr>
          <w:rFonts w:ascii="Times New Roman" w:eastAsia="Times New Roman" w:hAnsi="Times New Roman" w:cs="Times New Roman"/>
          <w:sz w:val="20"/>
          <w:szCs w:val="20"/>
        </w:rPr>
        <w:t xml:space="preserve">) Возможно частичное погашение задолженности </w:t>
      </w:r>
      <w:r w:rsidR="006862FE" w:rsidRPr="00BA23E4">
        <w:rPr>
          <w:rFonts w:ascii="Times New Roman" w:eastAsia="Times New Roman" w:hAnsi="Times New Roman" w:cs="Times New Roman"/>
          <w:b/>
          <w:bCs/>
          <w:sz w:val="20"/>
          <w:szCs w:val="20"/>
        </w:rPr>
        <w:t>Должниками</w:t>
      </w:r>
      <w:r w:rsidR="008717B0" w:rsidRPr="00BA23E4">
        <w:rPr>
          <w:rFonts w:ascii="Times New Roman" w:eastAsia="Times New Roman" w:hAnsi="Times New Roman" w:cs="Times New Roman"/>
          <w:sz w:val="20"/>
          <w:szCs w:val="20"/>
        </w:rPr>
        <w:t>, при этом начальная цена продажи / цена отсечения не изменяется.</w:t>
      </w:r>
    </w:p>
    <w:p w14:paraId="4BE214E1" w14:textId="3CAEDEA5" w:rsidR="0074361A" w:rsidRPr="0074361A" w:rsidRDefault="0074361A" w:rsidP="0074361A">
      <w:pPr>
        <w:spacing w:after="0" w:line="240" w:lineRule="auto"/>
        <w:ind w:firstLine="85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 </w:t>
      </w:r>
      <w:r w:rsidRPr="0074361A">
        <w:rPr>
          <w:rFonts w:ascii="Times New Roman" w:eastAsia="Times New Roman" w:hAnsi="Times New Roman" w:cs="Times New Roman"/>
          <w:sz w:val="20"/>
          <w:szCs w:val="20"/>
        </w:rPr>
        <w:t>В отношении ООО «Концерн «РИАЛ» (ИНН 0716003130), ООО «Гласс Технолоджис» (ИНН 0716007783), ООО «</w:t>
      </w:r>
      <w:proofErr w:type="spellStart"/>
      <w:r w:rsidRPr="0074361A">
        <w:rPr>
          <w:rFonts w:ascii="Times New Roman" w:eastAsia="Times New Roman" w:hAnsi="Times New Roman" w:cs="Times New Roman"/>
          <w:sz w:val="20"/>
          <w:szCs w:val="20"/>
        </w:rPr>
        <w:t>Росалко</w:t>
      </w:r>
      <w:proofErr w:type="spellEnd"/>
      <w:r w:rsidRPr="0074361A">
        <w:rPr>
          <w:rFonts w:ascii="Times New Roman" w:eastAsia="Times New Roman" w:hAnsi="Times New Roman" w:cs="Times New Roman"/>
          <w:sz w:val="20"/>
          <w:szCs w:val="20"/>
        </w:rPr>
        <w:t>» г. Прохладный (ИНН 0716008579), ООО «</w:t>
      </w:r>
      <w:proofErr w:type="spellStart"/>
      <w:r w:rsidRPr="0074361A">
        <w:rPr>
          <w:rFonts w:ascii="Times New Roman" w:eastAsia="Times New Roman" w:hAnsi="Times New Roman" w:cs="Times New Roman"/>
          <w:sz w:val="20"/>
          <w:szCs w:val="20"/>
        </w:rPr>
        <w:t>Росалко</w:t>
      </w:r>
      <w:proofErr w:type="spellEnd"/>
      <w:r w:rsidRPr="0074361A">
        <w:rPr>
          <w:rFonts w:ascii="Times New Roman" w:eastAsia="Times New Roman" w:hAnsi="Times New Roman" w:cs="Times New Roman"/>
          <w:sz w:val="20"/>
          <w:szCs w:val="20"/>
        </w:rPr>
        <w:t>» г. Домодедово (ИНН 5009070717), ООО «</w:t>
      </w:r>
      <w:proofErr w:type="spellStart"/>
      <w:r w:rsidRPr="0074361A">
        <w:rPr>
          <w:rFonts w:ascii="Times New Roman" w:eastAsia="Times New Roman" w:hAnsi="Times New Roman" w:cs="Times New Roman"/>
          <w:sz w:val="20"/>
          <w:szCs w:val="20"/>
        </w:rPr>
        <w:t>Риалбио</w:t>
      </w:r>
      <w:proofErr w:type="spellEnd"/>
      <w:r w:rsidRPr="0074361A">
        <w:rPr>
          <w:rFonts w:ascii="Times New Roman" w:eastAsia="Times New Roman" w:hAnsi="Times New Roman" w:cs="Times New Roman"/>
          <w:sz w:val="20"/>
          <w:szCs w:val="20"/>
        </w:rPr>
        <w:t>» (ИНН 0716007670) в рамках дел о банкротстве указанных должников окончены мероприятия по реализации выявленного имущества, денежные средства от сформированных конкурсных масс распределены в адрес кредиторов, в том числе Банка, в полном объеме. Иных поступлений денежных средств не предполагается.</w:t>
      </w:r>
    </w:p>
    <w:p w14:paraId="4A374CC8" w14:textId="3CAF6511" w:rsidR="0074361A" w:rsidRDefault="0074361A" w:rsidP="0074361A">
      <w:pPr>
        <w:spacing w:after="0" w:line="240" w:lineRule="auto"/>
        <w:ind w:firstLine="85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 В</w:t>
      </w:r>
      <w:r w:rsidRPr="0074361A">
        <w:rPr>
          <w:rFonts w:ascii="Times New Roman" w:eastAsia="Times New Roman" w:hAnsi="Times New Roman" w:cs="Times New Roman"/>
          <w:sz w:val="20"/>
          <w:szCs w:val="20"/>
        </w:rPr>
        <w:t xml:space="preserve"> отношении ООО «Риал» (ИНН 0716008561) все денежные средства от реализации спиртосодержащей продукции, за исключением текущих платежей 1-4 очередей, будут направлены на погашение текущих требований Управления ФНС России по Кабардино-Балкарской Республике</w:t>
      </w:r>
      <w:r w:rsidR="008C4E74">
        <w:rPr>
          <w:rFonts w:ascii="Times New Roman" w:eastAsia="Times New Roman" w:hAnsi="Times New Roman" w:cs="Times New Roman"/>
          <w:sz w:val="20"/>
          <w:szCs w:val="20"/>
        </w:rPr>
        <w:t>.</w:t>
      </w:r>
    </w:p>
    <w:p w14:paraId="377E0136" w14:textId="0D465C21" w:rsidR="008C4E74" w:rsidRDefault="008C4E74" w:rsidP="0074361A">
      <w:pPr>
        <w:spacing w:after="0" w:line="240" w:lineRule="auto"/>
        <w:ind w:firstLine="85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 </w:t>
      </w:r>
      <w:r w:rsidRPr="008C4E74">
        <w:rPr>
          <w:rFonts w:ascii="Times New Roman" w:eastAsia="Times New Roman" w:hAnsi="Times New Roman" w:cs="Times New Roman"/>
          <w:sz w:val="20"/>
          <w:szCs w:val="20"/>
        </w:rPr>
        <w:t>В отношении ООО «Планета» (ИНН 0716006740) все имущество, обремененное залогом в пользу Банка «ТРАСТ» (ПАО), реализовано, денежные средства, вырученные в результате реализации включены в конкурсную массу, частично распределены.</w:t>
      </w:r>
    </w:p>
    <w:p w14:paraId="7E2B4DED" w14:textId="77777777" w:rsidR="0074361A" w:rsidRPr="00BA23E4" w:rsidRDefault="0074361A" w:rsidP="008717B0">
      <w:pPr>
        <w:spacing w:after="0" w:line="240" w:lineRule="auto"/>
        <w:ind w:firstLine="851"/>
        <w:jc w:val="both"/>
        <w:rPr>
          <w:rFonts w:ascii="Times New Roman" w:eastAsia="Times New Roman" w:hAnsi="Times New Roman" w:cs="Times New Roman"/>
          <w:sz w:val="20"/>
          <w:szCs w:val="20"/>
        </w:rPr>
      </w:pPr>
    </w:p>
    <w:p w14:paraId="3A6D3DDA"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p>
    <w:p w14:paraId="423C61F2" w14:textId="33C9F037" w:rsidR="00B210D6" w:rsidRPr="00BA23E4" w:rsidRDefault="00EC7CFC" w:rsidP="00B210D6">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002A088A" w:rsidRPr="00BA23E4">
        <w:rPr>
          <w:rFonts w:ascii="Times New Roman" w:eastAsia="Times New Roman" w:hAnsi="Times New Roman" w:cs="Times New Roman"/>
          <w:b/>
          <w:color w:val="00000A"/>
          <w:sz w:val="20"/>
          <w:szCs w:val="20"/>
          <w:shd w:val="clear" w:color="auto" w:fill="FFFFFF"/>
        </w:rPr>
        <w:t>5</w:t>
      </w:r>
      <w:r w:rsidRPr="00BA23E4">
        <w:rPr>
          <w:rFonts w:ascii="Times New Roman" w:eastAsia="Times New Roman" w:hAnsi="Times New Roman" w:cs="Times New Roman"/>
          <w:b/>
          <w:color w:val="00000A"/>
          <w:sz w:val="20"/>
          <w:szCs w:val="20"/>
          <w:shd w:val="clear" w:color="auto" w:fill="FFFFFF"/>
        </w:rPr>
        <w:t xml:space="preserve">. </w:t>
      </w:r>
      <w:r w:rsidR="00B210D6" w:rsidRPr="00BA23E4">
        <w:rPr>
          <w:rFonts w:ascii="Times New Roman" w:eastAsia="Times New Roman" w:hAnsi="Times New Roman" w:cs="Times New Roman"/>
          <w:color w:val="00000A"/>
          <w:sz w:val="20"/>
          <w:szCs w:val="20"/>
          <w:shd w:val="clear" w:color="auto" w:fill="FFFFFF"/>
        </w:rPr>
        <w:t>Права (требования)</w:t>
      </w:r>
      <w:r w:rsidR="005E00B3" w:rsidRPr="00BA23E4">
        <w:rPr>
          <w:rFonts w:ascii="Times New Roman" w:eastAsia="Times New Roman" w:hAnsi="Times New Roman" w:cs="Times New Roman"/>
          <w:color w:val="00000A"/>
          <w:sz w:val="20"/>
          <w:szCs w:val="20"/>
          <w:shd w:val="clear" w:color="auto" w:fill="FFFFFF"/>
        </w:rPr>
        <w:t xml:space="preserve"> </w:t>
      </w:r>
      <w:r w:rsidR="00B210D6" w:rsidRPr="00BA23E4">
        <w:rPr>
          <w:rFonts w:ascii="Times New Roman" w:eastAsia="Times New Roman" w:hAnsi="Times New Roman" w:cs="Times New Roman"/>
          <w:color w:val="00000A"/>
          <w:sz w:val="20"/>
          <w:szCs w:val="20"/>
          <w:shd w:val="clear" w:color="auto" w:fill="FFFFFF"/>
        </w:rPr>
        <w:t xml:space="preserve">переходят в соответствии с условиями, указанными в </w:t>
      </w:r>
      <w:r w:rsidR="0092555D" w:rsidRPr="00BA23E4">
        <w:rPr>
          <w:rFonts w:ascii="Times New Roman" w:eastAsia="Times New Roman" w:hAnsi="Times New Roman" w:cs="Times New Roman"/>
          <w:color w:val="00000A"/>
          <w:sz w:val="20"/>
          <w:szCs w:val="20"/>
          <w:shd w:val="clear" w:color="auto" w:fill="FFFFFF"/>
        </w:rPr>
        <w:t xml:space="preserve">проектах </w:t>
      </w:r>
      <w:r w:rsidR="00B210D6" w:rsidRPr="00BA23E4">
        <w:rPr>
          <w:rFonts w:ascii="Times New Roman" w:eastAsia="Times New Roman" w:hAnsi="Times New Roman" w:cs="Times New Roman"/>
          <w:color w:val="00000A"/>
          <w:sz w:val="20"/>
          <w:szCs w:val="20"/>
          <w:shd w:val="clear" w:color="auto" w:fill="FFFFFF"/>
        </w:rPr>
        <w:t>договорах</w:t>
      </w:r>
      <w:r w:rsidR="0092555D" w:rsidRPr="00BA23E4">
        <w:rPr>
          <w:rFonts w:ascii="Times New Roman" w:eastAsia="Times New Roman" w:hAnsi="Times New Roman" w:cs="Times New Roman"/>
          <w:color w:val="00000A"/>
          <w:sz w:val="20"/>
          <w:szCs w:val="20"/>
          <w:shd w:val="clear" w:color="auto" w:fill="FFFFFF"/>
        </w:rPr>
        <w:t>,</w:t>
      </w:r>
      <w:r w:rsidR="0092555D" w:rsidRPr="00BA23E4">
        <w:rPr>
          <w:rFonts w:ascii="Times New Roman" w:eastAsia="Times New Roman" w:hAnsi="Times New Roman" w:cs="Times New Roman"/>
          <w:color w:val="000000"/>
          <w:sz w:val="20"/>
          <w:szCs w:val="20"/>
        </w:rPr>
        <w:t xml:space="preserve"> размещенных на</w:t>
      </w:r>
      <w:r w:rsidR="00960B8D" w:rsidRPr="00BA23E4">
        <w:rPr>
          <w:rFonts w:ascii="Times New Roman" w:eastAsia="Times New Roman" w:hAnsi="Times New Roman" w:cs="Times New Roman"/>
          <w:color w:val="000000"/>
          <w:sz w:val="20"/>
          <w:szCs w:val="20"/>
        </w:rPr>
        <w:t xml:space="preserve"> </w:t>
      </w:r>
      <w:hyperlink r:id="rId9" w:history="1">
        <w:r w:rsidR="00B961B0" w:rsidRPr="00BA23E4">
          <w:rPr>
            <w:rStyle w:val="af"/>
            <w:rFonts w:ascii="Times New Roman" w:eastAsia="Times New Roman" w:hAnsi="Times New Roman" w:cs="Times New Roman"/>
            <w:sz w:val="20"/>
            <w:szCs w:val="20"/>
          </w:rPr>
          <w:t>https://com.ru-trade24.ru/</w:t>
        </w:r>
      </w:hyperlink>
      <w:r w:rsidR="00B961B0" w:rsidRPr="00BA23E4">
        <w:rPr>
          <w:rFonts w:ascii="Times New Roman" w:eastAsia="Times New Roman" w:hAnsi="Times New Roman" w:cs="Times New Roman"/>
          <w:color w:val="000000"/>
          <w:sz w:val="20"/>
          <w:szCs w:val="20"/>
        </w:rPr>
        <w:t xml:space="preserve"> </w:t>
      </w:r>
      <w:r w:rsidR="0092555D" w:rsidRPr="00BA23E4">
        <w:rPr>
          <w:rFonts w:ascii="Times New Roman" w:eastAsia="Times New Roman" w:hAnsi="Times New Roman" w:cs="Times New Roman"/>
          <w:color w:val="000000"/>
          <w:sz w:val="20"/>
          <w:szCs w:val="20"/>
        </w:rPr>
        <w:t>в карточке торгов.</w:t>
      </w:r>
    </w:p>
    <w:p w14:paraId="27EFD29C" w14:textId="77777777" w:rsidR="00B210D6" w:rsidRPr="00BA23E4" w:rsidRDefault="00B210D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p>
    <w:p w14:paraId="0BEAAAAB" w14:textId="1D5124AD" w:rsidR="00114EC6" w:rsidRPr="00BA23E4" w:rsidRDefault="00B210D6" w:rsidP="00E071E7">
      <w:pPr>
        <w:suppressAutoHyphens/>
        <w:spacing w:after="0"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2.2.</w:t>
      </w:r>
      <w:r w:rsidR="002A088A" w:rsidRPr="00BA23E4">
        <w:rPr>
          <w:rFonts w:ascii="Times New Roman" w:eastAsia="Times New Roman" w:hAnsi="Times New Roman" w:cs="Times New Roman"/>
          <w:b/>
          <w:color w:val="00000A"/>
          <w:sz w:val="20"/>
          <w:szCs w:val="20"/>
          <w:shd w:val="clear" w:color="auto" w:fill="FFFFFF"/>
        </w:rPr>
        <w:t>6</w:t>
      </w:r>
      <w:r w:rsidRPr="00BA23E4">
        <w:rPr>
          <w:rFonts w:ascii="Times New Roman" w:eastAsia="Times New Roman" w:hAnsi="Times New Roman" w:cs="Times New Roman"/>
          <w:b/>
          <w:color w:val="00000A"/>
          <w:sz w:val="20"/>
          <w:szCs w:val="20"/>
          <w:shd w:val="clear" w:color="auto" w:fill="FFFFFF"/>
        </w:rPr>
        <w:t xml:space="preserve">. </w:t>
      </w:r>
      <w:r w:rsidR="00EC7CFC" w:rsidRPr="00BA23E4">
        <w:rPr>
          <w:rFonts w:ascii="Times New Roman" w:eastAsia="Times New Roman" w:hAnsi="Times New Roman" w:cs="Times New Roman"/>
          <w:b/>
          <w:color w:val="00000A"/>
          <w:sz w:val="20"/>
          <w:szCs w:val="20"/>
          <w:shd w:val="clear" w:color="auto" w:fill="FFFFFF"/>
        </w:rPr>
        <w:t>Порядок ознакомления</w:t>
      </w:r>
    </w:p>
    <w:p w14:paraId="44A206C3"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Ознакомление с информацией об имуществе предусмотрено в электронном виде. </w:t>
      </w:r>
    </w:p>
    <w:p w14:paraId="16EA39DD" w14:textId="23186E86"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Претендент подписывает пакет сопроводительной документации, в который включены Соглашение о конфиденциальности, Анкета контрагента, Согласие на обработку данных по формам, размещенным на сайте</w:t>
      </w:r>
      <w:r w:rsidR="00960B8D" w:rsidRPr="00BA23E4">
        <w:rPr>
          <w:rFonts w:ascii="Times New Roman" w:eastAsia="Times New Roman" w:hAnsi="Times New Roman" w:cs="Times New Roman"/>
          <w:color w:val="00000A"/>
          <w:sz w:val="20"/>
          <w:szCs w:val="20"/>
          <w:shd w:val="clear" w:color="auto" w:fill="FFFFFF"/>
        </w:rPr>
        <w:t xml:space="preserve"> </w:t>
      </w:r>
      <w:hyperlink r:id="rId10"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 xml:space="preserve">в карточке торгов, и направляет оригиналы подписанных документов в адрес Банка «ТРАСТ» (ПАО): </w:t>
      </w:r>
      <w:r w:rsidR="00A978C7" w:rsidRPr="00BA23E4">
        <w:rPr>
          <w:rFonts w:ascii="Times New Roman" w:eastAsia="Times New Roman" w:hAnsi="Times New Roman" w:cs="Times New Roman"/>
          <w:color w:val="00000A"/>
          <w:sz w:val="20"/>
          <w:szCs w:val="20"/>
          <w:shd w:val="clear" w:color="auto" w:fill="FFFFFF"/>
        </w:rPr>
        <w:t>121151, г. Москва, ул. Можайский Вал, д. 8</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с пометкой «в Департамент работы с индивидуальными проектами»</w:t>
      </w:r>
      <w:r w:rsidRPr="00BA23E4">
        <w:rPr>
          <w:rFonts w:ascii="Times New Roman" w:eastAsia="Times New Roman" w:hAnsi="Times New Roman" w:cs="Times New Roman"/>
          <w:color w:val="00000A"/>
          <w:sz w:val="20"/>
          <w:szCs w:val="20"/>
          <w:shd w:val="clear" w:color="auto" w:fill="FFFFFF"/>
        </w:rPr>
        <w:t>.</w:t>
      </w:r>
    </w:p>
    <w:p w14:paraId="32BA90A7"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Для ознакомления с документами и материалами Претендент в срок не позднее 7 (Семи) календарных дней до даты окончания приема заявок направляет на электронный адрес организатора торгов  </w:t>
      </w:r>
      <w:hyperlink r:id="rId11">
        <w:r w:rsidRPr="00BA23E4">
          <w:rPr>
            <w:rFonts w:ascii="Times New Roman" w:eastAsia="Times New Roman" w:hAnsi="Times New Roman" w:cs="Times New Roman"/>
            <w:color w:val="0000FF"/>
            <w:sz w:val="20"/>
            <w:szCs w:val="20"/>
            <w:u w:val="single"/>
            <w:shd w:val="clear" w:color="auto" w:fill="FFFFFF"/>
          </w:rPr>
          <w:t>help@yurenergoconsult.ru</w:t>
        </w:r>
      </w:hyperlink>
      <w:r w:rsidRPr="00BA23E4">
        <w:rPr>
          <w:rFonts w:ascii="Times New Roman" w:eastAsia="Times New Roman" w:hAnsi="Times New Roman" w:cs="Times New Roman"/>
          <w:color w:val="00000A"/>
          <w:sz w:val="20"/>
          <w:szCs w:val="20"/>
          <w:shd w:val="clear" w:color="auto" w:fill="FFFFFF"/>
        </w:rPr>
        <w:t xml:space="preserve"> запрос на предоставление доступа к документам и материалам, с приложением скан-образа подписанных Анкеты контрагента, Согласия на обработку персональных данных и Соглашения о конфиденциальности, перечня лиц (с указанием ФИО, должности, контактного телефона и адреса электронной почты), которым необходимо предоставить доступ к документам, и материалов и копий паспортов указанных лиц (разворот второй и третьей страниц паспорта). Для иностранных лиц копии должны быть легализованы (</w:t>
      </w:r>
      <w:proofErr w:type="spellStart"/>
      <w:r w:rsidRPr="00BA23E4">
        <w:rPr>
          <w:rFonts w:ascii="Times New Roman" w:eastAsia="Times New Roman" w:hAnsi="Times New Roman" w:cs="Times New Roman"/>
          <w:color w:val="00000A"/>
          <w:sz w:val="20"/>
          <w:szCs w:val="20"/>
          <w:shd w:val="clear" w:color="auto" w:fill="FFFFFF"/>
        </w:rPr>
        <w:t>апостилированы</w:t>
      </w:r>
      <w:proofErr w:type="spellEnd"/>
      <w:r w:rsidRPr="00BA23E4">
        <w:rPr>
          <w:rFonts w:ascii="Times New Roman" w:eastAsia="Times New Roman" w:hAnsi="Times New Roman" w:cs="Times New Roman"/>
          <w:color w:val="00000A"/>
          <w:sz w:val="20"/>
          <w:szCs w:val="20"/>
          <w:shd w:val="clear" w:color="auto" w:fill="FFFFFF"/>
        </w:rPr>
        <w:t xml:space="preserve">) и иметь нотариально заверенный перевод на русский язык. </w:t>
      </w:r>
    </w:p>
    <w:p w14:paraId="3A4C2771" w14:textId="28D70B7F" w:rsidR="00114EC6" w:rsidRPr="00BA23E4" w:rsidRDefault="00EC7CFC" w:rsidP="00E071E7">
      <w:pPr>
        <w:spacing w:after="0" w:line="240"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В срок не позднее 5 (пяти) рабочих дней с даты поступления запроса и при успешном прохождении Претендентом проверки Департаментом</w:t>
      </w:r>
      <w:r w:rsidR="007275AC"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color w:val="00000A"/>
          <w:sz w:val="20"/>
          <w:szCs w:val="20"/>
          <w:shd w:val="clear" w:color="auto" w:fill="FFFFFF"/>
        </w:rPr>
        <w:t xml:space="preserve">безопасности и Юридическим департаментом Банка «ТРАСТ» (ПАО), организатор торгов направляет по указанным в запросе адресам электронной почты (контактным телефонам) </w:t>
      </w:r>
      <w:r w:rsidR="00B961B0" w:rsidRPr="00BA23E4">
        <w:rPr>
          <w:rFonts w:ascii="Times New Roman" w:eastAsia="Times New Roman" w:hAnsi="Times New Roman" w:cs="Times New Roman"/>
          <w:sz w:val="20"/>
          <w:szCs w:val="20"/>
          <w:shd w:val="clear" w:color="auto" w:fill="FFFFFF"/>
        </w:rPr>
        <w:t>приглашение для ознакомления с материалами</w:t>
      </w:r>
      <w:r w:rsidRPr="00BA23E4">
        <w:rPr>
          <w:rFonts w:ascii="Times New Roman" w:eastAsia="Times New Roman" w:hAnsi="Times New Roman" w:cs="Times New Roman"/>
          <w:sz w:val="20"/>
          <w:szCs w:val="20"/>
          <w:shd w:val="clear" w:color="auto" w:fill="FFFFFF"/>
        </w:rPr>
        <w:t xml:space="preserve">. </w:t>
      </w:r>
    </w:p>
    <w:p w14:paraId="1691EC8D" w14:textId="639B2DD9" w:rsidR="00114EC6" w:rsidRPr="00BA23E4" w:rsidRDefault="00EC7CFC" w:rsidP="00E071E7">
      <w:pPr>
        <w:suppressAutoHyphens/>
        <w:spacing w:after="0" w:line="252" w:lineRule="auto"/>
        <w:ind w:firstLine="851"/>
        <w:jc w:val="both"/>
        <w:rPr>
          <w:rFonts w:ascii="Times New Roman" w:eastAsia="Times New Roman" w:hAnsi="Times New Roman" w:cs="Times New Roman"/>
          <w:sz w:val="20"/>
          <w:szCs w:val="20"/>
          <w:shd w:val="clear" w:color="auto" w:fill="FFFFFF"/>
        </w:rPr>
      </w:pPr>
      <w:r w:rsidRPr="00BA23E4">
        <w:rPr>
          <w:rFonts w:ascii="Times New Roman" w:eastAsia="Times New Roman" w:hAnsi="Times New Roman" w:cs="Times New Roman"/>
          <w:sz w:val="20"/>
          <w:szCs w:val="20"/>
          <w:shd w:val="clear" w:color="auto" w:fill="FFFFFF"/>
        </w:rPr>
        <w:t>С проектами договор</w:t>
      </w:r>
      <w:r w:rsidR="000423F5" w:rsidRPr="00BA23E4">
        <w:rPr>
          <w:rFonts w:ascii="Times New Roman" w:eastAsia="Times New Roman" w:hAnsi="Times New Roman" w:cs="Times New Roman"/>
          <w:sz w:val="20"/>
          <w:szCs w:val="20"/>
          <w:shd w:val="clear" w:color="auto" w:fill="FFFFFF"/>
        </w:rPr>
        <w:t>а</w:t>
      </w:r>
      <w:r w:rsidRPr="00BA23E4">
        <w:rPr>
          <w:rFonts w:ascii="Times New Roman" w:eastAsia="Times New Roman" w:hAnsi="Times New Roman" w:cs="Times New Roman"/>
          <w:sz w:val="20"/>
          <w:szCs w:val="20"/>
          <w:shd w:val="clear" w:color="auto" w:fill="FFFFFF"/>
        </w:rPr>
        <w:t xml:space="preserve"> уступки прав (требований), </w:t>
      </w:r>
      <w:r w:rsidR="003F1A77" w:rsidRPr="00BA23E4">
        <w:rPr>
          <w:rFonts w:ascii="Times New Roman" w:eastAsia="Times New Roman" w:hAnsi="Times New Roman" w:cs="Times New Roman"/>
          <w:sz w:val="20"/>
          <w:szCs w:val="20"/>
          <w:shd w:val="clear" w:color="auto" w:fill="FFFFFF"/>
        </w:rPr>
        <w:t>договоров купли-продажи долей</w:t>
      </w:r>
      <w:r w:rsidRPr="00BA23E4">
        <w:rPr>
          <w:rFonts w:ascii="Times New Roman" w:eastAsia="Times New Roman" w:hAnsi="Times New Roman" w:cs="Times New Roman"/>
          <w:sz w:val="20"/>
          <w:szCs w:val="20"/>
          <w:shd w:val="clear" w:color="auto" w:fill="FFFFFF"/>
        </w:rPr>
        <w:t xml:space="preserve">, договором о задатке, формами Анкеты контрагента, Соглашения о </w:t>
      </w:r>
      <w:r w:rsidR="005E00B3" w:rsidRPr="00BA23E4">
        <w:rPr>
          <w:rFonts w:ascii="Times New Roman" w:eastAsia="Times New Roman" w:hAnsi="Times New Roman" w:cs="Times New Roman"/>
          <w:sz w:val="20"/>
          <w:szCs w:val="20"/>
          <w:shd w:val="clear" w:color="auto" w:fill="FFFFFF"/>
        </w:rPr>
        <w:t>конфиденциальности, Согласия</w:t>
      </w:r>
      <w:r w:rsidRPr="00BA23E4">
        <w:rPr>
          <w:rFonts w:ascii="Times New Roman" w:eastAsia="Times New Roman" w:hAnsi="Times New Roman" w:cs="Times New Roman"/>
          <w:sz w:val="20"/>
          <w:szCs w:val="20"/>
          <w:shd w:val="clear" w:color="auto" w:fill="FFFFFF"/>
        </w:rPr>
        <w:t xml:space="preserve"> на обработку персональных данных можно ознакомиться на</w:t>
      </w:r>
      <w:r w:rsidR="00960B8D" w:rsidRPr="00BA23E4">
        <w:rPr>
          <w:rFonts w:ascii="Times New Roman" w:eastAsia="Times New Roman" w:hAnsi="Times New Roman" w:cs="Times New Roman"/>
          <w:sz w:val="20"/>
          <w:szCs w:val="20"/>
          <w:shd w:val="clear" w:color="auto" w:fill="FFFFFF"/>
        </w:rPr>
        <w:t xml:space="preserve"> </w:t>
      </w:r>
      <w:hyperlink r:id="rId12"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в карточке торгов.</w:t>
      </w:r>
    </w:p>
    <w:p w14:paraId="772C902C"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p>
    <w:p w14:paraId="03A3D59C" w14:textId="77777777" w:rsidR="00114EC6" w:rsidRPr="00BA23E4" w:rsidRDefault="00EC7CFC" w:rsidP="00E071E7">
      <w:pPr>
        <w:suppressAutoHyphens/>
        <w:spacing w:line="252" w:lineRule="auto"/>
        <w:ind w:firstLine="851"/>
        <w:jc w:val="both"/>
        <w:rPr>
          <w:rFonts w:ascii="Times New Roman" w:eastAsia="Times New Roman" w:hAnsi="Times New Roman" w:cs="Times New Roman"/>
          <w:b/>
          <w:color w:val="00000A"/>
          <w:sz w:val="20"/>
          <w:szCs w:val="20"/>
          <w:shd w:val="clear" w:color="auto" w:fill="FFFFFF"/>
        </w:rPr>
      </w:pPr>
      <w:r w:rsidRPr="00BA23E4">
        <w:rPr>
          <w:rFonts w:ascii="Times New Roman" w:eastAsia="Times New Roman" w:hAnsi="Times New Roman" w:cs="Times New Roman"/>
          <w:b/>
          <w:color w:val="00000A"/>
          <w:sz w:val="20"/>
          <w:szCs w:val="20"/>
          <w:shd w:val="clear" w:color="auto" w:fill="FFFFFF"/>
        </w:rPr>
        <w:t>2.3. Финансовые условия:</w:t>
      </w:r>
    </w:p>
    <w:p w14:paraId="3F466B42" w14:textId="6ACFDFD5" w:rsidR="00114EC6" w:rsidRPr="00BA23E4" w:rsidRDefault="00EC7CFC" w:rsidP="005E00B3">
      <w:pPr>
        <w:tabs>
          <w:tab w:val="left" w:pos="851"/>
          <w:tab w:val="right" w:leader="underscore" w:pos="7891"/>
          <w:tab w:val="right" w:pos="8366"/>
          <w:tab w:val="right" w:leader="underscore" w:pos="8669"/>
          <w:tab w:val="left" w:leader="underscore" w:pos="9624"/>
        </w:tabs>
        <w:suppressAutoHyphens/>
        <w:spacing w:after="0" w:line="240" w:lineRule="auto"/>
        <w:ind w:firstLine="851"/>
        <w:jc w:val="both"/>
        <w:rPr>
          <w:rFonts w:ascii="Times New Roman" w:eastAsia="Times New Roman" w:hAnsi="Times New Roman" w:cs="Times New Roman"/>
          <w:b/>
          <w:iCs/>
          <w:sz w:val="20"/>
          <w:szCs w:val="20"/>
        </w:rPr>
      </w:pPr>
      <w:r w:rsidRPr="00BA23E4">
        <w:rPr>
          <w:rFonts w:ascii="Times New Roman" w:eastAsia="Times New Roman" w:hAnsi="Times New Roman" w:cs="Times New Roman"/>
          <w:b/>
          <w:i/>
          <w:sz w:val="20"/>
          <w:szCs w:val="20"/>
        </w:rPr>
        <w:tab/>
      </w:r>
      <w:r w:rsidRPr="00BA23E4">
        <w:rPr>
          <w:rFonts w:ascii="Times New Roman" w:eastAsia="Times New Roman" w:hAnsi="Times New Roman" w:cs="Times New Roman"/>
          <w:b/>
          <w:iCs/>
          <w:sz w:val="20"/>
          <w:szCs w:val="20"/>
        </w:rPr>
        <w:t xml:space="preserve">2.3.1. Начальная продажная цена (начальная стоимость </w:t>
      </w:r>
      <w:r w:rsidR="005E00B3" w:rsidRPr="00BA23E4">
        <w:rPr>
          <w:rFonts w:ascii="Times New Roman" w:eastAsia="Times New Roman" w:hAnsi="Times New Roman" w:cs="Times New Roman"/>
          <w:b/>
          <w:iCs/>
          <w:sz w:val="20"/>
          <w:szCs w:val="20"/>
        </w:rPr>
        <w:t>Л</w:t>
      </w:r>
      <w:r w:rsidRPr="00BA23E4">
        <w:rPr>
          <w:rFonts w:ascii="Times New Roman" w:eastAsia="Times New Roman" w:hAnsi="Times New Roman" w:cs="Times New Roman"/>
          <w:b/>
          <w:iCs/>
          <w:sz w:val="20"/>
          <w:szCs w:val="20"/>
        </w:rPr>
        <w:t>ота</w:t>
      </w:r>
      <w:r w:rsidR="005E00B3" w:rsidRPr="00BA23E4">
        <w:rPr>
          <w:rFonts w:ascii="Times New Roman" w:eastAsia="Times New Roman" w:hAnsi="Times New Roman" w:cs="Times New Roman"/>
          <w:b/>
          <w:iCs/>
          <w:sz w:val="20"/>
          <w:szCs w:val="20"/>
        </w:rPr>
        <w:t xml:space="preserve"> 1)</w:t>
      </w:r>
      <w:r w:rsidRPr="00BA23E4">
        <w:rPr>
          <w:rFonts w:ascii="Times New Roman" w:eastAsia="Times New Roman" w:hAnsi="Times New Roman" w:cs="Times New Roman"/>
          <w:b/>
          <w:iCs/>
          <w:sz w:val="20"/>
          <w:szCs w:val="20"/>
        </w:rPr>
        <w:t xml:space="preserve">: </w:t>
      </w:r>
      <w:r w:rsidR="00CF25AC">
        <w:rPr>
          <w:rFonts w:ascii="Times New Roman" w:eastAsia="Times New Roman" w:hAnsi="Times New Roman" w:cs="Times New Roman"/>
          <w:b/>
          <w:iCs/>
          <w:color w:val="00000A"/>
          <w:sz w:val="20"/>
          <w:szCs w:val="20"/>
        </w:rPr>
        <w:t>61 000 000</w:t>
      </w:r>
      <w:r w:rsidR="005E00B3" w:rsidRPr="00BA23E4">
        <w:rPr>
          <w:rFonts w:ascii="Times New Roman" w:eastAsia="Times New Roman" w:hAnsi="Times New Roman" w:cs="Times New Roman"/>
          <w:b/>
          <w:iCs/>
          <w:color w:val="00000A"/>
          <w:sz w:val="20"/>
          <w:szCs w:val="20"/>
        </w:rPr>
        <w:t xml:space="preserve"> (</w:t>
      </w:r>
      <w:r w:rsidR="00CF25AC">
        <w:rPr>
          <w:rFonts w:ascii="Times New Roman" w:eastAsia="Times New Roman" w:hAnsi="Times New Roman" w:cs="Times New Roman"/>
          <w:b/>
          <w:iCs/>
          <w:color w:val="00000A"/>
          <w:sz w:val="20"/>
          <w:szCs w:val="20"/>
        </w:rPr>
        <w:t>Шестьдесят один</w:t>
      </w:r>
      <w:r w:rsidR="005E00B3" w:rsidRPr="00BA23E4">
        <w:rPr>
          <w:rFonts w:ascii="Times New Roman" w:eastAsia="Times New Roman" w:hAnsi="Times New Roman" w:cs="Times New Roman"/>
          <w:b/>
          <w:iCs/>
          <w:color w:val="00000A"/>
          <w:sz w:val="20"/>
          <w:szCs w:val="20"/>
        </w:rPr>
        <w:t xml:space="preserve"> миллион) рублей</w:t>
      </w:r>
      <w:r w:rsidR="00C512F1" w:rsidRPr="00BA23E4">
        <w:rPr>
          <w:rFonts w:ascii="Times New Roman" w:eastAsia="Times New Roman" w:hAnsi="Times New Roman" w:cs="Times New Roman"/>
          <w:b/>
          <w:iCs/>
          <w:color w:val="00000A"/>
          <w:sz w:val="20"/>
          <w:szCs w:val="20"/>
        </w:rPr>
        <w:t xml:space="preserve"> 00 копеек</w:t>
      </w:r>
      <w:r w:rsidRPr="00BA23E4">
        <w:rPr>
          <w:rFonts w:ascii="Times New Roman" w:eastAsia="Times New Roman" w:hAnsi="Times New Roman" w:cs="Times New Roman"/>
          <w:b/>
          <w:iCs/>
          <w:color w:val="00000A"/>
          <w:sz w:val="20"/>
          <w:szCs w:val="20"/>
        </w:rPr>
        <w:t xml:space="preserve">, </w:t>
      </w:r>
      <w:r w:rsidR="002B0280" w:rsidRPr="00BA23E4">
        <w:rPr>
          <w:rFonts w:ascii="Times New Roman" w:eastAsia="Times New Roman" w:hAnsi="Times New Roman" w:cs="Times New Roman"/>
          <w:b/>
          <w:iCs/>
          <w:color w:val="00000A"/>
          <w:sz w:val="20"/>
          <w:szCs w:val="20"/>
        </w:rPr>
        <w:t>НДС не облагается</w:t>
      </w:r>
      <w:r w:rsidR="005E00B3" w:rsidRPr="00BA23E4">
        <w:rPr>
          <w:rFonts w:ascii="Times New Roman" w:eastAsia="Times New Roman" w:hAnsi="Times New Roman" w:cs="Times New Roman"/>
          <w:b/>
          <w:iCs/>
          <w:color w:val="00000A"/>
          <w:sz w:val="20"/>
          <w:szCs w:val="20"/>
        </w:rPr>
        <w:t>.</w:t>
      </w:r>
    </w:p>
    <w:p w14:paraId="0277DE0F" w14:textId="4B8EA404" w:rsidR="005162C8" w:rsidRDefault="00EC7CFC"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color w:val="00000A"/>
          <w:sz w:val="20"/>
          <w:szCs w:val="20"/>
          <w:shd w:val="clear" w:color="auto" w:fill="FFFFFF"/>
        </w:rPr>
        <w:t xml:space="preserve">2.3.2. </w:t>
      </w:r>
      <w:r w:rsidR="00144B37" w:rsidRPr="00BA23E4">
        <w:rPr>
          <w:rFonts w:ascii="Times New Roman" w:eastAsia="Times New Roman" w:hAnsi="Times New Roman" w:cs="Times New Roman"/>
          <w:bCs/>
          <w:color w:val="00000A"/>
          <w:sz w:val="20"/>
          <w:szCs w:val="20"/>
          <w:shd w:val="clear" w:color="auto" w:fill="FFFFFF"/>
        </w:rPr>
        <w:t xml:space="preserve">Размер и движение шага </w:t>
      </w:r>
      <w:r w:rsidR="001E1CB5" w:rsidRPr="00BA23E4">
        <w:rPr>
          <w:rFonts w:ascii="Times New Roman" w:eastAsia="Times New Roman" w:hAnsi="Times New Roman" w:cs="Times New Roman"/>
          <w:bCs/>
          <w:color w:val="00000A"/>
          <w:sz w:val="20"/>
          <w:szCs w:val="20"/>
          <w:shd w:val="clear" w:color="auto" w:fill="FFFFFF"/>
        </w:rPr>
        <w:t>т</w:t>
      </w:r>
      <w:r w:rsidR="00144B37" w:rsidRPr="00BA23E4">
        <w:rPr>
          <w:rFonts w:ascii="Times New Roman" w:eastAsia="Times New Roman" w:hAnsi="Times New Roman" w:cs="Times New Roman"/>
          <w:bCs/>
          <w:color w:val="00000A"/>
          <w:sz w:val="20"/>
          <w:szCs w:val="20"/>
          <w:shd w:val="clear" w:color="auto" w:fill="FFFFFF"/>
        </w:rPr>
        <w:t>оргов</w:t>
      </w:r>
      <w:r w:rsidR="00C8286C" w:rsidRPr="00BA23E4">
        <w:rPr>
          <w:rFonts w:ascii="Times New Roman" w:eastAsia="Times New Roman" w:hAnsi="Times New Roman" w:cs="Times New Roman"/>
          <w:bCs/>
          <w:color w:val="00000A"/>
          <w:sz w:val="20"/>
          <w:szCs w:val="20"/>
          <w:shd w:val="clear" w:color="auto" w:fill="FFFFFF"/>
        </w:rPr>
        <w:t xml:space="preserve"> (на </w:t>
      </w:r>
      <w:r w:rsidR="005162C8">
        <w:rPr>
          <w:rFonts w:ascii="Times New Roman" w:eastAsia="Times New Roman" w:hAnsi="Times New Roman" w:cs="Times New Roman"/>
          <w:bCs/>
          <w:color w:val="00000A"/>
          <w:sz w:val="20"/>
          <w:szCs w:val="20"/>
          <w:shd w:val="clear" w:color="auto" w:fill="FFFFFF"/>
        </w:rPr>
        <w:t>понижение</w:t>
      </w:r>
      <w:r w:rsidR="00C8286C" w:rsidRPr="00BA23E4">
        <w:rPr>
          <w:rFonts w:ascii="Times New Roman" w:eastAsia="Times New Roman" w:hAnsi="Times New Roman" w:cs="Times New Roman"/>
          <w:bCs/>
          <w:color w:val="00000A"/>
          <w:sz w:val="20"/>
          <w:szCs w:val="20"/>
          <w:shd w:val="clear" w:color="auto" w:fill="FFFFFF"/>
        </w:rPr>
        <w:t>)</w:t>
      </w:r>
      <w:r w:rsidRPr="00BA23E4">
        <w:rPr>
          <w:rFonts w:ascii="Times New Roman" w:eastAsia="Times New Roman" w:hAnsi="Times New Roman" w:cs="Times New Roman"/>
          <w:bCs/>
          <w:color w:val="00000A"/>
          <w:sz w:val="20"/>
          <w:szCs w:val="20"/>
          <w:shd w:val="clear" w:color="auto" w:fill="FFFFFF"/>
        </w:rPr>
        <w:t xml:space="preserve">: </w:t>
      </w:r>
      <w:r w:rsidR="005E00B3" w:rsidRPr="00BA23E4">
        <w:rPr>
          <w:rFonts w:ascii="Times New Roman" w:eastAsia="Times New Roman" w:hAnsi="Times New Roman" w:cs="Times New Roman"/>
          <w:bCs/>
          <w:sz w:val="20"/>
          <w:szCs w:val="20"/>
          <w:shd w:val="clear" w:color="auto" w:fill="FFFFFF"/>
        </w:rPr>
        <w:t>Торги на</w:t>
      </w:r>
      <w:r w:rsidR="005162C8">
        <w:rPr>
          <w:rFonts w:ascii="Times New Roman" w:eastAsia="Times New Roman" w:hAnsi="Times New Roman" w:cs="Times New Roman"/>
          <w:bCs/>
          <w:sz w:val="20"/>
          <w:szCs w:val="20"/>
          <w:shd w:val="clear" w:color="auto" w:fill="FFFFFF"/>
        </w:rPr>
        <w:t xml:space="preserve"> понижение</w:t>
      </w:r>
      <w:r w:rsidR="005E00B3" w:rsidRPr="00BA23E4">
        <w:rPr>
          <w:rFonts w:ascii="Times New Roman" w:eastAsia="Times New Roman" w:hAnsi="Times New Roman" w:cs="Times New Roman"/>
          <w:bCs/>
          <w:sz w:val="20"/>
          <w:szCs w:val="20"/>
          <w:shd w:val="clear" w:color="auto" w:fill="FFFFFF"/>
        </w:rPr>
        <w:t>, размер шага составляет</w:t>
      </w:r>
      <w:r w:rsidR="005162C8">
        <w:rPr>
          <w:rFonts w:ascii="Times New Roman" w:eastAsia="Times New Roman" w:hAnsi="Times New Roman" w:cs="Times New Roman"/>
          <w:bCs/>
          <w:sz w:val="20"/>
          <w:szCs w:val="20"/>
          <w:shd w:val="clear" w:color="auto" w:fill="FFFFFF"/>
        </w:rPr>
        <w:t>:</w:t>
      </w:r>
      <w:r w:rsidR="005E00B3" w:rsidRPr="00BA23E4">
        <w:rPr>
          <w:rFonts w:ascii="Times New Roman" w:eastAsia="Times New Roman" w:hAnsi="Times New Roman" w:cs="Times New Roman"/>
          <w:bCs/>
          <w:sz w:val="20"/>
          <w:szCs w:val="20"/>
          <w:shd w:val="clear" w:color="auto" w:fill="FFFFFF"/>
        </w:rPr>
        <w:t xml:space="preserve"> </w:t>
      </w:r>
    </w:p>
    <w:p w14:paraId="5847CE45" w14:textId="4087A210" w:rsidR="005162C8" w:rsidRDefault="00CF25AC"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1</w:t>
      </w:r>
      <w:r w:rsidR="005E00B3" w:rsidRPr="00BA23E4">
        <w:rPr>
          <w:rFonts w:ascii="Times New Roman" w:eastAsia="Times New Roman" w:hAnsi="Times New Roman" w:cs="Times New Roman"/>
          <w:bCs/>
          <w:sz w:val="20"/>
          <w:szCs w:val="20"/>
          <w:shd w:val="clear" w:color="auto" w:fill="FFFFFF"/>
        </w:rPr>
        <w:t> 000 000 (</w:t>
      </w:r>
      <w:r>
        <w:rPr>
          <w:rFonts w:ascii="Times New Roman" w:eastAsia="Times New Roman" w:hAnsi="Times New Roman" w:cs="Times New Roman"/>
          <w:bCs/>
          <w:sz w:val="20"/>
          <w:szCs w:val="20"/>
          <w:shd w:val="clear" w:color="auto" w:fill="FFFFFF"/>
        </w:rPr>
        <w:t>один</w:t>
      </w:r>
      <w:r w:rsidR="005E00B3" w:rsidRPr="00BA23E4">
        <w:rPr>
          <w:rFonts w:ascii="Times New Roman" w:eastAsia="Times New Roman" w:hAnsi="Times New Roman" w:cs="Times New Roman"/>
          <w:bCs/>
          <w:sz w:val="20"/>
          <w:szCs w:val="20"/>
          <w:shd w:val="clear" w:color="auto" w:fill="FFFFFF"/>
        </w:rPr>
        <w:t xml:space="preserve"> миллион</w:t>
      </w:r>
      <w:r w:rsidR="005162C8">
        <w:rPr>
          <w:rFonts w:ascii="Times New Roman" w:eastAsia="Times New Roman" w:hAnsi="Times New Roman" w:cs="Times New Roman"/>
          <w:bCs/>
          <w:sz w:val="20"/>
          <w:szCs w:val="20"/>
          <w:shd w:val="clear" w:color="auto" w:fill="FFFFFF"/>
        </w:rPr>
        <w:t>ов</w:t>
      </w:r>
      <w:r w:rsidR="005E00B3" w:rsidRPr="00BA23E4">
        <w:rPr>
          <w:rFonts w:ascii="Times New Roman" w:eastAsia="Times New Roman" w:hAnsi="Times New Roman" w:cs="Times New Roman"/>
          <w:bCs/>
          <w:sz w:val="20"/>
          <w:szCs w:val="20"/>
          <w:shd w:val="clear" w:color="auto" w:fill="FFFFFF"/>
        </w:rPr>
        <w:t>) рублей</w:t>
      </w:r>
      <w:r w:rsidR="005162C8">
        <w:rPr>
          <w:rFonts w:ascii="Times New Roman" w:eastAsia="Times New Roman" w:hAnsi="Times New Roman" w:cs="Times New Roman"/>
          <w:bCs/>
          <w:sz w:val="20"/>
          <w:szCs w:val="20"/>
          <w:shd w:val="clear" w:color="auto" w:fill="FFFFFF"/>
        </w:rPr>
        <w:t xml:space="preserve"> на этапах 1</w:t>
      </w:r>
      <w:r>
        <w:rPr>
          <w:rFonts w:ascii="Times New Roman" w:eastAsia="Times New Roman" w:hAnsi="Times New Roman" w:cs="Times New Roman"/>
          <w:bCs/>
          <w:sz w:val="20"/>
          <w:szCs w:val="20"/>
          <w:shd w:val="clear" w:color="auto" w:fill="FFFFFF"/>
        </w:rPr>
        <w:t>-8</w:t>
      </w:r>
      <w:r w:rsidR="005162C8">
        <w:rPr>
          <w:rFonts w:ascii="Times New Roman" w:eastAsia="Times New Roman" w:hAnsi="Times New Roman" w:cs="Times New Roman"/>
          <w:bCs/>
          <w:sz w:val="20"/>
          <w:szCs w:val="20"/>
          <w:shd w:val="clear" w:color="auto" w:fill="FFFFFF"/>
        </w:rPr>
        <w:t>;</w:t>
      </w:r>
    </w:p>
    <w:p w14:paraId="153092D0" w14:textId="2A665C9E" w:rsidR="005E00B3" w:rsidRDefault="00CF25AC"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740 000</w:t>
      </w:r>
      <w:r w:rsidR="005162C8">
        <w:rPr>
          <w:rFonts w:ascii="Times New Roman" w:eastAsia="Times New Roman" w:hAnsi="Times New Roman" w:cs="Times New Roman"/>
          <w:bCs/>
          <w:sz w:val="20"/>
          <w:szCs w:val="20"/>
          <w:shd w:val="clear" w:color="auto" w:fill="FFFFFF"/>
        </w:rPr>
        <w:t xml:space="preserve"> (</w:t>
      </w:r>
      <w:r>
        <w:rPr>
          <w:rFonts w:ascii="Times New Roman" w:eastAsia="Times New Roman" w:hAnsi="Times New Roman" w:cs="Times New Roman"/>
          <w:bCs/>
          <w:sz w:val="20"/>
          <w:szCs w:val="20"/>
          <w:shd w:val="clear" w:color="auto" w:fill="FFFFFF"/>
        </w:rPr>
        <w:t>семьсот сорок</w:t>
      </w:r>
      <w:r w:rsidR="005162C8" w:rsidRPr="005162C8">
        <w:rPr>
          <w:rFonts w:ascii="Times New Roman" w:eastAsia="Times New Roman" w:hAnsi="Times New Roman" w:cs="Times New Roman"/>
          <w:bCs/>
          <w:sz w:val="20"/>
          <w:szCs w:val="20"/>
          <w:shd w:val="clear" w:color="auto" w:fill="FFFFFF"/>
        </w:rPr>
        <w:t xml:space="preserve"> тысяч</w:t>
      </w:r>
      <w:r w:rsidR="005162C8">
        <w:rPr>
          <w:rFonts w:ascii="Times New Roman" w:eastAsia="Times New Roman" w:hAnsi="Times New Roman" w:cs="Times New Roman"/>
          <w:bCs/>
          <w:sz w:val="20"/>
          <w:szCs w:val="20"/>
          <w:shd w:val="clear" w:color="auto" w:fill="FFFFFF"/>
        </w:rPr>
        <w:t xml:space="preserve">) рублей на этапе </w:t>
      </w:r>
      <w:r>
        <w:rPr>
          <w:rFonts w:ascii="Times New Roman" w:eastAsia="Times New Roman" w:hAnsi="Times New Roman" w:cs="Times New Roman"/>
          <w:bCs/>
          <w:sz w:val="20"/>
          <w:szCs w:val="20"/>
          <w:shd w:val="clear" w:color="auto" w:fill="FFFFFF"/>
        </w:rPr>
        <w:t>9</w:t>
      </w:r>
      <w:r w:rsidR="005162C8">
        <w:rPr>
          <w:rFonts w:ascii="Times New Roman" w:eastAsia="Times New Roman" w:hAnsi="Times New Roman" w:cs="Times New Roman"/>
          <w:bCs/>
          <w:sz w:val="20"/>
          <w:szCs w:val="20"/>
          <w:shd w:val="clear" w:color="auto" w:fill="FFFFFF"/>
        </w:rPr>
        <w:t>;</w:t>
      </w:r>
    </w:p>
    <w:p w14:paraId="28280E6D" w14:textId="151E2777" w:rsidR="005162C8" w:rsidRDefault="005162C8"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lastRenderedPageBreak/>
        <w:t>При наличии предложений п цене Лота на соответствующем шаге от нескольких участников Торгов, Торги автоматически проводятся на повышение.</w:t>
      </w:r>
    </w:p>
    <w:p w14:paraId="6EF52C44" w14:textId="1EC8FDF0" w:rsidR="005162C8" w:rsidRPr="00BA23E4" w:rsidRDefault="005162C8"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 xml:space="preserve">При переходе к торгам на повышение размер шага составляет </w:t>
      </w:r>
      <w:r w:rsidR="009012B6">
        <w:rPr>
          <w:rFonts w:ascii="Times New Roman" w:eastAsia="Times New Roman" w:hAnsi="Times New Roman" w:cs="Times New Roman"/>
          <w:bCs/>
          <w:sz w:val="20"/>
          <w:szCs w:val="20"/>
          <w:shd w:val="clear" w:color="auto" w:fill="FFFFFF"/>
        </w:rPr>
        <w:t>1</w:t>
      </w:r>
      <w:r>
        <w:rPr>
          <w:rFonts w:ascii="Times New Roman" w:eastAsia="Times New Roman" w:hAnsi="Times New Roman" w:cs="Times New Roman"/>
          <w:bCs/>
          <w:sz w:val="20"/>
          <w:szCs w:val="20"/>
          <w:shd w:val="clear" w:color="auto" w:fill="FFFFFF"/>
        </w:rPr>
        <w:t> 000 000 (</w:t>
      </w:r>
      <w:r w:rsidR="009012B6">
        <w:rPr>
          <w:rFonts w:ascii="Times New Roman" w:eastAsia="Times New Roman" w:hAnsi="Times New Roman" w:cs="Times New Roman"/>
          <w:bCs/>
          <w:sz w:val="20"/>
          <w:szCs w:val="20"/>
          <w:shd w:val="clear" w:color="auto" w:fill="FFFFFF"/>
        </w:rPr>
        <w:t>один</w:t>
      </w:r>
      <w:r>
        <w:rPr>
          <w:rFonts w:ascii="Times New Roman" w:eastAsia="Times New Roman" w:hAnsi="Times New Roman" w:cs="Times New Roman"/>
          <w:bCs/>
          <w:sz w:val="20"/>
          <w:szCs w:val="20"/>
          <w:shd w:val="clear" w:color="auto" w:fill="FFFFFF"/>
        </w:rPr>
        <w:t xml:space="preserve"> миллион) рублей. Победителем Торгов признается участник, предложивший наибольшую цену. </w:t>
      </w:r>
    </w:p>
    <w:p w14:paraId="4DC88C87" w14:textId="261E4630" w:rsidR="00C8286C" w:rsidRDefault="00CA5E8A" w:rsidP="00C8286C">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E00B3" w:rsidRPr="00BA23E4">
        <w:rPr>
          <w:rFonts w:ascii="Times New Roman" w:eastAsia="Times New Roman" w:hAnsi="Times New Roman" w:cs="Times New Roman"/>
          <w:bCs/>
          <w:sz w:val="20"/>
          <w:szCs w:val="20"/>
          <w:shd w:val="clear" w:color="auto" w:fill="FFFFFF"/>
        </w:rPr>
        <w:t>3</w:t>
      </w:r>
      <w:r w:rsidRPr="00BA23E4">
        <w:rPr>
          <w:rFonts w:ascii="Times New Roman" w:eastAsia="Times New Roman" w:hAnsi="Times New Roman" w:cs="Times New Roman"/>
          <w:bCs/>
          <w:sz w:val="20"/>
          <w:szCs w:val="20"/>
          <w:shd w:val="clear" w:color="auto" w:fill="FFFFFF"/>
        </w:rPr>
        <w:t xml:space="preserve">. Период шага - </w:t>
      </w:r>
      <w:r w:rsidR="005162C8">
        <w:rPr>
          <w:rFonts w:ascii="Times New Roman" w:eastAsia="Times New Roman" w:hAnsi="Times New Roman" w:cs="Times New Roman"/>
          <w:bCs/>
          <w:sz w:val="20"/>
          <w:szCs w:val="20"/>
          <w:shd w:val="clear" w:color="auto" w:fill="FFFFFF"/>
        </w:rPr>
        <w:t>2</w:t>
      </w:r>
      <w:r w:rsidRPr="00BA23E4">
        <w:rPr>
          <w:rFonts w:ascii="Times New Roman" w:eastAsia="Times New Roman" w:hAnsi="Times New Roman" w:cs="Times New Roman"/>
          <w:bCs/>
          <w:sz w:val="20"/>
          <w:szCs w:val="20"/>
          <w:shd w:val="clear" w:color="auto" w:fill="FFFFFF"/>
        </w:rPr>
        <w:t>0 (</w:t>
      </w:r>
      <w:r w:rsidR="005162C8">
        <w:rPr>
          <w:rFonts w:ascii="Times New Roman" w:eastAsia="Times New Roman" w:hAnsi="Times New Roman" w:cs="Times New Roman"/>
          <w:bCs/>
          <w:sz w:val="20"/>
          <w:szCs w:val="20"/>
          <w:shd w:val="clear" w:color="auto" w:fill="FFFFFF"/>
        </w:rPr>
        <w:t>двадцать</w:t>
      </w:r>
      <w:r w:rsidRPr="00BA23E4">
        <w:rPr>
          <w:rFonts w:ascii="Times New Roman" w:eastAsia="Times New Roman" w:hAnsi="Times New Roman" w:cs="Times New Roman"/>
          <w:bCs/>
          <w:sz w:val="20"/>
          <w:szCs w:val="20"/>
          <w:shd w:val="clear" w:color="auto" w:fill="FFFFFF"/>
        </w:rPr>
        <w:t>) минут.</w:t>
      </w:r>
    </w:p>
    <w:p w14:paraId="67418657" w14:textId="4AC5DC0A" w:rsidR="005162C8" w:rsidRPr="00BA23E4" w:rsidRDefault="005162C8" w:rsidP="00C8286C">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Cs/>
          <w:sz w:val="20"/>
          <w:szCs w:val="20"/>
          <w:shd w:val="clear" w:color="auto" w:fill="FFFFFF"/>
        </w:rPr>
        <w:t xml:space="preserve">2.3.4. Цена отсечения (МЦП) – </w:t>
      </w:r>
      <w:r w:rsidR="009012B6">
        <w:rPr>
          <w:rFonts w:ascii="Times New Roman" w:eastAsia="Times New Roman" w:hAnsi="Times New Roman" w:cs="Times New Roman"/>
          <w:bCs/>
          <w:sz w:val="20"/>
          <w:szCs w:val="20"/>
          <w:shd w:val="clear" w:color="auto" w:fill="FFFFFF"/>
        </w:rPr>
        <w:t>53</w:t>
      </w:r>
      <w:r>
        <w:rPr>
          <w:rFonts w:ascii="Times New Roman" w:eastAsia="Times New Roman" w:hAnsi="Times New Roman" w:cs="Times New Roman"/>
          <w:bCs/>
          <w:sz w:val="20"/>
          <w:szCs w:val="20"/>
          <w:shd w:val="clear" w:color="auto" w:fill="FFFFFF"/>
        </w:rPr>
        <w:t> </w:t>
      </w:r>
      <w:r w:rsidR="009012B6">
        <w:rPr>
          <w:rFonts w:ascii="Times New Roman" w:eastAsia="Times New Roman" w:hAnsi="Times New Roman" w:cs="Times New Roman"/>
          <w:bCs/>
          <w:sz w:val="20"/>
          <w:szCs w:val="20"/>
          <w:shd w:val="clear" w:color="auto" w:fill="FFFFFF"/>
        </w:rPr>
        <w:t>26</w:t>
      </w:r>
      <w:r>
        <w:rPr>
          <w:rFonts w:ascii="Times New Roman" w:eastAsia="Times New Roman" w:hAnsi="Times New Roman" w:cs="Times New Roman"/>
          <w:bCs/>
          <w:sz w:val="20"/>
          <w:szCs w:val="20"/>
          <w:shd w:val="clear" w:color="auto" w:fill="FFFFFF"/>
        </w:rPr>
        <w:t>0 000 (</w:t>
      </w:r>
      <w:r w:rsidR="009012B6">
        <w:rPr>
          <w:rFonts w:ascii="Times New Roman" w:eastAsia="Times New Roman" w:hAnsi="Times New Roman" w:cs="Times New Roman"/>
          <w:bCs/>
          <w:sz w:val="20"/>
          <w:szCs w:val="20"/>
          <w:shd w:val="clear" w:color="auto" w:fill="FFFFFF"/>
        </w:rPr>
        <w:t>пятьдесят три</w:t>
      </w:r>
      <w:r>
        <w:rPr>
          <w:rFonts w:ascii="Times New Roman" w:eastAsia="Times New Roman" w:hAnsi="Times New Roman" w:cs="Times New Roman"/>
          <w:bCs/>
          <w:sz w:val="20"/>
          <w:szCs w:val="20"/>
          <w:shd w:val="clear" w:color="auto" w:fill="FFFFFF"/>
        </w:rPr>
        <w:t xml:space="preserve"> миллион</w:t>
      </w:r>
      <w:r w:rsidR="009012B6">
        <w:rPr>
          <w:rFonts w:ascii="Times New Roman" w:eastAsia="Times New Roman" w:hAnsi="Times New Roman" w:cs="Times New Roman"/>
          <w:bCs/>
          <w:sz w:val="20"/>
          <w:szCs w:val="20"/>
          <w:shd w:val="clear" w:color="auto" w:fill="FFFFFF"/>
        </w:rPr>
        <w:t>а двести шестьдесят тысяч</w:t>
      </w:r>
      <w:r>
        <w:rPr>
          <w:rFonts w:ascii="Times New Roman" w:eastAsia="Times New Roman" w:hAnsi="Times New Roman" w:cs="Times New Roman"/>
          <w:bCs/>
          <w:sz w:val="20"/>
          <w:szCs w:val="20"/>
          <w:shd w:val="clear" w:color="auto" w:fill="FFFFFF"/>
        </w:rPr>
        <w:t>) рублей.</w:t>
      </w:r>
    </w:p>
    <w:p w14:paraId="764FDCE6" w14:textId="691A7A80" w:rsidR="002B6379" w:rsidRPr="00BA23E4" w:rsidRDefault="002B6379" w:rsidP="00C8286C">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162C8">
        <w:rPr>
          <w:rFonts w:ascii="Times New Roman" w:eastAsia="Times New Roman" w:hAnsi="Times New Roman" w:cs="Times New Roman"/>
          <w:bCs/>
          <w:sz w:val="20"/>
          <w:szCs w:val="20"/>
          <w:shd w:val="clear" w:color="auto" w:fill="FFFFFF"/>
        </w:rPr>
        <w:t>5</w:t>
      </w:r>
      <w:r w:rsidRPr="00BA23E4">
        <w:rPr>
          <w:rFonts w:ascii="Times New Roman" w:eastAsia="Times New Roman" w:hAnsi="Times New Roman" w:cs="Times New Roman"/>
          <w:bCs/>
          <w:sz w:val="20"/>
          <w:szCs w:val="20"/>
          <w:shd w:val="clear" w:color="auto" w:fill="FFFFFF"/>
        </w:rPr>
        <w:t>. Начало приема заявок – с даты публикации извещения о проведении Торгов.</w:t>
      </w:r>
    </w:p>
    <w:p w14:paraId="7EB5A78F" w14:textId="501D1255" w:rsidR="002B6379" w:rsidRPr="00BA23E4" w:rsidRDefault="002B6379" w:rsidP="002B6379">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162C8">
        <w:rPr>
          <w:rFonts w:ascii="Times New Roman" w:eastAsia="Times New Roman" w:hAnsi="Times New Roman" w:cs="Times New Roman"/>
          <w:bCs/>
          <w:sz w:val="20"/>
          <w:szCs w:val="20"/>
          <w:shd w:val="clear" w:color="auto" w:fill="FFFFFF"/>
        </w:rPr>
        <w:t>6</w:t>
      </w:r>
      <w:r w:rsidRPr="00BA23E4">
        <w:rPr>
          <w:rFonts w:ascii="Times New Roman" w:eastAsia="Times New Roman" w:hAnsi="Times New Roman" w:cs="Times New Roman"/>
          <w:bCs/>
          <w:sz w:val="20"/>
          <w:szCs w:val="20"/>
          <w:shd w:val="clear" w:color="auto" w:fill="FFFFFF"/>
        </w:rPr>
        <w:t xml:space="preserve">. </w:t>
      </w:r>
      <w:r w:rsidRPr="00BA23E4">
        <w:rPr>
          <w:rFonts w:ascii="Times New Roman" w:eastAsia="Times New Roman" w:hAnsi="Times New Roman" w:cs="Times New Roman"/>
          <w:bCs/>
          <w:sz w:val="20"/>
          <w:szCs w:val="20"/>
          <w:shd w:val="clear" w:color="auto" w:fill="FFFFFF"/>
        </w:rPr>
        <w:tab/>
        <w:t>Период приема заявок – 30 (</w:t>
      </w:r>
      <w:r w:rsidR="005162C8">
        <w:rPr>
          <w:rFonts w:ascii="Times New Roman" w:eastAsia="Times New Roman" w:hAnsi="Times New Roman" w:cs="Times New Roman"/>
          <w:bCs/>
          <w:sz w:val="20"/>
          <w:szCs w:val="20"/>
          <w:shd w:val="clear" w:color="auto" w:fill="FFFFFF"/>
        </w:rPr>
        <w:t>т</w:t>
      </w:r>
      <w:r w:rsidRPr="00BA23E4">
        <w:rPr>
          <w:rFonts w:ascii="Times New Roman" w:eastAsia="Times New Roman" w:hAnsi="Times New Roman" w:cs="Times New Roman"/>
          <w:bCs/>
          <w:sz w:val="20"/>
          <w:szCs w:val="20"/>
          <w:shd w:val="clear" w:color="auto" w:fill="FFFFFF"/>
        </w:rPr>
        <w:t>ридцать) календарных дней с даты публикации извещения о проведении Торгов. Срок рассмотрения заявок – Не более 7 рабочих дней с даты окончания периода приема заявок. Дата проведения Торгов и подведения его итогов –</w:t>
      </w:r>
      <w:r w:rsidR="005162C8">
        <w:rPr>
          <w:rFonts w:ascii="Times New Roman" w:eastAsia="Times New Roman" w:hAnsi="Times New Roman" w:cs="Times New Roman"/>
          <w:bCs/>
          <w:sz w:val="20"/>
          <w:szCs w:val="20"/>
          <w:shd w:val="clear" w:color="auto" w:fill="FFFFFF"/>
        </w:rPr>
        <w:t xml:space="preserve"> с</w:t>
      </w:r>
      <w:r w:rsidRPr="00BA23E4">
        <w:rPr>
          <w:rFonts w:ascii="Times New Roman" w:eastAsia="Times New Roman" w:hAnsi="Times New Roman" w:cs="Times New Roman"/>
          <w:bCs/>
          <w:sz w:val="20"/>
          <w:szCs w:val="20"/>
          <w:shd w:val="clear" w:color="auto" w:fill="FFFFFF"/>
        </w:rPr>
        <w:t>ледующий рабочий день после окончания Срока рассмотрения заявок.</w:t>
      </w:r>
    </w:p>
    <w:p w14:paraId="7939F8D4" w14:textId="5C947270" w:rsidR="00DF149A" w:rsidRPr="00BA23E4" w:rsidRDefault="00C8286C" w:rsidP="00DF149A">
      <w:pPr>
        <w:suppressAutoHyphens/>
        <w:spacing w:after="0" w:line="252" w:lineRule="auto"/>
        <w:ind w:firstLine="851"/>
        <w:jc w:val="both"/>
        <w:rPr>
          <w:rFonts w:ascii="Times New Roman" w:eastAsia="Times New Roman" w:hAnsi="Times New Roman" w:cs="Times New Roman"/>
          <w:bCs/>
          <w:sz w:val="20"/>
          <w:szCs w:val="20"/>
          <w:shd w:val="clear" w:color="auto" w:fill="FFFFFF"/>
        </w:rPr>
      </w:pPr>
      <w:r w:rsidRPr="00BA23E4">
        <w:rPr>
          <w:rFonts w:ascii="Times New Roman" w:eastAsia="Times New Roman" w:hAnsi="Times New Roman" w:cs="Times New Roman"/>
          <w:bCs/>
          <w:sz w:val="20"/>
          <w:szCs w:val="20"/>
          <w:shd w:val="clear" w:color="auto" w:fill="FFFFFF"/>
        </w:rPr>
        <w:t>2.3.</w:t>
      </w:r>
      <w:r w:rsidR="005162C8">
        <w:rPr>
          <w:rFonts w:ascii="Times New Roman" w:eastAsia="Times New Roman" w:hAnsi="Times New Roman" w:cs="Times New Roman"/>
          <w:bCs/>
          <w:sz w:val="20"/>
          <w:szCs w:val="20"/>
          <w:shd w:val="clear" w:color="auto" w:fill="FFFFFF"/>
        </w:rPr>
        <w:t>7</w:t>
      </w:r>
      <w:r w:rsidRPr="00BA23E4">
        <w:rPr>
          <w:rFonts w:ascii="Times New Roman" w:eastAsia="Times New Roman" w:hAnsi="Times New Roman" w:cs="Times New Roman"/>
          <w:bCs/>
          <w:sz w:val="20"/>
          <w:szCs w:val="20"/>
          <w:shd w:val="clear" w:color="auto" w:fill="FFFFFF"/>
        </w:rPr>
        <w:t xml:space="preserve">. </w:t>
      </w:r>
      <w:r w:rsidR="00DF149A" w:rsidRPr="00BA23E4">
        <w:rPr>
          <w:rFonts w:ascii="Times New Roman" w:eastAsia="Times New Roman" w:hAnsi="Times New Roman" w:cs="Times New Roman"/>
          <w:bCs/>
          <w:sz w:val="20"/>
          <w:szCs w:val="20"/>
          <w:shd w:val="clear" w:color="auto" w:fill="FFFFFF"/>
        </w:rPr>
        <w:t xml:space="preserve">При частичном погашении задолженности по Кредитным договорам, в пределах сумм, полученных Банком в рамках распределения/возврата средств в конкурсных массах Должников в соответствии с Законом </w:t>
      </w:r>
      <w:r w:rsidR="005162C8" w:rsidRPr="00BA23E4">
        <w:rPr>
          <w:rFonts w:ascii="Times New Roman" w:eastAsia="Times New Roman" w:hAnsi="Times New Roman" w:cs="Times New Roman"/>
          <w:bCs/>
          <w:sz w:val="20"/>
          <w:szCs w:val="20"/>
          <w:shd w:val="clear" w:color="auto" w:fill="FFFFFF"/>
        </w:rPr>
        <w:t>о банкротстве,</w:t>
      </w:r>
      <w:r w:rsidR="00DF149A" w:rsidRPr="00BA23E4">
        <w:rPr>
          <w:rFonts w:ascii="Times New Roman" w:eastAsia="Times New Roman" w:hAnsi="Times New Roman" w:cs="Times New Roman"/>
          <w:bCs/>
          <w:sz w:val="20"/>
          <w:szCs w:val="20"/>
          <w:shd w:val="clear" w:color="auto" w:fill="FFFFFF"/>
        </w:rPr>
        <w:t xml:space="preserve"> </w:t>
      </w:r>
      <w:r w:rsidR="00864EAD" w:rsidRPr="00BA23E4">
        <w:rPr>
          <w:rFonts w:ascii="Times New Roman" w:eastAsia="Times New Roman" w:hAnsi="Times New Roman" w:cs="Times New Roman"/>
          <w:bCs/>
          <w:sz w:val="20"/>
          <w:szCs w:val="20"/>
          <w:shd w:val="clear" w:color="auto" w:fill="FFFFFF"/>
        </w:rPr>
        <w:t xml:space="preserve">начальная цена продажи </w:t>
      </w:r>
      <w:r w:rsidR="00DF149A" w:rsidRPr="00BA23E4">
        <w:rPr>
          <w:rFonts w:ascii="Times New Roman" w:eastAsia="Times New Roman" w:hAnsi="Times New Roman" w:cs="Times New Roman"/>
          <w:bCs/>
          <w:sz w:val="20"/>
          <w:szCs w:val="20"/>
          <w:shd w:val="clear" w:color="auto" w:fill="FFFFFF"/>
        </w:rPr>
        <w:t>/</w:t>
      </w:r>
      <w:r w:rsidR="00864EAD" w:rsidRPr="00BA23E4">
        <w:rPr>
          <w:rFonts w:ascii="Times New Roman" w:eastAsia="Times New Roman" w:hAnsi="Times New Roman" w:cs="Times New Roman"/>
          <w:bCs/>
          <w:sz w:val="20"/>
          <w:szCs w:val="20"/>
          <w:shd w:val="clear" w:color="auto" w:fill="FFFFFF"/>
        </w:rPr>
        <w:t xml:space="preserve"> минимальная цена продажи</w:t>
      </w:r>
      <w:r w:rsidR="00DF149A" w:rsidRPr="00BA23E4">
        <w:rPr>
          <w:rFonts w:ascii="Times New Roman" w:eastAsia="Times New Roman" w:hAnsi="Times New Roman" w:cs="Times New Roman"/>
          <w:bCs/>
          <w:sz w:val="20"/>
          <w:szCs w:val="20"/>
          <w:shd w:val="clear" w:color="auto" w:fill="FFFFFF"/>
        </w:rPr>
        <w:t xml:space="preserve"> Лота не изменяется.</w:t>
      </w:r>
    </w:p>
    <w:p w14:paraId="3F02CBC7" w14:textId="1971B63C" w:rsidR="00114EC6" w:rsidRPr="00BA23E4" w:rsidRDefault="00DF149A" w:rsidP="00E071E7">
      <w:pPr>
        <w:suppressAutoHyphens/>
        <w:spacing w:after="0" w:line="252" w:lineRule="auto"/>
        <w:ind w:firstLine="851"/>
        <w:jc w:val="both"/>
        <w:rPr>
          <w:rFonts w:ascii="Times New Roman" w:eastAsia="Times New Roman" w:hAnsi="Times New Roman" w:cs="Times New Roman"/>
          <w:b/>
          <w:sz w:val="20"/>
          <w:szCs w:val="20"/>
          <w:shd w:val="clear" w:color="auto" w:fill="FFFFFF"/>
        </w:rPr>
      </w:pPr>
      <w:r w:rsidRPr="00BA23E4">
        <w:rPr>
          <w:rFonts w:ascii="Times New Roman" w:eastAsia="Times New Roman" w:hAnsi="Times New Roman" w:cs="Times New Roman"/>
          <w:b/>
          <w:sz w:val="20"/>
          <w:szCs w:val="20"/>
          <w:shd w:val="clear" w:color="auto" w:fill="FFFFFF"/>
        </w:rPr>
        <w:t>2.3.</w:t>
      </w:r>
      <w:r w:rsidR="005162C8">
        <w:rPr>
          <w:rFonts w:ascii="Times New Roman" w:eastAsia="Times New Roman" w:hAnsi="Times New Roman" w:cs="Times New Roman"/>
          <w:b/>
          <w:sz w:val="20"/>
          <w:szCs w:val="20"/>
          <w:shd w:val="clear" w:color="auto" w:fill="FFFFFF"/>
        </w:rPr>
        <w:t>8</w:t>
      </w:r>
      <w:r w:rsidRPr="00BA23E4">
        <w:rPr>
          <w:rFonts w:ascii="Times New Roman" w:eastAsia="Times New Roman" w:hAnsi="Times New Roman" w:cs="Times New Roman"/>
          <w:b/>
          <w:sz w:val="20"/>
          <w:szCs w:val="20"/>
          <w:shd w:val="clear" w:color="auto" w:fill="FFFFFF"/>
        </w:rPr>
        <w:t xml:space="preserve">. </w:t>
      </w:r>
      <w:r w:rsidR="00EC7CFC" w:rsidRPr="00BA23E4">
        <w:rPr>
          <w:rFonts w:ascii="Times New Roman" w:eastAsia="Times New Roman" w:hAnsi="Times New Roman" w:cs="Times New Roman"/>
          <w:b/>
          <w:sz w:val="20"/>
          <w:szCs w:val="20"/>
          <w:shd w:val="clear" w:color="auto" w:fill="FFFFFF"/>
        </w:rPr>
        <w:t>Размер задатка</w:t>
      </w:r>
      <w:r w:rsidR="00EC7CFC" w:rsidRPr="00BA23E4">
        <w:rPr>
          <w:rFonts w:ascii="Times New Roman" w:eastAsia="Times New Roman" w:hAnsi="Times New Roman" w:cs="Times New Roman"/>
          <w:sz w:val="20"/>
          <w:szCs w:val="20"/>
          <w:shd w:val="clear" w:color="auto" w:fill="FFFFFF"/>
        </w:rPr>
        <w:t xml:space="preserve">: </w:t>
      </w:r>
      <w:r w:rsidR="009012B6">
        <w:rPr>
          <w:rFonts w:ascii="Times New Roman" w:eastAsia="Times New Roman" w:hAnsi="Times New Roman" w:cs="Times New Roman"/>
          <w:b/>
          <w:sz w:val="20"/>
          <w:szCs w:val="20"/>
          <w:shd w:val="clear" w:color="auto" w:fill="FFFFFF"/>
        </w:rPr>
        <w:t>3</w:t>
      </w:r>
      <w:r w:rsidR="00C512F1" w:rsidRPr="00BA23E4">
        <w:rPr>
          <w:rFonts w:ascii="Times New Roman" w:eastAsia="Times New Roman" w:hAnsi="Times New Roman" w:cs="Times New Roman"/>
          <w:b/>
          <w:sz w:val="20"/>
          <w:szCs w:val="20"/>
          <w:shd w:val="clear" w:color="auto" w:fill="FFFFFF"/>
        </w:rPr>
        <w:t xml:space="preserve"> 000 000 (</w:t>
      </w:r>
      <w:r w:rsidR="009012B6">
        <w:rPr>
          <w:rFonts w:ascii="Times New Roman" w:eastAsia="Times New Roman" w:hAnsi="Times New Roman" w:cs="Times New Roman"/>
          <w:b/>
          <w:sz w:val="20"/>
          <w:szCs w:val="20"/>
          <w:shd w:val="clear" w:color="auto" w:fill="FFFFFF"/>
        </w:rPr>
        <w:t>три</w:t>
      </w:r>
      <w:r w:rsidR="005162C8">
        <w:rPr>
          <w:rFonts w:ascii="Times New Roman" w:eastAsia="Times New Roman" w:hAnsi="Times New Roman" w:cs="Times New Roman"/>
          <w:b/>
          <w:sz w:val="20"/>
          <w:szCs w:val="20"/>
          <w:shd w:val="clear" w:color="auto" w:fill="FFFFFF"/>
        </w:rPr>
        <w:t xml:space="preserve"> </w:t>
      </w:r>
      <w:r w:rsidR="00C512F1" w:rsidRPr="00BA23E4">
        <w:rPr>
          <w:rFonts w:ascii="Times New Roman" w:eastAsia="Times New Roman" w:hAnsi="Times New Roman" w:cs="Times New Roman"/>
          <w:b/>
          <w:sz w:val="20"/>
          <w:szCs w:val="20"/>
          <w:shd w:val="clear" w:color="auto" w:fill="FFFFFF"/>
        </w:rPr>
        <w:t>миллион</w:t>
      </w:r>
      <w:r w:rsidR="009012B6">
        <w:rPr>
          <w:rFonts w:ascii="Times New Roman" w:eastAsia="Times New Roman" w:hAnsi="Times New Roman" w:cs="Times New Roman"/>
          <w:b/>
          <w:sz w:val="20"/>
          <w:szCs w:val="20"/>
          <w:shd w:val="clear" w:color="auto" w:fill="FFFFFF"/>
        </w:rPr>
        <w:t>а</w:t>
      </w:r>
      <w:r w:rsidR="00C512F1" w:rsidRPr="00BA23E4">
        <w:rPr>
          <w:rFonts w:ascii="Times New Roman" w:eastAsia="Times New Roman" w:hAnsi="Times New Roman" w:cs="Times New Roman"/>
          <w:b/>
          <w:sz w:val="20"/>
          <w:szCs w:val="20"/>
          <w:shd w:val="clear" w:color="auto" w:fill="FFFFFF"/>
        </w:rPr>
        <w:t>) рублей 00 копеек</w:t>
      </w:r>
      <w:r w:rsidR="00EC7CFC" w:rsidRPr="00BA23E4">
        <w:rPr>
          <w:rFonts w:ascii="Times New Roman" w:eastAsia="Times New Roman" w:hAnsi="Times New Roman" w:cs="Times New Roman"/>
          <w:b/>
          <w:sz w:val="20"/>
          <w:szCs w:val="20"/>
          <w:shd w:val="clear" w:color="auto" w:fill="FFFFFF"/>
        </w:rPr>
        <w:t>.</w:t>
      </w:r>
    </w:p>
    <w:p w14:paraId="69506117" w14:textId="2DA7669F"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Договор о задатке, подписанный электронной цифровой подписью организатора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 размещен на</w:t>
      </w:r>
      <w:r w:rsidR="00960B8D" w:rsidRPr="00BA23E4">
        <w:rPr>
          <w:rFonts w:ascii="Times New Roman" w:eastAsia="Times New Roman" w:hAnsi="Times New Roman" w:cs="Times New Roman"/>
          <w:color w:val="00000A"/>
          <w:sz w:val="20"/>
          <w:szCs w:val="20"/>
          <w:shd w:val="clear" w:color="auto" w:fill="FFFFFF"/>
        </w:rPr>
        <w:t xml:space="preserve"> </w:t>
      </w:r>
      <w:hyperlink r:id="rId13" w:history="1">
        <w:r w:rsidR="00960B8D" w:rsidRPr="00BA23E4">
          <w:rPr>
            <w:rStyle w:val="af"/>
            <w:rFonts w:ascii="Times New Roman" w:eastAsia="Times New Roman" w:hAnsi="Times New Roman" w:cs="Times New Roman"/>
            <w:sz w:val="20"/>
            <w:szCs w:val="20"/>
            <w:shd w:val="clear" w:color="auto" w:fill="FFFFFF"/>
          </w:rPr>
          <w:t>https://com.ru-trade24.ru/</w:t>
        </w:r>
      </w:hyperlink>
      <w:r w:rsidR="00960B8D"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в карточке торгов</w:t>
      </w:r>
      <w:r w:rsidRPr="00BA23E4">
        <w:rPr>
          <w:rFonts w:ascii="Times New Roman" w:eastAsia="Times New Roman" w:hAnsi="Times New Roman" w:cs="Times New Roman"/>
          <w:color w:val="00000A"/>
          <w:sz w:val="20"/>
          <w:szCs w:val="20"/>
          <w:shd w:val="clear" w:color="auto" w:fill="FFFFFF"/>
        </w:rPr>
        <w:t>. Указанный договор о задатке считается в любом случае заключенным на условиях формы договора о задатке (договора присоединения) в случае подачи заявки на участие в аукционе и перечисления Претендентом задатка на расчётный счет Организатора торгов, указанный в сообщении о проведении аукциона.</w:t>
      </w:r>
    </w:p>
    <w:p w14:paraId="4BA99A5A" w14:textId="77777777"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Задаток перечисляется непосредственно стороной по договору о задатке (договору присоединения).</w:t>
      </w:r>
    </w:p>
    <w:p w14:paraId="44935738" w14:textId="3971533E"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В платёжном поручении в части «Назначение платежа» должна содержаться ссылка на дату проведения аукциона и наименование предмета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 xml:space="preserve">оргов, номер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w:t>
      </w:r>
    </w:p>
    <w:p w14:paraId="6385E817"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p>
    <w:p w14:paraId="2325B803"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u w:val="single"/>
        </w:rPr>
        <w:t>Расчетный счет Организатора торгов для перечисления задатка:</w:t>
      </w:r>
    </w:p>
    <w:p w14:paraId="7911160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Получатель: АО «ЮРЭНЕРГОКОНСАЛТ»</w:t>
      </w:r>
    </w:p>
    <w:p w14:paraId="1F8689D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Счет получателя: 40702810900000031183</w:t>
      </w:r>
    </w:p>
    <w:p w14:paraId="0763F19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ИНН: 9705156684</w:t>
      </w:r>
    </w:p>
    <w:p w14:paraId="20376BC5"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КПП: 770501001</w:t>
      </w:r>
    </w:p>
    <w:p w14:paraId="092E3677"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Банк получателя: ПАО АКБ «АВАНГАРД»</w:t>
      </w:r>
    </w:p>
    <w:p w14:paraId="4CEC3B2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ИНН: 7702021163</w:t>
      </w:r>
    </w:p>
    <w:p w14:paraId="1DA67C1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БИК: 044525201</w:t>
      </w:r>
    </w:p>
    <w:p w14:paraId="16F47E2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к/с: 30101810000000000201</w:t>
      </w:r>
    </w:p>
    <w:p w14:paraId="3C97EC7E" w14:textId="77777777" w:rsidR="00114EC6" w:rsidRPr="00BA23E4" w:rsidRDefault="00114EC6" w:rsidP="00E071E7">
      <w:pPr>
        <w:suppressAutoHyphens/>
        <w:spacing w:after="0" w:line="252" w:lineRule="auto"/>
        <w:ind w:firstLine="851"/>
        <w:jc w:val="both"/>
        <w:rPr>
          <w:rFonts w:ascii="Times New Roman" w:eastAsia="Times New Roman" w:hAnsi="Times New Roman" w:cs="Times New Roman"/>
          <w:sz w:val="20"/>
          <w:szCs w:val="20"/>
          <w:shd w:val="clear" w:color="auto" w:fill="FFFF00"/>
        </w:rPr>
      </w:pPr>
    </w:p>
    <w:p w14:paraId="2B586734" w14:textId="1BF85E81" w:rsidR="00114EC6" w:rsidRPr="00BA23E4" w:rsidRDefault="00EC7CFC" w:rsidP="002E3AD3">
      <w:pPr>
        <w:suppressAutoHyphens/>
        <w:spacing w:after="0" w:line="252"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color w:val="00000A"/>
          <w:sz w:val="20"/>
          <w:szCs w:val="20"/>
          <w:shd w:val="clear" w:color="auto" w:fill="FFFFFF"/>
        </w:rPr>
        <w:t>Задаток служит обеспечением исполнения обязательства победителя аукциона по заключению договор</w:t>
      </w:r>
      <w:r w:rsidR="000423F5" w:rsidRPr="00BA23E4">
        <w:rPr>
          <w:rFonts w:ascii="Times New Roman" w:eastAsia="Times New Roman" w:hAnsi="Times New Roman" w:cs="Times New Roman"/>
          <w:color w:val="00000A"/>
          <w:sz w:val="20"/>
          <w:szCs w:val="20"/>
          <w:shd w:val="clear" w:color="auto" w:fill="FFFFFF"/>
        </w:rPr>
        <w:t>а</w:t>
      </w:r>
      <w:r w:rsidRPr="00BA23E4">
        <w:rPr>
          <w:rFonts w:ascii="Times New Roman" w:eastAsia="Times New Roman" w:hAnsi="Times New Roman" w:cs="Times New Roman"/>
          <w:color w:val="00000A"/>
          <w:sz w:val="20"/>
          <w:szCs w:val="20"/>
          <w:shd w:val="clear" w:color="auto" w:fill="FFFFFF"/>
        </w:rPr>
        <w:t xml:space="preserve"> </w:t>
      </w:r>
      <w:r w:rsidR="002B6379" w:rsidRPr="00BA23E4">
        <w:rPr>
          <w:rFonts w:ascii="Times New Roman" w:eastAsia="Times New Roman" w:hAnsi="Times New Roman" w:cs="Times New Roman"/>
          <w:color w:val="00000A"/>
          <w:sz w:val="20"/>
          <w:szCs w:val="20"/>
          <w:shd w:val="clear" w:color="auto" w:fill="FFFFFF"/>
        </w:rPr>
        <w:t xml:space="preserve">уступки прав (требований) (далее –) </w:t>
      </w:r>
      <w:r w:rsidRPr="00BA23E4">
        <w:rPr>
          <w:rFonts w:ascii="Times New Roman" w:eastAsia="Times New Roman" w:hAnsi="Times New Roman" w:cs="Times New Roman"/>
          <w:color w:val="00000A"/>
          <w:sz w:val="20"/>
          <w:szCs w:val="20"/>
          <w:shd w:val="clear" w:color="auto" w:fill="FFFFFF"/>
        </w:rPr>
        <w:t xml:space="preserve">и оплате приобретенных на аукционе прав (требований). Задаток возвращается всем участникам аукциона, кроме победителя, в течение 5 (пяти) </w:t>
      </w:r>
      <w:r w:rsidR="007275AC" w:rsidRPr="00BA23E4">
        <w:rPr>
          <w:rFonts w:ascii="Times New Roman" w:eastAsia="Times New Roman" w:hAnsi="Times New Roman" w:cs="Times New Roman"/>
          <w:color w:val="00000A"/>
          <w:sz w:val="20"/>
          <w:szCs w:val="20"/>
          <w:shd w:val="clear" w:color="auto" w:fill="FFFFFF"/>
        </w:rPr>
        <w:t>банковских дней с даты подведения итогов Торгов</w:t>
      </w:r>
      <w:r w:rsidRPr="00BA23E4">
        <w:rPr>
          <w:rFonts w:ascii="Times New Roman" w:eastAsia="Times New Roman" w:hAnsi="Times New Roman" w:cs="Times New Roman"/>
          <w:color w:val="00000A"/>
          <w:sz w:val="20"/>
          <w:szCs w:val="20"/>
          <w:shd w:val="clear" w:color="auto" w:fill="FFFFFF"/>
        </w:rPr>
        <w:t xml:space="preserve">. </w:t>
      </w:r>
      <w:r w:rsidR="00A53469" w:rsidRPr="00BA23E4">
        <w:rPr>
          <w:rFonts w:ascii="Times New Roman" w:eastAsia="Times New Roman" w:hAnsi="Times New Roman" w:cs="Times New Roman"/>
          <w:b/>
          <w:sz w:val="20"/>
          <w:szCs w:val="20"/>
          <w:shd w:val="clear" w:color="auto" w:fill="FFFFFF"/>
        </w:rPr>
        <w:t xml:space="preserve">Сумма задатка, внесенного участником Торгов на счет Организатора Торгов, в полном объеме зачитывается в счет оплаты </w:t>
      </w:r>
      <w:r w:rsidR="00BA23E4">
        <w:rPr>
          <w:rFonts w:ascii="Times New Roman" w:eastAsia="Times New Roman" w:hAnsi="Times New Roman" w:cs="Times New Roman"/>
          <w:b/>
          <w:sz w:val="20"/>
          <w:szCs w:val="20"/>
          <w:shd w:val="clear" w:color="auto" w:fill="FFFFFF"/>
        </w:rPr>
        <w:t>Обеспечительного платежа</w:t>
      </w:r>
      <w:r w:rsidR="00E756EF" w:rsidRPr="00BA23E4">
        <w:rPr>
          <w:rFonts w:ascii="Times New Roman" w:eastAsia="Times New Roman" w:hAnsi="Times New Roman" w:cs="Times New Roman"/>
          <w:b/>
          <w:sz w:val="20"/>
          <w:szCs w:val="20"/>
          <w:shd w:val="clear" w:color="auto" w:fill="FFFFFF"/>
        </w:rPr>
        <w:t xml:space="preserve"> в рамках Договора уступки Требований</w:t>
      </w:r>
      <w:r w:rsidR="00A803FC" w:rsidRPr="00BA23E4">
        <w:rPr>
          <w:rFonts w:ascii="Times New Roman" w:eastAsia="Times New Roman" w:hAnsi="Times New Roman" w:cs="Times New Roman"/>
          <w:b/>
          <w:sz w:val="20"/>
          <w:szCs w:val="20"/>
          <w:shd w:val="clear" w:color="auto" w:fill="FFFFFF"/>
        </w:rPr>
        <w:t>.</w:t>
      </w:r>
      <w:r w:rsidRPr="00BA23E4">
        <w:rPr>
          <w:rFonts w:ascii="Times New Roman" w:eastAsia="Times New Roman" w:hAnsi="Times New Roman" w:cs="Times New Roman"/>
          <w:color w:val="00000A"/>
          <w:sz w:val="20"/>
          <w:szCs w:val="20"/>
          <w:shd w:val="clear" w:color="auto" w:fill="FFFFFF"/>
        </w:rPr>
        <w:t xml:space="preserve"> </w:t>
      </w:r>
      <w:r w:rsidRPr="00BA23E4">
        <w:rPr>
          <w:rFonts w:ascii="Times New Roman" w:eastAsia="Times New Roman" w:hAnsi="Times New Roman" w:cs="Times New Roman"/>
          <w:sz w:val="20"/>
          <w:szCs w:val="20"/>
          <w:shd w:val="clear" w:color="auto" w:fill="FFFFFF"/>
        </w:rPr>
        <w:t>При уклонении (отказе) победителя аукциона от заключения в установленный срок договоров (одного из договоров) задаток ему не возвращается, и он утрачивает право на заключение договор</w:t>
      </w:r>
      <w:r w:rsidR="002B6379" w:rsidRPr="00BA23E4">
        <w:rPr>
          <w:rFonts w:ascii="Times New Roman" w:eastAsia="Times New Roman" w:hAnsi="Times New Roman" w:cs="Times New Roman"/>
          <w:sz w:val="20"/>
          <w:szCs w:val="20"/>
          <w:shd w:val="clear" w:color="auto" w:fill="FFFFFF"/>
        </w:rPr>
        <w:t>а</w:t>
      </w:r>
      <w:r w:rsidRPr="00BA23E4">
        <w:rPr>
          <w:rFonts w:ascii="Times New Roman" w:eastAsia="Times New Roman" w:hAnsi="Times New Roman" w:cs="Times New Roman"/>
          <w:sz w:val="20"/>
          <w:szCs w:val="20"/>
          <w:shd w:val="clear" w:color="auto" w:fill="FFFFFF"/>
        </w:rPr>
        <w:t xml:space="preserve"> по результатам торгов. </w:t>
      </w:r>
    </w:p>
    <w:p w14:paraId="797C1007" w14:textId="5DED8649" w:rsidR="00114EC6" w:rsidRPr="00BA23E4" w:rsidRDefault="00EC7CF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Фактом внесения денежных средств в качестве задатка на участие в аукционе и подачей заявки Претендент на участие в аукционе подтверждает согласие со всеми условиями проведения аукциона, опубликованными в сообщении о проведении аукциона. </w:t>
      </w:r>
    </w:p>
    <w:p w14:paraId="080A68FE" w14:textId="3EDEE4FD" w:rsidR="007275AC" w:rsidRPr="00BA23E4" w:rsidRDefault="007275AC" w:rsidP="00E071E7">
      <w:pPr>
        <w:suppressAutoHyphens/>
        <w:spacing w:after="0" w:line="252" w:lineRule="auto"/>
        <w:ind w:firstLine="851"/>
        <w:jc w:val="both"/>
        <w:rPr>
          <w:rFonts w:ascii="Times New Roman" w:eastAsia="Times New Roman" w:hAnsi="Times New Roman" w:cs="Times New Roman"/>
          <w:color w:val="00000A"/>
          <w:sz w:val="20"/>
          <w:szCs w:val="20"/>
          <w:shd w:val="clear" w:color="auto" w:fill="FFFFFF"/>
        </w:rPr>
      </w:pPr>
      <w:bookmarkStart w:id="3" w:name="_Hlk143509746"/>
      <w:r w:rsidRPr="00BA23E4">
        <w:rPr>
          <w:rFonts w:ascii="Times New Roman" w:eastAsia="Times New Roman" w:hAnsi="Times New Roman" w:cs="Times New Roman"/>
          <w:color w:val="00000A"/>
          <w:sz w:val="20"/>
          <w:szCs w:val="20"/>
          <w:shd w:val="clear" w:color="auto" w:fill="FFFFFF"/>
        </w:rPr>
        <w:t xml:space="preserve">В случае признания </w:t>
      </w:r>
      <w:r w:rsidR="00993D5B"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 xml:space="preserve">оргов несостоявшимися задаток возвращается в течение 35 (тридцать пять) календарных дней со дня подписания протокола признания </w:t>
      </w:r>
      <w:r w:rsidR="008D7E2D" w:rsidRPr="00BA23E4">
        <w:rPr>
          <w:rFonts w:ascii="Times New Roman" w:eastAsia="Times New Roman" w:hAnsi="Times New Roman" w:cs="Times New Roman"/>
          <w:color w:val="00000A"/>
          <w:sz w:val="20"/>
          <w:szCs w:val="20"/>
          <w:shd w:val="clear" w:color="auto" w:fill="FFFFFF"/>
        </w:rPr>
        <w:t>т</w:t>
      </w:r>
      <w:r w:rsidRPr="00BA23E4">
        <w:rPr>
          <w:rFonts w:ascii="Times New Roman" w:eastAsia="Times New Roman" w:hAnsi="Times New Roman" w:cs="Times New Roman"/>
          <w:color w:val="00000A"/>
          <w:sz w:val="20"/>
          <w:szCs w:val="20"/>
          <w:shd w:val="clear" w:color="auto" w:fill="FFFFFF"/>
        </w:rPr>
        <w:t>оргов несостоявшимися, за исключением следующих случаев:</w:t>
      </w:r>
    </w:p>
    <w:p w14:paraId="258C0E06" w14:textId="5C55A41A" w:rsidR="00CA01B0" w:rsidRPr="00BA23E4" w:rsidRDefault="00A53469" w:rsidP="00391AB8">
      <w:pPr>
        <w:pStyle w:val="a3"/>
        <w:numPr>
          <w:ilvl w:val="0"/>
          <w:numId w:val="6"/>
        </w:numPr>
        <w:suppressAutoHyphens/>
        <w:spacing w:after="0" w:line="252" w:lineRule="auto"/>
        <w:ind w:left="0"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в случае заключения с претендентом</w:t>
      </w:r>
      <w:r w:rsidR="002B6379" w:rsidRPr="00BA23E4">
        <w:rPr>
          <w:rFonts w:ascii="Times New Roman" w:eastAsia="Times New Roman" w:hAnsi="Times New Roman" w:cs="Times New Roman"/>
          <w:color w:val="00000A"/>
          <w:sz w:val="20"/>
          <w:szCs w:val="20"/>
          <w:shd w:val="clear" w:color="auto" w:fill="FFFFFF"/>
        </w:rPr>
        <w:t xml:space="preserve"> ДУПТ</w:t>
      </w:r>
      <w:r w:rsidRPr="00BA23E4">
        <w:rPr>
          <w:rFonts w:ascii="Times New Roman" w:eastAsia="Times New Roman" w:hAnsi="Times New Roman" w:cs="Times New Roman"/>
          <w:color w:val="00000A"/>
          <w:sz w:val="20"/>
          <w:szCs w:val="20"/>
          <w:shd w:val="clear" w:color="auto" w:fill="FFFFFF"/>
        </w:rPr>
        <w:t xml:space="preserve">, признанным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сумма задатка такому претенденту не возвращается и подлежит перечислению Организатором Торгов в счет платы по </w:t>
      </w:r>
      <w:r w:rsidR="002B6379" w:rsidRPr="00BA23E4">
        <w:rPr>
          <w:rFonts w:ascii="Times New Roman" w:eastAsia="Times New Roman" w:hAnsi="Times New Roman" w:cs="Times New Roman"/>
          <w:color w:val="00000A"/>
          <w:sz w:val="20"/>
          <w:szCs w:val="20"/>
          <w:shd w:val="clear" w:color="auto" w:fill="FFFFFF"/>
        </w:rPr>
        <w:t>ДУПТ</w:t>
      </w:r>
      <w:r w:rsidR="00CA01B0" w:rsidRPr="00BA23E4">
        <w:rPr>
          <w:rFonts w:ascii="Times New Roman" w:eastAsia="Times New Roman" w:hAnsi="Times New Roman" w:cs="Times New Roman"/>
          <w:color w:val="00000A"/>
          <w:sz w:val="20"/>
          <w:szCs w:val="20"/>
          <w:shd w:val="clear" w:color="auto" w:fill="FFFFFF"/>
        </w:rPr>
        <w:t xml:space="preserve">; </w:t>
      </w:r>
    </w:p>
    <w:p w14:paraId="76A46451" w14:textId="753C4A26" w:rsidR="007275AC" w:rsidRPr="00BA23E4" w:rsidRDefault="00A53469" w:rsidP="00391AB8">
      <w:pPr>
        <w:pStyle w:val="a3"/>
        <w:numPr>
          <w:ilvl w:val="0"/>
          <w:numId w:val="6"/>
        </w:numPr>
        <w:suppressAutoHyphens/>
        <w:spacing w:after="0" w:line="252" w:lineRule="auto"/>
        <w:ind w:left="0" w:firstLine="851"/>
        <w:jc w:val="both"/>
        <w:rPr>
          <w:rFonts w:ascii="Times New Roman" w:eastAsia="Times New Roman" w:hAnsi="Times New Roman" w:cs="Times New Roman"/>
          <w:color w:val="00000A"/>
          <w:sz w:val="20"/>
          <w:szCs w:val="20"/>
          <w:shd w:val="clear" w:color="auto" w:fill="FFFFFF"/>
        </w:rPr>
      </w:pPr>
      <w:r w:rsidRPr="00BA23E4">
        <w:rPr>
          <w:rFonts w:ascii="Times New Roman" w:eastAsia="Times New Roman" w:hAnsi="Times New Roman" w:cs="Times New Roman"/>
          <w:color w:val="00000A"/>
          <w:sz w:val="20"/>
          <w:szCs w:val="20"/>
          <w:shd w:val="clear" w:color="auto" w:fill="FFFFFF"/>
        </w:rPr>
        <w:t xml:space="preserve">в случае получения от Банка или претендента, признанного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в течение 5 (Пяти) рабочих дней с даты признания торгов несостоявшимися уведомления об отсутствии намерения заключить договоры, либо направления такого уведомления в срок, превышающий 5 (Пять) рабочих дней с даты подведения итогов Торгов, сумма внесенного таким претендентом задатка возвращается в течение 5 (пяти) </w:t>
      </w:r>
      <w:r w:rsidRPr="00BA23E4">
        <w:rPr>
          <w:rFonts w:ascii="Times New Roman" w:eastAsia="Times New Roman" w:hAnsi="Times New Roman" w:cs="Times New Roman"/>
          <w:color w:val="00000A"/>
          <w:sz w:val="20"/>
          <w:szCs w:val="20"/>
          <w:shd w:val="clear" w:color="auto" w:fill="FFFFFF"/>
        </w:rPr>
        <w:lastRenderedPageBreak/>
        <w:t>банковских дней со дня поступления Организатору Торгов от Банка или лица, с которым подлеж</w:t>
      </w:r>
      <w:r w:rsidR="002B6379" w:rsidRPr="00BA23E4">
        <w:rPr>
          <w:rFonts w:ascii="Times New Roman" w:eastAsia="Times New Roman" w:hAnsi="Times New Roman" w:cs="Times New Roman"/>
          <w:color w:val="00000A"/>
          <w:sz w:val="20"/>
          <w:szCs w:val="20"/>
          <w:shd w:val="clear" w:color="auto" w:fill="FFFFFF"/>
        </w:rPr>
        <w:t>и</w:t>
      </w:r>
      <w:r w:rsidRPr="00BA23E4">
        <w:rPr>
          <w:rFonts w:ascii="Times New Roman" w:eastAsia="Times New Roman" w:hAnsi="Times New Roman" w:cs="Times New Roman"/>
          <w:color w:val="00000A"/>
          <w:sz w:val="20"/>
          <w:szCs w:val="20"/>
          <w:shd w:val="clear" w:color="auto" w:fill="FFFFFF"/>
        </w:rPr>
        <w:t>т заключению договор, соответствующего уведомления; в случае получения от Банка уведомления о намерении заключить договор по итогам Торгов, а от претендента, с которым могут быть заключен договор</w:t>
      </w:r>
      <w:r w:rsidR="002B6379" w:rsidRPr="00BA23E4">
        <w:rPr>
          <w:rFonts w:ascii="Times New Roman" w:eastAsia="Times New Roman" w:hAnsi="Times New Roman" w:cs="Times New Roman"/>
          <w:color w:val="00000A"/>
          <w:sz w:val="20"/>
          <w:szCs w:val="20"/>
          <w:shd w:val="clear" w:color="auto" w:fill="FFFFFF"/>
        </w:rPr>
        <w:t>,</w:t>
      </w:r>
      <w:r w:rsidRPr="00BA23E4">
        <w:rPr>
          <w:rFonts w:ascii="Times New Roman" w:eastAsia="Times New Roman" w:hAnsi="Times New Roman" w:cs="Times New Roman"/>
          <w:color w:val="00000A"/>
          <w:sz w:val="20"/>
          <w:szCs w:val="20"/>
          <w:shd w:val="clear" w:color="auto" w:fill="FFFFFF"/>
        </w:rPr>
        <w:t xml:space="preserve"> уведомления об отсутствии намерения заключить договор по итогам Торгов, приоритет имеет уведомление лица, с которым мо</w:t>
      </w:r>
      <w:r w:rsidR="0043008C" w:rsidRPr="00BA23E4">
        <w:rPr>
          <w:rFonts w:ascii="Times New Roman" w:eastAsia="Times New Roman" w:hAnsi="Times New Roman" w:cs="Times New Roman"/>
          <w:color w:val="00000A"/>
          <w:sz w:val="20"/>
          <w:szCs w:val="20"/>
          <w:shd w:val="clear" w:color="auto" w:fill="FFFFFF"/>
        </w:rPr>
        <w:t>жет</w:t>
      </w:r>
      <w:r w:rsidRPr="00BA23E4">
        <w:rPr>
          <w:rFonts w:ascii="Times New Roman" w:eastAsia="Times New Roman" w:hAnsi="Times New Roman" w:cs="Times New Roman"/>
          <w:color w:val="00000A"/>
          <w:sz w:val="20"/>
          <w:szCs w:val="20"/>
          <w:shd w:val="clear" w:color="auto" w:fill="FFFFFF"/>
        </w:rPr>
        <w:t xml:space="preserve"> быть заключен договор, а в случае получения от Банка уведомления об отсутствии намерения заключить договор по итогам Торгов, а от лица, с которым </w:t>
      </w:r>
      <w:r w:rsidR="0043008C" w:rsidRPr="00BA23E4">
        <w:rPr>
          <w:rFonts w:ascii="Times New Roman" w:eastAsia="Times New Roman" w:hAnsi="Times New Roman" w:cs="Times New Roman"/>
          <w:color w:val="00000A"/>
          <w:sz w:val="20"/>
          <w:szCs w:val="20"/>
          <w:shd w:val="clear" w:color="auto" w:fill="FFFFFF"/>
        </w:rPr>
        <w:t>может</w:t>
      </w:r>
      <w:r w:rsidRPr="00BA23E4">
        <w:rPr>
          <w:rFonts w:ascii="Times New Roman" w:eastAsia="Times New Roman" w:hAnsi="Times New Roman" w:cs="Times New Roman"/>
          <w:color w:val="00000A"/>
          <w:sz w:val="20"/>
          <w:szCs w:val="20"/>
          <w:shd w:val="clear" w:color="auto" w:fill="FFFFFF"/>
        </w:rPr>
        <w:t xml:space="preserve"> быть заключен договор, уведомления о намерении заключить договоры по итогам Торгов, приоритет имеет уведомление Банка</w:t>
      </w:r>
      <w:r w:rsidR="00CA01B0" w:rsidRPr="00BA23E4">
        <w:rPr>
          <w:rFonts w:ascii="Times New Roman" w:eastAsia="Times New Roman" w:hAnsi="Times New Roman" w:cs="Times New Roman"/>
          <w:color w:val="00000A"/>
          <w:sz w:val="20"/>
          <w:szCs w:val="20"/>
          <w:shd w:val="clear" w:color="auto" w:fill="FFFFFF"/>
        </w:rPr>
        <w:t>.</w:t>
      </w:r>
    </w:p>
    <w:bookmarkEnd w:id="3"/>
    <w:p w14:paraId="277FCA17" w14:textId="183CE4C5" w:rsidR="00114EC6" w:rsidRPr="00BA23E4" w:rsidRDefault="00A803FC" w:rsidP="00A53469">
      <w:pPr>
        <w:suppressAutoHyphens/>
        <w:spacing w:after="0" w:line="252"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b/>
          <w:sz w:val="20"/>
          <w:szCs w:val="20"/>
          <w:shd w:val="clear" w:color="auto" w:fill="FFFFFF"/>
        </w:rPr>
        <w:t xml:space="preserve"> </w:t>
      </w:r>
    </w:p>
    <w:p w14:paraId="6C789D68" w14:textId="1AE08121" w:rsidR="00114EC6" w:rsidRPr="00BA23E4" w:rsidRDefault="00EC7CFC" w:rsidP="00E071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 Аукцион</w:t>
      </w:r>
      <w:r w:rsidR="00144B37" w:rsidRPr="00BA23E4">
        <w:rPr>
          <w:rFonts w:ascii="Times New Roman" w:eastAsia="Times New Roman" w:hAnsi="Times New Roman" w:cs="Times New Roman"/>
          <w:b/>
          <w:color w:val="00000A"/>
          <w:sz w:val="20"/>
          <w:szCs w:val="20"/>
        </w:rPr>
        <w:t xml:space="preserve"> (на </w:t>
      </w:r>
      <w:r w:rsidR="005162C8">
        <w:rPr>
          <w:rFonts w:ascii="Times New Roman" w:eastAsia="Times New Roman" w:hAnsi="Times New Roman" w:cs="Times New Roman"/>
          <w:b/>
          <w:color w:val="00000A"/>
          <w:sz w:val="20"/>
          <w:szCs w:val="20"/>
        </w:rPr>
        <w:t>понижение</w:t>
      </w:r>
      <w:r w:rsidR="00144B37" w:rsidRPr="00BA23E4">
        <w:rPr>
          <w:rFonts w:ascii="Times New Roman" w:eastAsia="Times New Roman" w:hAnsi="Times New Roman" w:cs="Times New Roman"/>
          <w:b/>
          <w:color w:val="00000A"/>
          <w:sz w:val="20"/>
          <w:szCs w:val="20"/>
        </w:rPr>
        <w:t xml:space="preserve"> цены)</w:t>
      </w:r>
    </w:p>
    <w:p w14:paraId="6A3BA2CD" w14:textId="77777777" w:rsidR="00114EC6" w:rsidRPr="00BA23E4" w:rsidRDefault="00114EC6" w:rsidP="00E071E7">
      <w:pPr>
        <w:suppressAutoHyphens/>
        <w:spacing w:after="0" w:line="240" w:lineRule="auto"/>
        <w:ind w:firstLine="851"/>
        <w:jc w:val="both"/>
        <w:rPr>
          <w:rFonts w:ascii="Times New Roman" w:eastAsia="Times New Roman" w:hAnsi="Times New Roman" w:cs="Times New Roman"/>
          <w:color w:val="00000A"/>
          <w:sz w:val="20"/>
          <w:szCs w:val="20"/>
        </w:rPr>
      </w:pPr>
    </w:p>
    <w:p w14:paraId="0CE194C7" w14:textId="00EBAF7F" w:rsidR="00114EC6" w:rsidRPr="00BA23E4" w:rsidRDefault="00EC7CFC" w:rsidP="00E071E7">
      <w:pPr>
        <w:suppressAutoHyphens/>
        <w:spacing w:after="0" w:line="276" w:lineRule="auto"/>
        <w:ind w:firstLine="851"/>
        <w:jc w:val="both"/>
        <w:rPr>
          <w:rFonts w:ascii="Times New Roman" w:eastAsia="Calibri" w:hAnsi="Times New Roman" w:cs="Times New Roman"/>
          <w:b/>
          <w:color w:val="00000A"/>
          <w:sz w:val="20"/>
          <w:szCs w:val="20"/>
        </w:rPr>
      </w:pPr>
      <w:r w:rsidRPr="00BA23E4">
        <w:rPr>
          <w:rFonts w:ascii="Times New Roman" w:eastAsia="Times New Roman" w:hAnsi="Times New Roman" w:cs="Times New Roman"/>
          <w:b/>
          <w:color w:val="00000A"/>
          <w:sz w:val="20"/>
          <w:szCs w:val="20"/>
        </w:rPr>
        <w:t>3.1. Адрес электронной площадки в сети интернет:</w:t>
      </w:r>
      <w:r w:rsidR="00960B8D" w:rsidRPr="00BA23E4">
        <w:rPr>
          <w:rFonts w:ascii="Times New Roman" w:eastAsia="Times New Roman" w:hAnsi="Times New Roman" w:cs="Times New Roman"/>
          <w:b/>
          <w:color w:val="00000A"/>
          <w:sz w:val="20"/>
          <w:szCs w:val="20"/>
        </w:rPr>
        <w:t xml:space="preserve"> </w:t>
      </w:r>
      <w:hyperlink r:id="rId14" w:history="1">
        <w:r w:rsidR="00960B8D" w:rsidRPr="00BA23E4">
          <w:rPr>
            <w:rStyle w:val="af"/>
            <w:rFonts w:ascii="Times New Roman" w:eastAsia="Times New Roman" w:hAnsi="Times New Roman" w:cs="Times New Roman"/>
            <w:bCs/>
            <w:sz w:val="20"/>
            <w:szCs w:val="20"/>
          </w:rPr>
          <w:t>https://com.ru-trade24.ru/</w:t>
        </w:r>
      </w:hyperlink>
      <w:r w:rsidR="00960B8D" w:rsidRPr="00BA23E4">
        <w:rPr>
          <w:rFonts w:ascii="Times New Roman" w:eastAsia="Calibri" w:hAnsi="Times New Roman" w:cs="Times New Roman"/>
          <w:sz w:val="20"/>
          <w:szCs w:val="20"/>
        </w:rPr>
        <w:t xml:space="preserve"> </w:t>
      </w:r>
    </w:p>
    <w:p w14:paraId="451544E6" w14:textId="18F1F126" w:rsidR="00114EC6" w:rsidRPr="00BA23E4" w:rsidRDefault="00EC7CFC" w:rsidP="00E071E7">
      <w:pPr>
        <w:suppressAutoHyphens/>
        <w:spacing w:after="0" w:line="276"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3.2. Прием заявок:</w:t>
      </w:r>
      <w:r w:rsidR="00E1693A">
        <w:rPr>
          <w:rFonts w:ascii="Times New Roman" w:eastAsia="Times New Roman" w:hAnsi="Times New Roman" w:cs="Times New Roman"/>
          <w:b/>
          <w:color w:val="00000A"/>
          <w:sz w:val="20"/>
          <w:szCs w:val="20"/>
        </w:rPr>
        <w:t xml:space="preserve"> </w:t>
      </w:r>
      <w:r w:rsidR="008C4E74">
        <w:rPr>
          <w:rFonts w:ascii="Times New Roman" w:eastAsia="Times New Roman" w:hAnsi="Times New Roman" w:cs="Times New Roman"/>
          <w:b/>
          <w:color w:val="00000A"/>
          <w:sz w:val="20"/>
          <w:szCs w:val="20"/>
        </w:rPr>
        <w:t>02</w:t>
      </w:r>
      <w:r w:rsidR="005162C8">
        <w:rPr>
          <w:rFonts w:ascii="Times New Roman" w:eastAsia="Times New Roman" w:hAnsi="Times New Roman" w:cs="Times New Roman"/>
          <w:b/>
          <w:color w:val="00000A"/>
          <w:sz w:val="20"/>
          <w:szCs w:val="20"/>
        </w:rPr>
        <w:t>.</w:t>
      </w:r>
      <w:r w:rsidR="00E24785">
        <w:rPr>
          <w:rFonts w:ascii="Times New Roman" w:eastAsia="Times New Roman" w:hAnsi="Times New Roman" w:cs="Times New Roman"/>
          <w:b/>
          <w:color w:val="00000A"/>
          <w:sz w:val="20"/>
          <w:szCs w:val="20"/>
        </w:rPr>
        <w:t>0</w:t>
      </w:r>
      <w:r w:rsidR="008C4E74">
        <w:rPr>
          <w:rFonts w:ascii="Times New Roman" w:eastAsia="Times New Roman" w:hAnsi="Times New Roman" w:cs="Times New Roman"/>
          <w:b/>
          <w:color w:val="00000A"/>
          <w:sz w:val="20"/>
          <w:szCs w:val="20"/>
        </w:rPr>
        <w:t>4</w:t>
      </w:r>
      <w:r w:rsidR="00E1693A">
        <w:rPr>
          <w:rFonts w:ascii="Times New Roman" w:eastAsia="Times New Roman" w:hAnsi="Times New Roman" w:cs="Times New Roman"/>
          <w:b/>
          <w:color w:val="00000A"/>
          <w:sz w:val="20"/>
          <w:szCs w:val="20"/>
        </w:rPr>
        <w:t>.202</w:t>
      </w:r>
      <w:r w:rsidR="00E24785">
        <w:rPr>
          <w:rFonts w:ascii="Times New Roman" w:eastAsia="Times New Roman" w:hAnsi="Times New Roman" w:cs="Times New Roman"/>
          <w:b/>
          <w:color w:val="00000A"/>
          <w:sz w:val="20"/>
          <w:szCs w:val="20"/>
        </w:rPr>
        <w:t>5</w:t>
      </w:r>
      <w:r w:rsidR="00E1693A">
        <w:rPr>
          <w:rFonts w:ascii="Times New Roman" w:eastAsia="Times New Roman" w:hAnsi="Times New Roman" w:cs="Times New Roman"/>
          <w:b/>
          <w:color w:val="00000A"/>
          <w:sz w:val="20"/>
          <w:szCs w:val="20"/>
        </w:rPr>
        <w:t xml:space="preserve"> 15.00 – </w:t>
      </w:r>
      <w:r w:rsidR="00144BFC">
        <w:rPr>
          <w:rFonts w:ascii="Times New Roman" w:eastAsia="Times New Roman" w:hAnsi="Times New Roman" w:cs="Times New Roman"/>
          <w:b/>
          <w:color w:val="00000A"/>
          <w:sz w:val="20"/>
          <w:szCs w:val="20"/>
        </w:rPr>
        <w:t>05</w:t>
      </w:r>
      <w:r w:rsidR="00E1693A">
        <w:rPr>
          <w:rFonts w:ascii="Times New Roman" w:eastAsia="Times New Roman" w:hAnsi="Times New Roman" w:cs="Times New Roman"/>
          <w:b/>
          <w:color w:val="00000A"/>
          <w:sz w:val="20"/>
          <w:szCs w:val="20"/>
        </w:rPr>
        <w:t>.</w:t>
      </w:r>
      <w:r w:rsidR="00E24785">
        <w:rPr>
          <w:rFonts w:ascii="Times New Roman" w:eastAsia="Times New Roman" w:hAnsi="Times New Roman" w:cs="Times New Roman"/>
          <w:b/>
          <w:color w:val="00000A"/>
          <w:sz w:val="20"/>
          <w:szCs w:val="20"/>
        </w:rPr>
        <w:t>0</w:t>
      </w:r>
      <w:r w:rsidR="00144BFC">
        <w:rPr>
          <w:rFonts w:ascii="Times New Roman" w:eastAsia="Times New Roman" w:hAnsi="Times New Roman" w:cs="Times New Roman"/>
          <w:b/>
          <w:color w:val="00000A"/>
          <w:sz w:val="20"/>
          <w:szCs w:val="20"/>
        </w:rPr>
        <w:t>5</w:t>
      </w:r>
      <w:r w:rsidR="00E1693A">
        <w:rPr>
          <w:rFonts w:ascii="Times New Roman" w:eastAsia="Times New Roman" w:hAnsi="Times New Roman" w:cs="Times New Roman"/>
          <w:b/>
          <w:color w:val="00000A"/>
          <w:sz w:val="20"/>
          <w:szCs w:val="20"/>
        </w:rPr>
        <w:t>.202</w:t>
      </w:r>
      <w:r w:rsidR="00E24785">
        <w:rPr>
          <w:rFonts w:ascii="Times New Roman" w:eastAsia="Times New Roman" w:hAnsi="Times New Roman" w:cs="Times New Roman"/>
          <w:b/>
          <w:color w:val="00000A"/>
          <w:sz w:val="20"/>
          <w:szCs w:val="20"/>
        </w:rPr>
        <w:t>5</w:t>
      </w:r>
      <w:r w:rsidR="00E1693A">
        <w:rPr>
          <w:rFonts w:ascii="Times New Roman" w:eastAsia="Times New Roman" w:hAnsi="Times New Roman" w:cs="Times New Roman"/>
          <w:b/>
          <w:color w:val="00000A"/>
          <w:sz w:val="20"/>
          <w:szCs w:val="20"/>
        </w:rPr>
        <w:t xml:space="preserve"> 15.00 </w:t>
      </w:r>
      <w:r w:rsidR="008C4E74">
        <w:rPr>
          <w:rFonts w:ascii="Times New Roman" w:eastAsia="Times New Roman" w:hAnsi="Times New Roman" w:cs="Times New Roman"/>
          <w:b/>
          <w:color w:val="00000A"/>
          <w:sz w:val="20"/>
          <w:szCs w:val="20"/>
        </w:rPr>
        <w:t>(</w:t>
      </w:r>
      <w:r w:rsidR="00CC3337" w:rsidRPr="00BA23E4">
        <w:rPr>
          <w:rFonts w:ascii="Times New Roman" w:eastAsia="Times New Roman" w:hAnsi="Times New Roman" w:cs="Times New Roman"/>
          <w:color w:val="00000A"/>
          <w:sz w:val="20"/>
          <w:szCs w:val="20"/>
        </w:rPr>
        <w:t xml:space="preserve">по московскому времени). </w:t>
      </w:r>
    </w:p>
    <w:p w14:paraId="5C0104A5" w14:textId="01A3B1B3" w:rsidR="00114EC6" w:rsidRPr="00BA23E4" w:rsidRDefault="00EC7CFC" w:rsidP="00E071E7">
      <w:pPr>
        <w:suppressAutoHyphens/>
        <w:spacing w:after="0" w:line="276"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b/>
          <w:color w:val="00000A"/>
          <w:sz w:val="20"/>
          <w:szCs w:val="20"/>
        </w:rPr>
        <w:t>3.3.</w:t>
      </w:r>
      <w:r w:rsidRPr="00BA23E4">
        <w:rPr>
          <w:rFonts w:ascii="Times New Roman" w:eastAsia="Times New Roman" w:hAnsi="Times New Roman" w:cs="Times New Roman"/>
          <w:color w:val="00000A"/>
          <w:sz w:val="20"/>
          <w:szCs w:val="20"/>
        </w:rPr>
        <w:t xml:space="preserve"> </w:t>
      </w:r>
      <w:r w:rsidRPr="00BA23E4">
        <w:rPr>
          <w:rFonts w:ascii="Times New Roman" w:eastAsia="Times New Roman" w:hAnsi="Times New Roman" w:cs="Times New Roman"/>
          <w:b/>
          <w:color w:val="00000A"/>
          <w:sz w:val="20"/>
          <w:szCs w:val="20"/>
        </w:rPr>
        <w:t>Дата и время окончания срока рассмотрения заявок</w:t>
      </w:r>
      <w:r w:rsidRPr="00BA23E4">
        <w:rPr>
          <w:rFonts w:ascii="Times New Roman" w:eastAsia="Times New Roman" w:hAnsi="Times New Roman" w:cs="Times New Roman"/>
          <w:color w:val="00000A"/>
          <w:sz w:val="20"/>
          <w:szCs w:val="20"/>
        </w:rPr>
        <w:t xml:space="preserve">, что оформляется протоколом определения участников </w:t>
      </w:r>
      <w:r w:rsidR="00715A81" w:rsidRPr="00BA23E4">
        <w:rPr>
          <w:rFonts w:ascii="Times New Roman" w:eastAsia="Times New Roman" w:hAnsi="Times New Roman" w:cs="Times New Roman"/>
          <w:color w:val="00000A"/>
          <w:sz w:val="20"/>
          <w:szCs w:val="20"/>
        </w:rPr>
        <w:t>т</w:t>
      </w:r>
      <w:r w:rsidRPr="00BA23E4">
        <w:rPr>
          <w:rFonts w:ascii="Times New Roman" w:eastAsia="Times New Roman" w:hAnsi="Times New Roman" w:cs="Times New Roman"/>
          <w:color w:val="00000A"/>
          <w:sz w:val="20"/>
          <w:szCs w:val="20"/>
        </w:rPr>
        <w:t>оргов –</w:t>
      </w:r>
      <w:r w:rsidR="0013247A" w:rsidRPr="00BA23E4">
        <w:rPr>
          <w:rFonts w:ascii="Times New Roman" w:eastAsia="Times New Roman" w:hAnsi="Times New Roman" w:cs="Times New Roman"/>
          <w:color w:val="00000A"/>
          <w:sz w:val="20"/>
          <w:szCs w:val="20"/>
        </w:rPr>
        <w:t xml:space="preserve"> до</w:t>
      </w:r>
      <w:r w:rsidR="00CC3337" w:rsidRPr="00BA23E4">
        <w:rPr>
          <w:rFonts w:ascii="Times New Roman" w:eastAsia="Times New Roman" w:hAnsi="Times New Roman" w:cs="Times New Roman"/>
          <w:color w:val="00000A"/>
          <w:sz w:val="20"/>
          <w:szCs w:val="20"/>
        </w:rPr>
        <w:t xml:space="preserve"> </w:t>
      </w:r>
      <w:r w:rsidR="00144BFC">
        <w:rPr>
          <w:rFonts w:ascii="Times New Roman" w:eastAsia="Times New Roman" w:hAnsi="Times New Roman" w:cs="Times New Roman"/>
          <w:color w:val="00000A"/>
          <w:sz w:val="20"/>
          <w:szCs w:val="20"/>
        </w:rPr>
        <w:t>12</w:t>
      </w:r>
      <w:r w:rsidR="005162C8">
        <w:rPr>
          <w:rFonts w:ascii="Times New Roman" w:eastAsia="Times New Roman" w:hAnsi="Times New Roman" w:cs="Times New Roman"/>
          <w:color w:val="00000A"/>
          <w:sz w:val="20"/>
          <w:szCs w:val="20"/>
        </w:rPr>
        <w:t>.</w:t>
      </w:r>
      <w:r w:rsidR="00E24785">
        <w:rPr>
          <w:rFonts w:ascii="Times New Roman" w:eastAsia="Times New Roman" w:hAnsi="Times New Roman" w:cs="Times New Roman"/>
          <w:color w:val="00000A"/>
          <w:sz w:val="20"/>
          <w:szCs w:val="20"/>
        </w:rPr>
        <w:t>0</w:t>
      </w:r>
      <w:r w:rsidR="00144BFC">
        <w:rPr>
          <w:rFonts w:ascii="Times New Roman" w:eastAsia="Times New Roman" w:hAnsi="Times New Roman" w:cs="Times New Roman"/>
          <w:color w:val="00000A"/>
          <w:sz w:val="20"/>
          <w:szCs w:val="20"/>
        </w:rPr>
        <w:t>5</w:t>
      </w:r>
      <w:r w:rsidR="00E1693A">
        <w:rPr>
          <w:rFonts w:ascii="Times New Roman" w:eastAsia="Times New Roman" w:hAnsi="Times New Roman" w:cs="Times New Roman"/>
          <w:color w:val="00000A"/>
          <w:sz w:val="20"/>
          <w:szCs w:val="20"/>
        </w:rPr>
        <w:t>.202</w:t>
      </w:r>
      <w:r w:rsidR="00E24785">
        <w:rPr>
          <w:rFonts w:ascii="Times New Roman" w:eastAsia="Times New Roman" w:hAnsi="Times New Roman" w:cs="Times New Roman"/>
          <w:color w:val="00000A"/>
          <w:sz w:val="20"/>
          <w:szCs w:val="20"/>
        </w:rPr>
        <w:t>5</w:t>
      </w:r>
      <w:r w:rsidR="00E1693A">
        <w:rPr>
          <w:rFonts w:ascii="Times New Roman" w:eastAsia="Times New Roman" w:hAnsi="Times New Roman" w:cs="Times New Roman"/>
          <w:color w:val="00000A"/>
          <w:sz w:val="20"/>
          <w:szCs w:val="20"/>
        </w:rPr>
        <w:t xml:space="preserve"> 15.00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color w:val="00000A"/>
          <w:sz w:val="20"/>
          <w:szCs w:val="20"/>
        </w:rPr>
        <w:t xml:space="preserve">. Задаток должен поступить на счет Организатора </w:t>
      </w:r>
      <w:r w:rsidR="00715A81" w:rsidRPr="00BA23E4">
        <w:rPr>
          <w:rFonts w:ascii="Times New Roman" w:eastAsia="Times New Roman" w:hAnsi="Times New Roman" w:cs="Times New Roman"/>
          <w:color w:val="00000A"/>
          <w:sz w:val="20"/>
          <w:szCs w:val="20"/>
        </w:rPr>
        <w:t>т</w:t>
      </w:r>
      <w:r w:rsidRPr="00BA23E4">
        <w:rPr>
          <w:rFonts w:ascii="Times New Roman" w:eastAsia="Times New Roman" w:hAnsi="Times New Roman" w:cs="Times New Roman"/>
          <w:color w:val="00000A"/>
          <w:sz w:val="20"/>
          <w:szCs w:val="20"/>
        </w:rPr>
        <w:t>оргов не позднее</w:t>
      </w:r>
      <w:r w:rsidR="00CC3337" w:rsidRPr="00BA23E4">
        <w:rPr>
          <w:rFonts w:ascii="Times New Roman" w:eastAsia="Times New Roman" w:hAnsi="Times New Roman" w:cs="Times New Roman"/>
          <w:color w:val="00000A"/>
          <w:sz w:val="20"/>
          <w:szCs w:val="20"/>
        </w:rPr>
        <w:t xml:space="preserve"> </w:t>
      </w:r>
      <w:r w:rsidR="00144BFC">
        <w:rPr>
          <w:rFonts w:ascii="Times New Roman" w:eastAsia="Times New Roman" w:hAnsi="Times New Roman" w:cs="Times New Roman"/>
          <w:color w:val="00000A"/>
          <w:sz w:val="20"/>
          <w:szCs w:val="20"/>
        </w:rPr>
        <w:t>05</w:t>
      </w:r>
      <w:r w:rsidR="00E1693A">
        <w:rPr>
          <w:rFonts w:ascii="Times New Roman" w:eastAsia="Times New Roman" w:hAnsi="Times New Roman" w:cs="Times New Roman"/>
          <w:color w:val="00000A"/>
          <w:sz w:val="20"/>
          <w:szCs w:val="20"/>
        </w:rPr>
        <w:t>.</w:t>
      </w:r>
      <w:r w:rsidR="00E24785">
        <w:rPr>
          <w:rFonts w:ascii="Times New Roman" w:eastAsia="Times New Roman" w:hAnsi="Times New Roman" w:cs="Times New Roman"/>
          <w:color w:val="00000A"/>
          <w:sz w:val="20"/>
          <w:szCs w:val="20"/>
        </w:rPr>
        <w:t>0</w:t>
      </w:r>
      <w:r w:rsidR="00144BFC">
        <w:rPr>
          <w:rFonts w:ascii="Times New Roman" w:eastAsia="Times New Roman" w:hAnsi="Times New Roman" w:cs="Times New Roman"/>
          <w:color w:val="00000A"/>
          <w:sz w:val="20"/>
          <w:szCs w:val="20"/>
        </w:rPr>
        <w:t>5</w:t>
      </w:r>
      <w:r w:rsidR="00E1693A">
        <w:rPr>
          <w:rFonts w:ascii="Times New Roman" w:eastAsia="Times New Roman" w:hAnsi="Times New Roman" w:cs="Times New Roman"/>
          <w:color w:val="00000A"/>
          <w:sz w:val="20"/>
          <w:szCs w:val="20"/>
        </w:rPr>
        <w:t>.202</w:t>
      </w:r>
      <w:r w:rsidR="00E24785">
        <w:rPr>
          <w:rFonts w:ascii="Times New Roman" w:eastAsia="Times New Roman" w:hAnsi="Times New Roman" w:cs="Times New Roman"/>
          <w:color w:val="00000A"/>
          <w:sz w:val="20"/>
          <w:szCs w:val="20"/>
        </w:rPr>
        <w:t>5</w:t>
      </w:r>
      <w:r w:rsidR="00E1693A">
        <w:rPr>
          <w:rFonts w:ascii="Times New Roman" w:eastAsia="Times New Roman" w:hAnsi="Times New Roman" w:cs="Times New Roman"/>
          <w:color w:val="00000A"/>
          <w:sz w:val="20"/>
          <w:szCs w:val="20"/>
        </w:rPr>
        <w:t xml:space="preserve"> 15.00</w:t>
      </w:r>
      <w:r w:rsidR="0043008C" w:rsidRPr="00BA23E4">
        <w:rPr>
          <w:rFonts w:ascii="Times New Roman" w:eastAsia="Times New Roman" w:hAnsi="Times New Roman" w:cs="Times New Roman"/>
          <w:color w:val="00000A"/>
          <w:sz w:val="20"/>
          <w:szCs w:val="20"/>
        </w:rPr>
        <w:t xml:space="preserve">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sz w:val="20"/>
          <w:szCs w:val="20"/>
        </w:rPr>
        <w:t>.</w:t>
      </w:r>
    </w:p>
    <w:p w14:paraId="2E1C06A8" w14:textId="603F950E" w:rsidR="00114EC6" w:rsidRPr="00BA23E4" w:rsidRDefault="00EC7CFC" w:rsidP="00E071E7">
      <w:pPr>
        <w:suppressAutoHyphens/>
        <w:spacing w:after="0" w:line="276"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sz w:val="20"/>
          <w:szCs w:val="20"/>
        </w:rPr>
        <w:t>3.4. Дата и время начала аукциона</w:t>
      </w:r>
      <w:r w:rsidRPr="00BA23E4">
        <w:rPr>
          <w:rFonts w:ascii="Times New Roman" w:eastAsia="Times New Roman" w:hAnsi="Times New Roman" w:cs="Times New Roman"/>
          <w:sz w:val="20"/>
          <w:szCs w:val="20"/>
        </w:rPr>
        <w:t xml:space="preserve"> –</w:t>
      </w:r>
      <w:r w:rsidR="00E1693A">
        <w:rPr>
          <w:rFonts w:ascii="Times New Roman" w:eastAsia="Times New Roman" w:hAnsi="Times New Roman" w:cs="Times New Roman"/>
          <w:sz w:val="20"/>
          <w:szCs w:val="20"/>
        </w:rPr>
        <w:t xml:space="preserve"> </w:t>
      </w:r>
      <w:r w:rsidR="00144BFC">
        <w:rPr>
          <w:rFonts w:ascii="Times New Roman" w:eastAsia="Times New Roman" w:hAnsi="Times New Roman" w:cs="Times New Roman"/>
          <w:sz w:val="20"/>
          <w:szCs w:val="20"/>
        </w:rPr>
        <w:t>13</w:t>
      </w:r>
      <w:r w:rsidR="005162C8">
        <w:rPr>
          <w:rFonts w:ascii="Times New Roman" w:eastAsia="Times New Roman" w:hAnsi="Times New Roman" w:cs="Times New Roman"/>
          <w:sz w:val="20"/>
          <w:szCs w:val="20"/>
        </w:rPr>
        <w:t>.</w:t>
      </w:r>
      <w:r w:rsidR="00144BFC">
        <w:rPr>
          <w:rFonts w:ascii="Times New Roman" w:eastAsia="Times New Roman" w:hAnsi="Times New Roman" w:cs="Times New Roman"/>
          <w:sz w:val="20"/>
          <w:szCs w:val="20"/>
        </w:rPr>
        <w:t>12</w:t>
      </w:r>
      <w:r w:rsidR="00E1693A">
        <w:rPr>
          <w:rFonts w:ascii="Times New Roman" w:eastAsia="Times New Roman" w:hAnsi="Times New Roman" w:cs="Times New Roman"/>
          <w:sz w:val="20"/>
          <w:szCs w:val="20"/>
        </w:rPr>
        <w:t>.202</w:t>
      </w:r>
      <w:r w:rsidR="00144BFC">
        <w:rPr>
          <w:rFonts w:ascii="Times New Roman" w:eastAsia="Times New Roman" w:hAnsi="Times New Roman" w:cs="Times New Roman"/>
          <w:sz w:val="20"/>
          <w:szCs w:val="20"/>
        </w:rPr>
        <w:t>5</w:t>
      </w:r>
      <w:r w:rsidR="00E1693A">
        <w:rPr>
          <w:rFonts w:ascii="Times New Roman" w:eastAsia="Times New Roman" w:hAnsi="Times New Roman" w:cs="Times New Roman"/>
          <w:sz w:val="20"/>
          <w:szCs w:val="20"/>
        </w:rPr>
        <w:t xml:space="preserve"> 1</w:t>
      </w:r>
      <w:r w:rsidR="00144BFC">
        <w:rPr>
          <w:rFonts w:ascii="Times New Roman" w:eastAsia="Times New Roman" w:hAnsi="Times New Roman" w:cs="Times New Roman"/>
          <w:sz w:val="20"/>
          <w:szCs w:val="20"/>
        </w:rPr>
        <w:t>0</w:t>
      </w:r>
      <w:r w:rsidR="00E1693A">
        <w:rPr>
          <w:rFonts w:ascii="Times New Roman" w:eastAsia="Times New Roman" w:hAnsi="Times New Roman" w:cs="Times New Roman"/>
          <w:sz w:val="20"/>
          <w:szCs w:val="20"/>
        </w:rPr>
        <w:t xml:space="preserve">.00 </w:t>
      </w:r>
      <w:r w:rsidR="00CC3337" w:rsidRPr="00BA23E4">
        <w:rPr>
          <w:rFonts w:ascii="Times New Roman" w:eastAsia="Times New Roman" w:hAnsi="Times New Roman" w:cs="Times New Roman"/>
          <w:color w:val="00000A"/>
          <w:sz w:val="20"/>
          <w:szCs w:val="20"/>
        </w:rPr>
        <w:t>(по московскому времени)</w:t>
      </w:r>
      <w:r w:rsidRPr="00BA23E4">
        <w:rPr>
          <w:rFonts w:ascii="Times New Roman" w:eastAsia="Times New Roman" w:hAnsi="Times New Roman" w:cs="Times New Roman"/>
          <w:color w:val="00000A"/>
          <w:sz w:val="20"/>
          <w:szCs w:val="20"/>
        </w:rPr>
        <w:t>.</w:t>
      </w:r>
    </w:p>
    <w:p w14:paraId="3B2CEF77" w14:textId="77777777" w:rsidR="00114EC6" w:rsidRPr="00BA23E4" w:rsidRDefault="00EC7CFC" w:rsidP="00E071E7">
      <w:pPr>
        <w:suppressAutoHyphens/>
        <w:spacing w:after="0" w:line="240" w:lineRule="auto"/>
        <w:ind w:firstLine="851"/>
        <w:jc w:val="both"/>
        <w:rPr>
          <w:rFonts w:ascii="Times New Roman" w:eastAsia="Times New Roman" w:hAnsi="Times New Roman" w:cs="Times New Roman"/>
          <w:color w:val="00000A"/>
          <w:sz w:val="20"/>
          <w:szCs w:val="20"/>
        </w:rPr>
      </w:pPr>
      <w:r w:rsidRPr="00BA23E4">
        <w:rPr>
          <w:rFonts w:ascii="Times New Roman" w:eastAsia="Times New Roman" w:hAnsi="Times New Roman" w:cs="Times New Roman"/>
          <w:b/>
          <w:color w:val="00000A"/>
          <w:sz w:val="20"/>
          <w:szCs w:val="20"/>
        </w:rPr>
        <w:t>3.5. Предоставление заявок на участие в аукционе</w:t>
      </w:r>
      <w:r w:rsidRPr="00BA23E4">
        <w:rPr>
          <w:rFonts w:ascii="Times New Roman" w:eastAsia="Times New Roman" w:hAnsi="Times New Roman" w:cs="Times New Roman"/>
          <w:color w:val="00000A"/>
          <w:sz w:val="20"/>
          <w:szCs w:val="20"/>
        </w:rPr>
        <w:t xml:space="preserve"> </w:t>
      </w:r>
    </w:p>
    <w:p w14:paraId="45EB8285" w14:textId="77777777" w:rsidR="00114EC6" w:rsidRPr="00BA23E4" w:rsidRDefault="00EC7CFC" w:rsidP="00E071E7">
      <w:pPr>
        <w:spacing w:after="0" w:line="240" w:lineRule="auto"/>
        <w:ind w:firstLine="851"/>
        <w:jc w:val="both"/>
        <w:rPr>
          <w:rFonts w:ascii="Times New Roman" w:eastAsia="Times New Roman" w:hAnsi="Times New Roman" w:cs="Times New Roman"/>
          <w:color w:val="000000"/>
          <w:sz w:val="20"/>
          <w:szCs w:val="20"/>
        </w:rPr>
      </w:pPr>
      <w:r w:rsidRPr="00BA23E4">
        <w:rPr>
          <w:rFonts w:ascii="Times New Roman" w:eastAsia="Times New Roman" w:hAnsi="Times New Roman" w:cs="Times New Roman"/>
          <w:sz w:val="20"/>
          <w:szCs w:val="20"/>
        </w:rPr>
        <w:t xml:space="preserve">3.5.1. </w:t>
      </w:r>
      <w:r w:rsidRPr="00BA23E4">
        <w:rPr>
          <w:rFonts w:ascii="Times New Roman" w:eastAsia="Times New Roman" w:hAnsi="Times New Roman" w:cs="Times New Roman"/>
          <w:color w:val="000000"/>
          <w:sz w:val="20"/>
          <w:szCs w:val="20"/>
        </w:rPr>
        <w:t xml:space="preserve">Принимать участие в аукционе может любое юридическое лицо независимо от организационно-правовой формы, формы собственности, места нахождения или любое физическое лицо, в том числе индивидуальный предприниматель, </w:t>
      </w:r>
      <w:r w:rsidRPr="00BA23E4">
        <w:rPr>
          <w:rFonts w:ascii="Times New Roman" w:eastAsia="Times New Roman" w:hAnsi="Times New Roman" w:cs="Times New Roman"/>
          <w:sz w:val="20"/>
          <w:szCs w:val="20"/>
        </w:rPr>
        <w:t xml:space="preserve">соответствующее предъявляемым к нему требованиям, </w:t>
      </w:r>
      <w:r w:rsidRPr="00BA23E4">
        <w:rPr>
          <w:rFonts w:ascii="Times New Roman" w:eastAsia="Times New Roman" w:hAnsi="Times New Roman" w:cs="Times New Roman"/>
          <w:color w:val="000000"/>
          <w:sz w:val="20"/>
          <w:szCs w:val="20"/>
        </w:rPr>
        <w:t xml:space="preserve">установленным настоящим информационным сообщением, являющееся пользователем электронной торговой площадки. </w:t>
      </w:r>
    </w:p>
    <w:p w14:paraId="15D9725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Иностранные юридические и физические лица допускаются к участию в аукционе с соблюдением требований, установленных законодательством Российской Федерации и настоящим информационным сообщениям.</w:t>
      </w:r>
    </w:p>
    <w:p w14:paraId="2E893CFB" w14:textId="77777777" w:rsidR="004C202B" w:rsidRPr="00BA23E4" w:rsidRDefault="004C202B" w:rsidP="004C202B">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К участию в торгах допускаются лица, соответствующие совокупно следующим критериям:</w:t>
      </w:r>
    </w:p>
    <w:p w14:paraId="269F855A"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юридические и физические лица, в отношении которых получено положительное заключение Департамента безопасности Банка «ТРАСТ» (ПАО) по проверке благонадежности и деловой репутации, положительное заключение профильных служб Банка по вопросам платежеспособности и отсутствия признаков банкротства, а также заключение Юридического департамента о подтверждении правоспособности и полномочий представителя (в отношении претендентов-юридических лиц, чьим личным законом является право Российской Федерации) или верифицированное Юридическим департаментом Банка «ТРАСТ» (ПАО) заключение внешнего консультанта, компетентного в соответствующем иностранном праве, получение которого обеспечивается Департаментом недвижимости (в отношении претендентов и их представителей, чьим личным законом является право других иностранных юрисдикций), и о том, что юридическое или физическое лицо не включено в списки лиц, в отношении которых установлены блокирующие санкции (иные ограничительные меры) какого-либо государства.</w:t>
      </w:r>
    </w:p>
    <w:p w14:paraId="50CB85E4"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Не допускаются к участию в аукционе участники, имеющие признаки аффилированности с бенефициарами ФГ РИАЛ.</w:t>
      </w:r>
    </w:p>
    <w:p w14:paraId="2ADC5E83" w14:textId="375ACBF0" w:rsidR="0043008C" w:rsidRPr="00BA23E4" w:rsidRDefault="007062D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Н</w:t>
      </w:r>
      <w:r w:rsidR="0043008C" w:rsidRPr="00BA23E4">
        <w:rPr>
          <w:rFonts w:ascii="Times New Roman" w:eastAsia="Times New Roman" w:hAnsi="Times New Roman" w:cs="Times New Roman"/>
          <w:sz w:val="20"/>
          <w:szCs w:val="20"/>
        </w:rPr>
        <w:t xml:space="preserve">е являющиеся лицами недружественного государства*, поименованного в перечне, утвержденном распоряжением Правительства РФ от 05.03.2022 </w:t>
      </w:r>
      <w:r w:rsidR="00D55DB6">
        <w:rPr>
          <w:rFonts w:ascii="Times New Roman" w:eastAsia="Times New Roman" w:hAnsi="Times New Roman" w:cs="Times New Roman"/>
          <w:sz w:val="20"/>
          <w:szCs w:val="20"/>
        </w:rPr>
        <w:t>№</w:t>
      </w:r>
      <w:r w:rsidR="0043008C" w:rsidRPr="00BA23E4">
        <w:rPr>
          <w:rFonts w:ascii="Times New Roman" w:eastAsia="Times New Roman" w:hAnsi="Times New Roman" w:cs="Times New Roman"/>
          <w:sz w:val="20"/>
          <w:szCs w:val="20"/>
        </w:rPr>
        <w:t xml:space="preserve"> 430-р. </w:t>
      </w:r>
    </w:p>
    <w:p w14:paraId="63228388"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*К лицам недружественных государств относятся: </w:t>
      </w:r>
    </w:p>
    <w:p w14:paraId="3E1CDE3C"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иностранные лица, имеющие регистрацию и/или гражданство и/или ведущие хозяйственную деятельность в недружественном государстве; </w:t>
      </w:r>
    </w:p>
    <w:p w14:paraId="748677DD"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лица, которые находятся под контролем указанных иностранных лиц, независимо от места их регистрации и/или гражданство или места ведения ими хозяйственной деятельности. </w:t>
      </w:r>
    </w:p>
    <w:p w14:paraId="65B151D8"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К лицам недружественных государств не относятся: </w:t>
      </w:r>
    </w:p>
    <w:p w14:paraId="5E9DAF59"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специальные иностранные лица, то есть находящихся под контролем российских юридических или физических лиц (конечными бенефициарами являются РФ, российские юридические лица или физические лица), в том числе в случае если этот контроль осуществляется через иностранные юридические лица, связанные с такими иностранными государствами, и информация о контроле над ними раскрыта этими российскими юридическими или физическими лицами налоговым органам РФ в соответствии с требованиями законодательства РФ;</w:t>
      </w:r>
    </w:p>
    <w:p w14:paraId="625CC80A"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лица, которые находятся под контролем юридических лиц или физических лиц, личным законом которых является право иностранного государства, не относящегося к недружественным государствам, при условии, что такой контроль установлен до 1 марта 2022 г.;</w:t>
      </w:r>
    </w:p>
    <w:p w14:paraId="1C731841"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 лица, которые находятся под контролем иностранного государства, не относящегося к недружественным, при условии, что такой контроль установлен до 1 марта 2022 г. Сделки по итогам Торгов подлежат заключению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заключения договоров, действующих на момент заключения договоров.</w:t>
      </w:r>
    </w:p>
    <w:p w14:paraId="06762951"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Лицо недружественного государства может быть допущено к участию в торгах при условии предоставления им в Банк разрешения на совершение сделки, выданного государственным органом Российской Федерации, уполномоченным выдавать соответствующие разрешения в целях защиты национальных интересов Российской Федерации, обеспечения ее финансовой стабильности в связи с недружественными и противоречащими международному праву действиями Соединенных Штатов Америки и примкнувших к ним иностранных государств и международных организаций, направленными на введение ограничительных мер в отношении граждан Российской Федерации и российских юридических лиц, либо при условии получения заключения Юридического департамента Банка об отсутствии необходимости получения такого разрешения.</w:t>
      </w:r>
    </w:p>
    <w:p w14:paraId="7E1BC8A3" w14:textId="77777777" w:rsidR="0043008C" w:rsidRPr="00BA23E4" w:rsidRDefault="0043008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Допуск лиц к участию в торгах, организация и проведение торгов, заключение сделок Сделки по итогам торгов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6A5D4AB4"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Банком может быть отказано в заключении договора по итогам Торгов, а также в возврате задатка в случае несоответствия Победителя (лица имеющего право на заключение договора по итогам Торгов), требованиям указанных выше нормативным актам (в редакции, действующей на момент заключения договора). </w:t>
      </w:r>
    </w:p>
    <w:p w14:paraId="1807C75D" w14:textId="53770B1A"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Риски, связанные с отказом Банка от заключения договора по итогам Торгов в этом случае, несёт победитель (лицо, имеющее право на заключение договора по итогам Торгов).</w:t>
      </w:r>
    </w:p>
    <w:p w14:paraId="7D780ACE" w14:textId="27564B1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Условием допуска к Торгам является раскрытие претендентом структуры собственников вплоть до конечных бенефициаров-физических лиц и состава органов управления</w:t>
      </w:r>
      <w:r w:rsidR="007062DC" w:rsidRPr="00BA23E4">
        <w:rPr>
          <w:rFonts w:ascii="Times New Roman" w:eastAsia="Times New Roman" w:hAnsi="Times New Roman" w:cs="Times New Roman"/>
          <w:sz w:val="20"/>
          <w:szCs w:val="20"/>
        </w:rPr>
        <w:t>.</w:t>
      </w:r>
    </w:p>
    <w:p w14:paraId="014380BE" w14:textId="1D8075E0"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З</w:t>
      </w:r>
      <w:r w:rsidR="00AF324F" w:rsidRPr="00BA23E4">
        <w:rPr>
          <w:rFonts w:ascii="Times New Roman" w:eastAsia="Times New Roman" w:hAnsi="Times New Roman" w:cs="Times New Roman"/>
          <w:sz w:val="20"/>
          <w:szCs w:val="20"/>
        </w:rPr>
        <w:t>аявка на участие в Торгах не может быть отозвана до окончания срока приема заявок</w:t>
      </w:r>
      <w:r w:rsidRPr="00BA23E4">
        <w:rPr>
          <w:rFonts w:ascii="Times New Roman" w:eastAsia="Times New Roman" w:hAnsi="Times New Roman" w:cs="Times New Roman"/>
          <w:sz w:val="20"/>
          <w:szCs w:val="20"/>
        </w:rPr>
        <w:t>.</w:t>
      </w:r>
    </w:p>
    <w:p w14:paraId="15AEAEE6" w14:textId="4DB961AB"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У</w:t>
      </w:r>
      <w:r w:rsidR="00AF324F" w:rsidRPr="00BA23E4">
        <w:rPr>
          <w:rFonts w:ascii="Times New Roman" w:eastAsia="Times New Roman" w:hAnsi="Times New Roman" w:cs="Times New Roman"/>
          <w:sz w:val="20"/>
          <w:szCs w:val="20"/>
        </w:rPr>
        <w:t>словием допуска к Торгам является внесение претендентом задатка в соответствующем размере на счет Организатора Торгов</w:t>
      </w:r>
      <w:r w:rsidRPr="00BA23E4">
        <w:rPr>
          <w:rFonts w:ascii="Times New Roman" w:eastAsia="Times New Roman" w:hAnsi="Times New Roman" w:cs="Times New Roman"/>
          <w:sz w:val="20"/>
          <w:szCs w:val="20"/>
        </w:rPr>
        <w:t>.</w:t>
      </w:r>
    </w:p>
    <w:p w14:paraId="69787808" w14:textId="22D4805C"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w:t>
      </w:r>
      <w:r w:rsidR="00AF324F" w:rsidRPr="00BA23E4">
        <w:rPr>
          <w:rFonts w:ascii="Times New Roman" w:eastAsia="Times New Roman" w:hAnsi="Times New Roman" w:cs="Times New Roman"/>
          <w:sz w:val="20"/>
          <w:szCs w:val="20"/>
        </w:rPr>
        <w:t>ри уклонении или отказе победителя Торгов от заключения Договора уступки прав (требований) на более чем 5 рабочих дней, победитель Торгов утрачивает право на заключение указанного договора, задаток ему не возвращается.</w:t>
      </w:r>
    </w:p>
    <w:p w14:paraId="4DA1C560" w14:textId="44FD85A8" w:rsidR="00AF324F" w:rsidRPr="00BA23E4" w:rsidRDefault="007062DC" w:rsidP="007062D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У</w:t>
      </w:r>
      <w:r w:rsidR="00AF324F" w:rsidRPr="00BA23E4">
        <w:rPr>
          <w:rFonts w:ascii="Times New Roman" w:eastAsia="Times New Roman" w:hAnsi="Times New Roman" w:cs="Times New Roman"/>
          <w:sz w:val="20"/>
          <w:szCs w:val="20"/>
        </w:rPr>
        <w:t>словием допуска к Торгам является подача претендентом необходимого пакета документов (в том числе, но не исключительно, заявки на участие в Торгах) в соответствии с требованиями, указанными в извещении о проведении Торгов</w:t>
      </w:r>
      <w:r w:rsidRPr="00BA23E4">
        <w:rPr>
          <w:rFonts w:ascii="Times New Roman" w:eastAsia="Times New Roman" w:hAnsi="Times New Roman" w:cs="Times New Roman"/>
          <w:sz w:val="20"/>
          <w:szCs w:val="20"/>
        </w:rPr>
        <w:t>.</w:t>
      </w:r>
    </w:p>
    <w:p w14:paraId="26D09300" w14:textId="38EA55E0" w:rsidR="00114EC6" w:rsidRPr="00BA23E4" w:rsidRDefault="00EC7CFC" w:rsidP="0043008C">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3.5.2. Для участия в аукционе, проводимом в электронной форме, Претендент заполняет размещенную на электронной площадке электронную форму заявки и при помощи электронной площадки представляет заявку на участие в электронном аукционе Организатору </w:t>
      </w:r>
      <w:r w:rsidR="00715A81"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оргов.</w:t>
      </w:r>
    </w:p>
    <w:p w14:paraId="2AA42D22"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Заявка подписывается электронной подписью Претендента. </w:t>
      </w:r>
    </w:p>
    <w:p w14:paraId="77644BC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rPr>
        <w:t>3</w:t>
      </w:r>
      <w:r w:rsidRPr="00BA23E4">
        <w:rPr>
          <w:rFonts w:ascii="Times New Roman" w:eastAsia="Times New Roman" w:hAnsi="Times New Roman" w:cs="Times New Roman"/>
          <w:sz w:val="20"/>
          <w:szCs w:val="20"/>
          <w:u w:val="single"/>
        </w:rPr>
        <w:t xml:space="preserve">.5.3. К заявке прилагаются подписанные </w:t>
      </w:r>
      <w:hyperlink r:id="rId15">
        <w:r w:rsidRPr="00BA23E4">
          <w:rPr>
            <w:rFonts w:ascii="Times New Roman" w:eastAsia="Times New Roman" w:hAnsi="Times New Roman" w:cs="Times New Roman"/>
            <w:color w:val="0000FF"/>
            <w:sz w:val="20"/>
            <w:szCs w:val="20"/>
            <w:u w:val="single"/>
          </w:rPr>
          <w:t>электронной подписью</w:t>
        </w:r>
      </w:hyperlink>
      <w:r w:rsidRPr="00BA23E4">
        <w:rPr>
          <w:rFonts w:ascii="Times New Roman" w:eastAsia="Times New Roman" w:hAnsi="Times New Roman" w:cs="Times New Roman"/>
          <w:sz w:val="20"/>
          <w:szCs w:val="20"/>
          <w:u w:val="single"/>
        </w:rPr>
        <w:t xml:space="preserve"> Претендента документы:</w:t>
      </w:r>
    </w:p>
    <w:p w14:paraId="54D2D036" w14:textId="77777777" w:rsidR="002048B7" w:rsidRPr="00BA23E4" w:rsidRDefault="002048B7" w:rsidP="00E071E7">
      <w:pPr>
        <w:spacing w:after="0" w:line="240" w:lineRule="auto"/>
        <w:ind w:firstLine="851"/>
        <w:jc w:val="both"/>
        <w:rPr>
          <w:rFonts w:ascii="Times New Roman" w:eastAsia="Times New Roman" w:hAnsi="Times New Roman" w:cs="Times New Roman"/>
          <w:color w:val="000000"/>
          <w:sz w:val="20"/>
          <w:szCs w:val="2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3"/>
        <w:gridCol w:w="6922"/>
        <w:gridCol w:w="142"/>
        <w:gridCol w:w="99"/>
        <w:gridCol w:w="1744"/>
      </w:tblGrid>
      <w:tr w:rsidR="0013247A" w:rsidRPr="00BA23E4" w14:paraId="61984F42" w14:textId="77777777" w:rsidTr="00BA23E4">
        <w:trPr>
          <w:trHeight w:val="510"/>
        </w:trPr>
        <w:tc>
          <w:tcPr>
            <w:tcW w:w="9356" w:type="dxa"/>
            <w:gridSpan w:val="6"/>
            <w:vAlign w:val="center"/>
            <w:hideMark/>
          </w:tcPr>
          <w:p w14:paraId="461653C4"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ОБЩИЙ ПЕРЕЧЕНЬ ДОКУМЕНТОВ, ПРЕДОСТАВЛЯЕМЫХ ЮРИДИЧЕСКИМ ЛИЦОМ</w:t>
            </w:r>
          </w:p>
        </w:tc>
      </w:tr>
      <w:tr w:rsidR="0013247A" w:rsidRPr="00BA23E4" w14:paraId="5E82B206" w14:textId="77777777" w:rsidTr="00BA23E4">
        <w:trPr>
          <w:trHeight w:val="540"/>
        </w:trPr>
        <w:tc>
          <w:tcPr>
            <w:tcW w:w="449" w:type="dxa"/>
            <w:gridSpan w:val="2"/>
            <w:vAlign w:val="center"/>
            <w:hideMark/>
          </w:tcPr>
          <w:p w14:paraId="2B2574A3"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6922" w:type="dxa"/>
            <w:vAlign w:val="center"/>
            <w:hideMark/>
          </w:tcPr>
          <w:p w14:paraId="56F86D00"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985" w:type="dxa"/>
            <w:gridSpan w:val="3"/>
            <w:vAlign w:val="center"/>
            <w:hideMark/>
          </w:tcPr>
          <w:p w14:paraId="137A8666"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Формат документа</w:t>
            </w:r>
          </w:p>
        </w:tc>
      </w:tr>
      <w:tr w:rsidR="0013247A" w:rsidRPr="00BA23E4" w14:paraId="794C36B8" w14:textId="77777777" w:rsidTr="00BA23E4">
        <w:trPr>
          <w:trHeight w:val="525"/>
        </w:trPr>
        <w:tc>
          <w:tcPr>
            <w:tcW w:w="9356" w:type="dxa"/>
            <w:gridSpan w:val="6"/>
            <w:noWrap/>
            <w:vAlign w:val="center"/>
            <w:hideMark/>
          </w:tcPr>
          <w:p w14:paraId="56F46825" w14:textId="77777777" w:rsidR="0013247A" w:rsidRPr="00BA23E4" w:rsidRDefault="0013247A" w:rsidP="0013247A">
            <w:pPr>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резидентов РФ</w:t>
            </w:r>
          </w:p>
        </w:tc>
      </w:tr>
      <w:tr w:rsidR="0013247A" w:rsidRPr="00BA23E4" w14:paraId="1DEA1ED8" w14:textId="77777777" w:rsidTr="00BA23E4">
        <w:trPr>
          <w:trHeight w:val="510"/>
        </w:trPr>
        <w:tc>
          <w:tcPr>
            <w:tcW w:w="449" w:type="dxa"/>
            <w:gridSpan w:val="2"/>
            <w:noWrap/>
            <w:vAlign w:val="center"/>
            <w:hideMark/>
          </w:tcPr>
          <w:p w14:paraId="7BDC248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6922" w:type="dxa"/>
            <w:vAlign w:val="center"/>
            <w:hideMark/>
          </w:tcPr>
          <w:p w14:paraId="477260A1"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Устав (последняя редакция) </w:t>
            </w:r>
          </w:p>
        </w:tc>
        <w:tc>
          <w:tcPr>
            <w:tcW w:w="1985" w:type="dxa"/>
            <w:gridSpan w:val="3"/>
            <w:shd w:val="clear" w:color="auto" w:fill="FFFFFF"/>
            <w:vAlign w:val="center"/>
            <w:hideMark/>
          </w:tcPr>
          <w:p w14:paraId="09F1D7A2"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394F5C24" w14:textId="77777777" w:rsidTr="00BA23E4">
        <w:trPr>
          <w:trHeight w:val="540"/>
        </w:trPr>
        <w:tc>
          <w:tcPr>
            <w:tcW w:w="449" w:type="dxa"/>
            <w:gridSpan w:val="2"/>
            <w:noWrap/>
            <w:vAlign w:val="center"/>
            <w:hideMark/>
          </w:tcPr>
          <w:p w14:paraId="39AE18C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w:t>
            </w:r>
          </w:p>
        </w:tc>
        <w:tc>
          <w:tcPr>
            <w:tcW w:w="6922" w:type="dxa"/>
            <w:vAlign w:val="center"/>
            <w:hideMark/>
          </w:tcPr>
          <w:p w14:paraId="66F8D7F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Изменения в Устав (при наличии) </w:t>
            </w:r>
          </w:p>
        </w:tc>
        <w:tc>
          <w:tcPr>
            <w:tcW w:w="1985" w:type="dxa"/>
            <w:gridSpan w:val="3"/>
            <w:shd w:val="clear" w:color="auto" w:fill="FFFFFF"/>
            <w:vAlign w:val="center"/>
            <w:hideMark/>
          </w:tcPr>
          <w:p w14:paraId="73810FF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7323AEFB" w14:textId="77777777" w:rsidTr="00BA23E4">
        <w:trPr>
          <w:trHeight w:val="510"/>
        </w:trPr>
        <w:tc>
          <w:tcPr>
            <w:tcW w:w="449" w:type="dxa"/>
            <w:gridSpan w:val="2"/>
            <w:noWrap/>
            <w:vAlign w:val="center"/>
            <w:hideMark/>
          </w:tcPr>
          <w:p w14:paraId="348E950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6922" w:type="dxa"/>
            <w:vAlign w:val="center"/>
            <w:hideMark/>
          </w:tcPr>
          <w:p w14:paraId="5CF870C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Протокол общего собрания участников (ОСУ)/общего собрания акционеров (ОСА) (решение единственного участника (ЕУ)/единственного акционера (ЕА)) об избрании (в том числе на новый срок) единоличного исполнительного органа (ЕИО)/передачи функции ЕИО Управляющей организации</w:t>
            </w:r>
          </w:p>
        </w:tc>
        <w:tc>
          <w:tcPr>
            <w:tcW w:w="1985" w:type="dxa"/>
            <w:gridSpan w:val="3"/>
            <w:shd w:val="clear" w:color="auto" w:fill="FFFFFF"/>
            <w:vAlign w:val="center"/>
            <w:hideMark/>
          </w:tcPr>
          <w:p w14:paraId="420C765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1947E408" w14:textId="77777777" w:rsidTr="00BA23E4">
        <w:trPr>
          <w:trHeight w:val="585"/>
        </w:trPr>
        <w:tc>
          <w:tcPr>
            <w:tcW w:w="449" w:type="dxa"/>
            <w:gridSpan w:val="2"/>
            <w:noWrap/>
            <w:vAlign w:val="center"/>
            <w:hideMark/>
          </w:tcPr>
          <w:p w14:paraId="3AFCBDC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6922" w:type="dxa"/>
            <w:vAlign w:val="center"/>
            <w:hideMark/>
          </w:tcPr>
          <w:p w14:paraId="0D0A73F6"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Протокол совета директоров (СД) об избрании (в том числе на новый срок) ЕИО (если ЕИО по Уставу назначается СД)</w:t>
            </w:r>
          </w:p>
        </w:tc>
        <w:tc>
          <w:tcPr>
            <w:tcW w:w="1985" w:type="dxa"/>
            <w:gridSpan w:val="3"/>
            <w:shd w:val="clear" w:color="auto" w:fill="FFFFFF"/>
            <w:vAlign w:val="center"/>
            <w:hideMark/>
          </w:tcPr>
          <w:p w14:paraId="650F5BF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4BDE27B3" w14:textId="77777777" w:rsidTr="00BA23E4">
        <w:trPr>
          <w:trHeight w:val="1005"/>
        </w:trPr>
        <w:tc>
          <w:tcPr>
            <w:tcW w:w="449" w:type="dxa"/>
            <w:gridSpan w:val="2"/>
            <w:noWrap/>
            <w:vAlign w:val="center"/>
            <w:hideMark/>
          </w:tcPr>
          <w:p w14:paraId="7603BD7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5</w:t>
            </w:r>
          </w:p>
        </w:tc>
        <w:tc>
          <w:tcPr>
            <w:tcW w:w="6922" w:type="dxa"/>
            <w:vAlign w:val="center"/>
            <w:hideMark/>
          </w:tcPr>
          <w:p w14:paraId="0887EDF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Протокол ОСУ/ОСА (решение ЕУ/ЕА) об избрании действующего СД (если предусмотрено Уставом)*</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sz w:val="20"/>
                <w:szCs w:val="20"/>
              </w:rPr>
              <w:lastRenderedPageBreak/>
              <w:t>*</w:t>
            </w:r>
            <w:r w:rsidRPr="00BA23E4">
              <w:rPr>
                <w:rFonts w:ascii="Times New Roman" w:hAnsi="Times New Roman" w:cs="Times New Roman"/>
                <w:b/>
                <w:bCs/>
                <w:i/>
                <w:iCs/>
                <w:sz w:val="20"/>
                <w:szCs w:val="20"/>
              </w:rPr>
              <w:t>ПРЕДОСТАВЛЯЕТСЯ ТОЛЬКО В СЛУЧАЕ ЕСЛИ НА СОВЕРШЕНИЕ СДЕЛКИ В СООТВЕТСТВИИ С УСТАВОМ ТРЕБУЕТСЯ СОГЛАСИЕ СД</w:t>
            </w:r>
          </w:p>
        </w:tc>
        <w:tc>
          <w:tcPr>
            <w:tcW w:w="1985" w:type="dxa"/>
            <w:gridSpan w:val="3"/>
            <w:vAlign w:val="center"/>
            <w:hideMark/>
          </w:tcPr>
          <w:p w14:paraId="61C1336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оригинал/нотариально заверенная копия</w:t>
            </w:r>
          </w:p>
        </w:tc>
      </w:tr>
      <w:tr w:rsidR="0013247A" w:rsidRPr="00BA23E4" w14:paraId="5FABAA32" w14:textId="77777777" w:rsidTr="00BA23E4">
        <w:trPr>
          <w:trHeight w:val="1365"/>
        </w:trPr>
        <w:tc>
          <w:tcPr>
            <w:tcW w:w="449" w:type="dxa"/>
            <w:gridSpan w:val="2"/>
            <w:noWrap/>
            <w:vAlign w:val="center"/>
            <w:hideMark/>
          </w:tcPr>
          <w:p w14:paraId="24A5CEB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6</w:t>
            </w:r>
          </w:p>
        </w:tc>
        <w:tc>
          <w:tcPr>
            <w:tcW w:w="6922" w:type="dxa"/>
            <w:vAlign w:val="center"/>
            <w:hideMark/>
          </w:tcPr>
          <w:p w14:paraId="07F8811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Протокол ОСУ/ОСА (решение ЕУ/ЕА) об избрании иного коллегиального органа управления (например, Правление) (если предусмотрено Уставом)*</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В СООТВЕТСТВИИ С УСТАВОМ ТРЕБУЕТСЯ СОГЛАСИЕ ТАКОГО КОЛЛЕГИАЛЬНОГО ОРГАНА УПРАВЛЕНИЯ</w:t>
            </w:r>
          </w:p>
        </w:tc>
        <w:tc>
          <w:tcPr>
            <w:tcW w:w="1985" w:type="dxa"/>
            <w:gridSpan w:val="3"/>
            <w:vAlign w:val="center"/>
            <w:hideMark/>
          </w:tcPr>
          <w:p w14:paraId="637D798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оригинал/нотариально заверенная копия</w:t>
            </w:r>
          </w:p>
        </w:tc>
      </w:tr>
      <w:tr w:rsidR="0013247A" w:rsidRPr="00BA23E4" w14:paraId="40AFFC00" w14:textId="77777777" w:rsidTr="00BA23E4">
        <w:trPr>
          <w:trHeight w:val="1140"/>
        </w:trPr>
        <w:tc>
          <w:tcPr>
            <w:tcW w:w="449" w:type="dxa"/>
            <w:gridSpan w:val="2"/>
            <w:noWrap/>
            <w:vAlign w:val="center"/>
            <w:hideMark/>
          </w:tcPr>
          <w:p w14:paraId="57AD39E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7</w:t>
            </w:r>
          </w:p>
        </w:tc>
        <w:tc>
          <w:tcPr>
            <w:tcW w:w="6922" w:type="dxa"/>
            <w:vAlign w:val="center"/>
            <w:hideMark/>
          </w:tcPr>
          <w:p w14:paraId="2B93F2F2"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 xml:space="preserve">Для ООО: </w:t>
            </w:r>
            <w:r w:rsidRPr="00BA23E4">
              <w:rPr>
                <w:rFonts w:ascii="Times New Roman" w:hAnsi="Times New Roman" w:cs="Times New Roman"/>
                <w:sz w:val="20"/>
                <w:szCs w:val="20"/>
              </w:rPr>
              <w:t xml:space="preserve">Список участников ООО, составленный не ранее 15 календарных дней до даты подачи документов (в том числе, с указанием информации об оплате доли и наличии/отсутствии обременений)*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ТРЕБУЕТСЯ СОГЛАСИЕ ОСУ/ЕУ</w:t>
            </w:r>
          </w:p>
        </w:tc>
        <w:tc>
          <w:tcPr>
            <w:tcW w:w="1985" w:type="dxa"/>
            <w:gridSpan w:val="3"/>
            <w:vAlign w:val="center"/>
            <w:hideMark/>
          </w:tcPr>
          <w:p w14:paraId="65DBEA1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07BF5FBC" w14:textId="77777777" w:rsidTr="00BA23E4">
        <w:trPr>
          <w:trHeight w:val="699"/>
        </w:trPr>
        <w:tc>
          <w:tcPr>
            <w:tcW w:w="449" w:type="dxa"/>
            <w:gridSpan w:val="2"/>
            <w:noWrap/>
            <w:vAlign w:val="center"/>
            <w:hideMark/>
          </w:tcPr>
          <w:p w14:paraId="3A6353B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8</w:t>
            </w:r>
          </w:p>
        </w:tc>
        <w:tc>
          <w:tcPr>
            <w:tcW w:w="6922" w:type="dxa"/>
            <w:vAlign w:val="center"/>
            <w:hideMark/>
          </w:tcPr>
          <w:p w14:paraId="0F8F1A1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Для АО:</w:t>
            </w:r>
            <w:r w:rsidRPr="00BA23E4">
              <w:rPr>
                <w:rFonts w:ascii="Times New Roman" w:hAnsi="Times New Roman" w:cs="Times New Roman"/>
                <w:sz w:val="20"/>
                <w:szCs w:val="20"/>
              </w:rPr>
              <w:t xml:space="preserve"> Список зарегистрированных лиц в реестре акционеров (с учетом раскрытия номинальных держателей)/выписка по счету депо  сроком выдачи не ранее, чем за 15 календарных дней до даты подачи документов, подтверждающие количество принадлежащих контрагенту ценных бумаг и отсутствие прав третьих лиц (залог, арест, опцион, иное обременение или права на обеспечение любого рода, или иного рода соглашение о преимущественных правах, любая договоренность о передаче прав собственности или о праве удержания, влекущее аналогичные последствия) на ценные бумаги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b/>
                <w:bCs/>
                <w:i/>
                <w:iCs/>
                <w:sz w:val="20"/>
                <w:szCs w:val="20"/>
              </w:rPr>
              <w:t>*ПРЕДОСТАВЛЯЕТСЯ ТОЛЬКО В СЛУЧАЕ ЕСЛИ НА СОВЕРШЕНИЕ СДЕЛКИ ТРЕБУЕТСЯ СОГЛАСИЕ ОСА/ЕА</w:t>
            </w:r>
          </w:p>
        </w:tc>
        <w:tc>
          <w:tcPr>
            <w:tcW w:w="1985" w:type="dxa"/>
            <w:gridSpan w:val="3"/>
            <w:vAlign w:val="center"/>
            <w:hideMark/>
          </w:tcPr>
          <w:p w14:paraId="7FE824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оригинал, заверенный регистратором/депозитарием </w:t>
            </w:r>
          </w:p>
        </w:tc>
      </w:tr>
      <w:tr w:rsidR="0013247A" w:rsidRPr="00BA23E4" w14:paraId="3CCC0A0F" w14:textId="77777777" w:rsidTr="00BA23E4">
        <w:trPr>
          <w:trHeight w:val="540"/>
        </w:trPr>
        <w:tc>
          <w:tcPr>
            <w:tcW w:w="449" w:type="dxa"/>
            <w:gridSpan w:val="2"/>
            <w:noWrap/>
            <w:vAlign w:val="center"/>
            <w:hideMark/>
          </w:tcPr>
          <w:p w14:paraId="53C85D1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9</w:t>
            </w:r>
          </w:p>
        </w:tc>
        <w:tc>
          <w:tcPr>
            <w:tcW w:w="6922" w:type="dxa"/>
            <w:vAlign w:val="center"/>
            <w:hideMark/>
          </w:tcPr>
          <w:p w14:paraId="48A7A16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на лицо, подписывающее договор, если от имени стороны сделки действует не ЕИО</w:t>
            </w:r>
          </w:p>
        </w:tc>
        <w:tc>
          <w:tcPr>
            <w:tcW w:w="1985" w:type="dxa"/>
            <w:gridSpan w:val="3"/>
            <w:vAlign w:val="center"/>
            <w:hideMark/>
          </w:tcPr>
          <w:p w14:paraId="61E8D8A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нотариально заверенная копия</w:t>
            </w:r>
          </w:p>
        </w:tc>
      </w:tr>
      <w:tr w:rsidR="0013247A" w:rsidRPr="00BA23E4" w14:paraId="6039CB3C" w14:textId="77777777" w:rsidTr="00BA23E4">
        <w:trPr>
          <w:trHeight w:val="983"/>
        </w:trPr>
        <w:tc>
          <w:tcPr>
            <w:tcW w:w="449" w:type="dxa"/>
            <w:gridSpan w:val="2"/>
            <w:noWrap/>
            <w:vAlign w:val="center"/>
            <w:hideMark/>
          </w:tcPr>
          <w:p w14:paraId="7AAAAC4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10</w:t>
            </w:r>
          </w:p>
        </w:tc>
        <w:tc>
          <w:tcPr>
            <w:tcW w:w="6922" w:type="dxa"/>
            <w:hideMark/>
          </w:tcPr>
          <w:p w14:paraId="00A0F16D" w14:textId="664FC9A8"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Письмо по форме Банка о размере сделки, наличии/отсутствии заинтересованности, при актуальности** о неизбрании Совета директоров/Правления/иного органа (по форме, размещенной на сайте </w:t>
            </w:r>
            <w:hyperlink r:id="rId16"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r w:rsidRPr="00BA23E4">
              <w:rPr>
                <w:rFonts w:ascii="Times New Roman" w:hAnsi="Times New Roman" w:cs="Times New Roman"/>
                <w:sz w:val="20"/>
                <w:szCs w:val="20"/>
              </w:rPr>
              <w:br/>
              <w:t xml:space="preserve">                                                                                                                                                              </w:t>
            </w:r>
            <w:r w:rsidRPr="00BA23E4">
              <w:rPr>
                <w:rFonts w:ascii="Times New Roman" w:hAnsi="Times New Roman" w:cs="Times New Roman"/>
                <w:sz w:val="20"/>
                <w:szCs w:val="20"/>
              </w:rPr>
              <w:br/>
              <w:t>*</w:t>
            </w:r>
            <w:r w:rsidRPr="00BA23E4">
              <w:rPr>
                <w:rFonts w:ascii="Times New Roman" w:hAnsi="Times New Roman" w:cs="Times New Roman"/>
                <w:b/>
                <w:bCs/>
                <w:sz w:val="20"/>
                <w:szCs w:val="20"/>
              </w:rPr>
              <w:t>*информация включается в письмо в случае если по Уставу на совершение сделки требуется согласие Совета директоров/Правления/согласие /иного органа управления, а также когда оно требуется, но  СД/Правление/иной орган управления в Обществе не избирались</w:t>
            </w:r>
          </w:p>
        </w:tc>
        <w:tc>
          <w:tcPr>
            <w:tcW w:w="1985" w:type="dxa"/>
            <w:gridSpan w:val="3"/>
            <w:vAlign w:val="center"/>
            <w:hideMark/>
          </w:tcPr>
          <w:p w14:paraId="395A81F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7DE6BCB0" w14:textId="77777777" w:rsidTr="00BA23E4">
        <w:trPr>
          <w:trHeight w:val="132"/>
        </w:trPr>
        <w:tc>
          <w:tcPr>
            <w:tcW w:w="449" w:type="dxa"/>
            <w:gridSpan w:val="2"/>
            <w:noWrap/>
            <w:vAlign w:val="center"/>
            <w:hideMark/>
          </w:tcPr>
          <w:p w14:paraId="2436998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11</w:t>
            </w:r>
          </w:p>
        </w:tc>
        <w:tc>
          <w:tcPr>
            <w:tcW w:w="6922" w:type="dxa"/>
            <w:vAlign w:val="center"/>
            <w:hideMark/>
          </w:tcPr>
          <w:p w14:paraId="5DADD7D7"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rPr>
              <w:t>Одобрения:</w:t>
            </w:r>
            <w:r w:rsidRPr="00BA23E4">
              <w:rPr>
                <w:rFonts w:ascii="Times New Roman" w:hAnsi="Times New Roman" w:cs="Times New Roman"/>
                <w:sz w:val="20"/>
                <w:szCs w:val="20"/>
              </w:rPr>
              <w:br/>
              <w:t>- Протокол ОСУ(ОСА)/ решение ЕУ (ЕА) о согласии на совершение с Банком  сделки (-</w:t>
            </w:r>
            <w:proofErr w:type="spellStart"/>
            <w:r w:rsidRPr="00BA23E4">
              <w:rPr>
                <w:rFonts w:ascii="Times New Roman" w:hAnsi="Times New Roman" w:cs="Times New Roman"/>
                <w:sz w:val="20"/>
                <w:szCs w:val="20"/>
              </w:rPr>
              <w:t>ок</w:t>
            </w:r>
            <w:proofErr w:type="spellEnd"/>
            <w:r w:rsidRPr="00BA23E4">
              <w:rPr>
                <w:rFonts w:ascii="Times New Roman" w:hAnsi="Times New Roman" w:cs="Times New Roman"/>
                <w:sz w:val="20"/>
                <w:szCs w:val="20"/>
              </w:rPr>
              <w:t xml:space="preserve">) (ДКП ценных бумаг, ДКП долей, Договор уступки требований, ДКП недвижимого имущества и т.д.) по основаниям крупности/ заинтересованности/ взаимосвязанности/ основаниям, предусмотренным Уставом и пр., указанным в заключении Юридического департамента.                                                             </w:t>
            </w:r>
            <w:r w:rsidRPr="00BA23E4">
              <w:rPr>
                <w:rFonts w:ascii="Times New Roman" w:hAnsi="Times New Roman" w:cs="Times New Roman"/>
                <w:sz w:val="20"/>
                <w:szCs w:val="20"/>
              </w:rPr>
              <w:br/>
              <w:t xml:space="preserve">- Протокол СД/Правления/иного органа управления о согласии на совершение с </w:t>
            </w:r>
            <w:proofErr w:type="gramStart"/>
            <w:r w:rsidRPr="00BA23E4">
              <w:rPr>
                <w:rFonts w:ascii="Times New Roman" w:hAnsi="Times New Roman" w:cs="Times New Roman"/>
                <w:sz w:val="20"/>
                <w:szCs w:val="20"/>
              </w:rPr>
              <w:t>Банком  сделки</w:t>
            </w:r>
            <w:proofErr w:type="gram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ок</w:t>
            </w:r>
            <w:proofErr w:type="spellEnd"/>
            <w:r w:rsidRPr="00BA23E4">
              <w:rPr>
                <w:rFonts w:ascii="Times New Roman" w:hAnsi="Times New Roman" w:cs="Times New Roman"/>
                <w:sz w:val="20"/>
                <w:szCs w:val="20"/>
              </w:rPr>
              <w:t xml:space="preserve">) (ДКП ценных бумаг, ДКП долей, Договор уступки требований, ДКП недвижимого имущества и т.д.)   по основаниям крупности/ заинтересованности/ взаимосвязанности/ основаниям, предусмотренным Уставом и пр., указанным в заключении Юридического департамента.  </w:t>
            </w:r>
            <w:r w:rsidRPr="00BA23E4">
              <w:rPr>
                <w:rFonts w:ascii="Times New Roman" w:hAnsi="Times New Roman" w:cs="Times New Roman"/>
                <w:sz w:val="20"/>
                <w:szCs w:val="20"/>
              </w:rPr>
              <w:br/>
              <w:t xml:space="preserve">Факт </w:t>
            </w:r>
            <w:proofErr w:type="gramStart"/>
            <w:r w:rsidRPr="00BA23E4">
              <w:rPr>
                <w:rFonts w:ascii="Times New Roman" w:hAnsi="Times New Roman" w:cs="Times New Roman"/>
                <w:sz w:val="20"/>
                <w:szCs w:val="20"/>
              </w:rPr>
              <w:t>принятия  решения</w:t>
            </w:r>
            <w:proofErr w:type="gramEnd"/>
            <w:r w:rsidRPr="00BA23E4">
              <w:rPr>
                <w:rFonts w:ascii="Times New Roman" w:hAnsi="Times New Roman" w:cs="Times New Roman"/>
                <w:sz w:val="20"/>
                <w:szCs w:val="20"/>
              </w:rPr>
              <w:t xml:space="preserve"> ОСА и состав акционеров общества, присутствовавших при принятии указанного решения, должны быть подтверждены путем нотариального удостоверения (требование распространяется и на решение ЕА непубличного акционерного общества)/ </w:t>
            </w:r>
            <w:r w:rsidRPr="00BA23E4">
              <w:rPr>
                <w:rFonts w:ascii="Times New Roman" w:hAnsi="Times New Roman" w:cs="Times New Roman"/>
                <w:sz w:val="20"/>
                <w:szCs w:val="20"/>
              </w:rPr>
              <w:lastRenderedPageBreak/>
              <w:t>или удостоверения лицом, осуществляющим ведение реестра акционеров такого общества и выполняющим функции счетной комиссии (для ОСА/ЕА). Факт принятия  решения ООО и состав участников общества, присутствовавших при принятии указанного решения, должны быть подтверждены путем нотариального удостоверения, если иной способ не предусмотрен Уставом.</w:t>
            </w:r>
          </w:p>
        </w:tc>
        <w:tc>
          <w:tcPr>
            <w:tcW w:w="1985" w:type="dxa"/>
            <w:gridSpan w:val="3"/>
            <w:vAlign w:val="center"/>
            <w:hideMark/>
          </w:tcPr>
          <w:p w14:paraId="713E4B9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 xml:space="preserve">оригинал </w:t>
            </w:r>
          </w:p>
        </w:tc>
      </w:tr>
      <w:tr w:rsidR="0013247A" w:rsidRPr="00BA23E4" w14:paraId="785CE7DE" w14:textId="77777777" w:rsidTr="00BA23E4">
        <w:trPr>
          <w:trHeight w:val="699"/>
        </w:trPr>
        <w:tc>
          <w:tcPr>
            <w:tcW w:w="449" w:type="dxa"/>
            <w:gridSpan w:val="2"/>
            <w:noWrap/>
            <w:vAlign w:val="center"/>
            <w:hideMark/>
          </w:tcPr>
          <w:p w14:paraId="17E1AE3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12</w:t>
            </w:r>
          </w:p>
        </w:tc>
        <w:tc>
          <w:tcPr>
            <w:tcW w:w="6922" w:type="dxa"/>
            <w:vAlign w:val="center"/>
            <w:hideMark/>
          </w:tcPr>
          <w:p w14:paraId="47E62F3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Справка общества в свободной форме за подписью генерального директора и главного бухгалтера и скрепленная печатью общества, о том, что сделка не является крупной, не является сделкой с заинтересованностью, не подлежит одобрению по иным основаниям, предусмотренным Уставом общества</w:t>
            </w:r>
          </w:p>
        </w:tc>
        <w:tc>
          <w:tcPr>
            <w:tcW w:w="1985" w:type="dxa"/>
            <w:gridSpan w:val="3"/>
            <w:vAlign w:val="center"/>
            <w:hideMark/>
          </w:tcPr>
          <w:p w14:paraId="64ADBDF2"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7A5E125B" w14:textId="77777777" w:rsidTr="00BA23E4">
        <w:trPr>
          <w:trHeight w:val="750"/>
        </w:trPr>
        <w:tc>
          <w:tcPr>
            <w:tcW w:w="449" w:type="dxa"/>
            <w:gridSpan w:val="2"/>
            <w:noWrap/>
            <w:vAlign w:val="center"/>
            <w:hideMark/>
          </w:tcPr>
          <w:p w14:paraId="1F3832A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13</w:t>
            </w:r>
          </w:p>
        </w:tc>
        <w:tc>
          <w:tcPr>
            <w:tcW w:w="6922" w:type="dxa"/>
            <w:vAlign w:val="center"/>
            <w:hideMark/>
          </w:tcPr>
          <w:p w14:paraId="49FAEB1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Список аффилированных  лиц на текущую дату в свободной форме с указанием аффилированных лиц и признаков их аффилированности</w:t>
            </w:r>
          </w:p>
        </w:tc>
        <w:tc>
          <w:tcPr>
            <w:tcW w:w="1985" w:type="dxa"/>
            <w:gridSpan w:val="3"/>
            <w:vAlign w:val="center"/>
            <w:hideMark/>
          </w:tcPr>
          <w:p w14:paraId="3A195EF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70945E71" w14:textId="77777777" w:rsidTr="00BA23E4">
        <w:trPr>
          <w:trHeight w:val="870"/>
        </w:trPr>
        <w:tc>
          <w:tcPr>
            <w:tcW w:w="449" w:type="dxa"/>
            <w:gridSpan w:val="2"/>
            <w:noWrap/>
            <w:vAlign w:val="center"/>
            <w:hideMark/>
          </w:tcPr>
          <w:p w14:paraId="05F3365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14</w:t>
            </w:r>
          </w:p>
        </w:tc>
        <w:tc>
          <w:tcPr>
            <w:tcW w:w="6922" w:type="dxa"/>
            <w:vAlign w:val="center"/>
            <w:hideMark/>
          </w:tcPr>
          <w:p w14:paraId="5E78055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Баланс на последнюю отчетную дату, предшествующий дате сделки</w:t>
            </w:r>
          </w:p>
        </w:tc>
        <w:tc>
          <w:tcPr>
            <w:tcW w:w="1985" w:type="dxa"/>
            <w:gridSpan w:val="3"/>
            <w:vAlign w:val="center"/>
            <w:hideMark/>
          </w:tcPr>
          <w:p w14:paraId="3D729A4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ЕИО/уполномоченного лица и скрепленная печатью</w:t>
            </w:r>
          </w:p>
        </w:tc>
      </w:tr>
      <w:tr w:rsidR="0013247A" w:rsidRPr="00BA23E4" w14:paraId="38C34CC0" w14:textId="77777777" w:rsidTr="00BA23E4">
        <w:trPr>
          <w:trHeight w:val="645"/>
        </w:trPr>
        <w:tc>
          <w:tcPr>
            <w:tcW w:w="449" w:type="dxa"/>
            <w:gridSpan w:val="2"/>
            <w:noWrap/>
            <w:vAlign w:val="center"/>
            <w:hideMark/>
          </w:tcPr>
          <w:p w14:paraId="06F8030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15</w:t>
            </w:r>
          </w:p>
        </w:tc>
        <w:tc>
          <w:tcPr>
            <w:tcW w:w="6922" w:type="dxa"/>
            <w:vAlign w:val="center"/>
            <w:hideMark/>
          </w:tcPr>
          <w:p w14:paraId="7399AFB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Анкеты:</w:t>
            </w:r>
          </w:p>
        </w:tc>
        <w:tc>
          <w:tcPr>
            <w:tcW w:w="1985" w:type="dxa"/>
            <w:gridSpan w:val="3"/>
            <w:vAlign w:val="center"/>
            <w:hideMark/>
          </w:tcPr>
          <w:p w14:paraId="69F6B67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51B98529" w14:textId="77777777" w:rsidTr="00BA23E4">
        <w:trPr>
          <w:trHeight w:val="1260"/>
        </w:trPr>
        <w:tc>
          <w:tcPr>
            <w:tcW w:w="449" w:type="dxa"/>
            <w:gridSpan w:val="2"/>
            <w:noWrap/>
            <w:vAlign w:val="center"/>
            <w:hideMark/>
          </w:tcPr>
          <w:p w14:paraId="376420D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15.1</w:t>
            </w:r>
          </w:p>
        </w:tc>
        <w:tc>
          <w:tcPr>
            <w:tcW w:w="6922" w:type="dxa"/>
            <w:vAlign w:val="center"/>
            <w:hideMark/>
          </w:tcPr>
          <w:p w14:paraId="174CAFB3" w14:textId="7B84E0BB"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17"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noWrap/>
            <w:vAlign w:val="center"/>
            <w:hideMark/>
          </w:tcPr>
          <w:p w14:paraId="73FD267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оригинал, подписанный Претендентом </w:t>
            </w:r>
          </w:p>
        </w:tc>
      </w:tr>
      <w:tr w:rsidR="0013247A" w:rsidRPr="00BA23E4" w14:paraId="63EF07EE" w14:textId="77777777" w:rsidTr="00BA23E4">
        <w:trPr>
          <w:trHeight w:val="1215"/>
        </w:trPr>
        <w:tc>
          <w:tcPr>
            <w:tcW w:w="449" w:type="dxa"/>
            <w:gridSpan w:val="2"/>
            <w:noWrap/>
            <w:vAlign w:val="center"/>
            <w:hideMark/>
          </w:tcPr>
          <w:p w14:paraId="55365F51"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15.2</w:t>
            </w:r>
          </w:p>
        </w:tc>
        <w:tc>
          <w:tcPr>
            <w:tcW w:w="6922" w:type="dxa"/>
            <w:vAlign w:val="center"/>
            <w:hideMark/>
          </w:tcPr>
          <w:p w14:paraId="21F39612" w14:textId="361835AE"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Анкета представителя контрагента (ЕИО-ЮЛ) (по форме, размещенной на сайте </w:t>
            </w:r>
            <w:hyperlink r:id="rId18"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p w14:paraId="18D0FCB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заполняется при условии если у контрагента - юр. лица ЕИО является юридическое лицо</w:t>
            </w:r>
          </w:p>
        </w:tc>
        <w:tc>
          <w:tcPr>
            <w:tcW w:w="1985" w:type="dxa"/>
            <w:gridSpan w:val="3"/>
            <w:noWrap/>
            <w:vAlign w:val="center"/>
            <w:hideMark/>
          </w:tcPr>
          <w:p w14:paraId="247CD47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20503F9C" w14:textId="77777777" w:rsidTr="00BA23E4">
        <w:trPr>
          <w:trHeight w:val="885"/>
        </w:trPr>
        <w:tc>
          <w:tcPr>
            <w:tcW w:w="449" w:type="dxa"/>
            <w:gridSpan w:val="2"/>
            <w:noWrap/>
            <w:vAlign w:val="center"/>
            <w:hideMark/>
          </w:tcPr>
          <w:p w14:paraId="6410329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16</w:t>
            </w:r>
          </w:p>
        </w:tc>
        <w:tc>
          <w:tcPr>
            <w:tcW w:w="6922" w:type="dxa"/>
            <w:vAlign w:val="center"/>
            <w:hideMark/>
          </w:tcPr>
          <w:p w14:paraId="5C71B1BB"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Копия документа удостоверяющего </w:t>
            </w:r>
            <w:proofErr w:type="gramStart"/>
            <w:r w:rsidRPr="00BA23E4">
              <w:rPr>
                <w:rFonts w:ascii="Times New Roman" w:hAnsi="Times New Roman" w:cs="Times New Roman"/>
                <w:sz w:val="20"/>
                <w:szCs w:val="20"/>
              </w:rPr>
              <w:t>личность  на</w:t>
            </w:r>
            <w:proofErr w:type="gramEnd"/>
            <w:r w:rsidRPr="00BA23E4">
              <w:rPr>
                <w:rFonts w:ascii="Times New Roman" w:hAnsi="Times New Roman" w:cs="Times New Roman"/>
                <w:sz w:val="20"/>
                <w:szCs w:val="20"/>
              </w:rPr>
              <w:t xml:space="preserve"> ген. директора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находится на территории РФ  (если их наличие требуется в соответствии с законодательством РФ))</w:t>
            </w:r>
          </w:p>
        </w:tc>
        <w:tc>
          <w:tcPr>
            <w:tcW w:w="1985" w:type="dxa"/>
            <w:gridSpan w:val="3"/>
            <w:vAlign w:val="center"/>
            <w:hideMark/>
          </w:tcPr>
          <w:p w14:paraId="10BC3BD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19515882" w14:textId="77777777" w:rsidTr="00BA23E4">
        <w:trPr>
          <w:trHeight w:val="750"/>
        </w:trPr>
        <w:tc>
          <w:tcPr>
            <w:tcW w:w="449" w:type="dxa"/>
            <w:gridSpan w:val="2"/>
            <w:noWrap/>
            <w:vAlign w:val="center"/>
            <w:hideMark/>
          </w:tcPr>
          <w:p w14:paraId="41A5065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17</w:t>
            </w:r>
          </w:p>
        </w:tc>
        <w:tc>
          <w:tcPr>
            <w:tcW w:w="6922" w:type="dxa"/>
            <w:vAlign w:val="center"/>
            <w:hideMark/>
          </w:tcPr>
          <w:p w14:paraId="72F1C438" w14:textId="55685B06"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Структура владения долями/акциями в уставном капитале юридического лица-резидента, для выявления бенефициарного владельца в виде документа, содержащего информацию о раскрытии претендентом структуры собственников вплоть до конечных бенефициаров-физических лиц и состава органов управления. Структура предоставляется в свободном формате </w:t>
            </w:r>
          </w:p>
        </w:tc>
        <w:tc>
          <w:tcPr>
            <w:tcW w:w="1985" w:type="dxa"/>
            <w:gridSpan w:val="3"/>
            <w:vAlign w:val="center"/>
            <w:hideMark/>
          </w:tcPr>
          <w:p w14:paraId="40019F8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6809C6" w:rsidRPr="00BA23E4" w14:paraId="59A5AE6A" w14:textId="77777777" w:rsidTr="00BA23E4">
        <w:trPr>
          <w:trHeight w:val="750"/>
        </w:trPr>
        <w:tc>
          <w:tcPr>
            <w:tcW w:w="449" w:type="dxa"/>
            <w:gridSpan w:val="2"/>
            <w:noWrap/>
            <w:vAlign w:val="center"/>
          </w:tcPr>
          <w:p w14:paraId="5C938F6C" w14:textId="49FDF1A8" w:rsidR="006809C6" w:rsidRPr="00BA23E4" w:rsidRDefault="006809C6" w:rsidP="006809C6">
            <w:pPr>
              <w:jc w:val="center"/>
              <w:rPr>
                <w:rFonts w:ascii="Times New Roman" w:hAnsi="Times New Roman" w:cs="Times New Roman"/>
                <w:sz w:val="20"/>
                <w:szCs w:val="20"/>
              </w:rPr>
            </w:pPr>
            <w:r w:rsidRPr="00BA23E4">
              <w:rPr>
                <w:rFonts w:ascii="Times New Roman" w:hAnsi="Times New Roman" w:cs="Times New Roman"/>
                <w:sz w:val="20"/>
                <w:szCs w:val="20"/>
              </w:rPr>
              <w:t>18</w:t>
            </w:r>
          </w:p>
        </w:tc>
        <w:tc>
          <w:tcPr>
            <w:tcW w:w="6922" w:type="dxa"/>
            <w:vAlign w:val="center"/>
          </w:tcPr>
          <w:p w14:paraId="0CE4676A" w14:textId="1202B68B" w:rsidR="006809C6" w:rsidRPr="00BA23E4" w:rsidRDefault="006809C6" w:rsidP="007062DC">
            <w:p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Письмо в свободной форме, подтверждающ</w:t>
            </w:r>
            <w:r w:rsidR="001445A4" w:rsidRPr="00BA23E4">
              <w:rPr>
                <w:rFonts w:ascii="Times New Roman" w:eastAsia="Times New Roman" w:hAnsi="Times New Roman" w:cs="Times New Roman"/>
                <w:sz w:val="20"/>
                <w:szCs w:val="20"/>
              </w:rPr>
              <w:t>ее</w:t>
            </w:r>
            <w:r w:rsidRPr="00BA23E4">
              <w:rPr>
                <w:rFonts w:ascii="Times New Roman" w:eastAsia="Times New Roman" w:hAnsi="Times New Roman" w:cs="Times New Roman"/>
                <w:sz w:val="20"/>
                <w:szCs w:val="20"/>
              </w:rPr>
              <w:t xml:space="preserve"> отсутствие у </w:t>
            </w:r>
            <w:r w:rsidR="001445A4" w:rsidRPr="00BA23E4">
              <w:rPr>
                <w:rFonts w:ascii="Times New Roman" w:eastAsia="Times New Roman" w:hAnsi="Times New Roman" w:cs="Times New Roman"/>
                <w:sz w:val="20"/>
                <w:szCs w:val="20"/>
              </w:rPr>
              <w:t>общества</w:t>
            </w:r>
            <w:r w:rsidRPr="00BA23E4">
              <w:rPr>
                <w:rFonts w:ascii="Times New Roman" w:eastAsia="Times New Roman" w:hAnsi="Times New Roman" w:cs="Times New Roman"/>
                <w:sz w:val="20"/>
                <w:szCs w:val="20"/>
              </w:rPr>
              <w:t xml:space="preserve"> в качестве единственного участника другого хозяйственного общества, состоящего из одного лица </w:t>
            </w:r>
          </w:p>
          <w:p w14:paraId="23F21660" w14:textId="77777777" w:rsidR="006809C6" w:rsidRPr="00BA23E4" w:rsidRDefault="006809C6" w:rsidP="007062DC">
            <w:pPr>
              <w:jc w:val="both"/>
              <w:rPr>
                <w:rFonts w:ascii="Times New Roman" w:hAnsi="Times New Roman" w:cs="Times New Roman"/>
                <w:sz w:val="20"/>
                <w:szCs w:val="20"/>
              </w:rPr>
            </w:pPr>
          </w:p>
        </w:tc>
        <w:tc>
          <w:tcPr>
            <w:tcW w:w="1985" w:type="dxa"/>
            <w:gridSpan w:val="3"/>
            <w:vAlign w:val="center"/>
          </w:tcPr>
          <w:p w14:paraId="31600CF9" w14:textId="77777777" w:rsidR="006809C6" w:rsidRPr="00BA23E4" w:rsidRDefault="006809C6" w:rsidP="006809C6">
            <w:pPr>
              <w:jc w:val="center"/>
              <w:rPr>
                <w:rFonts w:ascii="Times New Roman" w:eastAsia="Times New Roman" w:hAnsi="Times New Roman" w:cs="Times New Roman"/>
                <w:sz w:val="20"/>
                <w:szCs w:val="20"/>
              </w:rPr>
            </w:pPr>
            <w:r w:rsidRPr="00BA23E4">
              <w:rPr>
                <w:rFonts w:ascii="Times New Roman" w:hAnsi="Times New Roman" w:cs="Times New Roman"/>
                <w:sz w:val="20"/>
                <w:szCs w:val="20"/>
              </w:rPr>
              <w:t xml:space="preserve">оригинал, подписанный ЕИО </w:t>
            </w:r>
            <w:r w:rsidRPr="00BA23E4">
              <w:rPr>
                <w:rFonts w:ascii="Times New Roman" w:eastAsia="Times New Roman" w:hAnsi="Times New Roman" w:cs="Times New Roman"/>
                <w:sz w:val="20"/>
                <w:szCs w:val="20"/>
              </w:rPr>
              <w:t>или его представителем, действующим на основании доверенности</w:t>
            </w:r>
          </w:p>
          <w:p w14:paraId="1951292F" w14:textId="4CDE8087" w:rsidR="006809C6" w:rsidRPr="00BA23E4" w:rsidRDefault="006809C6" w:rsidP="006809C6">
            <w:pPr>
              <w:jc w:val="center"/>
              <w:rPr>
                <w:rFonts w:ascii="Times New Roman" w:hAnsi="Times New Roman" w:cs="Times New Roman"/>
                <w:sz w:val="20"/>
                <w:szCs w:val="20"/>
              </w:rPr>
            </w:pPr>
            <w:r w:rsidRPr="00BA23E4">
              <w:rPr>
                <w:rFonts w:ascii="Times New Roman" w:eastAsia="Times New Roman" w:hAnsi="Times New Roman" w:cs="Times New Roman"/>
                <w:sz w:val="20"/>
                <w:szCs w:val="20"/>
              </w:rPr>
              <w:t xml:space="preserve"> (с приложением такой доверенности)</w:t>
            </w:r>
          </w:p>
        </w:tc>
      </w:tr>
      <w:tr w:rsidR="0013247A" w:rsidRPr="00BA23E4" w14:paraId="532B4CEA" w14:textId="77777777" w:rsidTr="00BA23E4">
        <w:trPr>
          <w:trHeight w:val="1224"/>
        </w:trPr>
        <w:tc>
          <w:tcPr>
            <w:tcW w:w="449" w:type="dxa"/>
            <w:gridSpan w:val="2"/>
            <w:noWrap/>
            <w:vAlign w:val="center"/>
            <w:hideMark/>
          </w:tcPr>
          <w:p w14:paraId="60BD26A0" w14:textId="0FFBCD41"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1</w:t>
            </w:r>
            <w:r w:rsidR="006809C6" w:rsidRPr="00BA23E4">
              <w:rPr>
                <w:rFonts w:ascii="Times New Roman" w:hAnsi="Times New Roman" w:cs="Times New Roman"/>
                <w:sz w:val="20"/>
                <w:szCs w:val="20"/>
              </w:rPr>
              <w:t>9</w:t>
            </w:r>
          </w:p>
        </w:tc>
        <w:tc>
          <w:tcPr>
            <w:tcW w:w="6922" w:type="dxa"/>
            <w:vAlign w:val="center"/>
            <w:hideMark/>
          </w:tcPr>
          <w:p w14:paraId="537FB931" w14:textId="76F6D5B6"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историй (по форме, размещенной на сайте </w:t>
            </w:r>
            <w:hyperlink r:id="rId19"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vAlign w:val="center"/>
            <w:hideMark/>
          </w:tcPr>
          <w:p w14:paraId="65F06A4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ЕИО и скрепленный печатью</w:t>
            </w:r>
          </w:p>
        </w:tc>
      </w:tr>
      <w:tr w:rsidR="0013247A" w:rsidRPr="00BA23E4" w14:paraId="0ED6B6BE" w14:textId="77777777" w:rsidTr="00BA23E4">
        <w:trPr>
          <w:trHeight w:val="525"/>
        </w:trPr>
        <w:tc>
          <w:tcPr>
            <w:tcW w:w="9356" w:type="dxa"/>
            <w:gridSpan w:val="6"/>
            <w:shd w:val="clear" w:color="auto" w:fill="BFBFBF"/>
            <w:noWrap/>
            <w:vAlign w:val="center"/>
            <w:hideMark/>
          </w:tcPr>
          <w:p w14:paraId="3F327C48"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нерезидентов РФ</w:t>
            </w:r>
          </w:p>
        </w:tc>
      </w:tr>
      <w:tr w:rsidR="0013247A" w:rsidRPr="00BA23E4" w14:paraId="5A554E17" w14:textId="77777777" w:rsidTr="00BA23E4">
        <w:trPr>
          <w:trHeight w:val="525"/>
        </w:trPr>
        <w:tc>
          <w:tcPr>
            <w:tcW w:w="449" w:type="dxa"/>
            <w:gridSpan w:val="2"/>
            <w:noWrap/>
            <w:vAlign w:val="center"/>
            <w:hideMark/>
          </w:tcPr>
          <w:p w14:paraId="5E2D4FA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w:t>
            </w:r>
          </w:p>
        </w:tc>
        <w:tc>
          <w:tcPr>
            <w:tcW w:w="6922" w:type="dxa"/>
            <w:noWrap/>
            <w:vAlign w:val="center"/>
            <w:hideMark/>
          </w:tcPr>
          <w:p w14:paraId="0B56394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Анкеты:</w:t>
            </w:r>
          </w:p>
        </w:tc>
        <w:tc>
          <w:tcPr>
            <w:tcW w:w="1985" w:type="dxa"/>
            <w:gridSpan w:val="3"/>
            <w:noWrap/>
            <w:vAlign w:val="center"/>
            <w:hideMark/>
          </w:tcPr>
          <w:p w14:paraId="05DF15D5" w14:textId="77777777" w:rsidR="0013247A" w:rsidRPr="00BA23E4" w:rsidRDefault="0013247A" w:rsidP="0013247A">
            <w:pPr>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 </w:t>
            </w:r>
          </w:p>
        </w:tc>
      </w:tr>
      <w:tr w:rsidR="0013247A" w:rsidRPr="00BA23E4" w14:paraId="08DE65C1" w14:textId="77777777" w:rsidTr="00BA23E4">
        <w:trPr>
          <w:trHeight w:val="1365"/>
        </w:trPr>
        <w:tc>
          <w:tcPr>
            <w:tcW w:w="449" w:type="dxa"/>
            <w:gridSpan w:val="2"/>
            <w:noWrap/>
            <w:vAlign w:val="center"/>
            <w:hideMark/>
          </w:tcPr>
          <w:p w14:paraId="15A1ADA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20.1</w:t>
            </w:r>
          </w:p>
        </w:tc>
        <w:tc>
          <w:tcPr>
            <w:tcW w:w="6922" w:type="dxa"/>
            <w:vAlign w:val="center"/>
            <w:hideMark/>
          </w:tcPr>
          <w:p w14:paraId="768FF60C" w14:textId="11EB4672"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0"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985" w:type="dxa"/>
            <w:gridSpan w:val="3"/>
            <w:noWrap/>
            <w:vAlign w:val="center"/>
            <w:hideMark/>
          </w:tcPr>
          <w:p w14:paraId="0BDF196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7B3FD2BF" w14:textId="77777777" w:rsidTr="00BA23E4">
        <w:trPr>
          <w:trHeight w:val="1575"/>
        </w:trPr>
        <w:tc>
          <w:tcPr>
            <w:tcW w:w="449" w:type="dxa"/>
            <w:gridSpan w:val="2"/>
            <w:noWrap/>
            <w:vAlign w:val="center"/>
            <w:hideMark/>
          </w:tcPr>
          <w:p w14:paraId="56F24EB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20.2</w:t>
            </w:r>
          </w:p>
        </w:tc>
        <w:tc>
          <w:tcPr>
            <w:tcW w:w="6922" w:type="dxa"/>
            <w:vAlign w:val="center"/>
            <w:hideMark/>
          </w:tcPr>
          <w:p w14:paraId="28C2A5C3" w14:textId="15110985"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Анкета представителя контрагента (ЕИО-ЮЛ) (по форме, размещенной на сайте </w:t>
            </w:r>
            <w:hyperlink r:id="rId21" w:history="1">
              <w:r w:rsidR="007917E5" w:rsidRPr="00BA23E4">
                <w:rPr>
                  <w:rStyle w:val="af"/>
                  <w:rFonts w:ascii="Times New Roman" w:hAnsi="Times New Roman" w:cs="Times New Roman"/>
                  <w:sz w:val="20"/>
                  <w:szCs w:val="20"/>
                </w:rPr>
                <w:t>https://com.ru-trade24.ru/</w:t>
              </w:r>
            </w:hyperlink>
            <w:r w:rsidR="007917E5"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p w14:paraId="4E5DF72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br/>
              <w:t>заполняется при условии если у контрагента - юр. лица ЕИО является юридическое лицо</w:t>
            </w:r>
          </w:p>
        </w:tc>
        <w:tc>
          <w:tcPr>
            <w:tcW w:w="1985" w:type="dxa"/>
            <w:gridSpan w:val="3"/>
            <w:noWrap/>
            <w:vAlign w:val="center"/>
            <w:hideMark/>
          </w:tcPr>
          <w:p w14:paraId="05DFF17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6B21D455" w14:textId="77777777" w:rsidTr="00BA23E4">
        <w:trPr>
          <w:trHeight w:val="1020"/>
        </w:trPr>
        <w:tc>
          <w:tcPr>
            <w:tcW w:w="449" w:type="dxa"/>
            <w:gridSpan w:val="2"/>
            <w:noWrap/>
            <w:vAlign w:val="center"/>
            <w:hideMark/>
          </w:tcPr>
          <w:p w14:paraId="5A84EC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21</w:t>
            </w:r>
          </w:p>
        </w:tc>
        <w:tc>
          <w:tcPr>
            <w:tcW w:w="6922" w:type="dxa"/>
            <w:vAlign w:val="center"/>
            <w:hideMark/>
          </w:tcPr>
          <w:p w14:paraId="3863D335"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Копия документа удостоверяющего </w:t>
            </w:r>
            <w:proofErr w:type="gramStart"/>
            <w:r w:rsidRPr="00BA23E4">
              <w:rPr>
                <w:rFonts w:ascii="Times New Roman" w:hAnsi="Times New Roman" w:cs="Times New Roman"/>
                <w:sz w:val="20"/>
                <w:szCs w:val="20"/>
              </w:rPr>
              <w:t>личность  на</w:t>
            </w:r>
            <w:proofErr w:type="gramEnd"/>
            <w:r w:rsidRPr="00BA23E4">
              <w:rPr>
                <w:rFonts w:ascii="Times New Roman" w:hAnsi="Times New Roman" w:cs="Times New Roman"/>
                <w:sz w:val="20"/>
                <w:szCs w:val="20"/>
              </w:rPr>
              <w:t xml:space="preserve"> ген. директора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находиться на территории РФ  (если их наличие требуется в соответствии с законодательством РФ))</w:t>
            </w:r>
          </w:p>
        </w:tc>
        <w:tc>
          <w:tcPr>
            <w:tcW w:w="1985" w:type="dxa"/>
            <w:gridSpan w:val="3"/>
            <w:vAlign w:val="center"/>
            <w:hideMark/>
          </w:tcPr>
          <w:p w14:paraId="68AA5F9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15237B1E" w14:textId="77777777" w:rsidTr="00BA23E4">
        <w:trPr>
          <w:trHeight w:val="840"/>
        </w:trPr>
        <w:tc>
          <w:tcPr>
            <w:tcW w:w="449" w:type="dxa"/>
            <w:gridSpan w:val="2"/>
            <w:noWrap/>
            <w:vAlign w:val="center"/>
            <w:hideMark/>
          </w:tcPr>
          <w:p w14:paraId="0BDBAEB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22</w:t>
            </w:r>
          </w:p>
        </w:tc>
        <w:tc>
          <w:tcPr>
            <w:tcW w:w="6922" w:type="dxa"/>
            <w:vAlign w:val="center"/>
            <w:hideMark/>
          </w:tcPr>
          <w:p w14:paraId="05CAD42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Структура владения долями/акциями в уставном капитале юридического лица-нерезидента, для выявления бенефициарного владельца в виде документа, содержащего информацию о раскрытии претендентом структуры собственников вплоть до конечных бенефициаров-физических лиц и состава органов управления. Структура предоставляется в свободном формате</w:t>
            </w:r>
          </w:p>
        </w:tc>
        <w:tc>
          <w:tcPr>
            <w:tcW w:w="1985" w:type="dxa"/>
            <w:gridSpan w:val="3"/>
            <w:vAlign w:val="center"/>
            <w:hideMark/>
          </w:tcPr>
          <w:p w14:paraId="51390FE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2B358147" w14:textId="77777777" w:rsidTr="00BA23E4">
        <w:trPr>
          <w:trHeight w:val="960"/>
        </w:trPr>
        <w:tc>
          <w:tcPr>
            <w:tcW w:w="449" w:type="dxa"/>
            <w:gridSpan w:val="2"/>
            <w:noWrap/>
            <w:vAlign w:val="center"/>
            <w:hideMark/>
          </w:tcPr>
          <w:p w14:paraId="0D36E6D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23</w:t>
            </w:r>
          </w:p>
        </w:tc>
        <w:tc>
          <w:tcPr>
            <w:tcW w:w="6922" w:type="dxa"/>
            <w:vAlign w:val="center"/>
            <w:hideMark/>
          </w:tcPr>
          <w:p w14:paraId="0E42C81C"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постановке организации на учет в налоговом органе либо документ, выдаваемый налоговым органом в случаях, предусмотренных законодательством Российской Федерации (при наличии)</w:t>
            </w:r>
          </w:p>
        </w:tc>
        <w:tc>
          <w:tcPr>
            <w:tcW w:w="1985" w:type="dxa"/>
            <w:gridSpan w:val="3"/>
            <w:shd w:val="clear" w:color="auto" w:fill="FFFFFF"/>
            <w:vAlign w:val="center"/>
            <w:hideMark/>
          </w:tcPr>
          <w:p w14:paraId="3303934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567599AB" w14:textId="77777777" w:rsidTr="00BA23E4">
        <w:trPr>
          <w:trHeight w:val="960"/>
        </w:trPr>
        <w:tc>
          <w:tcPr>
            <w:tcW w:w="449" w:type="dxa"/>
            <w:gridSpan w:val="2"/>
            <w:noWrap/>
            <w:vAlign w:val="center"/>
            <w:hideMark/>
          </w:tcPr>
          <w:p w14:paraId="3EAD580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24</w:t>
            </w:r>
          </w:p>
        </w:tc>
        <w:tc>
          <w:tcPr>
            <w:tcW w:w="6922" w:type="dxa"/>
            <w:vAlign w:val="center"/>
            <w:hideMark/>
          </w:tcPr>
          <w:p w14:paraId="1B162F0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 свидетельствующий о внесении записи в сводный государственный реестр аккредитованных на территории Российской Федерации представительств иностранных юридических лиц или государственный реестр филиалов иностранных юридических лиц, аккредитованных на территории Российской Федерации (разрешение на открытие представительства, выписка из сводного реестра и т.п.) (при наличии)</w:t>
            </w:r>
          </w:p>
        </w:tc>
        <w:tc>
          <w:tcPr>
            <w:tcW w:w="1985" w:type="dxa"/>
            <w:gridSpan w:val="3"/>
            <w:shd w:val="clear" w:color="auto" w:fill="FFFFFF"/>
            <w:vAlign w:val="center"/>
            <w:hideMark/>
          </w:tcPr>
          <w:p w14:paraId="3D17D5E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0888AF42" w14:textId="77777777" w:rsidTr="00BA23E4">
        <w:trPr>
          <w:trHeight w:val="525"/>
        </w:trPr>
        <w:tc>
          <w:tcPr>
            <w:tcW w:w="9356" w:type="dxa"/>
            <w:gridSpan w:val="6"/>
            <w:shd w:val="clear" w:color="auto" w:fill="BFBFBF"/>
            <w:noWrap/>
            <w:vAlign w:val="center"/>
            <w:hideMark/>
          </w:tcPr>
          <w:p w14:paraId="7895090A"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нерезидентов РФ - БВО (Британские Виргинские острова)***</w:t>
            </w:r>
          </w:p>
        </w:tc>
      </w:tr>
      <w:tr w:rsidR="0013247A" w:rsidRPr="00BA23E4" w14:paraId="434EE128" w14:textId="77777777" w:rsidTr="00BA23E4">
        <w:trPr>
          <w:trHeight w:val="585"/>
        </w:trPr>
        <w:tc>
          <w:tcPr>
            <w:tcW w:w="449" w:type="dxa"/>
            <w:gridSpan w:val="2"/>
            <w:noWrap/>
            <w:vAlign w:val="center"/>
            <w:hideMark/>
          </w:tcPr>
          <w:p w14:paraId="7EB83CB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25</w:t>
            </w:r>
          </w:p>
        </w:tc>
        <w:tc>
          <w:tcPr>
            <w:tcW w:w="6922" w:type="dxa"/>
            <w:noWrap/>
            <w:vAlign w:val="center"/>
            <w:hideMark/>
          </w:tcPr>
          <w:p w14:paraId="7CFED641"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Устав</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и</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Учредительный</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договор</w:t>
            </w:r>
            <w:r w:rsidRPr="00BA23E4">
              <w:rPr>
                <w:rFonts w:ascii="Times New Roman" w:hAnsi="Times New Roman" w:cs="Times New Roman"/>
                <w:sz w:val="20"/>
                <w:szCs w:val="20"/>
                <w:lang w:val="en-US"/>
              </w:rPr>
              <w:t xml:space="preserve"> (Memorandum and Articles of Association)</w:t>
            </w:r>
          </w:p>
        </w:tc>
        <w:tc>
          <w:tcPr>
            <w:tcW w:w="1985" w:type="dxa"/>
            <w:gridSpan w:val="3"/>
            <w:vAlign w:val="center"/>
            <w:hideMark/>
          </w:tcPr>
          <w:p w14:paraId="576E736C"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0483A358" w14:textId="77777777" w:rsidTr="00BA23E4">
        <w:trPr>
          <w:trHeight w:val="465"/>
        </w:trPr>
        <w:tc>
          <w:tcPr>
            <w:tcW w:w="449" w:type="dxa"/>
            <w:gridSpan w:val="2"/>
            <w:noWrap/>
            <w:vAlign w:val="center"/>
            <w:hideMark/>
          </w:tcPr>
          <w:p w14:paraId="44209D1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26</w:t>
            </w:r>
          </w:p>
        </w:tc>
        <w:tc>
          <w:tcPr>
            <w:tcW w:w="6922" w:type="dxa"/>
            <w:vAlign w:val="center"/>
            <w:hideMark/>
          </w:tcPr>
          <w:p w14:paraId="323741DD"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правоспособности (юридическом статусе) компании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Good </w:t>
            </w:r>
            <w:proofErr w:type="spellStart"/>
            <w:r w:rsidRPr="00BA23E4">
              <w:rPr>
                <w:rFonts w:ascii="Times New Roman" w:hAnsi="Times New Roman" w:cs="Times New Roman"/>
                <w:sz w:val="20"/>
                <w:szCs w:val="20"/>
              </w:rPr>
              <w:t>Standing</w:t>
            </w:r>
            <w:proofErr w:type="spellEnd"/>
            <w:r w:rsidRPr="00BA23E4">
              <w:rPr>
                <w:rFonts w:ascii="Times New Roman" w:hAnsi="Times New Roman" w:cs="Times New Roman"/>
                <w:sz w:val="20"/>
                <w:szCs w:val="20"/>
              </w:rPr>
              <w:t xml:space="preserve">) </w:t>
            </w:r>
          </w:p>
        </w:tc>
        <w:tc>
          <w:tcPr>
            <w:tcW w:w="1985" w:type="dxa"/>
            <w:gridSpan w:val="3"/>
            <w:vAlign w:val="center"/>
            <w:hideMark/>
          </w:tcPr>
          <w:p w14:paraId="0CE6923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8835248" w14:textId="77777777" w:rsidTr="00BA23E4">
        <w:trPr>
          <w:trHeight w:val="600"/>
        </w:trPr>
        <w:tc>
          <w:tcPr>
            <w:tcW w:w="449" w:type="dxa"/>
            <w:gridSpan w:val="2"/>
            <w:noWrap/>
            <w:vAlign w:val="center"/>
            <w:hideMark/>
          </w:tcPr>
          <w:p w14:paraId="491E214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27</w:t>
            </w:r>
          </w:p>
        </w:tc>
        <w:tc>
          <w:tcPr>
            <w:tcW w:w="6922" w:type="dxa"/>
            <w:noWrap/>
            <w:vAlign w:val="center"/>
            <w:hideMark/>
          </w:tcPr>
          <w:p w14:paraId="23EEED52"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регистрации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Incorporation</w:t>
            </w:r>
            <w:proofErr w:type="spellEnd"/>
            <w:r w:rsidRPr="00BA23E4">
              <w:rPr>
                <w:rFonts w:ascii="Times New Roman" w:hAnsi="Times New Roman" w:cs="Times New Roman"/>
                <w:sz w:val="20"/>
                <w:szCs w:val="20"/>
              </w:rPr>
              <w:t>)</w:t>
            </w:r>
          </w:p>
        </w:tc>
        <w:tc>
          <w:tcPr>
            <w:tcW w:w="1985" w:type="dxa"/>
            <w:gridSpan w:val="3"/>
            <w:vAlign w:val="center"/>
            <w:hideMark/>
          </w:tcPr>
          <w:p w14:paraId="20131E6F"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D240A39" w14:textId="77777777" w:rsidTr="00BA23E4">
        <w:trPr>
          <w:trHeight w:val="600"/>
        </w:trPr>
        <w:tc>
          <w:tcPr>
            <w:tcW w:w="449" w:type="dxa"/>
            <w:gridSpan w:val="2"/>
            <w:noWrap/>
            <w:vAlign w:val="center"/>
            <w:hideMark/>
          </w:tcPr>
          <w:p w14:paraId="00F8525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28</w:t>
            </w:r>
          </w:p>
        </w:tc>
        <w:tc>
          <w:tcPr>
            <w:tcW w:w="6922" w:type="dxa"/>
            <w:vAlign w:val="center"/>
            <w:hideMark/>
          </w:tcPr>
          <w:p w14:paraId="517BF107"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полномочиях (</w:t>
            </w:r>
            <w:proofErr w:type="spellStart"/>
            <w:r w:rsidRPr="00BA23E4">
              <w:rPr>
                <w:rFonts w:ascii="Times New Roman" w:hAnsi="Times New Roman" w:cs="Times New Roman"/>
                <w:sz w:val="20"/>
                <w:szCs w:val="20"/>
              </w:rPr>
              <w:t>Incumbency</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по форме Банка</w:t>
            </w:r>
          </w:p>
        </w:tc>
        <w:tc>
          <w:tcPr>
            <w:tcW w:w="1985" w:type="dxa"/>
            <w:gridSpan w:val="3"/>
            <w:vAlign w:val="center"/>
            <w:hideMark/>
          </w:tcPr>
          <w:p w14:paraId="1ADA8B70"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33511AE6" w14:textId="77777777" w:rsidTr="00BA23E4">
        <w:trPr>
          <w:trHeight w:val="540"/>
        </w:trPr>
        <w:tc>
          <w:tcPr>
            <w:tcW w:w="449" w:type="dxa"/>
            <w:gridSpan w:val="2"/>
            <w:noWrap/>
            <w:vAlign w:val="center"/>
            <w:hideMark/>
          </w:tcPr>
          <w:p w14:paraId="7AA911E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29</w:t>
            </w:r>
          </w:p>
        </w:tc>
        <w:tc>
          <w:tcPr>
            <w:tcW w:w="6922" w:type="dxa"/>
            <w:noWrap/>
            <w:vAlign w:val="center"/>
            <w:hideMark/>
          </w:tcPr>
          <w:p w14:paraId="4321E6E0"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(Certificate of Shareholders)</w:t>
            </w:r>
          </w:p>
        </w:tc>
        <w:tc>
          <w:tcPr>
            <w:tcW w:w="1985" w:type="dxa"/>
            <w:gridSpan w:val="3"/>
            <w:vAlign w:val="center"/>
            <w:hideMark/>
          </w:tcPr>
          <w:p w14:paraId="06A2EC5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6EE1D03" w14:textId="77777777" w:rsidTr="00BA23E4">
        <w:trPr>
          <w:trHeight w:val="600"/>
        </w:trPr>
        <w:tc>
          <w:tcPr>
            <w:tcW w:w="449" w:type="dxa"/>
            <w:gridSpan w:val="2"/>
            <w:noWrap/>
            <w:vAlign w:val="center"/>
            <w:hideMark/>
          </w:tcPr>
          <w:p w14:paraId="4981AED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30</w:t>
            </w:r>
          </w:p>
        </w:tc>
        <w:tc>
          <w:tcPr>
            <w:tcW w:w="6922" w:type="dxa"/>
            <w:noWrap/>
            <w:vAlign w:val="center"/>
            <w:hideMark/>
          </w:tcPr>
          <w:p w14:paraId="0F1E2ECD"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(Register of Members)</w:t>
            </w:r>
          </w:p>
        </w:tc>
        <w:tc>
          <w:tcPr>
            <w:tcW w:w="1985" w:type="dxa"/>
            <w:gridSpan w:val="3"/>
            <w:vAlign w:val="center"/>
            <w:hideMark/>
          </w:tcPr>
          <w:p w14:paraId="13F63223"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759A4AC2" w14:textId="77777777" w:rsidTr="00BA23E4">
        <w:trPr>
          <w:trHeight w:val="600"/>
        </w:trPr>
        <w:tc>
          <w:tcPr>
            <w:tcW w:w="449" w:type="dxa"/>
            <w:gridSpan w:val="2"/>
            <w:noWrap/>
            <w:vAlign w:val="center"/>
            <w:hideMark/>
          </w:tcPr>
          <w:p w14:paraId="57DBF40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31</w:t>
            </w:r>
          </w:p>
        </w:tc>
        <w:tc>
          <w:tcPr>
            <w:tcW w:w="6922" w:type="dxa"/>
            <w:noWrap/>
            <w:vAlign w:val="center"/>
            <w:hideMark/>
          </w:tcPr>
          <w:p w14:paraId="2C2E6925"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директоров</w:t>
            </w:r>
            <w:r w:rsidRPr="00BA23E4">
              <w:rPr>
                <w:rFonts w:ascii="Times New Roman" w:hAnsi="Times New Roman" w:cs="Times New Roman"/>
                <w:sz w:val="20"/>
                <w:szCs w:val="20"/>
                <w:lang w:val="en-US"/>
              </w:rPr>
              <w:t xml:space="preserve"> (Register of Directors) </w:t>
            </w:r>
          </w:p>
        </w:tc>
        <w:tc>
          <w:tcPr>
            <w:tcW w:w="1985" w:type="dxa"/>
            <w:gridSpan w:val="3"/>
            <w:vAlign w:val="center"/>
            <w:hideMark/>
          </w:tcPr>
          <w:p w14:paraId="0B8482C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7E120E8" w14:textId="77777777" w:rsidTr="00BA23E4">
        <w:trPr>
          <w:trHeight w:val="675"/>
        </w:trPr>
        <w:tc>
          <w:tcPr>
            <w:tcW w:w="449" w:type="dxa"/>
            <w:gridSpan w:val="2"/>
            <w:noWrap/>
            <w:vAlign w:val="center"/>
            <w:hideMark/>
          </w:tcPr>
          <w:p w14:paraId="3B32EA57"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32</w:t>
            </w:r>
          </w:p>
        </w:tc>
        <w:tc>
          <w:tcPr>
            <w:tcW w:w="6922" w:type="dxa"/>
            <w:vAlign w:val="center"/>
            <w:hideMark/>
          </w:tcPr>
          <w:p w14:paraId="2B54DACE" w14:textId="2271BF64"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Документы, подтверждающие полномочия Директора (-</w:t>
            </w:r>
            <w:proofErr w:type="spellStart"/>
            <w:r w:rsidRPr="00BA23E4">
              <w:rPr>
                <w:rFonts w:ascii="Times New Roman" w:hAnsi="Times New Roman" w:cs="Times New Roman"/>
                <w:sz w:val="20"/>
                <w:szCs w:val="20"/>
              </w:rPr>
              <w:t>ов</w:t>
            </w:r>
            <w:proofErr w:type="spellEnd"/>
            <w:r w:rsidRPr="00BA23E4">
              <w:rPr>
                <w:rFonts w:ascii="Times New Roman" w:hAnsi="Times New Roman" w:cs="Times New Roman"/>
                <w:sz w:val="20"/>
                <w:szCs w:val="20"/>
              </w:rPr>
              <w:t>) компании (Протоколы решений органов управления компании об избрании (назначении) исполнительного органа (лица, имеющего право действовать от имени юридического лица без доверенности))</w:t>
            </w:r>
          </w:p>
        </w:tc>
        <w:tc>
          <w:tcPr>
            <w:tcW w:w="1985" w:type="dxa"/>
            <w:gridSpan w:val="3"/>
            <w:vAlign w:val="center"/>
            <w:hideMark/>
          </w:tcPr>
          <w:p w14:paraId="715AEA73"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B8DCAA6" w14:textId="77777777" w:rsidTr="00BA23E4">
        <w:trPr>
          <w:trHeight w:val="585"/>
        </w:trPr>
        <w:tc>
          <w:tcPr>
            <w:tcW w:w="449" w:type="dxa"/>
            <w:gridSpan w:val="2"/>
            <w:noWrap/>
            <w:vAlign w:val="center"/>
            <w:hideMark/>
          </w:tcPr>
          <w:p w14:paraId="22B84A1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33</w:t>
            </w:r>
          </w:p>
        </w:tc>
        <w:tc>
          <w:tcPr>
            <w:tcW w:w="6922" w:type="dxa"/>
            <w:noWrap/>
            <w:vAlign w:val="center"/>
            <w:hideMark/>
          </w:tcPr>
          <w:p w14:paraId="12FFE83F"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(если подписантом по сделке со стороны контрагента выступает представитель по доверенности)</w:t>
            </w:r>
          </w:p>
        </w:tc>
        <w:tc>
          <w:tcPr>
            <w:tcW w:w="1985" w:type="dxa"/>
            <w:gridSpan w:val="3"/>
            <w:vAlign w:val="center"/>
            <w:hideMark/>
          </w:tcPr>
          <w:p w14:paraId="7E7D64B7"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7880CBC" w14:textId="77777777" w:rsidTr="00BA23E4">
        <w:trPr>
          <w:trHeight w:val="525"/>
        </w:trPr>
        <w:tc>
          <w:tcPr>
            <w:tcW w:w="9356" w:type="dxa"/>
            <w:gridSpan w:val="6"/>
            <w:shd w:val="clear" w:color="auto" w:fill="BFBFBF"/>
            <w:noWrap/>
            <w:vAlign w:val="center"/>
            <w:hideMark/>
          </w:tcPr>
          <w:p w14:paraId="79A41A0B" w14:textId="77777777" w:rsidR="0013247A" w:rsidRPr="00BA23E4" w:rsidRDefault="0013247A" w:rsidP="007062DC">
            <w:pPr>
              <w:jc w:val="both"/>
              <w:rPr>
                <w:rFonts w:ascii="Times New Roman" w:hAnsi="Times New Roman" w:cs="Times New Roman"/>
                <w:b/>
                <w:bCs/>
                <w:sz w:val="20"/>
                <w:szCs w:val="20"/>
                <w:u w:val="single"/>
              </w:rPr>
            </w:pPr>
            <w:r w:rsidRPr="00BA23E4">
              <w:rPr>
                <w:rFonts w:ascii="Times New Roman" w:hAnsi="Times New Roman" w:cs="Times New Roman"/>
                <w:b/>
                <w:bCs/>
                <w:sz w:val="20"/>
                <w:szCs w:val="20"/>
                <w:u w:val="single"/>
              </w:rPr>
              <w:t>для нерезидентов РФ - КИПР***</w:t>
            </w:r>
          </w:p>
        </w:tc>
      </w:tr>
      <w:tr w:rsidR="0013247A" w:rsidRPr="00BA23E4" w14:paraId="20847E5C" w14:textId="77777777" w:rsidTr="00BA23E4">
        <w:trPr>
          <w:trHeight w:val="540"/>
        </w:trPr>
        <w:tc>
          <w:tcPr>
            <w:tcW w:w="449" w:type="dxa"/>
            <w:gridSpan w:val="2"/>
            <w:noWrap/>
            <w:vAlign w:val="center"/>
            <w:hideMark/>
          </w:tcPr>
          <w:p w14:paraId="295D622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34</w:t>
            </w:r>
          </w:p>
        </w:tc>
        <w:tc>
          <w:tcPr>
            <w:tcW w:w="6922" w:type="dxa"/>
            <w:noWrap/>
            <w:vAlign w:val="center"/>
            <w:hideMark/>
          </w:tcPr>
          <w:p w14:paraId="7E8AAA62"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Устав</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и</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Учредительный</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договор</w:t>
            </w:r>
            <w:r w:rsidRPr="00BA23E4">
              <w:rPr>
                <w:rFonts w:ascii="Times New Roman" w:hAnsi="Times New Roman" w:cs="Times New Roman"/>
                <w:sz w:val="20"/>
                <w:szCs w:val="20"/>
                <w:lang w:val="en-US"/>
              </w:rPr>
              <w:t xml:space="preserve"> (Memorandum and Articles of Association)</w:t>
            </w:r>
          </w:p>
        </w:tc>
        <w:tc>
          <w:tcPr>
            <w:tcW w:w="1985" w:type="dxa"/>
            <w:gridSpan w:val="3"/>
            <w:vAlign w:val="center"/>
            <w:hideMark/>
          </w:tcPr>
          <w:p w14:paraId="28B7715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302DEA5" w14:textId="77777777" w:rsidTr="00BA23E4">
        <w:trPr>
          <w:trHeight w:val="450"/>
        </w:trPr>
        <w:tc>
          <w:tcPr>
            <w:tcW w:w="449" w:type="dxa"/>
            <w:gridSpan w:val="2"/>
            <w:noWrap/>
            <w:vAlign w:val="center"/>
            <w:hideMark/>
          </w:tcPr>
          <w:p w14:paraId="15F0622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35</w:t>
            </w:r>
          </w:p>
        </w:tc>
        <w:tc>
          <w:tcPr>
            <w:tcW w:w="6922" w:type="dxa"/>
            <w:noWrap/>
            <w:vAlign w:val="center"/>
            <w:hideMark/>
          </w:tcPr>
          <w:p w14:paraId="41F1ED4C"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регистрации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Incorporation</w:t>
            </w:r>
            <w:proofErr w:type="spellEnd"/>
            <w:r w:rsidRPr="00BA23E4">
              <w:rPr>
                <w:rFonts w:ascii="Times New Roman" w:hAnsi="Times New Roman" w:cs="Times New Roman"/>
                <w:sz w:val="20"/>
                <w:szCs w:val="20"/>
              </w:rPr>
              <w:t>)</w:t>
            </w:r>
          </w:p>
        </w:tc>
        <w:tc>
          <w:tcPr>
            <w:tcW w:w="1985" w:type="dxa"/>
            <w:gridSpan w:val="3"/>
            <w:vAlign w:val="center"/>
            <w:hideMark/>
          </w:tcPr>
          <w:p w14:paraId="79295DDD"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5C1FA17C" w14:textId="77777777" w:rsidTr="00BA23E4">
        <w:trPr>
          <w:trHeight w:val="600"/>
        </w:trPr>
        <w:tc>
          <w:tcPr>
            <w:tcW w:w="449" w:type="dxa"/>
            <w:gridSpan w:val="2"/>
            <w:noWrap/>
            <w:vAlign w:val="center"/>
            <w:hideMark/>
          </w:tcPr>
          <w:p w14:paraId="6024476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36</w:t>
            </w:r>
          </w:p>
        </w:tc>
        <w:tc>
          <w:tcPr>
            <w:tcW w:w="6922" w:type="dxa"/>
            <w:noWrap/>
            <w:vAlign w:val="center"/>
            <w:hideMark/>
          </w:tcPr>
          <w:p w14:paraId="6AD4A7C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правоспособности (юридическом статусе) компании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Good </w:t>
            </w:r>
            <w:proofErr w:type="spellStart"/>
            <w:r w:rsidRPr="00BA23E4">
              <w:rPr>
                <w:rFonts w:ascii="Times New Roman" w:hAnsi="Times New Roman" w:cs="Times New Roman"/>
                <w:sz w:val="20"/>
                <w:szCs w:val="20"/>
              </w:rPr>
              <w:t>Standing</w:t>
            </w:r>
            <w:proofErr w:type="spellEnd"/>
            <w:r w:rsidRPr="00BA23E4">
              <w:rPr>
                <w:rFonts w:ascii="Times New Roman" w:hAnsi="Times New Roman" w:cs="Times New Roman"/>
                <w:sz w:val="20"/>
                <w:szCs w:val="20"/>
              </w:rPr>
              <w:t>)</w:t>
            </w:r>
          </w:p>
        </w:tc>
        <w:tc>
          <w:tcPr>
            <w:tcW w:w="1985" w:type="dxa"/>
            <w:gridSpan w:val="3"/>
            <w:vAlign w:val="center"/>
            <w:hideMark/>
          </w:tcPr>
          <w:p w14:paraId="7B35DB0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w:t>
            </w:r>
            <w:r w:rsidRPr="00BA23E4">
              <w:rPr>
                <w:rFonts w:ascii="Times New Roman" w:hAnsi="Times New Roman" w:cs="Times New Roman"/>
                <w:sz w:val="20"/>
                <w:szCs w:val="20"/>
              </w:rPr>
              <w:lastRenderedPageBreak/>
              <w:t>удостоверенным переводом</w:t>
            </w:r>
          </w:p>
        </w:tc>
      </w:tr>
      <w:tr w:rsidR="0013247A" w:rsidRPr="00BA23E4" w14:paraId="3DCFBA77" w14:textId="77777777" w:rsidTr="00BA23E4">
        <w:trPr>
          <w:trHeight w:val="585"/>
        </w:trPr>
        <w:tc>
          <w:tcPr>
            <w:tcW w:w="449" w:type="dxa"/>
            <w:gridSpan w:val="2"/>
            <w:noWrap/>
            <w:vAlign w:val="center"/>
            <w:hideMark/>
          </w:tcPr>
          <w:p w14:paraId="4482F01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37</w:t>
            </w:r>
          </w:p>
        </w:tc>
        <w:tc>
          <w:tcPr>
            <w:tcW w:w="6922" w:type="dxa"/>
            <w:noWrap/>
            <w:vAlign w:val="center"/>
            <w:hideMark/>
          </w:tcPr>
          <w:p w14:paraId="6E412DE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об отсутствии сведений о ликвидации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no</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Winding</w:t>
            </w:r>
            <w:proofErr w:type="spellEnd"/>
            <w:r w:rsidRPr="00BA23E4">
              <w:rPr>
                <w:rFonts w:ascii="Times New Roman" w:hAnsi="Times New Roman" w:cs="Times New Roman"/>
                <w:sz w:val="20"/>
                <w:szCs w:val="20"/>
              </w:rPr>
              <w:t xml:space="preserve"> Up)</w:t>
            </w:r>
          </w:p>
        </w:tc>
        <w:tc>
          <w:tcPr>
            <w:tcW w:w="1985" w:type="dxa"/>
            <w:gridSpan w:val="3"/>
            <w:vAlign w:val="center"/>
            <w:hideMark/>
          </w:tcPr>
          <w:p w14:paraId="558A82F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E073F18" w14:textId="77777777" w:rsidTr="00BA23E4">
        <w:trPr>
          <w:trHeight w:val="510"/>
        </w:trPr>
        <w:tc>
          <w:tcPr>
            <w:tcW w:w="449" w:type="dxa"/>
            <w:gridSpan w:val="2"/>
            <w:noWrap/>
            <w:vAlign w:val="center"/>
            <w:hideMark/>
          </w:tcPr>
          <w:p w14:paraId="6531348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38</w:t>
            </w:r>
          </w:p>
        </w:tc>
        <w:tc>
          <w:tcPr>
            <w:tcW w:w="6922" w:type="dxa"/>
            <w:noWrap/>
            <w:vAlign w:val="center"/>
            <w:hideMark/>
          </w:tcPr>
          <w:p w14:paraId="2BBA16CF"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акционеров</w:t>
            </w:r>
            <w:r w:rsidRPr="00BA23E4">
              <w:rPr>
                <w:rFonts w:ascii="Times New Roman" w:hAnsi="Times New Roman" w:cs="Times New Roman"/>
                <w:sz w:val="20"/>
                <w:szCs w:val="20"/>
                <w:lang w:val="en-US"/>
              </w:rPr>
              <w:t xml:space="preserve">  (Certificate of Shareholders)</w:t>
            </w:r>
          </w:p>
        </w:tc>
        <w:tc>
          <w:tcPr>
            <w:tcW w:w="1985" w:type="dxa"/>
            <w:gridSpan w:val="3"/>
            <w:vAlign w:val="center"/>
            <w:hideMark/>
          </w:tcPr>
          <w:p w14:paraId="1D09DA4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4DD543B9" w14:textId="77777777" w:rsidTr="00BA23E4">
        <w:trPr>
          <w:trHeight w:val="615"/>
        </w:trPr>
        <w:tc>
          <w:tcPr>
            <w:tcW w:w="449" w:type="dxa"/>
            <w:gridSpan w:val="2"/>
            <w:noWrap/>
            <w:vAlign w:val="center"/>
            <w:hideMark/>
          </w:tcPr>
          <w:p w14:paraId="170C2DC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39</w:t>
            </w:r>
          </w:p>
        </w:tc>
        <w:tc>
          <w:tcPr>
            <w:tcW w:w="6922" w:type="dxa"/>
            <w:noWrap/>
            <w:vAlign w:val="center"/>
            <w:hideMark/>
          </w:tcPr>
          <w:p w14:paraId="4944C54B"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лицах компании (Директор(а), Секретарь)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Directors</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and</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Secretary</w:t>
            </w:r>
            <w:proofErr w:type="spellEnd"/>
            <w:r w:rsidRPr="00BA23E4">
              <w:rPr>
                <w:rFonts w:ascii="Times New Roman" w:hAnsi="Times New Roman" w:cs="Times New Roman"/>
                <w:sz w:val="20"/>
                <w:szCs w:val="20"/>
              </w:rPr>
              <w:t>)</w:t>
            </w:r>
          </w:p>
        </w:tc>
        <w:tc>
          <w:tcPr>
            <w:tcW w:w="1985" w:type="dxa"/>
            <w:gridSpan w:val="3"/>
            <w:vAlign w:val="center"/>
            <w:hideMark/>
          </w:tcPr>
          <w:p w14:paraId="6E51A93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0CA2F52D" w14:textId="77777777" w:rsidTr="00BA23E4">
        <w:trPr>
          <w:trHeight w:val="555"/>
        </w:trPr>
        <w:tc>
          <w:tcPr>
            <w:tcW w:w="449" w:type="dxa"/>
            <w:gridSpan w:val="2"/>
            <w:noWrap/>
            <w:vAlign w:val="center"/>
            <w:hideMark/>
          </w:tcPr>
          <w:p w14:paraId="0993F89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40</w:t>
            </w:r>
          </w:p>
        </w:tc>
        <w:tc>
          <w:tcPr>
            <w:tcW w:w="6922" w:type="dxa"/>
            <w:noWrap/>
            <w:vAlign w:val="center"/>
            <w:hideMark/>
          </w:tcPr>
          <w:p w14:paraId="0CB446F2"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Сертификат</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о</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зарегистрированном</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офисе</w:t>
            </w:r>
            <w:r w:rsidRPr="00BA23E4">
              <w:rPr>
                <w:rFonts w:ascii="Times New Roman" w:hAnsi="Times New Roman" w:cs="Times New Roman"/>
                <w:sz w:val="20"/>
                <w:szCs w:val="20"/>
                <w:lang w:val="en-US"/>
              </w:rPr>
              <w:t xml:space="preserve"> (Certificate of Registered address)</w:t>
            </w:r>
          </w:p>
        </w:tc>
        <w:tc>
          <w:tcPr>
            <w:tcW w:w="1985" w:type="dxa"/>
            <w:gridSpan w:val="3"/>
            <w:vAlign w:val="center"/>
            <w:hideMark/>
          </w:tcPr>
          <w:p w14:paraId="7B126B15"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2C5BFE1" w14:textId="77777777" w:rsidTr="00BA23E4">
        <w:trPr>
          <w:trHeight w:val="540"/>
        </w:trPr>
        <w:tc>
          <w:tcPr>
            <w:tcW w:w="449" w:type="dxa"/>
            <w:gridSpan w:val="2"/>
            <w:noWrap/>
            <w:vAlign w:val="center"/>
            <w:hideMark/>
          </w:tcPr>
          <w:p w14:paraId="62A46C3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41</w:t>
            </w:r>
          </w:p>
        </w:tc>
        <w:tc>
          <w:tcPr>
            <w:tcW w:w="6922" w:type="dxa"/>
            <w:noWrap/>
            <w:vAlign w:val="center"/>
            <w:hideMark/>
          </w:tcPr>
          <w:p w14:paraId="58D8E5B4"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директоров</w:t>
            </w:r>
            <w:r w:rsidRPr="00BA23E4">
              <w:rPr>
                <w:rFonts w:ascii="Times New Roman" w:hAnsi="Times New Roman" w:cs="Times New Roman"/>
                <w:sz w:val="20"/>
                <w:szCs w:val="20"/>
                <w:lang w:val="en-US"/>
              </w:rPr>
              <w:t xml:space="preserve"> (Register of Directors) </w:t>
            </w:r>
          </w:p>
        </w:tc>
        <w:tc>
          <w:tcPr>
            <w:tcW w:w="1985" w:type="dxa"/>
            <w:gridSpan w:val="3"/>
            <w:vAlign w:val="center"/>
            <w:hideMark/>
          </w:tcPr>
          <w:p w14:paraId="13F1152B"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7F9447C" w14:textId="77777777" w:rsidTr="00BA23E4">
        <w:trPr>
          <w:trHeight w:val="540"/>
        </w:trPr>
        <w:tc>
          <w:tcPr>
            <w:tcW w:w="449" w:type="dxa"/>
            <w:gridSpan w:val="2"/>
            <w:noWrap/>
            <w:vAlign w:val="center"/>
            <w:hideMark/>
          </w:tcPr>
          <w:p w14:paraId="175EE97E"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42</w:t>
            </w:r>
          </w:p>
        </w:tc>
        <w:tc>
          <w:tcPr>
            <w:tcW w:w="6922" w:type="dxa"/>
            <w:noWrap/>
            <w:vAlign w:val="center"/>
            <w:hideMark/>
          </w:tcPr>
          <w:p w14:paraId="2F303694"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секретарей</w:t>
            </w:r>
            <w:r w:rsidRPr="00BA23E4">
              <w:rPr>
                <w:rFonts w:ascii="Times New Roman" w:hAnsi="Times New Roman" w:cs="Times New Roman"/>
                <w:sz w:val="20"/>
                <w:szCs w:val="20"/>
                <w:lang w:val="en-US"/>
              </w:rPr>
              <w:t xml:space="preserve">  (Register of Secretaries) </w:t>
            </w:r>
          </w:p>
        </w:tc>
        <w:tc>
          <w:tcPr>
            <w:tcW w:w="1985" w:type="dxa"/>
            <w:gridSpan w:val="3"/>
            <w:vAlign w:val="center"/>
            <w:hideMark/>
          </w:tcPr>
          <w:p w14:paraId="67AAA142"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2B23F0EE" w14:textId="77777777" w:rsidTr="00BA23E4">
        <w:trPr>
          <w:trHeight w:val="570"/>
        </w:trPr>
        <w:tc>
          <w:tcPr>
            <w:tcW w:w="449" w:type="dxa"/>
            <w:gridSpan w:val="2"/>
            <w:noWrap/>
            <w:vAlign w:val="center"/>
            <w:hideMark/>
          </w:tcPr>
          <w:p w14:paraId="50C504E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43</w:t>
            </w:r>
          </w:p>
        </w:tc>
        <w:tc>
          <w:tcPr>
            <w:tcW w:w="6922" w:type="dxa"/>
            <w:noWrap/>
            <w:vAlign w:val="center"/>
            <w:hideMark/>
          </w:tcPr>
          <w:p w14:paraId="315A63D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Реестр акционеров и переходов прав на акции (</w:t>
            </w:r>
            <w:proofErr w:type="spellStart"/>
            <w:r w:rsidRPr="00BA23E4">
              <w:rPr>
                <w:rFonts w:ascii="Times New Roman" w:hAnsi="Times New Roman" w:cs="Times New Roman"/>
                <w:sz w:val="20"/>
                <w:szCs w:val="20"/>
              </w:rPr>
              <w:t>Register</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of</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Members</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and</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Share</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Ledger</w:t>
            </w:r>
            <w:proofErr w:type="spellEnd"/>
            <w:r w:rsidRPr="00BA23E4">
              <w:rPr>
                <w:rFonts w:ascii="Times New Roman" w:hAnsi="Times New Roman" w:cs="Times New Roman"/>
                <w:sz w:val="20"/>
                <w:szCs w:val="20"/>
              </w:rPr>
              <w:t>) (предоставляется по требованию ЮД)</w:t>
            </w:r>
          </w:p>
        </w:tc>
        <w:tc>
          <w:tcPr>
            <w:tcW w:w="1985" w:type="dxa"/>
            <w:gridSpan w:val="3"/>
            <w:vAlign w:val="center"/>
            <w:hideMark/>
          </w:tcPr>
          <w:p w14:paraId="73B613D6"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53E1E5C9" w14:textId="77777777" w:rsidTr="00BA23E4">
        <w:trPr>
          <w:trHeight w:val="585"/>
        </w:trPr>
        <w:tc>
          <w:tcPr>
            <w:tcW w:w="449" w:type="dxa"/>
            <w:gridSpan w:val="2"/>
            <w:noWrap/>
            <w:vAlign w:val="center"/>
            <w:hideMark/>
          </w:tcPr>
          <w:p w14:paraId="1CDE9B6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44</w:t>
            </w:r>
          </w:p>
        </w:tc>
        <w:tc>
          <w:tcPr>
            <w:tcW w:w="6922" w:type="dxa"/>
            <w:noWrap/>
            <w:vAlign w:val="center"/>
            <w:hideMark/>
          </w:tcPr>
          <w:p w14:paraId="22FD6A95" w14:textId="77777777" w:rsidR="0013247A" w:rsidRPr="00BA23E4" w:rsidRDefault="0013247A" w:rsidP="007062DC">
            <w:pPr>
              <w:jc w:val="both"/>
              <w:rPr>
                <w:rFonts w:ascii="Times New Roman" w:hAnsi="Times New Roman" w:cs="Times New Roman"/>
                <w:sz w:val="20"/>
                <w:szCs w:val="20"/>
                <w:lang w:val="en-US"/>
              </w:rPr>
            </w:pPr>
            <w:r w:rsidRPr="00BA23E4">
              <w:rPr>
                <w:rFonts w:ascii="Times New Roman" w:hAnsi="Times New Roman" w:cs="Times New Roman"/>
                <w:sz w:val="20"/>
                <w:szCs w:val="20"/>
              </w:rPr>
              <w:t>Реестр</w:t>
            </w:r>
            <w:r w:rsidRPr="00BA23E4">
              <w:rPr>
                <w:rFonts w:ascii="Times New Roman" w:hAnsi="Times New Roman" w:cs="Times New Roman"/>
                <w:sz w:val="20"/>
                <w:szCs w:val="20"/>
                <w:lang w:val="en-US"/>
              </w:rPr>
              <w:t xml:space="preserve"> </w:t>
            </w:r>
            <w:r w:rsidRPr="00BA23E4">
              <w:rPr>
                <w:rFonts w:ascii="Times New Roman" w:hAnsi="Times New Roman" w:cs="Times New Roman"/>
                <w:sz w:val="20"/>
                <w:szCs w:val="20"/>
              </w:rPr>
              <w:t>залогов</w:t>
            </w:r>
            <w:r w:rsidRPr="00BA23E4">
              <w:rPr>
                <w:rFonts w:ascii="Times New Roman" w:hAnsi="Times New Roman" w:cs="Times New Roman"/>
                <w:sz w:val="20"/>
                <w:szCs w:val="20"/>
                <w:lang w:val="en-US"/>
              </w:rPr>
              <w:t xml:space="preserve"> (Register of charges) </w:t>
            </w:r>
          </w:p>
        </w:tc>
        <w:tc>
          <w:tcPr>
            <w:tcW w:w="1985" w:type="dxa"/>
            <w:gridSpan w:val="3"/>
            <w:vAlign w:val="center"/>
            <w:hideMark/>
          </w:tcPr>
          <w:p w14:paraId="6EEEA2A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15047841" w14:textId="77777777" w:rsidTr="00BA23E4">
        <w:trPr>
          <w:trHeight w:val="510"/>
        </w:trPr>
        <w:tc>
          <w:tcPr>
            <w:tcW w:w="449" w:type="dxa"/>
            <w:gridSpan w:val="2"/>
            <w:noWrap/>
            <w:vAlign w:val="center"/>
            <w:hideMark/>
          </w:tcPr>
          <w:p w14:paraId="1C392E0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45</w:t>
            </w:r>
          </w:p>
        </w:tc>
        <w:tc>
          <w:tcPr>
            <w:tcW w:w="6922" w:type="dxa"/>
            <w:noWrap/>
            <w:vAlign w:val="center"/>
            <w:hideMark/>
          </w:tcPr>
          <w:p w14:paraId="58A8A75A"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Сертификат о должностных полномочиях (</w:t>
            </w:r>
            <w:proofErr w:type="spellStart"/>
            <w:r w:rsidRPr="00BA23E4">
              <w:rPr>
                <w:rFonts w:ascii="Times New Roman" w:hAnsi="Times New Roman" w:cs="Times New Roman"/>
                <w:sz w:val="20"/>
                <w:szCs w:val="20"/>
              </w:rPr>
              <w:t>Incumbency</w:t>
            </w:r>
            <w:proofErr w:type="spellEnd"/>
            <w:r w:rsidRPr="00BA23E4">
              <w:rPr>
                <w:rFonts w:ascii="Times New Roman" w:hAnsi="Times New Roman" w:cs="Times New Roman"/>
                <w:sz w:val="20"/>
                <w:szCs w:val="20"/>
              </w:rPr>
              <w:t xml:space="preserve"> </w:t>
            </w:r>
            <w:proofErr w:type="spellStart"/>
            <w:r w:rsidRPr="00BA23E4">
              <w:rPr>
                <w:rFonts w:ascii="Times New Roman" w:hAnsi="Times New Roman" w:cs="Times New Roman"/>
                <w:sz w:val="20"/>
                <w:szCs w:val="20"/>
              </w:rPr>
              <w:t>Certificate</w:t>
            </w:r>
            <w:proofErr w:type="spellEnd"/>
            <w:r w:rsidRPr="00BA23E4">
              <w:rPr>
                <w:rFonts w:ascii="Times New Roman" w:hAnsi="Times New Roman" w:cs="Times New Roman"/>
                <w:sz w:val="20"/>
                <w:szCs w:val="20"/>
              </w:rPr>
              <w:t>) по форме Банка</w:t>
            </w:r>
          </w:p>
        </w:tc>
        <w:tc>
          <w:tcPr>
            <w:tcW w:w="1985" w:type="dxa"/>
            <w:gridSpan w:val="3"/>
            <w:vAlign w:val="center"/>
            <w:hideMark/>
          </w:tcPr>
          <w:p w14:paraId="5929007C"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3F95425" w14:textId="77777777" w:rsidTr="00BA23E4">
        <w:trPr>
          <w:trHeight w:val="720"/>
        </w:trPr>
        <w:tc>
          <w:tcPr>
            <w:tcW w:w="449" w:type="dxa"/>
            <w:gridSpan w:val="2"/>
            <w:noWrap/>
            <w:vAlign w:val="center"/>
            <w:hideMark/>
          </w:tcPr>
          <w:p w14:paraId="67861BF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46</w:t>
            </w:r>
          </w:p>
        </w:tc>
        <w:tc>
          <w:tcPr>
            <w:tcW w:w="6922" w:type="dxa"/>
            <w:vAlign w:val="center"/>
            <w:hideMark/>
          </w:tcPr>
          <w:p w14:paraId="1EEBE871"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Документы, подтверждающие полномочия Директора (</w:t>
            </w:r>
            <w:proofErr w:type="spellStart"/>
            <w:r w:rsidRPr="00BA23E4">
              <w:rPr>
                <w:rFonts w:ascii="Times New Roman" w:hAnsi="Times New Roman" w:cs="Times New Roman"/>
                <w:sz w:val="20"/>
                <w:szCs w:val="20"/>
              </w:rPr>
              <w:t>ов</w:t>
            </w:r>
            <w:proofErr w:type="spellEnd"/>
            <w:r w:rsidRPr="00BA23E4">
              <w:rPr>
                <w:rFonts w:ascii="Times New Roman" w:hAnsi="Times New Roman" w:cs="Times New Roman"/>
                <w:sz w:val="20"/>
                <w:szCs w:val="20"/>
              </w:rPr>
              <w:t>) компании  (Протоколы решений органов управления компании об избрании (назначении) исполнительного органа (лица, имеющего право действовать от имени юридического лица без доверенности) )</w:t>
            </w:r>
          </w:p>
        </w:tc>
        <w:tc>
          <w:tcPr>
            <w:tcW w:w="1985" w:type="dxa"/>
            <w:gridSpan w:val="3"/>
            <w:vAlign w:val="center"/>
            <w:hideMark/>
          </w:tcPr>
          <w:p w14:paraId="5B40E761"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w:t>
            </w:r>
            <w:r w:rsidRPr="00BA23E4">
              <w:rPr>
                <w:rFonts w:ascii="Times New Roman" w:hAnsi="Times New Roman" w:cs="Times New Roman"/>
                <w:sz w:val="20"/>
                <w:szCs w:val="20"/>
              </w:rPr>
              <w:lastRenderedPageBreak/>
              <w:t>удостоверенным переводом</w:t>
            </w:r>
          </w:p>
        </w:tc>
      </w:tr>
      <w:tr w:rsidR="0013247A" w:rsidRPr="00BA23E4" w14:paraId="52B0FDBB" w14:textId="77777777" w:rsidTr="00BA23E4">
        <w:trPr>
          <w:trHeight w:val="540"/>
        </w:trPr>
        <w:tc>
          <w:tcPr>
            <w:tcW w:w="449" w:type="dxa"/>
            <w:gridSpan w:val="2"/>
            <w:noWrap/>
            <w:vAlign w:val="center"/>
            <w:hideMark/>
          </w:tcPr>
          <w:p w14:paraId="6F1DFC76"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47</w:t>
            </w:r>
          </w:p>
        </w:tc>
        <w:tc>
          <w:tcPr>
            <w:tcW w:w="6922" w:type="dxa"/>
            <w:noWrap/>
            <w:vAlign w:val="center"/>
            <w:hideMark/>
          </w:tcPr>
          <w:p w14:paraId="6C6B1FB8"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Доверенность (если подписантом по сделке со стороны контрагента выступает представитель по доверенности)</w:t>
            </w:r>
          </w:p>
        </w:tc>
        <w:tc>
          <w:tcPr>
            <w:tcW w:w="1985" w:type="dxa"/>
            <w:gridSpan w:val="3"/>
            <w:vAlign w:val="center"/>
            <w:hideMark/>
          </w:tcPr>
          <w:p w14:paraId="64ACC290" w14:textId="77777777" w:rsidR="0013247A" w:rsidRPr="00BA23E4" w:rsidRDefault="0013247A" w:rsidP="0013247A">
            <w:pPr>
              <w:jc w:val="center"/>
              <w:rPr>
                <w:rFonts w:ascii="Times New Roman" w:hAnsi="Times New Roman" w:cs="Times New Roman"/>
                <w:sz w:val="20"/>
                <w:szCs w:val="20"/>
              </w:rPr>
            </w:pPr>
            <w:proofErr w:type="spellStart"/>
            <w:r w:rsidRPr="00BA23E4">
              <w:rPr>
                <w:rFonts w:ascii="Times New Roman" w:hAnsi="Times New Roman" w:cs="Times New Roman"/>
                <w:sz w:val="20"/>
                <w:szCs w:val="20"/>
              </w:rPr>
              <w:t>апостилированные</w:t>
            </w:r>
            <w:proofErr w:type="spellEnd"/>
            <w:r w:rsidRPr="00BA23E4">
              <w:rPr>
                <w:rFonts w:ascii="Times New Roman" w:hAnsi="Times New Roman" w:cs="Times New Roman"/>
                <w:sz w:val="20"/>
                <w:szCs w:val="20"/>
              </w:rPr>
              <w:t xml:space="preserve"> документы с нотариально удостоверенным переводом</w:t>
            </w:r>
          </w:p>
        </w:tc>
      </w:tr>
      <w:tr w:rsidR="0013247A" w:rsidRPr="00BA23E4" w14:paraId="656FBF01" w14:textId="77777777" w:rsidTr="00BA23E4">
        <w:trPr>
          <w:trHeight w:val="525"/>
        </w:trPr>
        <w:tc>
          <w:tcPr>
            <w:tcW w:w="9356" w:type="dxa"/>
            <w:gridSpan w:val="6"/>
            <w:vAlign w:val="center"/>
            <w:hideMark/>
          </w:tcPr>
          <w:p w14:paraId="6B02CC97"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ОБЩИЙ ПЕРЕЧЕНЬ ДОКУМЕНТОВ, ПРЕДОСТАВЛЯЕМЫХ ФИЗИЧЕСКИМ ЛИЦОМ</w:t>
            </w:r>
          </w:p>
        </w:tc>
      </w:tr>
      <w:tr w:rsidR="0013247A" w:rsidRPr="00BA23E4" w14:paraId="26A0E0BE" w14:textId="77777777" w:rsidTr="00BA23E4">
        <w:trPr>
          <w:trHeight w:val="525"/>
        </w:trPr>
        <w:tc>
          <w:tcPr>
            <w:tcW w:w="426" w:type="dxa"/>
            <w:vAlign w:val="center"/>
            <w:hideMark/>
          </w:tcPr>
          <w:p w14:paraId="0AFF76D6"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7087" w:type="dxa"/>
            <w:gridSpan w:val="3"/>
            <w:vAlign w:val="center"/>
            <w:hideMark/>
          </w:tcPr>
          <w:p w14:paraId="057EB1AF"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843" w:type="dxa"/>
            <w:gridSpan w:val="2"/>
            <w:vAlign w:val="center"/>
            <w:hideMark/>
          </w:tcPr>
          <w:p w14:paraId="6873340E"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Формат документа</w:t>
            </w:r>
          </w:p>
        </w:tc>
      </w:tr>
      <w:tr w:rsidR="0013247A" w:rsidRPr="00BA23E4" w14:paraId="508B5686" w14:textId="77777777" w:rsidTr="00BA23E4">
        <w:trPr>
          <w:trHeight w:val="60"/>
        </w:trPr>
        <w:tc>
          <w:tcPr>
            <w:tcW w:w="426" w:type="dxa"/>
            <w:noWrap/>
            <w:vAlign w:val="center"/>
            <w:hideMark/>
          </w:tcPr>
          <w:p w14:paraId="04DAA2D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7087" w:type="dxa"/>
            <w:gridSpan w:val="3"/>
            <w:vAlign w:val="center"/>
            <w:hideMark/>
          </w:tcPr>
          <w:p w14:paraId="52A575A2" w14:textId="1E20D27D"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2"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843" w:type="dxa"/>
            <w:gridSpan w:val="2"/>
            <w:vAlign w:val="center"/>
            <w:hideMark/>
          </w:tcPr>
          <w:p w14:paraId="309EA0C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51787EFD" w14:textId="77777777" w:rsidTr="00BA23E4">
        <w:trPr>
          <w:trHeight w:val="2310"/>
        </w:trPr>
        <w:tc>
          <w:tcPr>
            <w:tcW w:w="426" w:type="dxa"/>
            <w:noWrap/>
            <w:vAlign w:val="center"/>
            <w:hideMark/>
          </w:tcPr>
          <w:p w14:paraId="0C83372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w:t>
            </w:r>
          </w:p>
        </w:tc>
        <w:tc>
          <w:tcPr>
            <w:tcW w:w="7087" w:type="dxa"/>
            <w:gridSpan w:val="3"/>
            <w:vAlign w:val="center"/>
            <w:hideMark/>
          </w:tcPr>
          <w:p w14:paraId="20E7E9A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 xml:space="preserve">для граждан РФ </w:t>
            </w:r>
            <w:r w:rsidRPr="00BA23E4">
              <w:rPr>
                <w:rFonts w:ascii="Times New Roman" w:hAnsi="Times New Roman" w:cs="Times New Roman"/>
                <w:b/>
                <w:bCs/>
                <w:sz w:val="20"/>
                <w:szCs w:val="20"/>
              </w:rPr>
              <w:t xml:space="preserve">  -  документ удостоверяющий личность</w:t>
            </w:r>
            <w:r w:rsidRPr="00BA23E4">
              <w:rPr>
                <w:rFonts w:ascii="Times New Roman" w:hAnsi="Times New Roman" w:cs="Times New Roman"/>
                <w:b/>
                <w:bCs/>
                <w:sz w:val="20"/>
                <w:szCs w:val="20"/>
              </w:rPr>
              <w:br/>
            </w:r>
            <w:r w:rsidRPr="00BA23E4">
              <w:rPr>
                <w:rFonts w:ascii="Times New Roman" w:hAnsi="Times New Roman" w:cs="Times New Roman"/>
                <w:b/>
                <w:bCs/>
                <w:sz w:val="20"/>
                <w:szCs w:val="20"/>
              </w:rPr>
              <w:br/>
            </w:r>
            <w:r w:rsidRPr="00BA23E4">
              <w:rPr>
                <w:rFonts w:ascii="Times New Roman" w:hAnsi="Times New Roman" w:cs="Times New Roman"/>
                <w:sz w:val="20"/>
                <w:szCs w:val="20"/>
              </w:rPr>
              <w:t>Для граждан Российской Федерации  документом удостоверяющими личность является:</w:t>
            </w:r>
            <w:r w:rsidRPr="00BA23E4">
              <w:rPr>
                <w:rFonts w:ascii="Times New Roman" w:hAnsi="Times New Roman" w:cs="Times New Roman"/>
                <w:sz w:val="20"/>
                <w:szCs w:val="20"/>
              </w:rPr>
              <w:br/>
              <w:t>- паспорт гражданина Российской Федерации;</w:t>
            </w:r>
            <w:r w:rsidRPr="00BA23E4">
              <w:rPr>
                <w:rFonts w:ascii="Times New Roman" w:hAnsi="Times New Roman" w:cs="Times New Roman"/>
                <w:sz w:val="20"/>
                <w:szCs w:val="20"/>
              </w:rPr>
              <w:br/>
              <w:t>- паспорт гражданина Российской Федерации, дипломатический паспорт, служебный паспорт, удостоверяющие личность гражданина Российской Федерации за пределами Российской Федерации;</w:t>
            </w:r>
            <w:r w:rsidRPr="00BA23E4">
              <w:rPr>
                <w:rFonts w:ascii="Times New Roman" w:hAnsi="Times New Roman" w:cs="Times New Roman"/>
                <w:sz w:val="20"/>
                <w:szCs w:val="20"/>
              </w:rPr>
              <w:br/>
              <w:t>-свидетельство о рождении гражданина Российской Федерации (для граждан Российской Федерации в возрасте до 14 лет);</w:t>
            </w:r>
            <w:r w:rsidRPr="00BA23E4">
              <w:rPr>
                <w:rFonts w:ascii="Times New Roman" w:hAnsi="Times New Roman" w:cs="Times New Roman"/>
                <w:sz w:val="20"/>
                <w:szCs w:val="20"/>
              </w:rPr>
              <w:br/>
              <w:t>- временное удостоверение личности гражданина Российской Федерации, выдаваемое на период оформления паспорта гражданина Российской Федерации;</w:t>
            </w:r>
          </w:p>
        </w:tc>
        <w:tc>
          <w:tcPr>
            <w:tcW w:w="1843" w:type="dxa"/>
            <w:gridSpan w:val="2"/>
            <w:vAlign w:val="center"/>
            <w:hideMark/>
          </w:tcPr>
          <w:p w14:paraId="7BFA6EC5"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143A6AE1" w14:textId="77777777" w:rsidTr="00BA23E4">
        <w:trPr>
          <w:trHeight w:val="1266"/>
        </w:trPr>
        <w:tc>
          <w:tcPr>
            <w:tcW w:w="426" w:type="dxa"/>
            <w:noWrap/>
            <w:vAlign w:val="center"/>
            <w:hideMark/>
          </w:tcPr>
          <w:p w14:paraId="16ACA0D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7087" w:type="dxa"/>
            <w:gridSpan w:val="3"/>
            <w:vAlign w:val="center"/>
            <w:hideMark/>
          </w:tcPr>
          <w:p w14:paraId="77A2B496" w14:textId="731B0DB1"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для</w:t>
            </w:r>
            <w:r w:rsidRPr="00BA23E4">
              <w:rPr>
                <w:rFonts w:ascii="Times New Roman" w:hAnsi="Times New Roman" w:cs="Times New Roman"/>
                <w:sz w:val="20"/>
                <w:szCs w:val="20"/>
                <w:u w:val="single"/>
              </w:rPr>
              <w:t xml:space="preserve"> </w:t>
            </w:r>
            <w:r w:rsidRPr="00BA23E4">
              <w:rPr>
                <w:rFonts w:ascii="Times New Roman" w:hAnsi="Times New Roman" w:cs="Times New Roman"/>
                <w:b/>
                <w:bCs/>
                <w:sz w:val="20"/>
                <w:szCs w:val="20"/>
                <w:u w:val="single"/>
              </w:rPr>
              <w:t>нерезидентов РФ</w:t>
            </w:r>
            <w:r w:rsidRPr="00BA23E4">
              <w:rPr>
                <w:rFonts w:ascii="Times New Roman" w:hAnsi="Times New Roman" w:cs="Times New Roman"/>
                <w:b/>
                <w:bCs/>
                <w:sz w:val="20"/>
                <w:szCs w:val="20"/>
              </w:rPr>
              <w:t xml:space="preserve"> </w:t>
            </w:r>
            <w:r w:rsidRPr="00BA23E4">
              <w:rPr>
                <w:rFonts w:ascii="Times New Roman" w:hAnsi="Times New Roman" w:cs="Times New Roman"/>
                <w:sz w:val="20"/>
                <w:szCs w:val="20"/>
              </w:rPr>
              <w:t xml:space="preserve"> - </w:t>
            </w:r>
            <w:r w:rsidRPr="00BA23E4">
              <w:rPr>
                <w:rFonts w:ascii="Times New Roman" w:hAnsi="Times New Roman" w:cs="Times New Roman"/>
                <w:b/>
                <w:bCs/>
                <w:sz w:val="20"/>
                <w:szCs w:val="20"/>
              </w:rPr>
              <w:t>документ удостоверяющий личность, Миграционная карта, Виза или иное разрешение подтверждающее право находится на территории РФ</w:t>
            </w:r>
            <w:r w:rsidRPr="00BA23E4">
              <w:rPr>
                <w:rFonts w:ascii="Times New Roman" w:hAnsi="Times New Roman" w:cs="Times New Roman"/>
                <w:b/>
                <w:bCs/>
                <w:sz w:val="20"/>
                <w:szCs w:val="20"/>
              </w:rPr>
              <w:br/>
            </w:r>
            <w:r w:rsidRPr="00BA23E4">
              <w:rPr>
                <w:rFonts w:ascii="Times New Roman" w:hAnsi="Times New Roman" w:cs="Times New Roman"/>
                <w:sz w:val="20"/>
                <w:szCs w:val="20"/>
              </w:rPr>
              <w:t xml:space="preserve">Для иностранных граждан документом удостоверяющими личность является:  паспорт иностранного гражданина;                             </w:t>
            </w:r>
            <w:r w:rsidRPr="00BA23E4">
              <w:rPr>
                <w:rFonts w:ascii="Times New Roman" w:hAnsi="Times New Roman" w:cs="Times New Roman"/>
                <w:sz w:val="20"/>
                <w:szCs w:val="20"/>
              </w:rPr>
              <w:br/>
            </w:r>
            <w:r w:rsidRPr="00BA23E4">
              <w:rPr>
                <w:rFonts w:ascii="Times New Roman" w:hAnsi="Times New Roman" w:cs="Times New Roman"/>
                <w:sz w:val="20"/>
                <w:szCs w:val="20"/>
                <w:u w:val="single"/>
              </w:rPr>
              <w:t>Нерезидент дополнительно предоставляет (кроме нерезидентов из Республики Беларусь)*</w:t>
            </w:r>
            <w:r w:rsidRPr="00BA23E4">
              <w:rPr>
                <w:rFonts w:ascii="Times New Roman" w:hAnsi="Times New Roman" w:cs="Times New Roman"/>
                <w:sz w:val="20"/>
                <w:szCs w:val="20"/>
              </w:rPr>
              <w:t xml:space="preserve">: </w:t>
            </w:r>
            <w:r w:rsidRPr="00BA23E4">
              <w:rPr>
                <w:rFonts w:ascii="Times New Roman" w:hAnsi="Times New Roman" w:cs="Times New Roman"/>
                <w:sz w:val="20"/>
                <w:szCs w:val="20"/>
              </w:rPr>
              <w:br/>
              <w:t xml:space="preserve">- данные миграционной карты: номер карты, дата начала срока пребывания и дата окончания срока пребывания в Российской Федерации. </w:t>
            </w:r>
            <w:r w:rsidRPr="00BA23E4">
              <w:rPr>
                <w:rFonts w:ascii="Times New Roman" w:hAnsi="Times New Roman" w:cs="Times New Roman"/>
                <w:sz w:val="20"/>
                <w:szCs w:val="20"/>
              </w:rPr>
              <w:br/>
              <w:t>- данные документа, подтверждающего право иностранного гражданина  на пребывание (проживание) в Российской Федерации: серия (если имеется) и номер документа, дата начала срока действия права пребывания (проживания), дата окончания срока действия права пребывания (проживания).</w:t>
            </w:r>
            <w:r w:rsidRPr="00BA23E4">
              <w:rPr>
                <w:rFonts w:ascii="Times New Roman" w:hAnsi="Times New Roman" w:cs="Times New Roman"/>
                <w:sz w:val="20"/>
                <w:szCs w:val="20"/>
              </w:rPr>
              <w:br/>
              <w:t>*Сведения устанавливаются в отношении иностранных лиц , находящихся на территории Российской Федерации, в случае если необходимость наличия у них документа, подтверждающего право иностранного гражданина или лица без гражданства на пребывание (проживание) в Российской Федерации, предусмотрена законодательством Российской Федерации</w:t>
            </w:r>
          </w:p>
        </w:tc>
        <w:tc>
          <w:tcPr>
            <w:tcW w:w="1843" w:type="dxa"/>
            <w:gridSpan w:val="2"/>
            <w:vAlign w:val="center"/>
            <w:hideMark/>
          </w:tcPr>
          <w:p w14:paraId="37F6DAF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копия, заверенная Претендентом</w:t>
            </w:r>
          </w:p>
        </w:tc>
      </w:tr>
      <w:tr w:rsidR="0013247A" w:rsidRPr="00BA23E4" w14:paraId="00B7E28F" w14:textId="77777777" w:rsidTr="00BA23E4">
        <w:trPr>
          <w:trHeight w:val="983"/>
        </w:trPr>
        <w:tc>
          <w:tcPr>
            <w:tcW w:w="426" w:type="dxa"/>
            <w:noWrap/>
            <w:vAlign w:val="center"/>
            <w:hideMark/>
          </w:tcPr>
          <w:p w14:paraId="202301F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7087" w:type="dxa"/>
            <w:gridSpan w:val="3"/>
            <w:vAlign w:val="center"/>
            <w:hideMark/>
          </w:tcPr>
          <w:p w14:paraId="7A0F64D3"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b/>
                <w:bCs/>
                <w:sz w:val="20"/>
                <w:szCs w:val="20"/>
                <w:u w:val="single"/>
              </w:rPr>
              <w:t>для лиц без гражданства</w:t>
            </w:r>
            <w:r w:rsidRPr="00BA23E4">
              <w:rPr>
                <w:rFonts w:ascii="Times New Roman" w:hAnsi="Times New Roman" w:cs="Times New Roman"/>
                <w:b/>
                <w:bCs/>
                <w:sz w:val="20"/>
                <w:szCs w:val="20"/>
              </w:rPr>
              <w:t xml:space="preserve"> - Миграционная карта, Виза или иное разрешение подтверждающее право находится на территории РФ</w:t>
            </w:r>
            <w:r w:rsidRPr="00BA23E4">
              <w:rPr>
                <w:rFonts w:ascii="Times New Roman" w:hAnsi="Times New Roman" w:cs="Times New Roman"/>
                <w:sz w:val="20"/>
                <w:szCs w:val="20"/>
              </w:rPr>
              <w:br/>
            </w:r>
            <w:r w:rsidRPr="00BA23E4">
              <w:rPr>
                <w:rFonts w:ascii="Times New Roman" w:hAnsi="Times New Roman" w:cs="Times New Roman"/>
                <w:sz w:val="20"/>
                <w:szCs w:val="20"/>
              </w:rPr>
              <w:br/>
              <w:t>для лиц без гражданства документом удостоверяющим личность является:</w:t>
            </w:r>
            <w:r w:rsidRPr="00BA23E4">
              <w:rPr>
                <w:rFonts w:ascii="Times New Roman" w:hAnsi="Times New Roman" w:cs="Times New Roman"/>
                <w:sz w:val="20"/>
                <w:szCs w:val="20"/>
              </w:rPr>
              <w:br/>
              <w:t>-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r w:rsidRPr="00BA23E4">
              <w:rPr>
                <w:rFonts w:ascii="Times New Roman" w:hAnsi="Times New Roman" w:cs="Times New Roman"/>
                <w:sz w:val="20"/>
                <w:szCs w:val="20"/>
              </w:rPr>
              <w:br/>
              <w:t>- разрешение на временное проживание, вид на жительство;</w:t>
            </w:r>
            <w:r w:rsidRPr="00BA23E4">
              <w:rPr>
                <w:rFonts w:ascii="Times New Roman" w:hAnsi="Times New Roman" w:cs="Times New Roman"/>
                <w:sz w:val="20"/>
                <w:szCs w:val="20"/>
              </w:rPr>
              <w:br/>
              <w:t xml:space="preserve">- документ, удостоверяющий личность лица, не имеющего действительного </w:t>
            </w:r>
            <w:r w:rsidRPr="00BA23E4">
              <w:rPr>
                <w:rFonts w:ascii="Times New Roman" w:hAnsi="Times New Roman" w:cs="Times New Roman"/>
                <w:sz w:val="20"/>
                <w:szCs w:val="20"/>
              </w:rPr>
              <w:lastRenderedPageBreak/>
              <w:t>документа, удостоверяющего личность, на период рассмотрения заявления о признании гражданином Российской Федерации или о приеме в гражданство Российской Федерации;</w:t>
            </w:r>
            <w:r w:rsidRPr="00BA23E4">
              <w:rPr>
                <w:rFonts w:ascii="Times New Roman" w:hAnsi="Times New Roman" w:cs="Times New Roman"/>
                <w:sz w:val="20"/>
                <w:szCs w:val="20"/>
              </w:rPr>
              <w:br/>
              <w:t xml:space="preserve">- удостоверение беженца, свидетельство о рассмотрении ходатайства о признании беженцем на территории Российской Федерации по существу;   </w:t>
            </w:r>
          </w:p>
          <w:p w14:paraId="3B9BFBC6"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У Претендентов нерезидентов в </w:t>
            </w:r>
            <w:proofErr w:type="gramStart"/>
            <w:r w:rsidRPr="00BA23E4">
              <w:rPr>
                <w:rFonts w:ascii="Times New Roman" w:hAnsi="Times New Roman" w:cs="Times New Roman"/>
                <w:sz w:val="20"/>
                <w:szCs w:val="20"/>
              </w:rPr>
              <w:t>обязательном  порядке</w:t>
            </w:r>
            <w:proofErr w:type="gramEnd"/>
            <w:r w:rsidRPr="00BA23E4">
              <w:rPr>
                <w:rFonts w:ascii="Times New Roman" w:hAnsi="Times New Roman" w:cs="Times New Roman"/>
                <w:sz w:val="20"/>
                <w:szCs w:val="20"/>
              </w:rPr>
              <w:t xml:space="preserve"> запрашивается (кроме нерезидентов из Республики Беларусь). </w:t>
            </w:r>
            <w:r w:rsidRPr="00BA23E4">
              <w:rPr>
                <w:rFonts w:ascii="Times New Roman" w:hAnsi="Times New Roman" w:cs="Times New Roman"/>
                <w:sz w:val="20"/>
                <w:szCs w:val="20"/>
              </w:rPr>
              <w:br/>
            </w:r>
            <w:r w:rsidRPr="00BA23E4">
              <w:rPr>
                <w:rFonts w:ascii="Times New Roman" w:hAnsi="Times New Roman" w:cs="Times New Roman"/>
                <w:sz w:val="20"/>
                <w:szCs w:val="20"/>
              </w:rPr>
              <w:br/>
            </w:r>
            <w:r w:rsidRPr="00BA23E4">
              <w:rPr>
                <w:rFonts w:ascii="Times New Roman" w:hAnsi="Times New Roman" w:cs="Times New Roman"/>
                <w:sz w:val="20"/>
                <w:szCs w:val="20"/>
                <w:u w:val="single"/>
              </w:rPr>
              <w:t>Лицо без гражданства дополнительно предоставляет*</w:t>
            </w:r>
            <w:r w:rsidRPr="00BA23E4">
              <w:rPr>
                <w:rFonts w:ascii="Times New Roman" w:hAnsi="Times New Roman" w:cs="Times New Roman"/>
                <w:sz w:val="20"/>
                <w:szCs w:val="20"/>
                <w:u w:val="single"/>
              </w:rPr>
              <w:br/>
            </w:r>
            <w:r w:rsidRPr="00BA23E4">
              <w:rPr>
                <w:rFonts w:ascii="Times New Roman" w:hAnsi="Times New Roman" w:cs="Times New Roman"/>
                <w:sz w:val="20"/>
                <w:szCs w:val="20"/>
              </w:rPr>
              <w:t xml:space="preserve">- данные миграционной карты: номер карты, дата начала срока пребывания и дата окончания срока пребывания в Российской Федерации. </w:t>
            </w:r>
            <w:r w:rsidRPr="00BA23E4">
              <w:rPr>
                <w:rFonts w:ascii="Times New Roman" w:hAnsi="Times New Roman" w:cs="Times New Roman"/>
                <w:sz w:val="20"/>
                <w:szCs w:val="20"/>
              </w:rPr>
              <w:br/>
              <w:t>*Сведения устанавливаются в отношении  лиц без гражданства, находящихся на территории Российской Федерации, в случае если необходимость наличия у них миграционной карты предусмотрена законодательством Российской Федерации .</w:t>
            </w:r>
            <w:r w:rsidRPr="00BA23E4">
              <w:rPr>
                <w:rFonts w:ascii="Times New Roman" w:hAnsi="Times New Roman" w:cs="Times New Roman"/>
                <w:sz w:val="20"/>
                <w:szCs w:val="20"/>
              </w:rPr>
              <w:br/>
              <w:t>- данные документа, подтверждающего право  лица без гражданства на пребывание (проживание) в Российской Федерации**: серия (если имеется) и номер документа, дата начала срока действия права пребывания (проживания), дата окончания срока действия права пребывания (проживания).</w:t>
            </w:r>
            <w:r w:rsidRPr="00BA23E4">
              <w:rPr>
                <w:rFonts w:ascii="Times New Roman" w:hAnsi="Times New Roman" w:cs="Times New Roman"/>
                <w:sz w:val="20"/>
                <w:szCs w:val="20"/>
              </w:rPr>
              <w:br/>
              <w:t>**Сведения устанавливаются в отношении лиц без гражданства, находящихся на территории Российской Федерации, в случае если необходимость наличия у них документа, подтверждающего право иностранного гражданина или лица без гражданства на пребывание (проживание) в Российской Федерации, предусмотрена законодательством Российской Федерации.</w:t>
            </w:r>
            <w:r w:rsidRPr="00BA23E4">
              <w:rPr>
                <w:rFonts w:ascii="Times New Roman" w:hAnsi="Times New Roman" w:cs="Times New Roman"/>
                <w:sz w:val="20"/>
                <w:szCs w:val="20"/>
              </w:rPr>
              <w:br/>
              <w:t xml:space="preserve"> - иные документы, признаваемые документами, удостоверяющими личность гражданина Российской Федерации в соответствии с законодательством Российской Федерации, и документами, удостоверяющими личность лиц без гражданства в соответствии с законодательством Российской Федерации и международным договором Российской Федерации.</w:t>
            </w:r>
          </w:p>
        </w:tc>
        <w:tc>
          <w:tcPr>
            <w:tcW w:w="1843" w:type="dxa"/>
            <w:gridSpan w:val="2"/>
            <w:vAlign w:val="center"/>
            <w:hideMark/>
          </w:tcPr>
          <w:p w14:paraId="6A169DF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копия, заверенная Претендентом</w:t>
            </w:r>
          </w:p>
        </w:tc>
      </w:tr>
      <w:tr w:rsidR="0013247A" w:rsidRPr="00BA23E4" w14:paraId="2C51C417" w14:textId="77777777" w:rsidTr="00BA23E4">
        <w:trPr>
          <w:trHeight w:val="600"/>
        </w:trPr>
        <w:tc>
          <w:tcPr>
            <w:tcW w:w="426" w:type="dxa"/>
            <w:noWrap/>
            <w:vAlign w:val="center"/>
            <w:hideMark/>
          </w:tcPr>
          <w:p w14:paraId="297B2DCA"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5</w:t>
            </w:r>
          </w:p>
        </w:tc>
        <w:tc>
          <w:tcPr>
            <w:tcW w:w="7087" w:type="dxa"/>
            <w:gridSpan w:val="3"/>
            <w:vAlign w:val="center"/>
            <w:hideMark/>
          </w:tcPr>
          <w:p w14:paraId="75986DCE"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Нотариально заверенное согласие супруга(и) на сделку (-и)</w:t>
            </w:r>
          </w:p>
        </w:tc>
        <w:tc>
          <w:tcPr>
            <w:tcW w:w="1843" w:type="dxa"/>
            <w:gridSpan w:val="2"/>
            <w:vAlign w:val="center"/>
            <w:hideMark/>
          </w:tcPr>
          <w:p w14:paraId="73B971DB"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0D4C71BE" w14:textId="77777777" w:rsidTr="00BA23E4">
        <w:trPr>
          <w:trHeight w:val="1170"/>
        </w:trPr>
        <w:tc>
          <w:tcPr>
            <w:tcW w:w="426" w:type="dxa"/>
            <w:noWrap/>
            <w:vAlign w:val="center"/>
            <w:hideMark/>
          </w:tcPr>
          <w:p w14:paraId="57DC5EA0"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6</w:t>
            </w:r>
          </w:p>
        </w:tc>
        <w:tc>
          <w:tcPr>
            <w:tcW w:w="7087" w:type="dxa"/>
            <w:gridSpan w:val="3"/>
            <w:vAlign w:val="center"/>
            <w:hideMark/>
          </w:tcPr>
          <w:p w14:paraId="3C2709C6" w14:textId="72013EDF"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историй (по форме, размещенной на сайте </w:t>
            </w:r>
            <w:hyperlink r:id="rId23"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843" w:type="dxa"/>
            <w:gridSpan w:val="2"/>
            <w:vAlign w:val="center"/>
            <w:hideMark/>
          </w:tcPr>
          <w:p w14:paraId="40AECF1D"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762DE7EE" w14:textId="77777777" w:rsidTr="00BA23E4">
        <w:trPr>
          <w:trHeight w:val="540"/>
        </w:trPr>
        <w:tc>
          <w:tcPr>
            <w:tcW w:w="9356" w:type="dxa"/>
            <w:gridSpan w:val="6"/>
            <w:vAlign w:val="center"/>
            <w:hideMark/>
          </w:tcPr>
          <w:p w14:paraId="48B4303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 xml:space="preserve">ОБЩИЙ ПЕРЕЧЕНЬ ДОКУМЕНТОВ, ПРЕДОСТАВЛЯЕМЫХ ИНДИВИДУАЛЬНЫМ ПРЕДПРИНИМАТЕЛЕМ </w:t>
            </w:r>
          </w:p>
          <w:p w14:paraId="43AA453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(необходимо также предоставление документов из перечня для физического лица)</w:t>
            </w:r>
          </w:p>
        </w:tc>
      </w:tr>
      <w:tr w:rsidR="0013247A" w:rsidRPr="00BA23E4" w14:paraId="75979297" w14:textId="77777777" w:rsidTr="00BA23E4">
        <w:trPr>
          <w:trHeight w:val="495"/>
        </w:trPr>
        <w:tc>
          <w:tcPr>
            <w:tcW w:w="426" w:type="dxa"/>
            <w:vAlign w:val="center"/>
            <w:hideMark/>
          </w:tcPr>
          <w:p w14:paraId="5A2781F5"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w:t>
            </w:r>
          </w:p>
        </w:tc>
        <w:tc>
          <w:tcPr>
            <w:tcW w:w="7186" w:type="dxa"/>
            <w:gridSpan w:val="4"/>
            <w:vAlign w:val="center"/>
            <w:hideMark/>
          </w:tcPr>
          <w:p w14:paraId="38B16E71"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Наименование документа</w:t>
            </w:r>
          </w:p>
        </w:tc>
        <w:tc>
          <w:tcPr>
            <w:tcW w:w="1744" w:type="dxa"/>
            <w:vAlign w:val="center"/>
            <w:hideMark/>
          </w:tcPr>
          <w:p w14:paraId="09E6C81C" w14:textId="77777777" w:rsidR="0013247A" w:rsidRPr="00BA23E4" w:rsidRDefault="0013247A" w:rsidP="0013247A">
            <w:pPr>
              <w:jc w:val="center"/>
              <w:rPr>
                <w:rFonts w:ascii="Times New Roman" w:hAnsi="Times New Roman" w:cs="Times New Roman"/>
                <w:b/>
                <w:bCs/>
                <w:sz w:val="20"/>
                <w:szCs w:val="20"/>
              </w:rPr>
            </w:pPr>
            <w:r w:rsidRPr="00BA23E4">
              <w:rPr>
                <w:rFonts w:ascii="Times New Roman" w:hAnsi="Times New Roman" w:cs="Times New Roman"/>
                <w:b/>
                <w:bCs/>
                <w:sz w:val="20"/>
                <w:szCs w:val="20"/>
              </w:rPr>
              <w:t xml:space="preserve">Формат документа </w:t>
            </w:r>
          </w:p>
        </w:tc>
      </w:tr>
      <w:tr w:rsidR="0013247A" w:rsidRPr="00BA23E4" w14:paraId="68444393" w14:textId="77777777" w:rsidTr="00BA23E4">
        <w:trPr>
          <w:trHeight w:val="95"/>
        </w:trPr>
        <w:tc>
          <w:tcPr>
            <w:tcW w:w="426" w:type="dxa"/>
            <w:noWrap/>
            <w:vAlign w:val="center"/>
            <w:hideMark/>
          </w:tcPr>
          <w:p w14:paraId="52DFA271"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1</w:t>
            </w:r>
          </w:p>
        </w:tc>
        <w:tc>
          <w:tcPr>
            <w:tcW w:w="7186" w:type="dxa"/>
            <w:gridSpan w:val="4"/>
            <w:vAlign w:val="center"/>
            <w:hideMark/>
          </w:tcPr>
          <w:p w14:paraId="68679EFE" w14:textId="14F92803"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Опросная анкета (по форме, размещенной на сайте </w:t>
            </w:r>
            <w:hyperlink r:id="rId24"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744" w:type="dxa"/>
            <w:noWrap/>
            <w:vAlign w:val="center"/>
            <w:hideMark/>
          </w:tcPr>
          <w:p w14:paraId="6A4B5D39"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 подписанный Претендентом</w:t>
            </w:r>
          </w:p>
        </w:tc>
      </w:tr>
      <w:tr w:rsidR="0013247A" w:rsidRPr="00BA23E4" w14:paraId="6288287A" w14:textId="77777777" w:rsidTr="00BA23E4">
        <w:trPr>
          <w:trHeight w:val="60"/>
        </w:trPr>
        <w:tc>
          <w:tcPr>
            <w:tcW w:w="426" w:type="dxa"/>
            <w:noWrap/>
            <w:vAlign w:val="center"/>
            <w:hideMark/>
          </w:tcPr>
          <w:p w14:paraId="1DE13F83"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2</w:t>
            </w:r>
          </w:p>
        </w:tc>
        <w:tc>
          <w:tcPr>
            <w:tcW w:w="7186" w:type="dxa"/>
            <w:gridSpan w:val="4"/>
            <w:hideMark/>
          </w:tcPr>
          <w:p w14:paraId="654E47A6" w14:textId="163836CB"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Заявление о согласии на обработку персональных данных, запрос информации в бюро кредитных историй  (по форме, размещенной на сайте </w:t>
            </w:r>
            <w:hyperlink r:id="rId25" w:history="1">
              <w:r w:rsidR="006C57F8" w:rsidRPr="00BA23E4">
                <w:rPr>
                  <w:rStyle w:val="af"/>
                  <w:rFonts w:ascii="Times New Roman" w:hAnsi="Times New Roman" w:cs="Times New Roman"/>
                  <w:sz w:val="20"/>
                  <w:szCs w:val="20"/>
                </w:rPr>
                <w:t>https://com.ru-trade24.ru/</w:t>
              </w:r>
            </w:hyperlink>
            <w:r w:rsidR="006C57F8" w:rsidRPr="00BA23E4">
              <w:rPr>
                <w:rFonts w:ascii="Times New Roman" w:hAnsi="Times New Roman" w:cs="Times New Roman"/>
                <w:sz w:val="20"/>
                <w:szCs w:val="20"/>
              </w:rPr>
              <w:t xml:space="preserve"> </w:t>
            </w:r>
            <w:r w:rsidRPr="00BA23E4">
              <w:rPr>
                <w:rFonts w:ascii="Times New Roman" w:hAnsi="Times New Roman" w:cs="Times New Roman"/>
                <w:sz w:val="20"/>
                <w:szCs w:val="20"/>
              </w:rPr>
              <w:t>в разделе «карточка лота»)</w:t>
            </w:r>
          </w:p>
        </w:tc>
        <w:tc>
          <w:tcPr>
            <w:tcW w:w="1744" w:type="dxa"/>
            <w:vAlign w:val="center"/>
            <w:hideMark/>
          </w:tcPr>
          <w:p w14:paraId="071F9AF4"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оригинал</w:t>
            </w:r>
          </w:p>
        </w:tc>
      </w:tr>
      <w:tr w:rsidR="0013247A" w:rsidRPr="00BA23E4" w14:paraId="4BB57208" w14:textId="77777777" w:rsidTr="00BA23E4">
        <w:trPr>
          <w:trHeight w:val="60"/>
        </w:trPr>
        <w:tc>
          <w:tcPr>
            <w:tcW w:w="426" w:type="dxa"/>
            <w:noWrap/>
            <w:vAlign w:val="center"/>
            <w:hideMark/>
          </w:tcPr>
          <w:p w14:paraId="1C85C61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3</w:t>
            </w:r>
          </w:p>
        </w:tc>
        <w:tc>
          <w:tcPr>
            <w:tcW w:w="7186" w:type="dxa"/>
            <w:gridSpan w:val="4"/>
            <w:vAlign w:val="bottom"/>
            <w:hideMark/>
          </w:tcPr>
          <w:p w14:paraId="530DE854"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Свидетельство о внесении в ЕГРИП записи об индивидуальном предпринимателе, зарегистрированном до 01.01.2004 года</w:t>
            </w:r>
          </w:p>
        </w:tc>
        <w:tc>
          <w:tcPr>
            <w:tcW w:w="1744" w:type="dxa"/>
            <w:vAlign w:val="center"/>
            <w:hideMark/>
          </w:tcPr>
          <w:p w14:paraId="5796B548"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 xml:space="preserve">нотариально заверенная копия </w:t>
            </w:r>
          </w:p>
        </w:tc>
      </w:tr>
      <w:tr w:rsidR="0013247A" w:rsidRPr="00BA23E4" w14:paraId="73C0BE3C" w14:textId="77777777" w:rsidTr="00BA23E4">
        <w:trPr>
          <w:trHeight w:val="855"/>
        </w:trPr>
        <w:tc>
          <w:tcPr>
            <w:tcW w:w="426" w:type="dxa"/>
            <w:noWrap/>
            <w:vAlign w:val="center"/>
            <w:hideMark/>
          </w:tcPr>
          <w:p w14:paraId="0AE485CF"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t>4</w:t>
            </w:r>
          </w:p>
        </w:tc>
        <w:tc>
          <w:tcPr>
            <w:tcW w:w="7186" w:type="dxa"/>
            <w:gridSpan w:val="4"/>
            <w:vAlign w:val="center"/>
            <w:hideMark/>
          </w:tcPr>
          <w:p w14:paraId="7BEE1510" w14:textId="77777777" w:rsidR="0013247A" w:rsidRPr="00BA23E4" w:rsidRDefault="0013247A" w:rsidP="007062DC">
            <w:pPr>
              <w:jc w:val="both"/>
              <w:rPr>
                <w:rFonts w:ascii="Times New Roman" w:hAnsi="Times New Roman" w:cs="Times New Roman"/>
                <w:sz w:val="20"/>
                <w:szCs w:val="20"/>
              </w:rPr>
            </w:pPr>
            <w:r w:rsidRPr="00BA23E4">
              <w:rPr>
                <w:rFonts w:ascii="Times New Roman" w:hAnsi="Times New Roman" w:cs="Times New Roman"/>
                <w:sz w:val="20"/>
                <w:szCs w:val="20"/>
              </w:rPr>
              <w:t xml:space="preserve">Документ удостоверяющий личность для ИП и бенефициарных владельцев (при возможности). В случае если физическое лицо нерезидент (копия миграционной карты, виза или иное разрешение подтверждающее право находится на </w:t>
            </w:r>
            <w:r w:rsidRPr="00BA23E4">
              <w:rPr>
                <w:rFonts w:ascii="Times New Roman" w:hAnsi="Times New Roman" w:cs="Times New Roman"/>
                <w:sz w:val="20"/>
                <w:szCs w:val="20"/>
              </w:rPr>
              <w:lastRenderedPageBreak/>
              <w:t>территории РФ (если их наличие требуется в соответствии с законодательством РФ))</w:t>
            </w:r>
          </w:p>
        </w:tc>
        <w:tc>
          <w:tcPr>
            <w:tcW w:w="1744" w:type="dxa"/>
            <w:vAlign w:val="center"/>
            <w:hideMark/>
          </w:tcPr>
          <w:p w14:paraId="77AAEFDC" w14:textId="77777777" w:rsidR="0013247A" w:rsidRPr="00BA23E4" w:rsidRDefault="0013247A" w:rsidP="0013247A">
            <w:pPr>
              <w:jc w:val="center"/>
              <w:rPr>
                <w:rFonts w:ascii="Times New Roman" w:hAnsi="Times New Roman" w:cs="Times New Roman"/>
                <w:sz w:val="20"/>
                <w:szCs w:val="20"/>
              </w:rPr>
            </w:pPr>
            <w:r w:rsidRPr="00BA23E4">
              <w:rPr>
                <w:rFonts w:ascii="Times New Roman" w:hAnsi="Times New Roman" w:cs="Times New Roman"/>
                <w:sz w:val="20"/>
                <w:szCs w:val="20"/>
              </w:rPr>
              <w:lastRenderedPageBreak/>
              <w:t>копия, заверенная Претендентом</w:t>
            </w:r>
          </w:p>
        </w:tc>
      </w:tr>
    </w:tbl>
    <w:p w14:paraId="6CC26777" w14:textId="61D61CAC" w:rsidR="00114EC6" w:rsidRPr="00BA23E4" w:rsidRDefault="00114EC6" w:rsidP="00E071E7">
      <w:pPr>
        <w:spacing w:after="0" w:line="240" w:lineRule="auto"/>
        <w:ind w:firstLine="851"/>
        <w:jc w:val="both"/>
        <w:rPr>
          <w:rFonts w:ascii="Times New Roman" w:eastAsia="Times New Roman" w:hAnsi="Times New Roman" w:cs="Times New Roman"/>
          <w:sz w:val="20"/>
          <w:szCs w:val="20"/>
        </w:rPr>
      </w:pPr>
    </w:p>
    <w:p w14:paraId="79083364"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3.5.4. Документооборот между Претендентами, Участниками торгов,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соответственно Претендента, Участника торгов, за исключением договоров, заключаемых по результатам торгов. </w:t>
      </w:r>
    </w:p>
    <w:p w14:paraId="4AA88A93"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(электронных образов документов) направлены от имени соответственно Претендента, Участника торгов, Организатора торгов и отправитель несет ответственность за подлинность и достоверность таких документов и сведений. </w:t>
      </w:r>
    </w:p>
    <w:p w14:paraId="3ED8FDFF" w14:textId="232773E5"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3.5.5. Для участия в аукционе по </w:t>
      </w:r>
      <w:r w:rsidR="0035723F" w:rsidRPr="00BA23E4">
        <w:rPr>
          <w:rFonts w:ascii="Times New Roman" w:eastAsia="Times New Roman" w:hAnsi="Times New Roman" w:cs="Times New Roman"/>
          <w:sz w:val="20"/>
          <w:szCs w:val="20"/>
        </w:rPr>
        <w:t>Л</w:t>
      </w:r>
      <w:r w:rsidRPr="00BA23E4">
        <w:rPr>
          <w:rFonts w:ascii="Times New Roman" w:eastAsia="Times New Roman" w:hAnsi="Times New Roman" w:cs="Times New Roman"/>
          <w:sz w:val="20"/>
          <w:szCs w:val="20"/>
        </w:rPr>
        <w:t>оту претендент может подать только одну заявку.</w:t>
      </w:r>
    </w:p>
    <w:p w14:paraId="2594FC40"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3.5.6. Претендент вправе отозвать заявку на участие в электронном аукционе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В этом случае задаток возвращается Претенденту в течение 5 (пяти) рабочих дней со дня поступления уведомления об отзыве заявки.</w:t>
      </w:r>
    </w:p>
    <w:p w14:paraId="5F9DEA35"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3.5.7. Изменение заявки допускается только путем подачи Претендентом новой заявки в срок, не позднее, даты окончания приема заявок, при этом первоначальная заявка должна быть отозвана.</w:t>
      </w:r>
    </w:p>
    <w:p w14:paraId="482ECD9E"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3.5.8. Заявки, поступившие после истечения срока приема заявок, указанного в сообщении о проведении аукциона, либо представленные без необходимых документов, либо поданные лицом, не уполномоченным претендентом на осуществление таких действий, Организатором торгов не принимаются.</w:t>
      </w:r>
    </w:p>
    <w:p w14:paraId="4693027C"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3.5.9. Претендент приобретает статус Участника аукциона с момента подписания протокола об определении участников аукциона в электронной форме.</w:t>
      </w:r>
    </w:p>
    <w:p w14:paraId="10D331F5" w14:textId="75569AF0"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 xml:space="preserve">К участию в </w:t>
      </w:r>
      <w:r w:rsidR="00820462" w:rsidRPr="00BA23E4">
        <w:rPr>
          <w:rFonts w:ascii="Times New Roman" w:eastAsia="Times New Roman" w:hAnsi="Times New Roman" w:cs="Times New Roman"/>
          <w:b/>
          <w:sz w:val="20"/>
          <w:szCs w:val="20"/>
        </w:rPr>
        <w:t>т</w:t>
      </w:r>
      <w:r w:rsidRPr="00BA23E4">
        <w:rPr>
          <w:rFonts w:ascii="Times New Roman" w:eastAsia="Times New Roman" w:hAnsi="Times New Roman" w:cs="Times New Roman"/>
          <w:b/>
          <w:sz w:val="20"/>
          <w:szCs w:val="20"/>
        </w:rPr>
        <w:t>оргах, проводим</w:t>
      </w:r>
      <w:r w:rsidR="00A978C7" w:rsidRPr="00BA23E4">
        <w:rPr>
          <w:rFonts w:ascii="Times New Roman" w:eastAsia="Times New Roman" w:hAnsi="Times New Roman" w:cs="Times New Roman"/>
          <w:b/>
          <w:sz w:val="20"/>
          <w:szCs w:val="20"/>
        </w:rPr>
        <w:t>ых</w:t>
      </w:r>
      <w:r w:rsidRPr="00BA23E4">
        <w:rPr>
          <w:rFonts w:ascii="Times New Roman" w:eastAsia="Times New Roman" w:hAnsi="Times New Roman" w:cs="Times New Roman"/>
          <w:b/>
          <w:sz w:val="20"/>
          <w:szCs w:val="20"/>
        </w:rPr>
        <w:t xml:space="preserve"> в электронной форме, допускаются лица, своевременно подавшие заявку на участие в аукционе и предоставившие документы, которые соответствуют требованиям, установленным законодательством и настоящим информационным сообщением, подтвердившие сво</w:t>
      </w:r>
      <w:r w:rsidR="009F2E50" w:rsidRPr="00BA23E4">
        <w:rPr>
          <w:rFonts w:ascii="Times New Roman" w:eastAsia="Times New Roman" w:hAnsi="Times New Roman" w:cs="Times New Roman"/>
          <w:b/>
          <w:sz w:val="20"/>
          <w:szCs w:val="20"/>
        </w:rPr>
        <w:t>е</w:t>
      </w:r>
      <w:r w:rsidRPr="00BA23E4">
        <w:rPr>
          <w:rFonts w:ascii="Times New Roman" w:eastAsia="Times New Roman" w:hAnsi="Times New Roman" w:cs="Times New Roman"/>
          <w:b/>
          <w:sz w:val="20"/>
          <w:szCs w:val="20"/>
        </w:rPr>
        <w:t xml:space="preserve"> соответстви</w:t>
      </w:r>
      <w:r w:rsidR="009F2E50" w:rsidRPr="00BA23E4">
        <w:rPr>
          <w:rFonts w:ascii="Times New Roman" w:eastAsia="Times New Roman" w:hAnsi="Times New Roman" w:cs="Times New Roman"/>
          <w:b/>
          <w:sz w:val="20"/>
          <w:szCs w:val="20"/>
        </w:rPr>
        <w:t>е</w:t>
      </w:r>
      <w:r w:rsidRPr="00BA23E4">
        <w:rPr>
          <w:rFonts w:ascii="Times New Roman" w:eastAsia="Times New Roman" w:hAnsi="Times New Roman" w:cs="Times New Roman"/>
          <w:b/>
          <w:sz w:val="20"/>
          <w:szCs w:val="20"/>
        </w:rPr>
        <w:t xml:space="preserve"> условиям к </w:t>
      </w:r>
      <w:r w:rsidR="00C310A2" w:rsidRPr="00BA23E4">
        <w:rPr>
          <w:rFonts w:ascii="Times New Roman" w:eastAsia="Times New Roman" w:hAnsi="Times New Roman" w:cs="Times New Roman"/>
          <w:b/>
          <w:sz w:val="20"/>
          <w:szCs w:val="20"/>
        </w:rPr>
        <w:t>П</w:t>
      </w:r>
      <w:r w:rsidRPr="00BA23E4">
        <w:rPr>
          <w:rFonts w:ascii="Times New Roman" w:eastAsia="Times New Roman" w:hAnsi="Times New Roman" w:cs="Times New Roman"/>
          <w:b/>
          <w:sz w:val="20"/>
          <w:szCs w:val="20"/>
        </w:rPr>
        <w:t xml:space="preserve">ретендентам, указанным в </w:t>
      </w:r>
      <w:proofErr w:type="spellStart"/>
      <w:r w:rsidRPr="00BA23E4">
        <w:rPr>
          <w:rFonts w:ascii="Times New Roman" w:eastAsia="Times New Roman" w:hAnsi="Times New Roman" w:cs="Times New Roman"/>
          <w:b/>
          <w:sz w:val="20"/>
          <w:szCs w:val="20"/>
        </w:rPr>
        <w:t>пп</w:t>
      </w:r>
      <w:proofErr w:type="spellEnd"/>
      <w:r w:rsidRPr="00BA23E4">
        <w:rPr>
          <w:rFonts w:ascii="Times New Roman" w:eastAsia="Times New Roman" w:hAnsi="Times New Roman" w:cs="Times New Roman"/>
          <w:b/>
          <w:sz w:val="20"/>
          <w:szCs w:val="20"/>
        </w:rPr>
        <w:t>. 3.5.1 настоящего информационного сообщения, обеспечившие в установленный срок поступление на расчетный счет Организатора торгов установленной суммы задатка, прошедшие проверку Департамента</w:t>
      </w:r>
      <w:r w:rsidR="00C512F1" w:rsidRPr="00BA23E4">
        <w:rPr>
          <w:rFonts w:ascii="Times New Roman" w:eastAsia="Times New Roman" w:hAnsi="Times New Roman" w:cs="Times New Roman"/>
          <w:b/>
          <w:sz w:val="20"/>
          <w:szCs w:val="20"/>
        </w:rPr>
        <w:t xml:space="preserve"> </w:t>
      </w:r>
      <w:r w:rsidRPr="00BA23E4">
        <w:rPr>
          <w:rFonts w:ascii="Times New Roman" w:eastAsia="Times New Roman" w:hAnsi="Times New Roman" w:cs="Times New Roman"/>
          <w:b/>
          <w:sz w:val="20"/>
          <w:szCs w:val="20"/>
        </w:rPr>
        <w:t xml:space="preserve">безопасности и Юридического департамента Банка «ТРАСТ» (ПАО).  </w:t>
      </w:r>
    </w:p>
    <w:p w14:paraId="11302E7E" w14:textId="5E3149B6"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Организатор торгов при рассмотрении заявок Претендентов вправе запрашивать у Претендентов и из других источников дополнительные сведения, документы в подтверждение соблюдения требований, установленных законодательством и настоящим информационным сообщением для допуска Претендентов к участию в аукционе.</w:t>
      </w:r>
    </w:p>
    <w:p w14:paraId="00744AE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u w:val="single"/>
        </w:rPr>
      </w:pPr>
      <w:r w:rsidRPr="00BA23E4">
        <w:rPr>
          <w:rFonts w:ascii="Times New Roman" w:eastAsia="Times New Roman" w:hAnsi="Times New Roman" w:cs="Times New Roman"/>
          <w:sz w:val="20"/>
          <w:szCs w:val="20"/>
          <w:u w:val="single"/>
        </w:rPr>
        <w:t>Организатор отказывает в допуске Претенденту к участию в аукционе если:</w:t>
      </w:r>
    </w:p>
    <w:p w14:paraId="08694892"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Заявка на участие в аукционе не соответствует требованиям, установленным в настоящем информационном сообщении;</w:t>
      </w:r>
    </w:p>
    <w:p w14:paraId="4A11D0AC"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Представленные Претендентом документы не соответствуют установленным к ним требованиям или сведения, содержащиеся в них, недостоверны;</w:t>
      </w:r>
    </w:p>
    <w:p w14:paraId="287F2E57"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Поступление задатка на счет, указанный в сообщении о проведении торгов, не подтверждено на дату, указанную в п.  3.3. настоящего информационного сообщения;</w:t>
      </w:r>
    </w:p>
    <w:p w14:paraId="4B033EE0" w14:textId="7777777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отношении Претендента введена процедура ликвидации – юридического лица;</w:t>
      </w:r>
    </w:p>
    <w:p w14:paraId="568FECCB" w14:textId="47DBC6A7" w:rsidR="00114EC6"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Претендент признан банкротом в установленном законом порядке или имеет признаки банкротства;</w:t>
      </w:r>
    </w:p>
    <w:p w14:paraId="5560CD4F" w14:textId="0B0ADCD6" w:rsidR="00855BF0" w:rsidRPr="00BA23E4" w:rsidRDefault="00855BF0"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Претендент является </w:t>
      </w:r>
      <w:r w:rsidRPr="00BA23E4">
        <w:rPr>
          <w:rFonts w:ascii="Times New Roman" w:hAnsi="Times New Roman" w:cs="Times New Roman"/>
          <w:sz w:val="20"/>
          <w:szCs w:val="20"/>
        </w:rPr>
        <w:t>хозяйственным обществом, имеющим в составе участников (акционеров) менее двух лиц;</w:t>
      </w:r>
    </w:p>
    <w:p w14:paraId="384C2674" w14:textId="5CB585DA" w:rsidR="00ED5D4F" w:rsidRPr="00BA23E4" w:rsidRDefault="00EC7CFC" w:rsidP="00391AB8">
      <w:pPr>
        <w:pStyle w:val="a3"/>
        <w:numPr>
          <w:ilvl w:val="0"/>
          <w:numId w:val="7"/>
        </w:numPr>
        <w:spacing w:after="0" w:line="240" w:lineRule="auto"/>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Претендент не прошел проверки </w:t>
      </w:r>
      <w:r w:rsidRPr="00BA23E4">
        <w:rPr>
          <w:rFonts w:ascii="Times New Roman" w:eastAsia="Times New Roman" w:hAnsi="Times New Roman" w:cs="Times New Roman"/>
          <w:color w:val="00000A"/>
          <w:sz w:val="20"/>
          <w:szCs w:val="20"/>
        </w:rPr>
        <w:t>Департамента</w:t>
      </w:r>
      <w:r w:rsidR="00A978C7" w:rsidRPr="00BA23E4">
        <w:rPr>
          <w:rFonts w:ascii="Times New Roman" w:eastAsia="Times New Roman" w:hAnsi="Times New Roman" w:cs="Times New Roman"/>
          <w:color w:val="00000A"/>
          <w:sz w:val="20"/>
          <w:szCs w:val="20"/>
        </w:rPr>
        <w:t xml:space="preserve"> </w:t>
      </w:r>
      <w:r w:rsidRPr="00BA23E4">
        <w:rPr>
          <w:rFonts w:ascii="Times New Roman" w:eastAsia="Times New Roman" w:hAnsi="Times New Roman" w:cs="Times New Roman"/>
          <w:color w:val="00000A"/>
          <w:sz w:val="20"/>
          <w:szCs w:val="20"/>
        </w:rPr>
        <w:t>безопасности и Юридического департамента Банка «ТРАСТ» (ПАО)</w:t>
      </w:r>
      <w:r w:rsidR="00F86A8C" w:rsidRPr="00BA23E4">
        <w:rPr>
          <w:rFonts w:ascii="Times New Roman" w:eastAsia="Times New Roman" w:hAnsi="Times New Roman" w:cs="Times New Roman"/>
          <w:color w:val="00000A"/>
          <w:sz w:val="20"/>
          <w:szCs w:val="20"/>
        </w:rPr>
        <w:t>;</w:t>
      </w:r>
    </w:p>
    <w:p w14:paraId="5C6BF838" w14:textId="77777777" w:rsidR="00ED5D4F" w:rsidRPr="00BA23E4" w:rsidRDefault="00ED5D4F" w:rsidP="00391AB8">
      <w:pPr>
        <w:numPr>
          <w:ilvl w:val="0"/>
          <w:numId w:val="7"/>
        </w:numPr>
        <w:tabs>
          <w:tab w:val="left" w:pos="1134"/>
        </w:tabs>
        <w:spacing w:after="0" w:line="240" w:lineRule="auto"/>
        <w:jc w:val="both"/>
        <w:rPr>
          <w:rFonts w:ascii="Times New Roman" w:hAnsi="Times New Roman" w:cs="Times New Roman"/>
          <w:sz w:val="20"/>
          <w:szCs w:val="20"/>
        </w:rPr>
      </w:pPr>
      <w:r w:rsidRPr="00BA23E4">
        <w:rPr>
          <w:rFonts w:ascii="Times New Roman" w:hAnsi="Times New Roman" w:cs="Times New Roman"/>
          <w:sz w:val="20"/>
          <w:szCs w:val="20"/>
        </w:rPr>
        <w:t>Претендент является лицом недружественного государства, поименованного в перечне, утвержденном распоряжением Правительства РФ от 05.03.2022 N 430-р;</w:t>
      </w:r>
    </w:p>
    <w:p w14:paraId="1933BAD5" w14:textId="11FF6E34" w:rsidR="00114EC6" w:rsidRPr="00BA23E4" w:rsidRDefault="00ED5D4F" w:rsidP="00391AB8">
      <w:pPr>
        <w:numPr>
          <w:ilvl w:val="0"/>
          <w:numId w:val="7"/>
        </w:numPr>
        <w:autoSpaceDE w:val="0"/>
        <w:autoSpaceDN w:val="0"/>
        <w:adjustRightInd w:val="0"/>
        <w:spacing w:after="0" w:line="210" w:lineRule="atLeast"/>
        <w:jc w:val="both"/>
        <w:rPr>
          <w:rFonts w:ascii="Times New Roman" w:hAnsi="Times New Roman" w:cs="Times New Roman"/>
          <w:bCs/>
          <w:sz w:val="20"/>
          <w:szCs w:val="20"/>
        </w:rPr>
      </w:pPr>
      <w:r w:rsidRPr="00BA23E4">
        <w:rPr>
          <w:rFonts w:ascii="Times New Roman" w:hAnsi="Times New Roman" w:cs="Times New Roman"/>
          <w:sz w:val="20"/>
          <w:szCs w:val="20"/>
        </w:rPr>
        <w:t>Претендент является хозяйственным обществом</w:t>
      </w:r>
      <w:bookmarkStart w:id="4" w:name="_Hlk116379370"/>
      <w:r w:rsidRPr="00BA23E4">
        <w:rPr>
          <w:rFonts w:ascii="Times New Roman" w:hAnsi="Times New Roman" w:cs="Times New Roman"/>
          <w:sz w:val="20"/>
          <w:szCs w:val="20"/>
        </w:rPr>
        <w:t>, состоящим из одного лица</w:t>
      </w:r>
      <w:bookmarkEnd w:id="4"/>
      <w:r w:rsidR="00EC7CFC" w:rsidRPr="00BA23E4">
        <w:rPr>
          <w:rFonts w:ascii="Times New Roman" w:eastAsia="Times New Roman" w:hAnsi="Times New Roman" w:cs="Times New Roman"/>
          <w:color w:val="00000A"/>
          <w:sz w:val="20"/>
          <w:szCs w:val="20"/>
        </w:rPr>
        <w:t>.</w:t>
      </w:r>
    </w:p>
    <w:p w14:paraId="70933D71" w14:textId="4D7AF992" w:rsidR="00114EC6" w:rsidRPr="00BA23E4" w:rsidRDefault="004C202B"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Допуск лиц к участию в торгах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3558B69C" w14:textId="77777777" w:rsidR="00AF324F" w:rsidRPr="00BA23E4" w:rsidRDefault="00AF324F" w:rsidP="00E071E7">
      <w:pPr>
        <w:spacing w:after="0" w:line="240" w:lineRule="auto"/>
        <w:ind w:firstLine="851"/>
        <w:jc w:val="both"/>
        <w:rPr>
          <w:rFonts w:ascii="Times New Roman" w:eastAsia="Times New Roman" w:hAnsi="Times New Roman" w:cs="Times New Roman"/>
          <w:sz w:val="20"/>
          <w:szCs w:val="20"/>
        </w:rPr>
      </w:pPr>
    </w:p>
    <w:p w14:paraId="01C528C4" w14:textId="77777777" w:rsidR="007F7E5A" w:rsidRPr="00BA23E4" w:rsidRDefault="007F7E5A" w:rsidP="00E071E7">
      <w:pPr>
        <w:spacing w:after="0" w:line="240" w:lineRule="auto"/>
        <w:ind w:firstLine="851"/>
        <w:jc w:val="both"/>
        <w:rPr>
          <w:rFonts w:ascii="Times New Roman" w:eastAsia="Times New Roman" w:hAnsi="Times New Roman" w:cs="Times New Roman"/>
          <w:sz w:val="20"/>
          <w:szCs w:val="20"/>
        </w:rPr>
      </w:pPr>
    </w:p>
    <w:p w14:paraId="5BA8FD81" w14:textId="77777777" w:rsidR="00114EC6" w:rsidRPr="00BA23E4" w:rsidRDefault="00EC7CFC" w:rsidP="00E071E7">
      <w:pPr>
        <w:spacing w:after="0" w:line="240" w:lineRule="auto"/>
        <w:ind w:firstLine="851"/>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3.6. Проведение электронного аукциона</w:t>
      </w:r>
    </w:p>
    <w:p w14:paraId="7D12159A" w14:textId="638F8238"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 xml:space="preserve">3.6.1. Порядок проведения </w:t>
      </w:r>
      <w:r w:rsidR="00CC1A13" w:rsidRPr="00BA23E4">
        <w:rPr>
          <w:rFonts w:ascii="Times New Roman" w:eastAsia="Times New Roman" w:hAnsi="Times New Roman" w:cs="Times New Roman"/>
          <w:sz w:val="20"/>
          <w:szCs w:val="20"/>
        </w:rPr>
        <w:t xml:space="preserve">аукциона на </w:t>
      </w:r>
      <w:r w:rsidR="001445A4" w:rsidRPr="00BA23E4">
        <w:rPr>
          <w:rFonts w:ascii="Times New Roman" w:eastAsia="Times New Roman" w:hAnsi="Times New Roman" w:cs="Times New Roman"/>
          <w:sz w:val="20"/>
          <w:szCs w:val="20"/>
        </w:rPr>
        <w:t>понижение</w:t>
      </w:r>
      <w:r w:rsidR="00CC1A13" w:rsidRPr="00BA23E4">
        <w:rPr>
          <w:rFonts w:ascii="Times New Roman" w:eastAsia="Times New Roman" w:hAnsi="Times New Roman" w:cs="Times New Roman"/>
          <w:sz w:val="20"/>
          <w:szCs w:val="20"/>
        </w:rPr>
        <w:t xml:space="preserve"> цены </w:t>
      </w:r>
      <w:r w:rsidRPr="00BA23E4">
        <w:rPr>
          <w:rFonts w:ascii="Times New Roman" w:eastAsia="Times New Roman" w:hAnsi="Times New Roman" w:cs="Times New Roman"/>
          <w:sz w:val="20"/>
          <w:szCs w:val="20"/>
        </w:rPr>
        <w:t>регулируется Регламентом Системы электронных торгов (СЭТ) ООО «Ру-Трейд» при проведении электронных торгов в рамках реализации имущества на коммерческих торгах, размещенном в сети Интернет:</w:t>
      </w:r>
      <w:r w:rsidR="00960B8D" w:rsidRPr="00BA23E4">
        <w:rPr>
          <w:rFonts w:ascii="Times New Roman" w:eastAsia="Times New Roman" w:hAnsi="Times New Roman" w:cs="Times New Roman"/>
          <w:sz w:val="20"/>
          <w:szCs w:val="20"/>
        </w:rPr>
        <w:t xml:space="preserve"> </w:t>
      </w:r>
      <w:hyperlink r:id="rId26" w:history="1">
        <w:r w:rsidR="00960B8D" w:rsidRPr="00BA23E4">
          <w:rPr>
            <w:rStyle w:val="af"/>
            <w:rFonts w:ascii="Times New Roman" w:eastAsia="Times New Roman" w:hAnsi="Times New Roman" w:cs="Times New Roman"/>
            <w:sz w:val="20"/>
            <w:szCs w:val="20"/>
          </w:rPr>
          <w:t>https://com.ru-trade24.ru/</w:t>
        </w:r>
      </w:hyperlink>
      <w:r w:rsidR="00960B8D" w:rsidRPr="00BA23E4">
        <w:rPr>
          <w:rFonts w:ascii="Times New Roman" w:eastAsia="Times New Roman" w:hAnsi="Times New Roman" w:cs="Times New Roman"/>
          <w:sz w:val="20"/>
          <w:szCs w:val="20"/>
        </w:rPr>
        <w:t xml:space="preserve"> </w:t>
      </w:r>
      <w:r w:rsidRPr="00BA23E4">
        <w:rPr>
          <w:rFonts w:ascii="Times New Roman" w:eastAsia="Times New Roman" w:hAnsi="Times New Roman" w:cs="Times New Roman"/>
          <w:sz w:val="20"/>
          <w:szCs w:val="20"/>
        </w:rPr>
        <w:t>и настоящим информационным сообщением, положения которого имеют приоритет.</w:t>
      </w:r>
    </w:p>
    <w:p w14:paraId="39D3A9AF" w14:textId="0FA7EADC"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Организатор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по указанию Банка «ТРАСТ» (ПАО) вносит изменения в документацию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в срок не позднее, чем за 1 (один) рабочий день до даты окончания срока подачи заявок на участие в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оргах (в части внесения изменений в условия сделки и условия проведения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 xml:space="preserve">оргов) и в срок не позднее, чем до даты окончания срока подачи заявок на участие в </w:t>
      </w:r>
      <w:r w:rsidR="00B34793" w:rsidRPr="00BA23E4">
        <w:rPr>
          <w:rFonts w:ascii="Times New Roman" w:eastAsia="Times New Roman" w:hAnsi="Times New Roman" w:cs="Times New Roman"/>
          <w:sz w:val="20"/>
          <w:szCs w:val="20"/>
        </w:rPr>
        <w:t>т</w:t>
      </w:r>
      <w:r w:rsidRPr="00BA23E4">
        <w:rPr>
          <w:rFonts w:ascii="Times New Roman" w:eastAsia="Times New Roman" w:hAnsi="Times New Roman" w:cs="Times New Roman"/>
          <w:sz w:val="20"/>
          <w:szCs w:val="20"/>
        </w:rPr>
        <w:t>оргах (в части исправления технических ошибок).</w:t>
      </w:r>
    </w:p>
    <w:p w14:paraId="0821786B" w14:textId="77777777"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При этом ни Организатор торгов, ни Банк «ТРАСТ» (ПАО) не несут ответственности в случае, если Претендент не ознакомился с изменениями, внесенными в документацию о проведении электронного аукциона, размещенными надлежащим образом.</w:t>
      </w:r>
    </w:p>
    <w:p w14:paraId="07154C2F"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3.6.2. В электронном аукционе могут принимать участие только Претенденты, признанные Организатором торгов в установленном порядке его Участниками.</w:t>
      </w:r>
    </w:p>
    <w:p w14:paraId="57185A19"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3.6.3. Торги проводятся на электронной площадке в день и время, указанные в сообщении о проведении торгов.</w:t>
      </w:r>
    </w:p>
    <w:p w14:paraId="5C4565A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3.6.4. Предложения о цене заявляются на электронной площадке Участниками торгов открыто в ходе проведения торгов.</w:t>
      </w:r>
    </w:p>
    <w:p w14:paraId="3010E4AC" w14:textId="5DE32D1F" w:rsidR="007F7E5A"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3.6.5. </w:t>
      </w:r>
      <w:r w:rsidR="007F7E5A" w:rsidRPr="00BA23E4">
        <w:rPr>
          <w:rFonts w:ascii="Times New Roman" w:eastAsia="Times New Roman" w:hAnsi="Times New Roman" w:cs="Times New Roman"/>
          <w:sz w:val="20"/>
          <w:szCs w:val="20"/>
        </w:rPr>
        <w:t xml:space="preserve">Торги проводятся путем </w:t>
      </w:r>
      <w:r w:rsidR="00DC4BD7" w:rsidRPr="00BA23E4">
        <w:rPr>
          <w:rFonts w:ascii="Times New Roman" w:eastAsia="Times New Roman" w:hAnsi="Times New Roman" w:cs="Times New Roman"/>
          <w:sz w:val="20"/>
          <w:szCs w:val="20"/>
        </w:rPr>
        <w:t>понижения</w:t>
      </w:r>
      <w:r w:rsidR="007F7E5A" w:rsidRPr="00BA23E4">
        <w:rPr>
          <w:rFonts w:ascii="Times New Roman" w:eastAsia="Times New Roman" w:hAnsi="Times New Roman" w:cs="Times New Roman"/>
          <w:sz w:val="20"/>
          <w:szCs w:val="20"/>
        </w:rPr>
        <w:t xml:space="preserve"> начальной цены лота участниками аукциона, которые были допущены Организатором и признаны участниками аукциона.</w:t>
      </w:r>
      <w:r w:rsidR="00DC4BD7" w:rsidRPr="00BA23E4">
        <w:rPr>
          <w:rFonts w:ascii="Times New Roman" w:eastAsia="Times New Roman" w:hAnsi="Times New Roman" w:cs="Times New Roman"/>
          <w:sz w:val="20"/>
          <w:szCs w:val="20"/>
        </w:rPr>
        <w:t xml:space="preserve"> При наличии предложений по цене Лота на соответствующем шаге от нескольких участников Торгов, Торги автоматически проводятся на повышение.</w:t>
      </w:r>
      <w:r w:rsidR="007F7E5A" w:rsidRPr="00BA23E4">
        <w:rPr>
          <w:rFonts w:ascii="Times New Roman" w:eastAsia="Times New Roman" w:hAnsi="Times New Roman" w:cs="Times New Roman"/>
          <w:sz w:val="20"/>
          <w:szCs w:val="20"/>
        </w:rPr>
        <w:t xml:space="preserve"> </w:t>
      </w:r>
    </w:p>
    <w:p w14:paraId="229BB0D7" w14:textId="76337B5F"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3.6.7. Победителем торгов признается Участник торгов, предложивший наиболее высокую цену.</w:t>
      </w:r>
    </w:p>
    <w:p w14:paraId="49DBFB0D"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3.6.8. Процедура электронного аукциона считается завершенной с момента подписания Организатором торгов протокола об итогах электронного аукциона.</w:t>
      </w:r>
    </w:p>
    <w:p w14:paraId="173AFE7D" w14:textId="77777777" w:rsidR="00114EC6" w:rsidRPr="00BA23E4" w:rsidRDefault="00EC7CFC" w:rsidP="00E071E7">
      <w:pPr>
        <w:spacing w:after="0" w:line="240" w:lineRule="auto"/>
        <w:ind w:firstLine="851"/>
        <w:jc w:val="both"/>
        <w:rPr>
          <w:rFonts w:ascii="Times New Roman" w:eastAsia="Times New Roman" w:hAnsi="Times New Roman" w:cs="Times New Roman"/>
          <w:color w:val="000000"/>
          <w:sz w:val="20"/>
          <w:szCs w:val="20"/>
        </w:rPr>
      </w:pPr>
      <w:r w:rsidRPr="00BA23E4">
        <w:rPr>
          <w:rFonts w:ascii="Times New Roman" w:eastAsia="Times New Roman" w:hAnsi="Times New Roman" w:cs="Times New Roman"/>
          <w:sz w:val="20"/>
          <w:szCs w:val="20"/>
        </w:rPr>
        <w:t xml:space="preserve">3.6.9. </w:t>
      </w:r>
      <w:r w:rsidRPr="00BA23E4">
        <w:rPr>
          <w:rFonts w:ascii="Times New Roman" w:eastAsia="Times New Roman" w:hAnsi="Times New Roman" w:cs="Times New Roman"/>
          <w:color w:val="000000"/>
          <w:sz w:val="20"/>
          <w:szCs w:val="20"/>
        </w:rPr>
        <w:t>Аукцион признается несостоявшимся, в следующих случаях:</w:t>
      </w:r>
    </w:p>
    <w:p w14:paraId="4D41AFF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а) не было подано ни одной заявки на участие в торгах, либо ни один из Претендентов не признан Участником торгов;</w:t>
      </w:r>
    </w:p>
    <w:p w14:paraId="6C0782A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б) к участию в торгах допущен только один Претендент;</w:t>
      </w:r>
    </w:p>
    <w:p w14:paraId="772CDD51"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в) ни один из Участников торгов не сделал предложения о цене. </w:t>
      </w:r>
    </w:p>
    <w:p w14:paraId="0F336EBB" w14:textId="77777777" w:rsidR="00114EC6" w:rsidRPr="00BA23E4" w:rsidRDefault="00EC7CFC"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электронного аукциона несостоявшимся информация об этом размещается в открытой части электронной площадки после оформления Организатором торгов протокола об итогах электронного аукциона.</w:t>
      </w:r>
    </w:p>
    <w:p w14:paraId="432BAA9D" w14:textId="77777777"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sz w:val="20"/>
          <w:szCs w:val="20"/>
        </w:rPr>
        <w:t xml:space="preserve">3.6.10. </w:t>
      </w:r>
      <w:r w:rsidRPr="00BA23E4">
        <w:rPr>
          <w:rFonts w:ascii="Times New Roman" w:eastAsia="Times New Roman" w:hAnsi="Times New Roman" w:cs="Times New Roman"/>
          <w:b/>
          <w:sz w:val="20"/>
          <w:szCs w:val="20"/>
        </w:rPr>
        <w:t xml:space="preserve">Организатор открытых торгов вправе отказаться от проведения аукциона в любое время, но не позднее чем за 3 (три) дня до наступления даты его проведения. </w:t>
      </w:r>
    </w:p>
    <w:p w14:paraId="7D3D2917" w14:textId="5F108B03" w:rsidR="00114EC6" w:rsidRPr="00BA23E4" w:rsidRDefault="00EC7CFC" w:rsidP="00E071E7">
      <w:pPr>
        <w:spacing w:after="0" w:line="240" w:lineRule="auto"/>
        <w:ind w:firstLine="851"/>
        <w:jc w:val="both"/>
        <w:rPr>
          <w:rFonts w:ascii="Times New Roman" w:eastAsia="Times New Roman" w:hAnsi="Times New Roman" w:cs="Times New Roman"/>
          <w:b/>
          <w:sz w:val="20"/>
          <w:szCs w:val="20"/>
        </w:rPr>
      </w:pPr>
      <w:r w:rsidRPr="00BA23E4">
        <w:rPr>
          <w:rFonts w:ascii="Times New Roman" w:eastAsia="Times New Roman" w:hAnsi="Times New Roman" w:cs="Times New Roman"/>
          <w:b/>
          <w:sz w:val="20"/>
          <w:szCs w:val="20"/>
        </w:rPr>
        <w:t>При отмене аукциона внесенные Претендентами задатки подлежат возврату Организатором торгов в срок, не позднее 5 (пяти) рабочих дней с даты принятия решения об отмене аукциона.</w:t>
      </w:r>
    </w:p>
    <w:p w14:paraId="2E5E5250" w14:textId="545A43C9" w:rsidR="00114EC6" w:rsidRPr="00BA23E4" w:rsidRDefault="007F7E5A" w:rsidP="00E071E7">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3.6.11. Организация и проведение торгов осуществляются с учетом положений Указа Президента РФ № 81 от 01.03.2022, Указа Президента Российской Федерации от 05.03.2022 № 95, Указа Президента Российской Федерации от 08.09.2022 № 618, иных </w:t>
      </w:r>
      <w:proofErr w:type="spellStart"/>
      <w:r w:rsidRPr="00BA23E4">
        <w:rPr>
          <w:rFonts w:ascii="Times New Roman" w:eastAsia="Times New Roman" w:hAnsi="Times New Roman" w:cs="Times New Roman"/>
          <w:sz w:val="20"/>
          <w:szCs w:val="20"/>
        </w:rPr>
        <w:t>антисанкционных</w:t>
      </w:r>
      <w:proofErr w:type="spellEnd"/>
      <w:r w:rsidRPr="00BA23E4">
        <w:rPr>
          <w:rFonts w:ascii="Times New Roman" w:eastAsia="Times New Roman" w:hAnsi="Times New Roman" w:cs="Times New Roman"/>
          <w:sz w:val="20"/>
          <w:szCs w:val="20"/>
        </w:rPr>
        <w:t xml:space="preserve"> законодательных и/или подзаконных актов, устанавливающих ограничения относительно совершения сделок (операций) и исполнения обязательств.</w:t>
      </w:r>
    </w:p>
    <w:p w14:paraId="7AF61CC4" w14:textId="77777777" w:rsidR="007F7E5A" w:rsidRPr="00BA23E4" w:rsidRDefault="007F7E5A" w:rsidP="00E071E7">
      <w:pPr>
        <w:spacing w:after="0" w:line="240" w:lineRule="auto"/>
        <w:ind w:firstLine="851"/>
        <w:jc w:val="both"/>
        <w:rPr>
          <w:rFonts w:ascii="Times New Roman" w:eastAsia="Times New Roman" w:hAnsi="Times New Roman" w:cs="Times New Roman"/>
          <w:sz w:val="20"/>
          <w:szCs w:val="20"/>
        </w:rPr>
      </w:pPr>
    </w:p>
    <w:p w14:paraId="7388A3BF" w14:textId="748CBA7B" w:rsidR="00114EC6" w:rsidRPr="00BA23E4" w:rsidRDefault="00EC7CFC" w:rsidP="00E071E7">
      <w:pPr>
        <w:tabs>
          <w:tab w:val="right" w:leader="dot" w:pos="4762"/>
        </w:tabs>
        <w:spacing w:after="0" w:line="240" w:lineRule="auto"/>
        <w:ind w:firstLine="851"/>
        <w:jc w:val="both"/>
        <w:rPr>
          <w:rFonts w:ascii="Times New Roman" w:eastAsia="Times New Roman" w:hAnsi="Times New Roman" w:cs="Times New Roman"/>
          <w:b/>
          <w:color w:val="000000"/>
          <w:sz w:val="20"/>
          <w:szCs w:val="20"/>
        </w:rPr>
      </w:pPr>
      <w:r w:rsidRPr="00BA23E4">
        <w:rPr>
          <w:rFonts w:ascii="Times New Roman" w:eastAsia="Times New Roman" w:hAnsi="Times New Roman" w:cs="Times New Roman"/>
          <w:b/>
          <w:color w:val="000000"/>
          <w:sz w:val="20"/>
          <w:szCs w:val="20"/>
        </w:rPr>
        <w:t>3.7. Заключение договор</w:t>
      </w:r>
      <w:r w:rsidR="00B91E04" w:rsidRPr="00BA23E4">
        <w:rPr>
          <w:rFonts w:ascii="Times New Roman" w:eastAsia="Times New Roman" w:hAnsi="Times New Roman" w:cs="Times New Roman"/>
          <w:b/>
          <w:color w:val="000000"/>
          <w:sz w:val="20"/>
          <w:szCs w:val="20"/>
        </w:rPr>
        <w:t>ов</w:t>
      </w:r>
    </w:p>
    <w:p w14:paraId="5583A198" w14:textId="10D82174"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3.7.1. Договоры заключаются с победителем Торгов в течение 5 (пяти) рабочих дней после подведения итогов Торгов;</w:t>
      </w:r>
    </w:p>
    <w:p w14:paraId="35DB27F3" w14:textId="1724B7BB"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3.7.2. Сумма задатка, внесенного участником Торгов на счет Организатора Торгов, в полном объеме зачитывается в счет оплаты Цены Требований; </w:t>
      </w:r>
    </w:p>
    <w:p w14:paraId="3398660D" w14:textId="2435010B"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Торгов несостоявшимся по причине допуска к участию только одного участника, заявка которого на участие в Торгах соответствует условиям Торгов и содержит предложение о цене не ниже НЦП/ по причине того, что ни один из участников Торгов не подтвердил начальную цену, Договор уступки Требований может быть заключен с единственным участником Торгов/с тем из участников Торгов, кто первый подал заявку на участие в Торгах, в течение 5 (пяти) рабочих дней с даты признания Торгов несостоявшимися, по цене не ниже НЦП в соответствии с документацией о Торгах; При этом заключение Договора уступки прав (требований) для такого участника Торгов является обязательным</w:t>
      </w:r>
      <w:r w:rsidR="007062DC" w:rsidRPr="00BA23E4">
        <w:rPr>
          <w:rFonts w:ascii="Times New Roman" w:eastAsia="Times New Roman" w:hAnsi="Times New Roman" w:cs="Times New Roman"/>
          <w:sz w:val="20"/>
          <w:szCs w:val="20"/>
        </w:rPr>
        <w:t>.</w:t>
      </w:r>
    </w:p>
    <w:p w14:paraId="788FD337" w14:textId="421EEE10"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Задаток возвращается всем участникам Торгов, кроме победителя Торгов, не позднее 5 </w:t>
      </w:r>
      <w:r w:rsidR="005162C8">
        <w:rPr>
          <w:rFonts w:ascii="Times New Roman" w:eastAsia="Times New Roman" w:hAnsi="Times New Roman" w:cs="Times New Roman"/>
          <w:sz w:val="20"/>
          <w:szCs w:val="20"/>
        </w:rPr>
        <w:t>(</w:t>
      </w:r>
      <w:r w:rsidRPr="00BA23E4">
        <w:rPr>
          <w:rFonts w:ascii="Times New Roman" w:eastAsia="Times New Roman" w:hAnsi="Times New Roman" w:cs="Times New Roman"/>
          <w:sz w:val="20"/>
          <w:szCs w:val="20"/>
        </w:rPr>
        <w:t>пяти) банковских дней с даты подведения итогов Торгов</w:t>
      </w:r>
      <w:r w:rsidR="007062DC" w:rsidRPr="00BA23E4">
        <w:rPr>
          <w:rFonts w:ascii="Times New Roman" w:eastAsia="Times New Roman" w:hAnsi="Times New Roman" w:cs="Times New Roman"/>
          <w:sz w:val="20"/>
          <w:szCs w:val="20"/>
        </w:rPr>
        <w:t>.</w:t>
      </w:r>
    </w:p>
    <w:p w14:paraId="40A6E4A9" w14:textId="4299091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признания Торгов несостоявшимися задаток возвращается в течение 35 (тридцать пять) календарных дней со дня подписания протокола признания Торгов несостоявшимися, за исключением следующего случая:</w:t>
      </w:r>
    </w:p>
    <w:p w14:paraId="5D9EEEA6"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в случае заключения Договора уступки Требований с претендентом, признанным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сумма задатка такому претенденту не возвращается и подлежит перечислению Организатором Торгов в счет оплаты Обеспечительного платежа по Договору уступки Требований; </w:t>
      </w:r>
    </w:p>
    <w:p w14:paraId="35364C8B"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lastRenderedPageBreak/>
        <w:t xml:space="preserve">в случае получения от Банка или претендента, признанного единственным участником Торгов или участником Торгов, первым подавшим заявку на участие в Торгах (в случае признания Торгов несостоявшимися по причине отсутствия предложений о цене от участников Торгов), в течение 5 (Пяти) рабочих дней с даты признания торгов несостоявшимися уведомления об отсутствии намерения заключить договор, либо направления такого уведомления в срок, превышающий 5 (Пять) рабочих дней с даты подведения итогов Торгов, сумма внесенного таким претендентом задатка возвращается в течение 5 (пяти) банковских дней со дня поступления Организатору Торгов от Банка или лица, с которым подлежат заключению договор, соответствующего уведомления; </w:t>
      </w:r>
    </w:p>
    <w:p w14:paraId="7F233C18" w14:textId="17C8041C"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в случае получения от Банка уведомления о намерении заключить договор по итогам Торгов, а от претендента, с которым может быть заключен договор, уведомления об отсутствии намерения заключить договор по итогам Торгов, приоритет имеет уведомление лица, с которым может быть заключен договор, а в случае получения от Банка уведомления об отсутствии намерения заключить договор по итогам Торгов, а от лица, с которым могут быть заключены договоры, уведомления о намерении заключить договор по итогам Торгов, приоритет имеет уведомление Банка</w:t>
      </w:r>
      <w:r w:rsidR="007062DC" w:rsidRPr="00BA23E4">
        <w:rPr>
          <w:rFonts w:ascii="Times New Roman" w:eastAsia="Times New Roman" w:hAnsi="Times New Roman" w:cs="Times New Roman"/>
          <w:sz w:val="20"/>
          <w:szCs w:val="20"/>
        </w:rPr>
        <w:t>.</w:t>
      </w:r>
    </w:p>
    <w:p w14:paraId="0252D12D" w14:textId="16687245"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3.7.6. Документы по предмету Торгов претендентам предоставляются только после заключения с претендентом соглашения о конфиденциальности, по форме, согласованной с Банком (NDA). NDA предоставляется Организатору Торгов в оригинале (копии предварительно направляются по электронной почте).</w:t>
      </w:r>
    </w:p>
    <w:p w14:paraId="3E2F58C1" w14:textId="77777777" w:rsidR="00AF324F" w:rsidRPr="00BA23E4" w:rsidRDefault="00AF324F" w:rsidP="00AF324F">
      <w:pPr>
        <w:spacing w:after="0" w:line="240" w:lineRule="auto"/>
        <w:ind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Фактом внесения денежных средств в качестве задатка на участие в аукционе и подачей заявки на участие в аукционе претендент подтверждает согласие со всеми условиями проведения аукциона.</w:t>
      </w:r>
    </w:p>
    <w:p w14:paraId="1096B02C" w14:textId="7B7D6E25" w:rsidR="00D62094" w:rsidRPr="00BA23E4" w:rsidRDefault="00D62094" w:rsidP="00E071E7">
      <w:pPr>
        <w:spacing w:after="0" w:line="240" w:lineRule="auto"/>
        <w:ind w:right="-57" w:firstLine="851"/>
        <w:jc w:val="both"/>
        <w:rPr>
          <w:rFonts w:ascii="Times New Roman" w:eastAsia="Times New Roman" w:hAnsi="Times New Roman" w:cs="Times New Roman"/>
          <w:sz w:val="20"/>
          <w:szCs w:val="20"/>
        </w:rPr>
      </w:pPr>
      <w:r w:rsidRPr="00BA23E4">
        <w:rPr>
          <w:rFonts w:ascii="Times New Roman" w:eastAsia="Times New Roman" w:hAnsi="Times New Roman" w:cs="Times New Roman"/>
          <w:sz w:val="20"/>
          <w:szCs w:val="20"/>
        </w:rPr>
        <w:t xml:space="preserve">3.7.5. </w:t>
      </w:r>
      <w:r w:rsidRPr="00BA23E4">
        <w:rPr>
          <w:rFonts w:ascii="Times New Roman" w:hAnsi="Times New Roman" w:cs="Times New Roman"/>
          <w:sz w:val="20"/>
          <w:szCs w:val="20"/>
        </w:rPr>
        <w:t xml:space="preserve">Недействительность либо расторжение какого-либо из договоров, заключаемых по итогу торгов, по любым основаниям, влечет за собой право </w:t>
      </w:r>
      <w:r w:rsidRPr="00BA23E4">
        <w:rPr>
          <w:rFonts w:ascii="Times New Roman" w:eastAsia="Times New Roman" w:hAnsi="Times New Roman" w:cs="Times New Roman"/>
          <w:bCs/>
          <w:sz w:val="20"/>
          <w:szCs w:val="20"/>
        </w:rPr>
        <w:t>Банк «ТРАСТ» (ПАО)</w:t>
      </w:r>
      <w:r w:rsidRPr="00BA23E4">
        <w:rPr>
          <w:rFonts w:ascii="Times New Roman" w:hAnsi="Times New Roman" w:cs="Times New Roman"/>
          <w:sz w:val="20"/>
          <w:szCs w:val="20"/>
        </w:rPr>
        <w:t xml:space="preserve"> на односторонний отказ от Договора уступки Требований.</w:t>
      </w:r>
    </w:p>
    <w:p w14:paraId="063F332B" w14:textId="286D3F88" w:rsidR="00114EC6" w:rsidRPr="00BA23E4" w:rsidRDefault="002E3AD3" w:rsidP="00E071E7">
      <w:pPr>
        <w:suppressAutoHyphens/>
        <w:spacing w:after="0" w:line="252" w:lineRule="auto"/>
        <w:ind w:firstLine="851"/>
        <w:jc w:val="both"/>
        <w:rPr>
          <w:rFonts w:ascii="Times New Roman" w:eastAsia="Times New Roman" w:hAnsi="Times New Roman" w:cs="Times New Roman"/>
          <w:b/>
          <w:sz w:val="20"/>
          <w:szCs w:val="20"/>
          <w:shd w:val="clear" w:color="auto" w:fill="FFFFFF"/>
        </w:rPr>
      </w:pPr>
      <w:r w:rsidRPr="00BA23E4">
        <w:rPr>
          <w:rFonts w:ascii="Times New Roman" w:eastAsia="Times New Roman" w:hAnsi="Times New Roman" w:cs="Times New Roman"/>
          <w:b/>
          <w:sz w:val="20"/>
          <w:szCs w:val="20"/>
          <w:shd w:val="clear" w:color="auto" w:fill="FFFFFF"/>
        </w:rPr>
        <w:t xml:space="preserve"> </w:t>
      </w:r>
    </w:p>
    <w:p w14:paraId="59832706" w14:textId="0FFC97C0" w:rsidR="0003383B" w:rsidRPr="00BA23E4" w:rsidRDefault="0003383B" w:rsidP="0003383B">
      <w:pPr>
        <w:tabs>
          <w:tab w:val="right" w:leader="dot" w:pos="4762"/>
        </w:tabs>
        <w:spacing w:after="0" w:line="240" w:lineRule="auto"/>
        <w:ind w:firstLine="851"/>
        <w:jc w:val="both"/>
        <w:rPr>
          <w:rFonts w:ascii="Times New Roman" w:eastAsia="Times New Roman" w:hAnsi="Times New Roman" w:cs="Times New Roman"/>
          <w:b/>
          <w:color w:val="000000"/>
          <w:sz w:val="20"/>
          <w:szCs w:val="20"/>
        </w:rPr>
      </w:pPr>
      <w:r w:rsidRPr="00BA23E4">
        <w:rPr>
          <w:rFonts w:ascii="Times New Roman" w:eastAsia="Times New Roman" w:hAnsi="Times New Roman" w:cs="Times New Roman"/>
          <w:b/>
          <w:color w:val="000000"/>
          <w:sz w:val="20"/>
          <w:szCs w:val="20"/>
        </w:rPr>
        <w:t>3.8. Порядок оплаты по договорам</w:t>
      </w:r>
    </w:p>
    <w:p w14:paraId="5F1015A4" w14:textId="3D131CFA" w:rsidR="00D135BE" w:rsidRPr="00BA23E4" w:rsidRDefault="0003383B" w:rsidP="007062DC">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3.8.1. </w:t>
      </w:r>
      <w:r w:rsidR="00D276E8" w:rsidRPr="00BA23E4">
        <w:rPr>
          <w:rFonts w:ascii="Times New Roman" w:eastAsia="Times New Roman" w:hAnsi="Times New Roman" w:cs="Times New Roman"/>
          <w:bCs/>
          <w:color w:val="000000"/>
          <w:sz w:val="20"/>
          <w:szCs w:val="20"/>
        </w:rPr>
        <w:t>Цена уступки по Договору уступки Требований состоит из</w:t>
      </w:r>
      <w:r w:rsidR="007062DC" w:rsidRPr="00BA23E4">
        <w:rPr>
          <w:rFonts w:ascii="Times New Roman" w:eastAsia="Times New Roman" w:hAnsi="Times New Roman" w:cs="Times New Roman"/>
          <w:bCs/>
          <w:color w:val="000000"/>
          <w:sz w:val="20"/>
          <w:szCs w:val="20"/>
        </w:rPr>
        <w:t xml:space="preserve"> ф</w:t>
      </w:r>
      <w:r w:rsidR="00D276E8" w:rsidRPr="00BA23E4">
        <w:rPr>
          <w:rFonts w:ascii="Times New Roman" w:eastAsia="Times New Roman" w:hAnsi="Times New Roman" w:cs="Times New Roman"/>
          <w:bCs/>
          <w:color w:val="000000"/>
          <w:sz w:val="20"/>
          <w:szCs w:val="20"/>
        </w:rPr>
        <w:t xml:space="preserve">иксированной цены </w:t>
      </w:r>
      <w:r w:rsidR="00DA5388" w:rsidRPr="00BA23E4">
        <w:rPr>
          <w:rFonts w:ascii="Times New Roman" w:eastAsia="Times New Roman" w:hAnsi="Times New Roman" w:cs="Times New Roman"/>
          <w:bCs/>
          <w:color w:val="000000"/>
          <w:sz w:val="20"/>
          <w:szCs w:val="20"/>
        </w:rPr>
        <w:t>(</w:t>
      </w:r>
      <w:r w:rsidR="00DA5388" w:rsidRPr="00BA23E4">
        <w:rPr>
          <w:rFonts w:ascii="Times New Roman" w:hAnsi="Times New Roman" w:cs="Times New Roman"/>
          <w:sz w:val="20"/>
          <w:szCs w:val="20"/>
        </w:rPr>
        <w:t>может быть произведена с использованием кредитных средств</w:t>
      </w:r>
      <w:r w:rsidR="00DA5388" w:rsidRPr="00BA23E4">
        <w:rPr>
          <w:rFonts w:ascii="Times New Roman" w:eastAsia="Times New Roman" w:hAnsi="Times New Roman" w:cs="Times New Roman"/>
          <w:bCs/>
          <w:color w:val="000000"/>
          <w:sz w:val="20"/>
          <w:szCs w:val="20"/>
        </w:rPr>
        <w:t xml:space="preserve">) </w:t>
      </w:r>
      <w:r w:rsidR="00D276E8" w:rsidRPr="00BA23E4">
        <w:rPr>
          <w:rFonts w:ascii="Times New Roman" w:eastAsia="Times New Roman" w:hAnsi="Times New Roman" w:cs="Times New Roman"/>
          <w:bCs/>
          <w:color w:val="000000"/>
          <w:sz w:val="20"/>
          <w:szCs w:val="20"/>
        </w:rPr>
        <w:t xml:space="preserve">которая составляет сумму __________,00 (___________________________________) рублей 00 копеек, </w:t>
      </w:r>
      <w:r w:rsidR="007F7E5A" w:rsidRPr="00BA23E4">
        <w:rPr>
          <w:rFonts w:ascii="Times New Roman" w:eastAsia="Times New Roman" w:hAnsi="Times New Roman" w:cs="Times New Roman"/>
          <w:bCs/>
          <w:color w:val="000000"/>
          <w:sz w:val="20"/>
          <w:szCs w:val="20"/>
        </w:rPr>
        <w:t>НДС не облагается</w:t>
      </w:r>
      <w:r w:rsidR="00D276E8" w:rsidRPr="00BA23E4">
        <w:rPr>
          <w:rFonts w:ascii="Times New Roman" w:eastAsia="Times New Roman" w:hAnsi="Times New Roman" w:cs="Times New Roman"/>
          <w:bCs/>
          <w:color w:val="000000"/>
          <w:sz w:val="20"/>
          <w:szCs w:val="20"/>
        </w:rPr>
        <w:t>, и определяется по итогам Торгов</w:t>
      </w:r>
      <w:r w:rsidR="00AF324F" w:rsidRPr="00BA23E4">
        <w:rPr>
          <w:rFonts w:ascii="Times New Roman" w:eastAsia="Times New Roman" w:hAnsi="Times New Roman" w:cs="Times New Roman"/>
          <w:bCs/>
          <w:color w:val="000000"/>
          <w:sz w:val="20"/>
          <w:szCs w:val="20"/>
        </w:rPr>
        <w:t>.</w:t>
      </w:r>
    </w:p>
    <w:p w14:paraId="689E09B1" w14:textId="62CCF2AF" w:rsidR="007062DC" w:rsidRPr="00BA23E4" w:rsidRDefault="007062DC" w:rsidP="007F7E5A">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Цена Договора уступки Требований включает в себя требования Банка к контролирующим должникам лиц (далее – КДЛ), в результате привлечения КДЛ к субсидиарной ответственности и к гражданско-правовой ответственности по возмещению убытков, в том числе в случае поступления денежных средств в результате продажи требования к КДЛ на торгах в процедуре банкротства должника по правилам п. 2 ст. 140 Федерального закона «О несостоятельности (банкротстве), и фактически полученных заемщиками и/или лицом, приобретшим требования к КДЛ.</w:t>
      </w:r>
    </w:p>
    <w:p w14:paraId="713DC41F" w14:textId="11E6C656" w:rsidR="00D276E8" w:rsidRPr="00BA23E4" w:rsidRDefault="007F7E5A" w:rsidP="007F7E5A">
      <w:pPr>
        <w:tabs>
          <w:tab w:val="right" w:leader="dot" w:pos="4762"/>
        </w:tabs>
        <w:spacing w:after="0" w:line="240"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Датой оплаты </w:t>
      </w:r>
      <w:r w:rsidRPr="00BA23E4">
        <w:rPr>
          <w:rFonts w:ascii="Times New Roman" w:eastAsia="Times New Roman" w:hAnsi="Times New Roman" w:cs="Times New Roman"/>
          <w:b/>
          <w:color w:val="000000"/>
          <w:sz w:val="20"/>
          <w:szCs w:val="20"/>
        </w:rPr>
        <w:t>ЦЕССИОНАРИЕМ</w:t>
      </w:r>
      <w:r w:rsidRPr="00BA23E4">
        <w:rPr>
          <w:rFonts w:ascii="Times New Roman" w:eastAsia="Times New Roman" w:hAnsi="Times New Roman" w:cs="Times New Roman"/>
          <w:bCs/>
          <w:color w:val="000000"/>
          <w:sz w:val="20"/>
          <w:szCs w:val="20"/>
        </w:rPr>
        <w:t xml:space="preserve"> уступаемых Прав (требований) считается дата зачисления суммы Цены уступки на корреспондентский счет кредитной организации, обслуживающей ЦЕДЕНТА и указанный в разделе 10 Договора</w:t>
      </w:r>
      <w:r w:rsidR="00F23CA9" w:rsidRPr="00BA23E4">
        <w:rPr>
          <w:rFonts w:ascii="Times New Roman" w:eastAsia="Times New Roman" w:hAnsi="Times New Roman" w:cs="Times New Roman"/>
          <w:bCs/>
          <w:color w:val="000000"/>
          <w:sz w:val="20"/>
          <w:szCs w:val="20"/>
        </w:rPr>
        <w:t xml:space="preserve"> уступки Прав (требований)</w:t>
      </w:r>
      <w:r w:rsidRPr="00BA23E4">
        <w:rPr>
          <w:rFonts w:ascii="Times New Roman" w:eastAsia="Times New Roman" w:hAnsi="Times New Roman" w:cs="Times New Roman"/>
          <w:bCs/>
          <w:color w:val="000000"/>
          <w:sz w:val="20"/>
          <w:szCs w:val="20"/>
        </w:rPr>
        <w:t>.</w:t>
      </w:r>
    </w:p>
    <w:p w14:paraId="559CCC71"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 xml:space="preserve">В дату подписания Договора уступки Требований Цессионарий обязан перечислить Цеденту Обеспечительный платеж в размере 10 000 000 (Десять миллионов) рублей в целях обеспечения надлежащего исполнения обязательств по оплате цены Требований (далее – «Обеспечительный платеж»). </w:t>
      </w:r>
    </w:p>
    <w:p w14:paraId="7B5BF4EC"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В качестве оплаты обеспечительного платежа засчитывается сумма задатка, уплаченная цессионарием для участия в торгах. Оставшаяся часть цены договора уступки прав (требований) оплачивается цессионарием путем перечисления денежных средств на счет цедента, указанный в договоре уступки прав (требований), в течение 5 (Пяти) рабочих дней с даты подписания договора уступки прав (требований).</w:t>
      </w:r>
    </w:p>
    <w:p w14:paraId="11CFF4D4"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В течение 5 (Пяти) рабочих дней с даты подписания Договора уступки Требований Цессионарий обязан перечислить в счет Цены Требований сумму в размере не менее суммы, равной разнице между Ценой Требований и размером Обеспечительного платежа.</w:t>
      </w:r>
    </w:p>
    <w:p w14:paraId="71F01C7D"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В дату оплаты Цессионарием денежных средств в сумме не менее суммы, равной разнице между Ценой Требований и размером Обеспечительного платежа, сумма Обеспечительного платежа засчитывается в счет оплаты оставшейся части Цены Требований.</w:t>
      </w:r>
    </w:p>
    <w:p w14:paraId="3C1F1759" w14:textId="77777777" w:rsidR="007062DC" w:rsidRPr="00BA23E4" w:rsidRDefault="007062DC" w:rsidP="007062DC">
      <w:pPr>
        <w:suppressAutoHyphens/>
        <w:spacing w:after="0" w:line="252" w:lineRule="auto"/>
        <w:ind w:firstLine="851"/>
        <w:jc w:val="both"/>
        <w:rPr>
          <w:rFonts w:ascii="Times New Roman" w:eastAsia="Times New Roman" w:hAnsi="Times New Roman" w:cs="Times New Roman"/>
          <w:bCs/>
          <w:color w:val="000000"/>
          <w:sz w:val="20"/>
          <w:szCs w:val="20"/>
        </w:rPr>
      </w:pPr>
      <w:r w:rsidRPr="00BA23E4">
        <w:rPr>
          <w:rFonts w:ascii="Times New Roman" w:eastAsia="Times New Roman" w:hAnsi="Times New Roman" w:cs="Times New Roman"/>
          <w:bCs/>
          <w:color w:val="000000"/>
          <w:sz w:val="20"/>
          <w:szCs w:val="20"/>
        </w:rPr>
        <w:t>Обеспечительный платеж не возвращается Цедентом Цессионарию в случае расторжения Договора в связи с неоплатой Цессионарием оставшейся части Цены Требований.</w:t>
      </w:r>
    </w:p>
    <w:sectPr w:rsidR="007062DC" w:rsidRPr="00BA23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TTimes/Cyrillic">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32AE1"/>
    <w:multiLevelType w:val="multilevel"/>
    <w:tmpl w:val="507AB0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EF2133"/>
    <w:multiLevelType w:val="multilevel"/>
    <w:tmpl w:val="9ACC08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2AF5357"/>
    <w:multiLevelType w:val="multilevel"/>
    <w:tmpl w:val="1F32430C"/>
    <w:lvl w:ilvl="0">
      <w:start w:val="1"/>
      <w:numFmt w:val="decimal"/>
      <w:pStyle w:val="RussianListnumber0"/>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4C4052A"/>
    <w:multiLevelType w:val="hybridMultilevel"/>
    <w:tmpl w:val="D5888368"/>
    <w:lvl w:ilvl="0" w:tplc="DB32BBB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AF1478"/>
    <w:multiLevelType w:val="hybridMultilevel"/>
    <w:tmpl w:val="E8443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1294F57"/>
    <w:multiLevelType w:val="hybridMultilevel"/>
    <w:tmpl w:val="92600154"/>
    <w:lvl w:ilvl="0" w:tplc="0E9CCC0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51C36B2A"/>
    <w:multiLevelType w:val="hybridMultilevel"/>
    <w:tmpl w:val="CE6C9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32B5F5A"/>
    <w:multiLevelType w:val="hybridMultilevel"/>
    <w:tmpl w:val="7FF6A83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55030DE5"/>
    <w:multiLevelType w:val="multilevel"/>
    <w:tmpl w:val="C8DC4B7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76C17FB"/>
    <w:multiLevelType w:val="hybridMultilevel"/>
    <w:tmpl w:val="3EF83A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15:restartNumberingAfterBreak="0">
    <w:nsid w:val="5B0D4271"/>
    <w:multiLevelType w:val="multilevel"/>
    <w:tmpl w:val="5246A7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B3F4307"/>
    <w:multiLevelType w:val="multilevel"/>
    <w:tmpl w:val="65F870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DE67C65"/>
    <w:multiLevelType w:val="multilevel"/>
    <w:tmpl w:val="C8DC4B7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EB92C35"/>
    <w:multiLevelType w:val="hybridMultilevel"/>
    <w:tmpl w:val="5524C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EA33B72"/>
    <w:multiLevelType w:val="hybridMultilevel"/>
    <w:tmpl w:val="ED22E020"/>
    <w:lvl w:ilvl="0" w:tplc="8556D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260925"/>
    <w:multiLevelType w:val="multilevel"/>
    <w:tmpl w:val="E08C02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9E641C2"/>
    <w:multiLevelType w:val="hybridMultilevel"/>
    <w:tmpl w:val="FB2A0A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16cid:durableId="657614766">
    <w:abstractNumId w:val="1"/>
  </w:num>
  <w:num w:numId="2" w16cid:durableId="1534342690">
    <w:abstractNumId w:val="0"/>
  </w:num>
  <w:num w:numId="3" w16cid:durableId="1356351236">
    <w:abstractNumId w:val="10"/>
  </w:num>
  <w:num w:numId="4" w16cid:durableId="185220822">
    <w:abstractNumId w:val="11"/>
  </w:num>
  <w:num w:numId="5" w16cid:durableId="360937947">
    <w:abstractNumId w:val="15"/>
  </w:num>
  <w:num w:numId="6" w16cid:durableId="156769539">
    <w:abstractNumId w:val="7"/>
  </w:num>
  <w:num w:numId="7" w16cid:durableId="2066222230">
    <w:abstractNumId w:val="9"/>
  </w:num>
  <w:num w:numId="8" w16cid:durableId="1281381382">
    <w:abstractNumId w:val="16"/>
  </w:num>
  <w:num w:numId="9" w16cid:durableId="564878019">
    <w:abstractNumId w:val="14"/>
  </w:num>
  <w:num w:numId="10" w16cid:durableId="528959099">
    <w:abstractNumId w:val="8"/>
  </w:num>
  <w:num w:numId="11" w16cid:durableId="1624921840">
    <w:abstractNumId w:val="2"/>
  </w:num>
  <w:num w:numId="12" w16cid:durableId="1378505276">
    <w:abstractNumId w:val="12"/>
  </w:num>
  <w:num w:numId="13" w16cid:durableId="82186744">
    <w:abstractNumId w:val="5"/>
  </w:num>
  <w:num w:numId="14" w16cid:durableId="2009097034">
    <w:abstractNumId w:val="6"/>
  </w:num>
  <w:num w:numId="15" w16cid:durableId="1570070927">
    <w:abstractNumId w:val="4"/>
  </w:num>
  <w:num w:numId="16" w16cid:durableId="1642419189">
    <w:abstractNumId w:val="13"/>
  </w:num>
  <w:num w:numId="17" w16cid:durableId="1296789517">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EC6"/>
    <w:rsid w:val="00011882"/>
    <w:rsid w:val="00017C96"/>
    <w:rsid w:val="0003383B"/>
    <w:rsid w:val="000423F5"/>
    <w:rsid w:val="00053981"/>
    <w:rsid w:val="000547BD"/>
    <w:rsid w:val="00063305"/>
    <w:rsid w:val="000F4A7F"/>
    <w:rsid w:val="000F71B1"/>
    <w:rsid w:val="00103D4F"/>
    <w:rsid w:val="00114EC6"/>
    <w:rsid w:val="001170BD"/>
    <w:rsid w:val="001278C0"/>
    <w:rsid w:val="0013247A"/>
    <w:rsid w:val="001375EC"/>
    <w:rsid w:val="00143DF7"/>
    <w:rsid w:val="001445A4"/>
    <w:rsid w:val="00144B37"/>
    <w:rsid w:val="00144BFC"/>
    <w:rsid w:val="00163934"/>
    <w:rsid w:val="00166925"/>
    <w:rsid w:val="00183390"/>
    <w:rsid w:val="001A32D8"/>
    <w:rsid w:val="001B2B94"/>
    <w:rsid w:val="001C1B2B"/>
    <w:rsid w:val="001E1CB5"/>
    <w:rsid w:val="00200D80"/>
    <w:rsid w:val="002048B7"/>
    <w:rsid w:val="00205DC6"/>
    <w:rsid w:val="00244E57"/>
    <w:rsid w:val="00250CF2"/>
    <w:rsid w:val="002543D2"/>
    <w:rsid w:val="00256005"/>
    <w:rsid w:val="00283BBE"/>
    <w:rsid w:val="0028589B"/>
    <w:rsid w:val="002A088A"/>
    <w:rsid w:val="002B0280"/>
    <w:rsid w:val="002B335C"/>
    <w:rsid w:val="002B6379"/>
    <w:rsid w:val="002B7D71"/>
    <w:rsid w:val="002C451D"/>
    <w:rsid w:val="002C6CD6"/>
    <w:rsid w:val="002D407E"/>
    <w:rsid w:val="002D5C43"/>
    <w:rsid w:val="002E2FD2"/>
    <w:rsid w:val="002E3AD3"/>
    <w:rsid w:val="003000FB"/>
    <w:rsid w:val="00317CEA"/>
    <w:rsid w:val="00351ED3"/>
    <w:rsid w:val="00352DA9"/>
    <w:rsid w:val="0035723F"/>
    <w:rsid w:val="0036318B"/>
    <w:rsid w:val="0037594C"/>
    <w:rsid w:val="00384005"/>
    <w:rsid w:val="00391AB8"/>
    <w:rsid w:val="00397EDF"/>
    <w:rsid w:val="003A6994"/>
    <w:rsid w:val="003A730C"/>
    <w:rsid w:val="003B3F64"/>
    <w:rsid w:val="003D7E5D"/>
    <w:rsid w:val="003E25DF"/>
    <w:rsid w:val="003E36DF"/>
    <w:rsid w:val="003E7C9B"/>
    <w:rsid w:val="003F1A77"/>
    <w:rsid w:val="003F6D94"/>
    <w:rsid w:val="00400E5D"/>
    <w:rsid w:val="0040659C"/>
    <w:rsid w:val="0042662B"/>
    <w:rsid w:val="0043008C"/>
    <w:rsid w:val="00432483"/>
    <w:rsid w:val="00435119"/>
    <w:rsid w:val="004465C9"/>
    <w:rsid w:val="00470A3D"/>
    <w:rsid w:val="00471D22"/>
    <w:rsid w:val="00492016"/>
    <w:rsid w:val="004C202B"/>
    <w:rsid w:val="004C4327"/>
    <w:rsid w:val="004D40CA"/>
    <w:rsid w:val="004D5903"/>
    <w:rsid w:val="004E5EA7"/>
    <w:rsid w:val="005030B3"/>
    <w:rsid w:val="005043E4"/>
    <w:rsid w:val="005078E4"/>
    <w:rsid w:val="0051285F"/>
    <w:rsid w:val="00513193"/>
    <w:rsid w:val="005162C8"/>
    <w:rsid w:val="00517CF5"/>
    <w:rsid w:val="00521DFA"/>
    <w:rsid w:val="005366BF"/>
    <w:rsid w:val="0054275F"/>
    <w:rsid w:val="00543228"/>
    <w:rsid w:val="005608A0"/>
    <w:rsid w:val="00561FC0"/>
    <w:rsid w:val="00587000"/>
    <w:rsid w:val="005D48B0"/>
    <w:rsid w:val="005E00B3"/>
    <w:rsid w:val="005F2C80"/>
    <w:rsid w:val="006075B9"/>
    <w:rsid w:val="006463F6"/>
    <w:rsid w:val="00662A82"/>
    <w:rsid w:val="006809C6"/>
    <w:rsid w:val="00683211"/>
    <w:rsid w:val="00684191"/>
    <w:rsid w:val="006841A2"/>
    <w:rsid w:val="006862FE"/>
    <w:rsid w:val="00686403"/>
    <w:rsid w:val="00695575"/>
    <w:rsid w:val="006C22ED"/>
    <w:rsid w:val="006C57F8"/>
    <w:rsid w:val="006E29DA"/>
    <w:rsid w:val="007062DC"/>
    <w:rsid w:val="00715A81"/>
    <w:rsid w:val="007275AC"/>
    <w:rsid w:val="00742474"/>
    <w:rsid w:val="0074361A"/>
    <w:rsid w:val="00747C5A"/>
    <w:rsid w:val="0076687E"/>
    <w:rsid w:val="0078172E"/>
    <w:rsid w:val="007917E5"/>
    <w:rsid w:val="007975F7"/>
    <w:rsid w:val="007A7A60"/>
    <w:rsid w:val="007C5B17"/>
    <w:rsid w:val="007C62AB"/>
    <w:rsid w:val="007C76BB"/>
    <w:rsid w:val="007F7E5A"/>
    <w:rsid w:val="00804CC5"/>
    <w:rsid w:val="00816DB5"/>
    <w:rsid w:val="00820462"/>
    <w:rsid w:val="00825115"/>
    <w:rsid w:val="00836BF3"/>
    <w:rsid w:val="0084031A"/>
    <w:rsid w:val="00855BF0"/>
    <w:rsid w:val="00856AED"/>
    <w:rsid w:val="00864EAD"/>
    <w:rsid w:val="008717B0"/>
    <w:rsid w:val="008B33C0"/>
    <w:rsid w:val="008C0E6A"/>
    <w:rsid w:val="008C112E"/>
    <w:rsid w:val="008C29D8"/>
    <w:rsid w:val="008C4E74"/>
    <w:rsid w:val="008D0EA8"/>
    <w:rsid w:val="008D5FA5"/>
    <w:rsid w:val="008D7E2D"/>
    <w:rsid w:val="008F3182"/>
    <w:rsid w:val="009012B6"/>
    <w:rsid w:val="00901E73"/>
    <w:rsid w:val="009074F2"/>
    <w:rsid w:val="0092555D"/>
    <w:rsid w:val="00960B8D"/>
    <w:rsid w:val="009658DD"/>
    <w:rsid w:val="00973CC5"/>
    <w:rsid w:val="00993D5B"/>
    <w:rsid w:val="009A067F"/>
    <w:rsid w:val="009A0BEC"/>
    <w:rsid w:val="009D1264"/>
    <w:rsid w:val="009E61A1"/>
    <w:rsid w:val="009E7941"/>
    <w:rsid w:val="009F2E50"/>
    <w:rsid w:val="00A142AB"/>
    <w:rsid w:val="00A43B1C"/>
    <w:rsid w:val="00A53469"/>
    <w:rsid w:val="00A561D9"/>
    <w:rsid w:val="00A61C20"/>
    <w:rsid w:val="00A803FC"/>
    <w:rsid w:val="00A978C7"/>
    <w:rsid w:val="00AA0231"/>
    <w:rsid w:val="00AE5AD3"/>
    <w:rsid w:val="00AE5B3A"/>
    <w:rsid w:val="00AE6A7C"/>
    <w:rsid w:val="00AF324F"/>
    <w:rsid w:val="00AF4132"/>
    <w:rsid w:val="00B15B4B"/>
    <w:rsid w:val="00B210D6"/>
    <w:rsid w:val="00B238E4"/>
    <w:rsid w:val="00B34793"/>
    <w:rsid w:val="00B53473"/>
    <w:rsid w:val="00B65ABE"/>
    <w:rsid w:val="00B6736C"/>
    <w:rsid w:val="00B67722"/>
    <w:rsid w:val="00B80634"/>
    <w:rsid w:val="00B91E04"/>
    <w:rsid w:val="00B961B0"/>
    <w:rsid w:val="00BA23E4"/>
    <w:rsid w:val="00BA4ECE"/>
    <w:rsid w:val="00BC3901"/>
    <w:rsid w:val="00BC4462"/>
    <w:rsid w:val="00BC5282"/>
    <w:rsid w:val="00BD0281"/>
    <w:rsid w:val="00BD36FE"/>
    <w:rsid w:val="00BF29E1"/>
    <w:rsid w:val="00C02A01"/>
    <w:rsid w:val="00C310A2"/>
    <w:rsid w:val="00C512F1"/>
    <w:rsid w:val="00C769A1"/>
    <w:rsid w:val="00C8286C"/>
    <w:rsid w:val="00CA01B0"/>
    <w:rsid w:val="00CA5E8A"/>
    <w:rsid w:val="00CC1A13"/>
    <w:rsid w:val="00CC3337"/>
    <w:rsid w:val="00CD0ACF"/>
    <w:rsid w:val="00CF1A12"/>
    <w:rsid w:val="00CF25AC"/>
    <w:rsid w:val="00D0164F"/>
    <w:rsid w:val="00D135BE"/>
    <w:rsid w:val="00D216C6"/>
    <w:rsid w:val="00D276E8"/>
    <w:rsid w:val="00D30E82"/>
    <w:rsid w:val="00D46816"/>
    <w:rsid w:val="00D55DB6"/>
    <w:rsid w:val="00D57C1A"/>
    <w:rsid w:val="00D62094"/>
    <w:rsid w:val="00D670D0"/>
    <w:rsid w:val="00D76C00"/>
    <w:rsid w:val="00D90F7A"/>
    <w:rsid w:val="00D921EC"/>
    <w:rsid w:val="00D94317"/>
    <w:rsid w:val="00DA21C5"/>
    <w:rsid w:val="00DA5388"/>
    <w:rsid w:val="00DA6441"/>
    <w:rsid w:val="00DC0E55"/>
    <w:rsid w:val="00DC4BD7"/>
    <w:rsid w:val="00DD3359"/>
    <w:rsid w:val="00DF149A"/>
    <w:rsid w:val="00E071E7"/>
    <w:rsid w:val="00E07CDB"/>
    <w:rsid w:val="00E1693A"/>
    <w:rsid w:val="00E20E87"/>
    <w:rsid w:val="00E24785"/>
    <w:rsid w:val="00E42041"/>
    <w:rsid w:val="00E514DE"/>
    <w:rsid w:val="00E756EF"/>
    <w:rsid w:val="00EA5D32"/>
    <w:rsid w:val="00EB2922"/>
    <w:rsid w:val="00EB7F7B"/>
    <w:rsid w:val="00EC001D"/>
    <w:rsid w:val="00EC7CFC"/>
    <w:rsid w:val="00ED5D4F"/>
    <w:rsid w:val="00F0393C"/>
    <w:rsid w:val="00F0715B"/>
    <w:rsid w:val="00F17E7A"/>
    <w:rsid w:val="00F23CA9"/>
    <w:rsid w:val="00F30324"/>
    <w:rsid w:val="00F43177"/>
    <w:rsid w:val="00F434D5"/>
    <w:rsid w:val="00F47383"/>
    <w:rsid w:val="00F511F8"/>
    <w:rsid w:val="00F64F4A"/>
    <w:rsid w:val="00F86A8C"/>
    <w:rsid w:val="00F95277"/>
    <w:rsid w:val="00FC15D4"/>
    <w:rsid w:val="00FD3EE3"/>
    <w:rsid w:val="00FE65FF"/>
    <w:rsid w:val="00FE7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12595"/>
  <w15:docId w15:val="{4DBEF5B5-C6BD-4428-90FF-543E2FC2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СПИСОК,List Paragraph2,List Paragraph,Нумерованый список,List Paragraph1,ТАБЛИЦЫ,Цветной список - Акцент 11,Список точки,Заголовок_3,Подпись рисунка,ПКФ Список,Абзац списка5,ПАРАГРАФ,Маркер,Bullet Number,Bullet List,FooterText,number,8т рис"/>
    <w:basedOn w:val="a"/>
    <w:link w:val="a4"/>
    <w:uiPriority w:val="34"/>
    <w:qFormat/>
    <w:rsid w:val="00144B37"/>
    <w:pPr>
      <w:ind w:left="720"/>
      <w:contextualSpacing/>
    </w:pPr>
  </w:style>
  <w:style w:type="character" w:styleId="a5">
    <w:name w:val="annotation reference"/>
    <w:basedOn w:val="a0"/>
    <w:uiPriority w:val="99"/>
    <w:semiHidden/>
    <w:unhideWhenUsed/>
    <w:rsid w:val="004C4327"/>
    <w:rPr>
      <w:sz w:val="16"/>
      <w:szCs w:val="16"/>
    </w:rPr>
  </w:style>
  <w:style w:type="paragraph" w:styleId="a6">
    <w:name w:val="annotation text"/>
    <w:basedOn w:val="a"/>
    <w:link w:val="a7"/>
    <w:uiPriority w:val="99"/>
    <w:unhideWhenUsed/>
    <w:rsid w:val="004C4327"/>
    <w:pPr>
      <w:spacing w:line="240" w:lineRule="auto"/>
    </w:pPr>
    <w:rPr>
      <w:sz w:val="20"/>
      <w:szCs w:val="20"/>
    </w:rPr>
  </w:style>
  <w:style w:type="character" w:customStyle="1" w:styleId="a7">
    <w:name w:val="Текст примечания Знак"/>
    <w:basedOn w:val="a0"/>
    <w:link w:val="a6"/>
    <w:uiPriority w:val="99"/>
    <w:rsid w:val="004C4327"/>
    <w:rPr>
      <w:sz w:val="20"/>
      <w:szCs w:val="20"/>
    </w:rPr>
  </w:style>
  <w:style w:type="paragraph" w:styleId="a8">
    <w:name w:val="annotation subject"/>
    <w:basedOn w:val="a6"/>
    <w:next w:val="a6"/>
    <w:link w:val="a9"/>
    <w:uiPriority w:val="99"/>
    <w:semiHidden/>
    <w:unhideWhenUsed/>
    <w:rsid w:val="004C4327"/>
    <w:rPr>
      <w:b/>
      <w:bCs/>
    </w:rPr>
  </w:style>
  <w:style w:type="character" w:customStyle="1" w:styleId="a9">
    <w:name w:val="Тема примечания Знак"/>
    <w:basedOn w:val="a7"/>
    <w:link w:val="a8"/>
    <w:uiPriority w:val="99"/>
    <w:semiHidden/>
    <w:rsid w:val="004C4327"/>
    <w:rPr>
      <w:b/>
      <w:bCs/>
      <w:sz w:val="20"/>
      <w:szCs w:val="20"/>
    </w:rPr>
  </w:style>
  <w:style w:type="paragraph" w:styleId="aa">
    <w:name w:val="Balloon Text"/>
    <w:basedOn w:val="a"/>
    <w:link w:val="ab"/>
    <w:uiPriority w:val="99"/>
    <w:semiHidden/>
    <w:unhideWhenUsed/>
    <w:rsid w:val="004C432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C4327"/>
    <w:rPr>
      <w:rFonts w:ascii="Segoe UI" w:hAnsi="Segoe UI" w:cs="Segoe UI"/>
      <w:sz w:val="18"/>
      <w:szCs w:val="18"/>
    </w:rPr>
  </w:style>
  <w:style w:type="paragraph" w:customStyle="1" w:styleId="Default">
    <w:name w:val="Default"/>
    <w:rsid w:val="00DD3359"/>
    <w:pPr>
      <w:autoSpaceDE w:val="0"/>
      <w:autoSpaceDN w:val="0"/>
      <w:adjustRightInd w:val="0"/>
      <w:spacing w:after="0" w:line="240" w:lineRule="auto"/>
    </w:pPr>
    <w:rPr>
      <w:rFonts w:ascii="Verdana" w:hAnsi="Verdana" w:cs="Verdana"/>
      <w:color w:val="000000"/>
      <w:sz w:val="24"/>
      <w:szCs w:val="24"/>
    </w:rPr>
  </w:style>
  <w:style w:type="paragraph" w:customStyle="1" w:styleId="ac">
    <w:name w:val="Знак Знак"/>
    <w:basedOn w:val="a"/>
    <w:rsid w:val="002048B7"/>
    <w:pPr>
      <w:spacing w:line="240" w:lineRule="exact"/>
    </w:pPr>
    <w:rPr>
      <w:rFonts w:ascii="Verdana" w:eastAsia="MS Mincho" w:hAnsi="Verdana" w:cs="Verdana"/>
      <w:sz w:val="20"/>
      <w:szCs w:val="20"/>
      <w:lang w:val="en-GB" w:eastAsia="en-US"/>
    </w:rPr>
  </w:style>
  <w:style w:type="paragraph" w:styleId="ad">
    <w:name w:val="Body Text"/>
    <w:basedOn w:val="a"/>
    <w:link w:val="ae"/>
    <w:uiPriority w:val="99"/>
    <w:qFormat/>
    <w:rsid w:val="00B210D6"/>
    <w:pPr>
      <w:spacing w:after="0" w:line="240" w:lineRule="auto"/>
      <w:jc w:val="both"/>
    </w:pPr>
    <w:rPr>
      <w:rFonts w:ascii="Times New Roman" w:eastAsia="Calibri" w:hAnsi="Times New Roman" w:cs="Times New Roman"/>
      <w:sz w:val="20"/>
      <w:szCs w:val="20"/>
      <w:lang w:val="x-none"/>
    </w:rPr>
  </w:style>
  <w:style w:type="character" w:customStyle="1" w:styleId="ae">
    <w:name w:val="Основной текст Знак"/>
    <w:basedOn w:val="a0"/>
    <w:link w:val="ad"/>
    <w:uiPriority w:val="99"/>
    <w:rsid w:val="00B210D6"/>
    <w:rPr>
      <w:rFonts w:ascii="Times New Roman" w:eastAsia="Calibri" w:hAnsi="Times New Roman" w:cs="Times New Roman"/>
      <w:sz w:val="20"/>
      <w:szCs w:val="20"/>
      <w:lang w:val="x-none"/>
    </w:rPr>
  </w:style>
  <w:style w:type="character" w:customStyle="1" w:styleId="a4">
    <w:name w:val="Абзац списка Знак"/>
    <w:aliases w:val="СПИСОК Знак,List Paragraph2 Знак,List Paragraph Знак,Нумерованый список Знак,List Paragraph1 Знак,ТАБЛИЦЫ Знак,Цветной список - Акцент 11 Знак,Список точки Знак,Заголовок_3 Знак,Подпись рисунка Знак,ПКФ Список Знак,Абзац списка5 Знак"/>
    <w:link w:val="a3"/>
    <w:uiPriority w:val="34"/>
    <w:qFormat/>
    <w:locked/>
    <w:rsid w:val="00AE5B3A"/>
  </w:style>
  <w:style w:type="paragraph" w:customStyle="1" w:styleId="RussianListnumber0">
    <w:name w:val="Russian List number 0"/>
    <w:basedOn w:val="a"/>
    <w:uiPriority w:val="4"/>
    <w:qFormat/>
    <w:rsid w:val="00AE5B3A"/>
    <w:pPr>
      <w:numPr>
        <w:numId w:val="11"/>
      </w:numPr>
      <w:spacing w:before="200" w:after="120" w:line="240" w:lineRule="auto"/>
      <w:jc w:val="both"/>
    </w:pPr>
    <w:rPr>
      <w:rFonts w:ascii="Georgia" w:eastAsia="SimSun" w:hAnsi="Georgia" w:cs="Times New Roman"/>
      <w:sz w:val="20"/>
      <w:lang w:eastAsia="zh-CN"/>
    </w:rPr>
  </w:style>
  <w:style w:type="character" w:styleId="af">
    <w:name w:val="Hyperlink"/>
    <w:basedOn w:val="a0"/>
    <w:uiPriority w:val="99"/>
    <w:unhideWhenUsed/>
    <w:rsid w:val="00960B8D"/>
    <w:rPr>
      <w:color w:val="0563C1" w:themeColor="hyperlink"/>
      <w:u w:val="single"/>
    </w:rPr>
  </w:style>
  <w:style w:type="character" w:customStyle="1" w:styleId="1">
    <w:name w:val="Неразрешенное упоминание1"/>
    <w:basedOn w:val="a0"/>
    <w:uiPriority w:val="99"/>
    <w:semiHidden/>
    <w:unhideWhenUsed/>
    <w:rsid w:val="00960B8D"/>
    <w:rPr>
      <w:color w:val="605E5C"/>
      <w:shd w:val="clear" w:color="auto" w:fill="E1DFDD"/>
    </w:rPr>
  </w:style>
  <w:style w:type="paragraph" w:styleId="af0">
    <w:name w:val="Revision"/>
    <w:hidden/>
    <w:uiPriority w:val="99"/>
    <w:semiHidden/>
    <w:rsid w:val="00D468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71443">
      <w:bodyDiv w:val="1"/>
      <w:marLeft w:val="0"/>
      <w:marRight w:val="0"/>
      <w:marTop w:val="0"/>
      <w:marBottom w:val="0"/>
      <w:divBdr>
        <w:top w:val="none" w:sz="0" w:space="0" w:color="auto"/>
        <w:left w:val="none" w:sz="0" w:space="0" w:color="auto"/>
        <w:bottom w:val="none" w:sz="0" w:space="0" w:color="auto"/>
        <w:right w:val="none" w:sz="0" w:space="0" w:color="auto"/>
      </w:divBdr>
    </w:div>
    <w:div w:id="1514369817">
      <w:bodyDiv w:val="1"/>
      <w:marLeft w:val="0"/>
      <w:marRight w:val="0"/>
      <w:marTop w:val="0"/>
      <w:marBottom w:val="0"/>
      <w:divBdr>
        <w:top w:val="none" w:sz="0" w:space="0" w:color="auto"/>
        <w:left w:val="none" w:sz="0" w:space="0" w:color="auto"/>
        <w:bottom w:val="none" w:sz="0" w:space="0" w:color="auto"/>
        <w:right w:val="none" w:sz="0" w:space="0" w:color="auto"/>
      </w:divBdr>
    </w:div>
    <w:div w:id="1576935524">
      <w:bodyDiv w:val="1"/>
      <w:marLeft w:val="0"/>
      <w:marRight w:val="0"/>
      <w:marTop w:val="0"/>
      <w:marBottom w:val="0"/>
      <w:divBdr>
        <w:top w:val="none" w:sz="0" w:space="0" w:color="auto"/>
        <w:left w:val="none" w:sz="0" w:space="0" w:color="auto"/>
        <w:bottom w:val="none" w:sz="0" w:space="0" w:color="auto"/>
        <w:right w:val="none" w:sz="0" w:space="0" w:color="auto"/>
      </w:divBdr>
    </w:div>
    <w:div w:id="21062246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ru-trade24.ru/" TargetMode="External"/><Relationship Id="rId13" Type="http://schemas.openxmlformats.org/officeDocument/2006/relationships/hyperlink" Target="https://com.ru-trade24.ru/" TargetMode="External"/><Relationship Id="rId18" Type="http://schemas.openxmlformats.org/officeDocument/2006/relationships/hyperlink" Target="https://com.ru-trade24.ru/" TargetMode="External"/><Relationship Id="rId26" Type="http://schemas.openxmlformats.org/officeDocument/2006/relationships/hyperlink" Target="https://com.ru-trade24.ru/" TargetMode="External"/><Relationship Id="rId3" Type="http://schemas.openxmlformats.org/officeDocument/2006/relationships/settings" Target="settings.xml"/><Relationship Id="rId21" Type="http://schemas.openxmlformats.org/officeDocument/2006/relationships/hyperlink" Target="https://com.ru-trade24.ru/" TargetMode="External"/><Relationship Id="rId7" Type="http://schemas.openxmlformats.org/officeDocument/2006/relationships/hyperlink" Target="https://com.ru-trade24.ru/" TargetMode="External"/><Relationship Id="rId12" Type="http://schemas.openxmlformats.org/officeDocument/2006/relationships/hyperlink" Target="https://com.ru-trade24.ru/" TargetMode="External"/><Relationship Id="rId17" Type="http://schemas.openxmlformats.org/officeDocument/2006/relationships/hyperlink" Target="https://com.ru-trade24.ru/" TargetMode="External"/><Relationship Id="rId25" Type="http://schemas.openxmlformats.org/officeDocument/2006/relationships/hyperlink" Target="https://com.ru-trade24.ru/" TargetMode="External"/><Relationship Id="rId2" Type="http://schemas.openxmlformats.org/officeDocument/2006/relationships/styles" Target="styles.xml"/><Relationship Id="rId16" Type="http://schemas.openxmlformats.org/officeDocument/2006/relationships/hyperlink" Target="https://com.ru-trade24.ru/" TargetMode="External"/><Relationship Id="rId20" Type="http://schemas.openxmlformats.org/officeDocument/2006/relationships/hyperlink" Target="https://com.ru-trade24.ru/" TargetMode="External"/><Relationship Id="rId1" Type="http://schemas.openxmlformats.org/officeDocument/2006/relationships/numbering" Target="numbering.xml"/><Relationship Id="rId6" Type="http://schemas.openxmlformats.org/officeDocument/2006/relationships/hyperlink" Target="https://com.ru-trade24.ru/" TargetMode="External"/><Relationship Id="rId11" Type="http://schemas.openxmlformats.org/officeDocument/2006/relationships/hyperlink" Target="mailto:help@yurenergoconsult.ru" TargetMode="External"/><Relationship Id="rId24" Type="http://schemas.openxmlformats.org/officeDocument/2006/relationships/hyperlink" Target="https://com.ru-trade24.ru/" TargetMode="External"/><Relationship Id="rId5" Type="http://schemas.openxmlformats.org/officeDocument/2006/relationships/hyperlink" Target="mailto:" TargetMode="External"/><Relationship Id="rId15" Type="http://schemas.openxmlformats.org/officeDocument/2006/relationships/hyperlink" Target="consultantplus://offline/main?base=LAW;n=72518;fld=134" TargetMode="External"/><Relationship Id="rId23" Type="http://schemas.openxmlformats.org/officeDocument/2006/relationships/hyperlink" Target="https://com.ru-trade24.ru/" TargetMode="External"/><Relationship Id="rId28" Type="http://schemas.openxmlformats.org/officeDocument/2006/relationships/theme" Target="theme/theme1.xml"/><Relationship Id="rId10" Type="http://schemas.openxmlformats.org/officeDocument/2006/relationships/hyperlink" Target="https://com.ru-trade24.ru/" TargetMode="External"/><Relationship Id="rId19" Type="http://schemas.openxmlformats.org/officeDocument/2006/relationships/hyperlink" Target="https://com.ru-trade24.ru/" TargetMode="External"/><Relationship Id="rId4" Type="http://schemas.openxmlformats.org/officeDocument/2006/relationships/webSettings" Target="webSettings.xml"/><Relationship Id="rId9" Type="http://schemas.openxmlformats.org/officeDocument/2006/relationships/hyperlink" Target="https://com.ru-trade24.ru/" TargetMode="External"/><Relationship Id="rId14" Type="http://schemas.openxmlformats.org/officeDocument/2006/relationships/hyperlink" Target="https://com.ru-trade24.ru/" TargetMode="External"/><Relationship Id="rId22" Type="http://schemas.openxmlformats.org/officeDocument/2006/relationships/hyperlink" Target="https://com.ru-trade24.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10165</Words>
  <Characters>57941</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Иноземцева Наталья Евгеньевна (Траст)</dc:creator>
  <cp:lastModifiedBy>Феклин Александр Александрович</cp:lastModifiedBy>
  <cp:revision>3</cp:revision>
  <cp:lastPrinted>2024-09-09T13:45:00Z</cp:lastPrinted>
  <dcterms:created xsi:type="dcterms:W3CDTF">2025-04-02T08:08:00Z</dcterms:created>
  <dcterms:modified xsi:type="dcterms:W3CDTF">2025-04-02T08:15:00Z</dcterms:modified>
</cp:coreProperties>
</file>