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3D5F727"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ED68E4">
        <w:rPr>
          <w:rStyle w:val="aff7"/>
          <w:rFonts w:ascii="Times New Roman" w:hAnsi="Times New Roman"/>
          <w:sz w:val="32"/>
          <w:szCs w:val="32"/>
        </w:rPr>
        <w:t>с</w:t>
      </w:r>
      <w:r w:rsidR="00ED68E4" w:rsidRPr="00ED68E4">
        <w:rPr>
          <w:rStyle w:val="aff7"/>
          <w:rFonts w:ascii="Times New Roman" w:hAnsi="Times New Roman"/>
          <w:sz w:val="32"/>
          <w:szCs w:val="32"/>
        </w:rPr>
        <w:t>истемы вентиляции и расходны</w:t>
      </w:r>
      <w:r w:rsidR="00ED68E4">
        <w:rPr>
          <w:rStyle w:val="aff7"/>
          <w:rFonts w:ascii="Times New Roman" w:hAnsi="Times New Roman"/>
          <w:sz w:val="32"/>
          <w:szCs w:val="32"/>
        </w:rPr>
        <w:t>х</w:t>
      </w:r>
      <w:r w:rsidR="00ED68E4" w:rsidRPr="00ED68E4">
        <w:rPr>
          <w:rStyle w:val="aff7"/>
          <w:rFonts w:ascii="Times New Roman" w:hAnsi="Times New Roman"/>
          <w:sz w:val="32"/>
          <w:szCs w:val="32"/>
        </w:rPr>
        <w:t xml:space="preserve"> материал</w:t>
      </w:r>
      <w:r w:rsidR="00ED68E4">
        <w:rPr>
          <w:rStyle w:val="aff7"/>
          <w:rFonts w:ascii="Times New Roman" w:hAnsi="Times New Roman"/>
          <w:sz w:val="32"/>
          <w:szCs w:val="32"/>
        </w:rPr>
        <w:t>ов</w:t>
      </w:r>
      <w:r w:rsidR="00FE64C2" w:rsidRPr="00FE64C2">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FE64C2">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FE64C2">
        <w:rPr>
          <w:rFonts w:ascii="Times New Roman" w:hAnsi="Times New Roman"/>
          <w:b/>
          <w:bCs/>
          <w:smallCaps/>
          <w:spacing w:val="5"/>
          <w:sz w:val="32"/>
          <w:szCs w:val="32"/>
        </w:rPr>
        <w:t>ем</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5986F8E"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ED68E4">
              <w:rPr>
                <w:rFonts w:ascii="Times New Roman" w:hAnsi="Times New Roman"/>
                <w:sz w:val="24"/>
                <w:szCs w:val="24"/>
                <w:shd w:val="clear" w:color="auto" w:fill="FFFFFF"/>
              </w:rPr>
              <w:t>с</w:t>
            </w:r>
            <w:r w:rsidR="00ED68E4" w:rsidRPr="004A722A">
              <w:rPr>
                <w:rFonts w:ascii="Times New Roman" w:hAnsi="Times New Roman"/>
                <w:sz w:val="24"/>
                <w:szCs w:val="24"/>
                <w:shd w:val="clear" w:color="auto" w:fill="FFFFFF"/>
              </w:rPr>
              <w:t>истемы вентиляции</w:t>
            </w:r>
            <w:r w:rsidR="00ED68E4" w:rsidRPr="006741CE">
              <w:rPr>
                <w:rFonts w:ascii="Times New Roman" w:hAnsi="Times New Roman"/>
                <w:sz w:val="24"/>
                <w:szCs w:val="24"/>
              </w:rPr>
              <w:t xml:space="preserve"> и расходны</w:t>
            </w:r>
            <w:r w:rsidR="00ED68E4">
              <w:rPr>
                <w:rFonts w:ascii="Times New Roman" w:hAnsi="Times New Roman"/>
                <w:sz w:val="24"/>
                <w:szCs w:val="24"/>
              </w:rPr>
              <w:t>х</w:t>
            </w:r>
            <w:r w:rsidR="00ED68E4" w:rsidRPr="006741CE">
              <w:rPr>
                <w:rFonts w:ascii="Times New Roman" w:hAnsi="Times New Roman"/>
                <w:sz w:val="24"/>
                <w:szCs w:val="24"/>
              </w:rPr>
              <w:t xml:space="preserve"> материал</w:t>
            </w:r>
            <w:r w:rsidR="00ED68E4">
              <w:rPr>
                <w:rFonts w:ascii="Times New Roman" w:hAnsi="Times New Roman"/>
                <w:sz w:val="24"/>
                <w:szCs w:val="24"/>
              </w:rPr>
              <w:t>о</w:t>
            </w:r>
            <w:r w:rsidR="00ED68E4">
              <w:rPr>
                <w:sz w:val="24"/>
                <w:szCs w:val="24"/>
              </w:rPr>
              <w:t>в</w:t>
            </w:r>
            <w:r w:rsidR="00ED68E4">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FE64C2">
              <w:rPr>
                <w:rFonts w:ascii="Times New Roman" w:hAnsi="Times New Roman"/>
                <w:sz w:val="24"/>
                <w:szCs w:val="24"/>
              </w:rPr>
              <w:t>с</w:t>
            </w:r>
            <w:r w:rsidR="00AE232A" w:rsidRPr="00562602">
              <w:rPr>
                <w:rFonts w:ascii="Times New Roman" w:hAnsi="Times New Roman"/>
                <w:sz w:val="24"/>
                <w:szCs w:val="24"/>
              </w:rPr>
              <w:t xml:space="preserve"> рассмотрени</w:t>
            </w:r>
            <w:r w:rsidR="00FE64C2">
              <w:rPr>
                <w:rFonts w:ascii="Times New Roman" w:hAnsi="Times New Roman"/>
                <w:sz w:val="24"/>
                <w:szCs w:val="24"/>
              </w:rPr>
              <w:t xml:space="preserve">ем </w:t>
            </w:r>
            <w:r w:rsidR="00AE232A" w:rsidRPr="00562602">
              <w:rPr>
                <w:rFonts w:ascii="Times New Roman" w:hAnsi="Times New Roman"/>
                <w:sz w:val="24"/>
                <w:szCs w:val="24"/>
              </w:rPr>
              <w:t>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BE5255B" w:rsidR="00ED68E4" w:rsidRPr="00ED68E4" w:rsidRDefault="00ED68E4" w:rsidP="00ED68E4">
            <w:pPr>
              <w:pStyle w:val="afffff9"/>
              <w:tabs>
                <w:tab w:val="left" w:pos="49"/>
              </w:tabs>
              <w:ind w:left="0" w:firstLine="0"/>
              <w:rPr>
                <w:rFonts w:ascii="Times New Roman" w:hAnsi="Times New Roman"/>
                <w:b/>
                <w:sz w:val="24"/>
                <w:szCs w:val="24"/>
              </w:rPr>
            </w:pPr>
            <w:r w:rsidRPr="00ED68E4">
              <w:rPr>
                <w:rFonts w:ascii="Times New Roman" w:hAnsi="Times New Roman"/>
                <w:b/>
                <w:sz w:val="24"/>
                <w:szCs w:val="24"/>
              </w:rPr>
              <w:t xml:space="preserve">1323-ИД-2025-РИ(ЭТП) </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1DE4F73" w14:textId="77777777" w:rsidR="00ED68E4" w:rsidRDefault="00ED68E4" w:rsidP="00ED68E4">
            <w:pPr>
              <w:pStyle w:val="afffff9"/>
              <w:spacing w:before="0"/>
              <w:ind w:left="0" w:firstLine="0"/>
              <w:rPr>
                <w:rFonts w:ascii="Times New Roman" w:hAnsi="Times New Roman"/>
                <w:bCs/>
                <w:sz w:val="24"/>
                <w:szCs w:val="24"/>
              </w:rPr>
            </w:pPr>
            <w:r w:rsidRPr="00C9173A">
              <w:rPr>
                <w:rFonts w:ascii="Times New Roman" w:hAnsi="Times New Roman"/>
                <w:bCs/>
                <w:sz w:val="24"/>
                <w:szCs w:val="24"/>
              </w:rPr>
              <w:t>5</w:t>
            </w:r>
            <w:r>
              <w:rPr>
                <w:rFonts w:ascii="Times New Roman" w:hAnsi="Times New Roman"/>
                <w:bCs/>
                <w:sz w:val="24"/>
                <w:szCs w:val="24"/>
              </w:rPr>
              <w:t xml:space="preserve"> </w:t>
            </w:r>
            <w:r w:rsidRPr="00C9173A">
              <w:rPr>
                <w:rFonts w:ascii="Times New Roman" w:hAnsi="Times New Roman"/>
                <w:bCs/>
                <w:sz w:val="24"/>
                <w:szCs w:val="24"/>
              </w:rPr>
              <w:t>410</w:t>
            </w:r>
            <w:r>
              <w:rPr>
                <w:rFonts w:ascii="Times New Roman" w:hAnsi="Times New Roman"/>
                <w:bCs/>
                <w:sz w:val="24"/>
                <w:szCs w:val="24"/>
              </w:rPr>
              <w:t xml:space="preserve"> </w:t>
            </w:r>
            <w:r w:rsidRPr="00C9173A">
              <w:rPr>
                <w:rFonts w:ascii="Times New Roman" w:hAnsi="Times New Roman"/>
                <w:bCs/>
                <w:sz w:val="24"/>
                <w:szCs w:val="24"/>
              </w:rPr>
              <w:t xml:space="preserve">620,06 </w:t>
            </w:r>
            <w:r w:rsidRPr="00B23AB4">
              <w:rPr>
                <w:rFonts w:ascii="Times New Roman" w:hAnsi="Times New Roman"/>
                <w:bCs/>
                <w:sz w:val="24"/>
                <w:szCs w:val="24"/>
              </w:rPr>
              <w:t>(</w:t>
            </w:r>
            <w:r>
              <w:rPr>
                <w:rFonts w:ascii="Times New Roman" w:hAnsi="Times New Roman"/>
                <w:bCs/>
                <w:sz w:val="24"/>
                <w:szCs w:val="24"/>
              </w:rPr>
              <w:t>Пять миллионов четыреста десять тысяч шестьсот двадцать рублей шесть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289AE05F" w14:textId="77777777" w:rsidR="00ED68E4" w:rsidRPr="0017071F" w:rsidRDefault="00ED68E4" w:rsidP="00ED68E4">
            <w:pPr>
              <w:pStyle w:val="afffff9"/>
              <w:spacing w:before="0"/>
              <w:ind w:left="0" w:firstLine="0"/>
              <w:rPr>
                <w:rFonts w:ascii="Times New Roman" w:hAnsi="Times New Roman"/>
                <w:bCs/>
                <w:sz w:val="24"/>
                <w:szCs w:val="24"/>
                <w:lang w:eastAsia="en-US"/>
              </w:rPr>
            </w:pPr>
            <w:r w:rsidRPr="00C9173A">
              <w:rPr>
                <w:rFonts w:ascii="Times New Roman" w:hAnsi="Times New Roman"/>
                <w:bCs/>
                <w:sz w:val="24"/>
                <w:szCs w:val="24"/>
                <w:lang w:eastAsia="en-US"/>
              </w:rPr>
              <w:t>901</w:t>
            </w:r>
            <w:r>
              <w:rPr>
                <w:rFonts w:ascii="Times New Roman" w:hAnsi="Times New Roman"/>
                <w:bCs/>
                <w:sz w:val="24"/>
                <w:szCs w:val="24"/>
                <w:lang w:eastAsia="en-US"/>
              </w:rPr>
              <w:t xml:space="preserve"> </w:t>
            </w:r>
            <w:r w:rsidRPr="00C9173A">
              <w:rPr>
                <w:rFonts w:ascii="Times New Roman" w:hAnsi="Times New Roman"/>
                <w:bCs/>
                <w:sz w:val="24"/>
                <w:szCs w:val="24"/>
                <w:lang w:eastAsia="en-US"/>
              </w:rPr>
              <w:t>770,01</w:t>
            </w:r>
            <w:r w:rsidRPr="00860B4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9173A">
              <w:rPr>
                <w:rFonts w:ascii="Times New Roman" w:hAnsi="Times New Roman"/>
                <w:bCs/>
                <w:sz w:val="24"/>
                <w:szCs w:val="24"/>
                <w:lang w:eastAsia="en-US"/>
              </w:rPr>
              <w:t>Девятьсот одна тысяча семьсот семьдесят рублей 01 копейка</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573DCE4A" w14:textId="77777777" w:rsidR="00ED68E4" w:rsidRDefault="00ED68E4" w:rsidP="00ED68E4">
            <w:pPr>
              <w:pStyle w:val="afffff9"/>
              <w:spacing w:before="0"/>
              <w:ind w:left="0" w:firstLine="0"/>
              <w:rPr>
                <w:rFonts w:ascii="Times New Roman" w:hAnsi="Times New Roman"/>
                <w:bCs/>
                <w:sz w:val="24"/>
                <w:szCs w:val="24"/>
                <w:lang w:eastAsia="en-US"/>
              </w:rPr>
            </w:pPr>
            <w:r w:rsidRPr="00C9173A">
              <w:rPr>
                <w:rFonts w:ascii="Times New Roman" w:hAnsi="Times New Roman"/>
                <w:bCs/>
                <w:sz w:val="24"/>
                <w:szCs w:val="24"/>
                <w:lang w:eastAsia="en-US"/>
              </w:rPr>
              <w:t>4</w:t>
            </w:r>
            <w:r>
              <w:rPr>
                <w:rFonts w:ascii="Times New Roman" w:hAnsi="Times New Roman"/>
                <w:bCs/>
                <w:sz w:val="24"/>
                <w:szCs w:val="24"/>
                <w:lang w:eastAsia="en-US"/>
              </w:rPr>
              <w:t xml:space="preserve"> </w:t>
            </w:r>
            <w:r w:rsidRPr="00C9173A">
              <w:rPr>
                <w:rFonts w:ascii="Times New Roman" w:hAnsi="Times New Roman"/>
                <w:bCs/>
                <w:sz w:val="24"/>
                <w:szCs w:val="24"/>
                <w:lang w:eastAsia="en-US"/>
              </w:rPr>
              <w:t>508</w:t>
            </w:r>
            <w:r>
              <w:rPr>
                <w:rFonts w:ascii="Times New Roman" w:hAnsi="Times New Roman"/>
                <w:bCs/>
                <w:sz w:val="24"/>
                <w:szCs w:val="24"/>
                <w:lang w:eastAsia="en-US"/>
              </w:rPr>
              <w:t xml:space="preserve"> </w:t>
            </w:r>
            <w:r w:rsidRPr="00C9173A">
              <w:rPr>
                <w:rFonts w:ascii="Times New Roman" w:hAnsi="Times New Roman"/>
                <w:bCs/>
                <w:sz w:val="24"/>
                <w:szCs w:val="24"/>
                <w:lang w:eastAsia="en-US"/>
              </w:rPr>
              <w:t>850,05</w:t>
            </w:r>
            <w:r w:rsidRPr="004342DE">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9173A">
              <w:rPr>
                <w:rFonts w:ascii="Times New Roman" w:hAnsi="Times New Roman"/>
                <w:bCs/>
                <w:sz w:val="24"/>
                <w:szCs w:val="24"/>
                <w:lang w:eastAsia="en-US"/>
              </w:rPr>
              <w:t>Четыре миллиона пятьсот восемь тысяч восемьсот пятьдесят рублей 05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4BE2CF76" w:rsidR="00ED68E4" w:rsidRPr="008A26C3" w:rsidRDefault="00ED68E4" w:rsidP="00ED68E4">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D68E4"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D68E4" w:rsidRDefault="00ED68E4" w:rsidP="00ED68E4">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734E086" w14:textId="77777777" w:rsidR="00ED68E4" w:rsidRDefault="00ED68E4" w:rsidP="00ED68E4">
            <w:pPr>
              <w:jc w:val="both"/>
              <w:rPr>
                <w:rFonts w:ascii="Times New Roman" w:hAnsi="Times New Roman"/>
                <w:sz w:val="24"/>
                <w:szCs w:val="24"/>
              </w:rPr>
            </w:pPr>
            <w:r w:rsidRPr="00ED68E4">
              <w:rPr>
                <w:rFonts w:ascii="Times New Roman" w:hAnsi="Times New Roman"/>
                <w:b/>
                <w:bCs/>
                <w:sz w:val="24"/>
                <w:szCs w:val="24"/>
              </w:rPr>
              <w:t>В течение 30 рабочих дней с даты заключения Договора. Досрочная поставка осуществляется по соглашению Сторон</w:t>
            </w:r>
            <w:r w:rsidRPr="00ED68E4">
              <w:rPr>
                <w:rFonts w:ascii="Times New Roman" w:hAnsi="Times New Roman"/>
                <w:sz w:val="24"/>
                <w:szCs w:val="24"/>
              </w:rPr>
              <w:t>.</w:t>
            </w:r>
          </w:p>
          <w:p w14:paraId="2BC84867" w14:textId="0CF19C01" w:rsidR="00ED68E4" w:rsidRPr="00970859" w:rsidRDefault="00ED68E4" w:rsidP="00ED68E4">
            <w:pPr>
              <w:jc w:val="both"/>
              <w:rPr>
                <w:rFonts w:ascii="Times New Roman" w:hAnsi="Times New Roman"/>
                <w:b/>
                <w:bCs/>
                <w:sz w:val="24"/>
                <w:szCs w:val="24"/>
              </w:rPr>
            </w:pPr>
          </w:p>
        </w:tc>
      </w:tr>
      <w:tr w:rsidR="00ED68E4"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D68E4" w:rsidRDefault="00ED68E4" w:rsidP="00ED68E4">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D68E4" w:rsidRDefault="00ED68E4" w:rsidP="00ED68E4">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D68E4"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D68E4" w:rsidRDefault="00ED68E4" w:rsidP="00ED68E4">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D68E4" w:rsidRPr="00387485" w:rsidRDefault="00ED68E4" w:rsidP="00ED68E4">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D68E4"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D68E4" w:rsidRDefault="00ED68E4" w:rsidP="00ED68E4">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Не установлены</w:t>
            </w:r>
          </w:p>
        </w:tc>
      </w:tr>
      <w:tr w:rsidR="00ED68E4"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D68E4" w:rsidRDefault="00ED68E4" w:rsidP="00ED68E4">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установлены</w:t>
            </w:r>
          </w:p>
        </w:tc>
      </w:tr>
      <w:tr w:rsidR="00ED68E4"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D68E4" w:rsidRDefault="00ED68E4" w:rsidP="00ED68E4">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D68E4"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D68E4" w:rsidRDefault="00ED68E4" w:rsidP="00ED68E4">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D68E4"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D68E4" w:rsidRDefault="00ED68E4" w:rsidP="00ED68E4">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D68E4" w:rsidRDefault="00ED68E4" w:rsidP="00ED68E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D68E4"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D68E4" w:rsidRDefault="00ED68E4" w:rsidP="00ED68E4">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D68E4"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D68E4" w:rsidRDefault="00ED68E4" w:rsidP="00ED68E4">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p>
        </w:tc>
      </w:tr>
      <w:tr w:rsidR="00ED68E4"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D68E4" w:rsidRDefault="00ED68E4" w:rsidP="00ED68E4">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D68E4" w:rsidRDefault="00ED68E4" w:rsidP="00ED68E4">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D68E4"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D68E4" w:rsidRDefault="00ED68E4" w:rsidP="00ED68E4">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D68E4"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D68E4" w:rsidRDefault="00ED68E4" w:rsidP="00ED68E4">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09200E5" w:rsidR="00ED68E4" w:rsidRPr="00BF52B7" w:rsidRDefault="00ED68E4" w:rsidP="00ED68E4">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01</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2852E8">
              <w:rPr>
                <w:rFonts w:ascii="Times New Roman" w:hAnsi="Times New Roman"/>
                <w:bCs/>
                <w:spacing w:val="-6"/>
                <w:sz w:val="24"/>
                <w:szCs w:val="24"/>
              </w:rPr>
              <w:t>20</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D68E4"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D68E4" w:rsidRDefault="00ED68E4" w:rsidP="00ED68E4">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999139E"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01</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617689">
              <w:rPr>
                <w:rFonts w:ascii="Times New Roman" w:hAnsi="Times New Roman"/>
                <w:bCs/>
                <w:spacing w:val="-6"/>
                <w:sz w:val="24"/>
                <w:szCs w:val="24"/>
              </w:rPr>
              <w:t>1</w:t>
            </w:r>
            <w:r w:rsidR="002852E8">
              <w:rPr>
                <w:rFonts w:ascii="Times New Roman" w:hAnsi="Times New Roman"/>
                <w:bCs/>
                <w:spacing w:val="-6"/>
                <w:sz w:val="24"/>
                <w:szCs w:val="24"/>
              </w:rPr>
              <w:t>9</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w:t>
            </w:r>
            <w:r w:rsidRPr="00BF52B7">
              <w:rPr>
                <w:rFonts w:ascii="Times New Roman" w:hAnsi="Times New Roman"/>
                <w:bCs/>
                <w:sz w:val="24"/>
                <w:szCs w:val="24"/>
              </w:rPr>
              <w:t>г.  (включительно)</w:t>
            </w:r>
          </w:p>
        </w:tc>
      </w:tr>
      <w:tr w:rsidR="00ED68E4"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D68E4" w:rsidRDefault="00ED68E4" w:rsidP="00ED68E4">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D68E4"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D68E4" w:rsidRDefault="00ED68E4" w:rsidP="00ED68E4">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E321710"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852E8">
              <w:rPr>
                <w:rFonts w:ascii="Times New Roman" w:hAnsi="Times New Roman"/>
                <w:bCs/>
                <w:spacing w:val="-6"/>
                <w:sz w:val="24"/>
              </w:rPr>
              <w:t>12</w:t>
            </w:r>
            <w:r w:rsidRPr="00BF52B7">
              <w:rPr>
                <w:rFonts w:ascii="Times New Roman" w:hAnsi="Times New Roman"/>
                <w:bCs/>
                <w:spacing w:val="-6"/>
                <w:sz w:val="24"/>
              </w:rPr>
              <w:t xml:space="preserve">» </w:t>
            </w:r>
            <w:r w:rsidR="002852E8">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D68E4"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D68E4" w:rsidRDefault="00ED68E4" w:rsidP="00ED68E4">
            <w:pPr>
              <w:pStyle w:val="afffff9"/>
              <w:ind w:left="0" w:firstLine="0"/>
              <w:rPr>
                <w:rFonts w:ascii="Times New Roman" w:hAnsi="Times New Roman"/>
                <w:bCs/>
                <w:spacing w:val="-6"/>
                <w:sz w:val="24"/>
              </w:rPr>
            </w:pPr>
          </w:p>
        </w:tc>
      </w:tr>
      <w:tr w:rsidR="00ED68E4"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D68E4" w:rsidRDefault="00ED68E4" w:rsidP="00ED68E4">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D68E4"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D68E4" w:rsidRDefault="00ED68E4" w:rsidP="00ED68E4">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D68E4" w:rsidRDefault="00ED68E4" w:rsidP="00ED68E4">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D68E4"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D68E4" w:rsidRDefault="00ED68E4" w:rsidP="00ED68E4">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D68E4" w:rsidRDefault="00ED68E4" w:rsidP="00ED68E4">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D68E4"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D68E4" w:rsidRDefault="00ED68E4" w:rsidP="00ED68E4">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D68E4"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D68E4" w:rsidRDefault="00ED68E4" w:rsidP="00ED68E4">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D68E4"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D68E4" w:rsidRDefault="00ED68E4" w:rsidP="00ED68E4">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D68E4"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D68E4" w:rsidRDefault="00ED68E4" w:rsidP="00ED68E4">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D68E4" w:rsidRDefault="00ED68E4" w:rsidP="00ED68E4">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Электронная</w:t>
            </w:r>
          </w:p>
        </w:tc>
      </w:tr>
      <w:tr w:rsidR="00ED68E4"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D68E4" w:rsidRDefault="00ED68E4" w:rsidP="00ED68E4">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D68E4" w:rsidRDefault="00ED68E4" w:rsidP="00ED68E4">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11" w:type="dxa"/>
        <w:tblInd w:w="-5" w:type="dxa"/>
        <w:tblLook w:val="04A0" w:firstRow="1" w:lastRow="0" w:firstColumn="1" w:lastColumn="0" w:noHBand="0" w:noVBand="1"/>
      </w:tblPr>
      <w:tblGrid>
        <w:gridCol w:w="639"/>
        <w:gridCol w:w="2735"/>
        <w:gridCol w:w="1588"/>
        <w:gridCol w:w="803"/>
        <w:gridCol w:w="869"/>
        <w:gridCol w:w="1276"/>
        <w:gridCol w:w="1701"/>
      </w:tblGrid>
      <w:tr w:rsidR="00ED68E4" w:rsidRPr="00ED68E4" w14:paraId="06117A25" w14:textId="77777777" w:rsidTr="00ED68E4">
        <w:trPr>
          <w:trHeight w:val="529"/>
        </w:trPr>
        <w:tc>
          <w:tcPr>
            <w:tcW w:w="639" w:type="dxa"/>
            <w:vMerge w:val="restart"/>
            <w:tcBorders>
              <w:top w:val="single" w:sz="4" w:space="0" w:color="000000"/>
              <w:left w:val="single" w:sz="4" w:space="0" w:color="000000"/>
              <w:bottom w:val="single" w:sz="4" w:space="0" w:color="000000"/>
              <w:right w:val="single" w:sz="4" w:space="0" w:color="000000"/>
            </w:tcBorders>
            <w:vAlign w:val="center"/>
            <w:hideMark/>
          </w:tcPr>
          <w:p w14:paraId="0220F9A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п/п</w:t>
            </w:r>
          </w:p>
        </w:tc>
        <w:tc>
          <w:tcPr>
            <w:tcW w:w="2735" w:type="dxa"/>
            <w:vMerge w:val="restart"/>
            <w:tcBorders>
              <w:top w:val="single" w:sz="4" w:space="0" w:color="000000"/>
              <w:left w:val="single" w:sz="4" w:space="0" w:color="000000"/>
              <w:bottom w:val="single" w:sz="4" w:space="0" w:color="000000"/>
              <w:right w:val="single" w:sz="4" w:space="0" w:color="000000"/>
            </w:tcBorders>
            <w:vAlign w:val="center"/>
            <w:hideMark/>
          </w:tcPr>
          <w:p w14:paraId="4616A3F5"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Наименование товара, работы, услуги</w:t>
            </w:r>
          </w:p>
        </w:tc>
        <w:tc>
          <w:tcPr>
            <w:tcW w:w="1588" w:type="dxa"/>
            <w:vMerge w:val="restart"/>
            <w:tcBorders>
              <w:top w:val="single" w:sz="4" w:space="0" w:color="000000"/>
              <w:left w:val="single" w:sz="4" w:space="0" w:color="000000"/>
              <w:bottom w:val="single" w:sz="4" w:space="0" w:color="000000"/>
              <w:right w:val="single" w:sz="4" w:space="0" w:color="000000"/>
            </w:tcBorders>
            <w:vAlign w:val="center"/>
            <w:hideMark/>
          </w:tcPr>
          <w:p w14:paraId="6D9CC67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Характеристика</w:t>
            </w:r>
          </w:p>
        </w:tc>
        <w:tc>
          <w:tcPr>
            <w:tcW w:w="803" w:type="dxa"/>
            <w:vMerge w:val="restart"/>
            <w:tcBorders>
              <w:top w:val="single" w:sz="4" w:space="0" w:color="000000"/>
              <w:left w:val="single" w:sz="4" w:space="0" w:color="000000"/>
              <w:bottom w:val="single" w:sz="4" w:space="0" w:color="000000"/>
              <w:right w:val="single" w:sz="4" w:space="0" w:color="000000"/>
            </w:tcBorders>
            <w:vAlign w:val="center"/>
            <w:hideMark/>
          </w:tcPr>
          <w:p w14:paraId="3277D47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Ед.изм</w:t>
            </w:r>
          </w:p>
        </w:tc>
        <w:tc>
          <w:tcPr>
            <w:tcW w:w="869" w:type="dxa"/>
            <w:vMerge w:val="restart"/>
            <w:tcBorders>
              <w:top w:val="single" w:sz="4" w:space="0" w:color="000000"/>
              <w:left w:val="single" w:sz="4" w:space="0" w:color="000000"/>
              <w:bottom w:val="single" w:sz="4" w:space="0" w:color="000000"/>
              <w:right w:val="single" w:sz="4" w:space="0" w:color="000000"/>
            </w:tcBorders>
            <w:vAlign w:val="center"/>
            <w:hideMark/>
          </w:tcPr>
          <w:p w14:paraId="3A1EF3CF"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Кол-во ед. изм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07C1B7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xml:space="preserve">Цена за единицу, </w:t>
            </w:r>
            <w:r w:rsidRPr="00ED68E4">
              <w:rPr>
                <w:rFonts w:ascii="Times New Roman" w:eastAsia="Times New Roman" w:hAnsi="Times New Roman"/>
                <w:color w:val="000000"/>
                <w:sz w:val="20"/>
                <w:szCs w:val="20"/>
                <w:lang w:eastAsia="ru-RU"/>
              </w:rPr>
              <w:br/>
              <w:t>(с НДС),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436D18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xml:space="preserve">Стоимость, </w:t>
            </w:r>
            <w:r w:rsidRPr="00ED68E4">
              <w:rPr>
                <w:rFonts w:ascii="Times New Roman" w:eastAsia="Times New Roman" w:hAnsi="Times New Roman"/>
                <w:color w:val="000000"/>
                <w:sz w:val="20"/>
                <w:szCs w:val="20"/>
                <w:lang w:eastAsia="ru-RU"/>
              </w:rPr>
              <w:br/>
              <w:t>(с НДС), руб</w:t>
            </w:r>
          </w:p>
        </w:tc>
      </w:tr>
      <w:tr w:rsidR="00ED68E4" w:rsidRPr="00ED68E4" w14:paraId="5C525D12" w14:textId="77777777" w:rsidTr="00ED68E4">
        <w:trPr>
          <w:trHeight w:val="529"/>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67879D3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2735" w:type="dxa"/>
            <w:vMerge/>
            <w:tcBorders>
              <w:top w:val="single" w:sz="4" w:space="0" w:color="000000"/>
              <w:left w:val="single" w:sz="4" w:space="0" w:color="000000"/>
              <w:bottom w:val="single" w:sz="4" w:space="0" w:color="000000"/>
              <w:right w:val="single" w:sz="4" w:space="0" w:color="000000"/>
            </w:tcBorders>
            <w:vAlign w:val="center"/>
            <w:hideMark/>
          </w:tcPr>
          <w:p w14:paraId="58A6C3D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10B3AA7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579F0971"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0B3A2412"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0868F38"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5313886"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r>
      <w:tr w:rsidR="00ED68E4" w:rsidRPr="00ED68E4" w14:paraId="34615E96" w14:textId="77777777" w:rsidTr="00ED68E4">
        <w:trPr>
          <w:trHeight w:val="319"/>
        </w:trPr>
        <w:tc>
          <w:tcPr>
            <w:tcW w:w="639" w:type="dxa"/>
            <w:tcBorders>
              <w:top w:val="nil"/>
              <w:left w:val="single" w:sz="4" w:space="0" w:color="000000"/>
              <w:bottom w:val="single" w:sz="4" w:space="0" w:color="000000"/>
              <w:right w:val="single" w:sz="4" w:space="0" w:color="000000"/>
            </w:tcBorders>
            <w:noWrap/>
            <w:vAlign w:val="bottom"/>
            <w:hideMark/>
          </w:tcPr>
          <w:p w14:paraId="5EC9670F"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w:t>
            </w:r>
          </w:p>
        </w:tc>
        <w:tc>
          <w:tcPr>
            <w:tcW w:w="2735" w:type="dxa"/>
            <w:tcBorders>
              <w:top w:val="nil"/>
              <w:left w:val="nil"/>
              <w:bottom w:val="single" w:sz="4" w:space="0" w:color="000000"/>
              <w:right w:val="single" w:sz="4" w:space="0" w:color="000000"/>
            </w:tcBorders>
            <w:noWrap/>
            <w:vAlign w:val="bottom"/>
            <w:hideMark/>
          </w:tcPr>
          <w:p w14:paraId="6F839D6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2</w:t>
            </w:r>
          </w:p>
        </w:tc>
        <w:tc>
          <w:tcPr>
            <w:tcW w:w="1588" w:type="dxa"/>
            <w:tcBorders>
              <w:top w:val="nil"/>
              <w:left w:val="nil"/>
              <w:bottom w:val="single" w:sz="4" w:space="0" w:color="000000"/>
              <w:right w:val="single" w:sz="4" w:space="0" w:color="000000"/>
            </w:tcBorders>
            <w:noWrap/>
            <w:vAlign w:val="bottom"/>
            <w:hideMark/>
          </w:tcPr>
          <w:p w14:paraId="2739D13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3</w:t>
            </w:r>
          </w:p>
        </w:tc>
        <w:tc>
          <w:tcPr>
            <w:tcW w:w="803" w:type="dxa"/>
            <w:tcBorders>
              <w:top w:val="nil"/>
              <w:left w:val="nil"/>
              <w:bottom w:val="single" w:sz="4" w:space="0" w:color="000000"/>
              <w:right w:val="single" w:sz="4" w:space="0" w:color="000000"/>
            </w:tcBorders>
            <w:noWrap/>
            <w:vAlign w:val="bottom"/>
            <w:hideMark/>
          </w:tcPr>
          <w:p w14:paraId="701C9E6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4</w:t>
            </w:r>
          </w:p>
        </w:tc>
        <w:tc>
          <w:tcPr>
            <w:tcW w:w="869" w:type="dxa"/>
            <w:tcBorders>
              <w:top w:val="nil"/>
              <w:left w:val="nil"/>
              <w:bottom w:val="single" w:sz="4" w:space="0" w:color="000000"/>
              <w:right w:val="single" w:sz="4" w:space="0" w:color="000000"/>
            </w:tcBorders>
            <w:noWrap/>
            <w:vAlign w:val="bottom"/>
            <w:hideMark/>
          </w:tcPr>
          <w:p w14:paraId="14F674D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5</w:t>
            </w:r>
          </w:p>
        </w:tc>
        <w:tc>
          <w:tcPr>
            <w:tcW w:w="1276" w:type="dxa"/>
            <w:tcBorders>
              <w:top w:val="nil"/>
              <w:left w:val="nil"/>
              <w:bottom w:val="single" w:sz="4" w:space="0" w:color="000000"/>
              <w:right w:val="single" w:sz="4" w:space="0" w:color="000000"/>
            </w:tcBorders>
            <w:shd w:val="clear" w:color="000000" w:fill="auto"/>
            <w:noWrap/>
            <w:vAlign w:val="bottom"/>
            <w:hideMark/>
          </w:tcPr>
          <w:p w14:paraId="4DED539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6</w:t>
            </w:r>
          </w:p>
        </w:tc>
        <w:tc>
          <w:tcPr>
            <w:tcW w:w="1701" w:type="dxa"/>
            <w:tcBorders>
              <w:top w:val="nil"/>
              <w:left w:val="nil"/>
              <w:bottom w:val="single" w:sz="4" w:space="0" w:color="000000"/>
              <w:right w:val="single" w:sz="4" w:space="0" w:color="000000"/>
            </w:tcBorders>
            <w:shd w:val="clear" w:color="000000" w:fill="auto"/>
            <w:noWrap/>
            <w:vAlign w:val="bottom"/>
            <w:hideMark/>
          </w:tcPr>
          <w:p w14:paraId="24ADA36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7</w:t>
            </w:r>
          </w:p>
        </w:tc>
      </w:tr>
      <w:tr w:rsidR="00ED68E4" w:rsidRPr="00ED68E4" w14:paraId="2640CF87" w14:textId="77777777" w:rsidTr="00ED68E4">
        <w:trPr>
          <w:trHeight w:val="60"/>
        </w:trPr>
        <w:tc>
          <w:tcPr>
            <w:tcW w:w="639" w:type="dxa"/>
            <w:tcBorders>
              <w:top w:val="nil"/>
              <w:left w:val="single" w:sz="4" w:space="0" w:color="000000"/>
              <w:bottom w:val="single" w:sz="4" w:space="0" w:color="000000"/>
              <w:right w:val="single" w:sz="4" w:space="0" w:color="000000"/>
            </w:tcBorders>
            <w:noWrap/>
          </w:tcPr>
          <w:p w14:paraId="167669A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w:t>
            </w:r>
          </w:p>
        </w:tc>
        <w:tc>
          <w:tcPr>
            <w:tcW w:w="2735" w:type="dxa"/>
            <w:tcBorders>
              <w:top w:val="nil"/>
              <w:left w:val="nil"/>
              <w:bottom w:val="single" w:sz="4" w:space="0" w:color="000000"/>
              <w:right w:val="single" w:sz="4" w:space="0" w:color="000000"/>
            </w:tcBorders>
          </w:tcPr>
          <w:p w14:paraId="57BEDD6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В.11)</w:t>
            </w:r>
          </w:p>
        </w:tc>
        <w:tc>
          <w:tcPr>
            <w:tcW w:w="1588" w:type="dxa"/>
            <w:tcBorders>
              <w:top w:val="nil"/>
              <w:left w:val="nil"/>
              <w:bottom w:val="single" w:sz="4" w:space="0" w:color="000000"/>
              <w:right w:val="single" w:sz="4" w:space="0" w:color="000000"/>
            </w:tcBorders>
          </w:tcPr>
          <w:p w14:paraId="50401CFE"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46A52A0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494AC5C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noWrap/>
          </w:tcPr>
          <w:p w14:paraId="5493598F"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125 000,20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tcPr>
          <w:p w14:paraId="33DFA81A"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125 000,20</w:t>
            </w:r>
          </w:p>
        </w:tc>
      </w:tr>
      <w:tr w:rsidR="00ED68E4" w:rsidRPr="00ED68E4" w14:paraId="3C3C4EF8" w14:textId="77777777" w:rsidTr="00ED68E4">
        <w:trPr>
          <w:trHeight w:val="219"/>
        </w:trPr>
        <w:tc>
          <w:tcPr>
            <w:tcW w:w="639" w:type="dxa"/>
            <w:tcBorders>
              <w:top w:val="nil"/>
              <w:left w:val="single" w:sz="4" w:space="0" w:color="000000"/>
              <w:bottom w:val="single" w:sz="4" w:space="0" w:color="000000"/>
              <w:right w:val="single" w:sz="4" w:space="0" w:color="000000"/>
            </w:tcBorders>
            <w:noWrap/>
          </w:tcPr>
          <w:p w14:paraId="1F663EF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2</w:t>
            </w:r>
          </w:p>
        </w:tc>
        <w:tc>
          <w:tcPr>
            <w:tcW w:w="2735" w:type="dxa"/>
            <w:tcBorders>
              <w:top w:val="nil"/>
              <w:left w:val="nil"/>
              <w:bottom w:val="single" w:sz="4" w:space="0" w:color="000000"/>
              <w:right w:val="single" w:sz="4" w:space="0" w:color="000000"/>
            </w:tcBorders>
          </w:tcPr>
          <w:p w14:paraId="308A6A2A"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В.12, В15)</w:t>
            </w:r>
          </w:p>
        </w:tc>
        <w:tc>
          <w:tcPr>
            <w:tcW w:w="1588" w:type="dxa"/>
            <w:tcBorders>
              <w:top w:val="nil"/>
              <w:left w:val="nil"/>
              <w:bottom w:val="single" w:sz="4" w:space="0" w:color="000000"/>
              <w:right w:val="single" w:sz="4" w:space="0" w:color="000000"/>
            </w:tcBorders>
          </w:tcPr>
          <w:p w14:paraId="49179E5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2A21EAE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23CCF4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noWrap/>
          </w:tcPr>
          <w:p w14:paraId="21E95F5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60 000,45</w:t>
            </w:r>
          </w:p>
        </w:tc>
        <w:tc>
          <w:tcPr>
            <w:tcW w:w="1701" w:type="dxa"/>
            <w:tcBorders>
              <w:top w:val="nil"/>
              <w:left w:val="single" w:sz="4" w:space="0" w:color="000000"/>
              <w:bottom w:val="single" w:sz="4" w:space="0" w:color="000000"/>
              <w:right w:val="single" w:sz="4" w:space="0" w:color="000000"/>
            </w:tcBorders>
            <w:shd w:val="clear" w:color="000000" w:fill="auto"/>
            <w:noWrap/>
          </w:tcPr>
          <w:p w14:paraId="10FC5B03"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120 000,90</w:t>
            </w:r>
          </w:p>
        </w:tc>
      </w:tr>
      <w:tr w:rsidR="00ED68E4" w:rsidRPr="00ED68E4" w14:paraId="0E881A15" w14:textId="77777777" w:rsidTr="00ED68E4">
        <w:trPr>
          <w:trHeight w:val="531"/>
        </w:trPr>
        <w:tc>
          <w:tcPr>
            <w:tcW w:w="639" w:type="dxa"/>
            <w:tcBorders>
              <w:top w:val="nil"/>
              <w:left w:val="single" w:sz="4" w:space="0" w:color="000000"/>
              <w:bottom w:val="single" w:sz="4" w:space="0" w:color="000000"/>
              <w:right w:val="single" w:sz="4" w:space="0" w:color="000000"/>
            </w:tcBorders>
            <w:noWrap/>
          </w:tcPr>
          <w:p w14:paraId="70AE4181"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3</w:t>
            </w:r>
          </w:p>
        </w:tc>
        <w:tc>
          <w:tcPr>
            <w:tcW w:w="2735" w:type="dxa"/>
            <w:tcBorders>
              <w:top w:val="nil"/>
              <w:left w:val="nil"/>
              <w:bottom w:val="single" w:sz="4" w:space="0" w:color="000000"/>
              <w:right w:val="single" w:sz="4" w:space="0" w:color="000000"/>
            </w:tcBorders>
          </w:tcPr>
          <w:p w14:paraId="6813E1A7"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В.13)</w:t>
            </w:r>
          </w:p>
        </w:tc>
        <w:tc>
          <w:tcPr>
            <w:tcW w:w="1588" w:type="dxa"/>
            <w:tcBorders>
              <w:top w:val="nil"/>
              <w:left w:val="nil"/>
              <w:bottom w:val="single" w:sz="4" w:space="0" w:color="000000"/>
              <w:right w:val="single" w:sz="4" w:space="0" w:color="000000"/>
            </w:tcBorders>
          </w:tcPr>
          <w:p w14:paraId="5DC4C42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60A6932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168A18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560987C4"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73 400,25</w:t>
            </w:r>
          </w:p>
        </w:tc>
        <w:tc>
          <w:tcPr>
            <w:tcW w:w="1701" w:type="dxa"/>
            <w:tcBorders>
              <w:top w:val="nil"/>
              <w:left w:val="single" w:sz="4" w:space="0" w:color="000000"/>
              <w:bottom w:val="single" w:sz="4" w:space="0" w:color="000000"/>
              <w:right w:val="single" w:sz="4" w:space="0" w:color="000000"/>
            </w:tcBorders>
            <w:shd w:val="clear" w:color="000000" w:fill="auto"/>
            <w:noWrap/>
          </w:tcPr>
          <w:p w14:paraId="46AA4E3B"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73 400,25</w:t>
            </w:r>
          </w:p>
        </w:tc>
      </w:tr>
      <w:tr w:rsidR="00ED68E4" w:rsidRPr="00ED68E4" w14:paraId="3C25B6B4" w14:textId="77777777" w:rsidTr="00ED68E4">
        <w:trPr>
          <w:trHeight w:val="60"/>
        </w:trPr>
        <w:tc>
          <w:tcPr>
            <w:tcW w:w="639" w:type="dxa"/>
            <w:tcBorders>
              <w:top w:val="nil"/>
              <w:left w:val="single" w:sz="4" w:space="0" w:color="000000"/>
              <w:bottom w:val="single" w:sz="4" w:space="0" w:color="000000"/>
              <w:right w:val="single" w:sz="4" w:space="0" w:color="000000"/>
            </w:tcBorders>
            <w:noWrap/>
          </w:tcPr>
          <w:p w14:paraId="165D59A5"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4</w:t>
            </w:r>
          </w:p>
        </w:tc>
        <w:tc>
          <w:tcPr>
            <w:tcW w:w="2735" w:type="dxa"/>
            <w:tcBorders>
              <w:top w:val="nil"/>
              <w:left w:val="nil"/>
              <w:bottom w:val="single" w:sz="4" w:space="0" w:color="000000"/>
              <w:right w:val="single" w:sz="4" w:space="0" w:color="000000"/>
            </w:tcBorders>
          </w:tcPr>
          <w:p w14:paraId="1644C36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В.9)</w:t>
            </w:r>
          </w:p>
        </w:tc>
        <w:tc>
          <w:tcPr>
            <w:tcW w:w="1588" w:type="dxa"/>
            <w:tcBorders>
              <w:top w:val="nil"/>
              <w:left w:val="nil"/>
              <w:bottom w:val="single" w:sz="4" w:space="0" w:color="000000"/>
              <w:right w:val="single" w:sz="4" w:space="0" w:color="000000"/>
            </w:tcBorders>
          </w:tcPr>
          <w:p w14:paraId="6708B2DC"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53C2927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6A79B25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59BB04D9"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72 110,23</w:t>
            </w:r>
          </w:p>
        </w:tc>
        <w:tc>
          <w:tcPr>
            <w:tcW w:w="1701" w:type="dxa"/>
            <w:tcBorders>
              <w:top w:val="nil"/>
              <w:left w:val="single" w:sz="4" w:space="0" w:color="000000"/>
              <w:bottom w:val="single" w:sz="4" w:space="0" w:color="000000"/>
              <w:right w:val="single" w:sz="4" w:space="0" w:color="000000"/>
            </w:tcBorders>
            <w:shd w:val="clear" w:color="000000" w:fill="auto"/>
            <w:noWrap/>
          </w:tcPr>
          <w:p w14:paraId="76B5EBD8"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72 110,23</w:t>
            </w:r>
          </w:p>
        </w:tc>
      </w:tr>
      <w:tr w:rsidR="00ED68E4" w:rsidRPr="00ED68E4" w14:paraId="1AFC0C3F" w14:textId="77777777" w:rsidTr="00ED68E4">
        <w:trPr>
          <w:trHeight w:val="445"/>
        </w:trPr>
        <w:tc>
          <w:tcPr>
            <w:tcW w:w="639" w:type="dxa"/>
            <w:tcBorders>
              <w:top w:val="nil"/>
              <w:left w:val="single" w:sz="4" w:space="0" w:color="000000"/>
              <w:bottom w:val="single" w:sz="4" w:space="0" w:color="000000"/>
              <w:right w:val="single" w:sz="4" w:space="0" w:color="000000"/>
            </w:tcBorders>
            <w:noWrap/>
          </w:tcPr>
          <w:p w14:paraId="0DDEED5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5</w:t>
            </w:r>
          </w:p>
        </w:tc>
        <w:tc>
          <w:tcPr>
            <w:tcW w:w="2735" w:type="dxa"/>
            <w:tcBorders>
              <w:top w:val="nil"/>
              <w:left w:val="nil"/>
              <w:bottom w:val="single" w:sz="4" w:space="0" w:color="000000"/>
              <w:right w:val="single" w:sz="4" w:space="0" w:color="000000"/>
            </w:tcBorders>
          </w:tcPr>
          <w:p w14:paraId="3C43BCD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В10)</w:t>
            </w:r>
          </w:p>
        </w:tc>
        <w:tc>
          <w:tcPr>
            <w:tcW w:w="1588" w:type="dxa"/>
            <w:tcBorders>
              <w:top w:val="nil"/>
              <w:left w:val="nil"/>
              <w:bottom w:val="single" w:sz="4" w:space="0" w:color="000000"/>
              <w:right w:val="single" w:sz="4" w:space="0" w:color="000000"/>
            </w:tcBorders>
          </w:tcPr>
          <w:p w14:paraId="0DB000E3"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41EBF3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1A9A3DA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2A3D057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65 100,40</w:t>
            </w:r>
          </w:p>
        </w:tc>
        <w:tc>
          <w:tcPr>
            <w:tcW w:w="1701" w:type="dxa"/>
            <w:tcBorders>
              <w:top w:val="nil"/>
              <w:left w:val="single" w:sz="4" w:space="0" w:color="000000"/>
              <w:bottom w:val="single" w:sz="4" w:space="0" w:color="000000"/>
              <w:right w:val="single" w:sz="4" w:space="0" w:color="000000"/>
            </w:tcBorders>
            <w:shd w:val="clear" w:color="000000" w:fill="auto"/>
            <w:noWrap/>
          </w:tcPr>
          <w:p w14:paraId="02087EFB"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65 100,40</w:t>
            </w:r>
          </w:p>
        </w:tc>
      </w:tr>
      <w:tr w:rsidR="00ED68E4" w:rsidRPr="00ED68E4" w14:paraId="50E92619" w14:textId="77777777" w:rsidTr="00ED68E4">
        <w:trPr>
          <w:trHeight w:val="474"/>
        </w:trPr>
        <w:tc>
          <w:tcPr>
            <w:tcW w:w="639" w:type="dxa"/>
            <w:tcBorders>
              <w:top w:val="nil"/>
              <w:left w:val="single" w:sz="4" w:space="0" w:color="000000"/>
              <w:bottom w:val="single" w:sz="4" w:space="0" w:color="000000"/>
              <w:right w:val="single" w:sz="4" w:space="0" w:color="000000"/>
            </w:tcBorders>
            <w:noWrap/>
          </w:tcPr>
          <w:p w14:paraId="526E950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6</w:t>
            </w:r>
          </w:p>
        </w:tc>
        <w:tc>
          <w:tcPr>
            <w:tcW w:w="2735" w:type="dxa"/>
            <w:tcBorders>
              <w:top w:val="nil"/>
              <w:left w:val="nil"/>
              <w:bottom w:val="single" w:sz="4" w:space="0" w:color="000000"/>
              <w:right w:val="single" w:sz="4" w:space="0" w:color="000000"/>
            </w:tcBorders>
          </w:tcPr>
          <w:p w14:paraId="7758B4C3"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крышный вытяжной (поз. В1…В8)</w:t>
            </w:r>
          </w:p>
        </w:tc>
        <w:tc>
          <w:tcPr>
            <w:tcW w:w="1588" w:type="dxa"/>
            <w:tcBorders>
              <w:top w:val="nil"/>
              <w:left w:val="nil"/>
              <w:bottom w:val="single" w:sz="4" w:space="0" w:color="000000"/>
              <w:right w:val="single" w:sz="4" w:space="0" w:color="000000"/>
            </w:tcBorders>
          </w:tcPr>
          <w:p w14:paraId="211BA10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BFCD9D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6E3CE5B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noWrap/>
          </w:tcPr>
          <w:p w14:paraId="31457F90"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108 750,12</w:t>
            </w:r>
          </w:p>
        </w:tc>
        <w:tc>
          <w:tcPr>
            <w:tcW w:w="1701" w:type="dxa"/>
            <w:tcBorders>
              <w:top w:val="nil"/>
              <w:left w:val="single" w:sz="4" w:space="0" w:color="000000"/>
              <w:bottom w:val="single" w:sz="4" w:space="0" w:color="000000"/>
              <w:right w:val="single" w:sz="4" w:space="0" w:color="000000"/>
            </w:tcBorders>
            <w:shd w:val="clear" w:color="000000" w:fill="auto"/>
            <w:noWrap/>
          </w:tcPr>
          <w:p w14:paraId="523B884F"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870 000,96</w:t>
            </w:r>
          </w:p>
        </w:tc>
      </w:tr>
      <w:tr w:rsidR="00ED68E4" w:rsidRPr="00ED68E4" w14:paraId="7BA0F3FC" w14:textId="77777777" w:rsidTr="00ED68E4">
        <w:trPr>
          <w:trHeight w:val="203"/>
        </w:trPr>
        <w:tc>
          <w:tcPr>
            <w:tcW w:w="639" w:type="dxa"/>
            <w:tcBorders>
              <w:top w:val="nil"/>
              <w:left w:val="single" w:sz="4" w:space="0" w:color="000000"/>
              <w:bottom w:val="single" w:sz="4" w:space="0" w:color="000000"/>
              <w:right w:val="single" w:sz="4" w:space="0" w:color="000000"/>
            </w:tcBorders>
            <w:noWrap/>
          </w:tcPr>
          <w:p w14:paraId="1B67806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7</w:t>
            </w:r>
          </w:p>
        </w:tc>
        <w:tc>
          <w:tcPr>
            <w:tcW w:w="2735" w:type="dxa"/>
            <w:tcBorders>
              <w:top w:val="nil"/>
              <w:left w:val="nil"/>
              <w:bottom w:val="single" w:sz="4" w:space="0" w:color="000000"/>
              <w:right w:val="single" w:sz="4" w:space="0" w:color="000000"/>
            </w:tcBorders>
          </w:tcPr>
          <w:p w14:paraId="6CB5916F"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Завеса тепловая (поз. У1-У10)</w:t>
            </w:r>
          </w:p>
        </w:tc>
        <w:tc>
          <w:tcPr>
            <w:tcW w:w="1588" w:type="dxa"/>
            <w:tcBorders>
              <w:top w:val="nil"/>
              <w:left w:val="nil"/>
              <w:bottom w:val="single" w:sz="4" w:space="0" w:color="000000"/>
              <w:right w:val="single" w:sz="4" w:space="0" w:color="000000"/>
            </w:tcBorders>
          </w:tcPr>
          <w:p w14:paraId="0C993B00"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6D79233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5B4932B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noWrap/>
          </w:tcPr>
          <w:p w14:paraId="222AD392"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94 500,25</w:t>
            </w:r>
          </w:p>
        </w:tc>
        <w:tc>
          <w:tcPr>
            <w:tcW w:w="1701" w:type="dxa"/>
            <w:tcBorders>
              <w:top w:val="nil"/>
              <w:left w:val="single" w:sz="4" w:space="0" w:color="000000"/>
              <w:bottom w:val="single" w:sz="4" w:space="0" w:color="000000"/>
              <w:right w:val="single" w:sz="4" w:space="0" w:color="000000"/>
            </w:tcBorders>
            <w:shd w:val="clear" w:color="000000" w:fill="auto"/>
            <w:noWrap/>
          </w:tcPr>
          <w:p w14:paraId="60035A02"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945 002,50</w:t>
            </w:r>
          </w:p>
        </w:tc>
      </w:tr>
      <w:tr w:rsidR="00ED68E4" w:rsidRPr="00ED68E4" w14:paraId="167329E7" w14:textId="77777777" w:rsidTr="00ED68E4">
        <w:trPr>
          <w:trHeight w:val="515"/>
        </w:trPr>
        <w:tc>
          <w:tcPr>
            <w:tcW w:w="639" w:type="dxa"/>
            <w:tcBorders>
              <w:top w:val="nil"/>
              <w:left w:val="single" w:sz="4" w:space="0" w:color="000000"/>
              <w:bottom w:val="single" w:sz="4" w:space="0" w:color="000000"/>
              <w:right w:val="single" w:sz="4" w:space="0" w:color="000000"/>
            </w:tcBorders>
            <w:noWrap/>
          </w:tcPr>
          <w:p w14:paraId="68BD150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8</w:t>
            </w:r>
          </w:p>
        </w:tc>
        <w:tc>
          <w:tcPr>
            <w:tcW w:w="2735" w:type="dxa"/>
            <w:tcBorders>
              <w:top w:val="nil"/>
              <w:left w:val="nil"/>
              <w:bottom w:val="single" w:sz="4" w:space="0" w:color="000000"/>
              <w:right w:val="single" w:sz="4" w:space="0" w:color="000000"/>
            </w:tcBorders>
          </w:tcPr>
          <w:p w14:paraId="38DC07B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Тепловентилятор (поз. У11-У18)</w:t>
            </w:r>
          </w:p>
        </w:tc>
        <w:tc>
          <w:tcPr>
            <w:tcW w:w="1588" w:type="dxa"/>
            <w:tcBorders>
              <w:top w:val="nil"/>
              <w:left w:val="nil"/>
              <w:bottom w:val="single" w:sz="4" w:space="0" w:color="000000"/>
              <w:right w:val="single" w:sz="4" w:space="0" w:color="000000"/>
            </w:tcBorders>
          </w:tcPr>
          <w:p w14:paraId="6C2068A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25B5D21"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6109712"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noWrap/>
          </w:tcPr>
          <w:p w14:paraId="758096C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93 750,48</w:t>
            </w:r>
          </w:p>
        </w:tc>
        <w:tc>
          <w:tcPr>
            <w:tcW w:w="1701" w:type="dxa"/>
            <w:tcBorders>
              <w:top w:val="nil"/>
              <w:left w:val="single" w:sz="4" w:space="0" w:color="000000"/>
              <w:bottom w:val="single" w:sz="4" w:space="0" w:color="000000"/>
              <w:right w:val="single" w:sz="4" w:space="0" w:color="000000"/>
            </w:tcBorders>
            <w:shd w:val="clear" w:color="000000" w:fill="auto"/>
            <w:noWrap/>
          </w:tcPr>
          <w:p w14:paraId="6126540C"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750 003,84</w:t>
            </w:r>
          </w:p>
        </w:tc>
      </w:tr>
      <w:tr w:rsidR="00ED68E4" w:rsidRPr="00ED68E4" w14:paraId="2F5ABF4F" w14:textId="77777777" w:rsidTr="00ED68E4">
        <w:trPr>
          <w:trHeight w:val="529"/>
        </w:trPr>
        <w:tc>
          <w:tcPr>
            <w:tcW w:w="639" w:type="dxa"/>
            <w:tcBorders>
              <w:top w:val="nil"/>
              <w:left w:val="single" w:sz="4" w:space="0" w:color="000000"/>
              <w:bottom w:val="single" w:sz="4" w:space="0" w:color="000000"/>
              <w:right w:val="single" w:sz="4" w:space="0" w:color="000000"/>
            </w:tcBorders>
            <w:noWrap/>
          </w:tcPr>
          <w:p w14:paraId="5B1B38B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9</w:t>
            </w:r>
          </w:p>
        </w:tc>
        <w:tc>
          <w:tcPr>
            <w:tcW w:w="2735" w:type="dxa"/>
            <w:tcBorders>
              <w:top w:val="nil"/>
              <w:left w:val="nil"/>
              <w:bottom w:val="single" w:sz="4" w:space="0" w:color="000000"/>
              <w:right w:val="single" w:sz="4" w:space="0" w:color="000000"/>
            </w:tcBorders>
          </w:tcPr>
          <w:p w14:paraId="3E5BAE5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П1.1.)</w:t>
            </w:r>
          </w:p>
        </w:tc>
        <w:tc>
          <w:tcPr>
            <w:tcW w:w="1588" w:type="dxa"/>
            <w:tcBorders>
              <w:top w:val="nil"/>
              <w:left w:val="nil"/>
              <w:bottom w:val="single" w:sz="4" w:space="0" w:color="000000"/>
              <w:right w:val="single" w:sz="4" w:space="0" w:color="000000"/>
            </w:tcBorders>
          </w:tcPr>
          <w:p w14:paraId="5E3CA5C9"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57B0E9DC"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39086E9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1387969C"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1 035 000,21</w:t>
            </w:r>
          </w:p>
        </w:tc>
        <w:tc>
          <w:tcPr>
            <w:tcW w:w="1701" w:type="dxa"/>
            <w:tcBorders>
              <w:top w:val="nil"/>
              <w:left w:val="single" w:sz="4" w:space="0" w:color="000000"/>
              <w:bottom w:val="single" w:sz="4" w:space="0" w:color="000000"/>
              <w:right w:val="single" w:sz="4" w:space="0" w:color="000000"/>
            </w:tcBorders>
            <w:shd w:val="clear" w:color="000000" w:fill="auto"/>
            <w:noWrap/>
          </w:tcPr>
          <w:p w14:paraId="53A9ACE5"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1 035 000,21</w:t>
            </w:r>
          </w:p>
        </w:tc>
      </w:tr>
      <w:tr w:rsidR="00ED68E4" w:rsidRPr="00ED68E4" w14:paraId="125A46D3" w14:textId="77777777" w:rsidTr="00ED68E4">
        <w:trPr>
          <w:trHeight w:val="132"/>
        </w:trPr>
        <w:tc>
          <w:tcPr>
            <w:tcW w:w="639" w:type="dxa"/>
            <w:tcBorders>
              <w:top w:val="nil"/>
              <w:left w:val="single" w:sz="4" w:space="0" w:color="000000"/>
              <w:bottom w:val="single" w:sz="4" w:space="0" w:color="000000"/>
              <w:right w:val="single" w:sz="4" w:space="0" w:color="000000"/>
            </w:tcBorders>
            <w:noWrap/>
          </w:tcPr>
          <w:p w14:paraId="476A05AD"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10</w:t>
            </w:r>
          </w:p>
        </w:tc>
        <w:tc>
          <w:tcPr>
            <w:tcW w:w="2735" w:type="dxa"/>
            <w:tcBorders>
              <w:top w:val="nil"/>
              <w:left w:val="nil"/>
              <w:bottom w:val="single" w:sz="4" w:space="0" w:color="000000"/>
              <w:right w:val="single" w:sz="4" w:space="0" w:color="000000"/>
            </w:tcBorders>
          </w:tcPr>
          <w:p w14:paraId="49689EB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П1.2)</w:t>
            </w:r>
          </w:p>
        </w:tc>
        <w:tc>
          <w:tcPr>
            <w:tcW w:w="1588" w:type="dxa"/>
            <w:tcBorders>
              <w:top w:val="nil"/>
              <w:left w:val="nil"/>
              <w:bottom w:val="single" w:sz="4" w:space="0" w:color="000000"/>
              <w:right w:val="single" w:sz="4" w:space="0" w:color="000000"/>
            </w:tcBorders>
          </w:tcPr>
          <w:p w14:paraId="4D9E407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4B1B77C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7CF251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60CF0A12"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1 355 000,57</w:t>
            </w:r>
          </w:p>
        </w:tc>
        <w:tc>
          <w:tcPr>
            <w:tcW w:w="1701" w:type="dxa"/>
            <w:tcBorders>
              <w:top w:val="nil"/>
              <w:left w:val="single" w:sz="4" w:space="0" w:color="000000"/>
              <w:bottom w:val="single" w:sz="4" w:space="0" w:color="000000"/>
              <w:right w:val="single" w:sz="4" w:space="0" w:color="000000"/>
            </w:tcBorders>
            <w:shd w:val="clear" w:color="000000" w:fill="auto"/>
            <w:noWrap/>
          </w:tcPr>
          <w:p w14:paraId="01C2343A"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1 355 000,57</w:t>
            </w:r>
          </w:p>
        </w:tc>
      </w:tr>
      <w:tr w:rsidR="00ED68E4" w:rsidRPr="00ED68E4" w14:paraId="2BA12B55" w14:textId="77777777" w:rsidTr="00ED68E4">
        <w:trPr>
          <w:trHeight w:val="1239"/>
        </w:trPr>
        <w:tc>
          <w:tcPr>
            <w:tcW w:w="639" w:type="dxa"/>
            <w:tcBorders>
              <w:top w:val="nil"/>
              <w:left w:val="single" w:sz="4" w:space="0" w:color="000000"/>
              <w:bottom w:val="single" w:sz="4" w:space="0" w:color="000000"/>
              <w:right w:val="single" w:sz="4" w:space="0" w:color="000000"/>
            </w:tcBorders>
            <w:noWrap/>
            <w:vAlign w:val="bottom"/>
            <w:hideMark/>
          </w:tcPr>
          <w:p w14:paraId="2C5BD782"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 </w:t>
            </w:r>
          </w:p>
        </w:tc>
        <w:tc>
          <w:tcPr>
            <w:tcW w:w="2735" w:type="dxa"/>
            <w:tcBorders>
              <w:top w:val="nil"/>
              <w:left w:val="nil"/>
              <w:bottom w:val="single" w:sz="4" w:space="0" w:color="000000"/>
              <w:right w:val="single" w:sz="4" w:space="0" w:color="000000"/>
            </w:tcBorders>
            <w:noWrap/>
            <w:vAlign w:val="bottom"/>
            <w:hideMark/>
          </w:tcPr>
          <w:p w14:paraId="5A677250"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ИТОГО</w:t>
            </w:r>
          </w:p>
        </w:tc>
        <w:tc>
          <w:tcPr>
            <w:tcW w:w="1588" w:type="dxa"/>
            <w:tcBorders>
              <w:top w:val="nil"/>
              <w:left w:val="nil"/>
              <w:bottom w:val="single" w:sz="4" w:space="0" w:color="000000"/>
              <w:right w:val="single" w:sz="4" w:space="0" w:color="000000"/>
            </w:tcBorders>
            <w:noWrap/>
            <w:vAlign w:val="bottom"/>
            <w:hideMark/>
          </w:tcPr>
          <w:p w14:paraId="4D9949F8"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803" w:type="dxa"/>
            <w:tcBorders>
              <w:top w:val="nil"/>
              <w:left w:val="nil"/>
              <w:bottom w:val="single" w:sz="4" w:space="0" w:color="000000"/>
              <w:right w:val="single" w:sz="4" w:space="0" w:color="000000"/>
            </w:tcBorders>
            <w:noWrap/>
            <w:vAlign w:val="bottom"/>
            <w:hideMark/>
          </w:tcPr>
          <w:p w14:paraId="0CB77FF2"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869" w:type="dxa"/>
            <w:tcBorders>
              <w:top w:val="nil"/>
              <w:left w:val="nil"/>
              <w:bottom w:val="single" w:sz="4" w:space="0" w:color="000000"/>
              <w:right w:val="single" w:sz="4" w:space="0" w:color="000000"/>
            </w:tcBorders>
            <w:noWrap/>
            <w:vAlign w:val="bottom"/>
            <w:hideMark/>
          </w:tcPr>
          <w:p w14:paraId="76B41A03"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2977" w:type="dxa"/>
            <w:gridSpan w:val="2"/>
            <w:tcBorders>
              <w:top w:val="single" w:sz="4" w:space="0" w:color="000000"/>
              <w:left w:val="nil"/>
              <w:bottom w:val="single" w:sz="4" w:space="0" w:color="000000"/>
              <w:right w:val="single" w:sz="4" w:space="0" w:color="000000"/>
            </w:tcBorders>
            <w:vAlign w:val="bottom"/>
            <w:hideMark/>
          </w:tcPr>
          <w:p w14:paraId="7656E0A5" w14:textId="77777777" w:rsidR="00ED68E4" w:rsidRPr="00ED68E4" w:rsidRDefault="00ED68E4" w:rsidP="006E71F3">
            <w:pPr>
              <w:spacing w:after="0" w:line="240" w:lineRule="auto"/>
              <w:jc w:val="both"/>
              <w:rPr>
                <w:rFonts w:ascii="Times New Roman" w:eastAsia="Times New Roman" w:hAnsi="Times New Roman"/>
                <w:bCs/>
                <w:sz w:val="20"/>
                <w:szCs w:val="20"/>
                <w:lang w:eastAsia="ru-RU"/>
              </w:rPr>
            </w:pPr>
            <w:r w:rsidRPr="00ED68E4">
              <w:rPr>
                <w:rFonts w:ascii="Times New Roman" w:eastAsia="Times New Roman" w:hAnsi="Times New Roman"/>
                <w:bCs/>
                <w:sz w:val="20"/>
                <w:szCs w:val="20"/>
                <w:lang w:eastAsia="ru-RU"/>
              </w:rPr>
              <w:t>5 410 620,06 (Пять миллионов четыреста десять тысяч шестьсот двадцать рублей шесть копеек), в т.ч. НДС 20%</w:t>
            </w:r>
          </w:p>
          <w:p w14:paraId="7DF50802" w14:textId="77777777" w:rsidR="00ED68E4" w:rsidRPr="00ED68E4" w:rsidRDefault="00ED68E4" w:rsidP="006E71F3">
            <w:pPr>
              <w:spacing w:after="0" w:line="240" w:lineRule="auto"/>
              <w:jc w:val="both"/>
              <w:rPr>
                <w:rFonts w:ascii="Times New Roman" w:eastAsia="Times New Roman" w:hAnsi="Times New Roman"/>
                <w:bCs/>
                <w:sz w:val="20"/>
                <w:szCs w:val="20"/>
                <w:lang w:eastAsia="ru-RU"/>
              </w:rPr>
            </w:pPr>
            <w:r w:rsidRPr="00ED68E4">
              <w:rPr>
                <w:rFonts w:ascii="Times New Roman" w:eastAsia="Times New Roman" w:hAnsi="Times New Roman"/>
                <w:bCs/>
                <w:sz w:val="20"/>
                <w:szCs w:val="20"/>
                <w:lang w:eastAsia="ru-RU"/>
              </w:rPr>
              <w:t>901 770,01 (Девятьсот одна тысяча семьсот семьдесят рублей 01 копейка), НДС 20%</w:t>
            </w:r>
          </w:p>
          <w:p w14:paraId="3C412E7C" w14:textId="77777777" w:rsidR="00ED68E4" w:rsidRPr="00ED68E4" w:rsidRDefault="00ED68E4" w:rsidP="006E71F3">
            <w:pPr>
              <w:spacing w:after="0" w:line="240" w:lineRule="auto"/>
              <w:rPr>
                <w:rFonts w:ascii="Times New Roman" w:eastAsia="Times New Roman" w:hAnsi="Times New Roman"/>
                <w:b/>
                <w:bCs/>
                <w:color w:val="000000"/>
                <w:sz w:val="20"/>
                <w:szCs w:val="20"/>
                <w:lang w:eastAsia="ru-RU"/>
              </w:rPr>
            </w:pPr>
            <w:r w:rsidRPr="00ED68E4">
              <w:rPr>
                <w:rFonts w:ascii="Times New Roman" w:eastAsia="Times New Roman" w:hAnsi="Times New Roman"/>
                <w:bCs/>
                <w:sz w:val="20"/>
                <w:szCs w:val="20"/>
                <w:lang w:eastAsia="ru-RU"/>
              </w:rPr>
              <w:t>4 508 850,05 (Четыре миллиона пятьсот восемь тысяч восемьсот пятьдесят рублей 05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713" w:type="dxa"/>
        <w:tblLook w:val="04A0" w:firstRow="1" w:lastRow="0" w:firstColumn="1" w:lastColumn="0" w:noHBand="0" w:noVBand="1"/>
      </w:tblPr>
      <w:tblGrid>
        <w:gridCol w:w="744"/>
        <w:gridCol w:w="4467"/>
        <w:gridCol w:w="2127"/>
        <w:gridCol w:w="1275"/>
        <w:gridCol w:w="1100"/>
      </w:tblGrid>
      <w:tr w:rsidR="00E875F9" w:rsidRPr="00E875F9" w14:paraId="1184B483" w14:textId="77777777" w:rsidTr="00E875F9">
        <w:trPr>
          <w:trHeight w:val="795"/>
        </w:trPr>
        <w:tc>
          <w:tcPr>
            <w:tcW w:w="744" w:type="dxa"/>
            <w:tcBorders>
              <w:top w:val="single" w:sz="4" w:space="0" w:color="000000"/>
              <w:left w:val="single" w:sz="4" w:space="0" w:color="000000"/>
              <w:bottom w:val="single" w:sz="4" w:space="0" w:color="000000"/>
              <w:right w:val="single" w:sz="4" w:space="0" w:color="000000"/>
            </w:tcBorders>
            <w:vAlign w:val="bottom"/>
            <w:hideMark/>
          </w:tcPr>
          <w:p w14:paraId="64BA54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 п/п</w:t>
            </w:r>
          </w:p>
        </w:tc>
        <w:tc>
          <w:tcPr>
            <w:tcW w:w="4467" w:type="dxa"/>
            <w:tcBorders>
              <w:top w:val="single" w:sz="4" w:space="0" w:color="000000"/>
              <w:left w:val="nil"/>
              <w:bottom w:val="single" w:sz="4" w:space="0" w:color="000000"/>
              <w:right w:val="single" w:sz="4" w:space="0" w:color="auto"/>
            </w:tcBorders>
            <w:vAlign w:val="bottom"/>
            <w:hideMark/>
          </w:tcPr>
          <w:p w14:paraId="5B4158CD" w14:textId="357A4489"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(требование заказчика)</w:t>
            </w:r>
          </w:p>
        </w:tc>
        <w:tc>
          <w:tcPr>
            <w:tcW w:w="2127" w:type="dxa"/>
            <w:tcBorders>
              <w:top w:val="single" w:sz="4" w:space="0" w:color="auto"/>
              <w:left w:val="single" w:sz="4" w:space="0" w:color="auto"/>
              <w:bottom w:val="single" w:sz="4" w:space="0" w:color="auto"/>
              <w:right w:val="single" w:sz="4" w:space="0" w:color="auto"/>
            </w:tcBorders>
          </w:tcPr>
          <w:p w14:paraId="5A80E4F1" w14:textId="3887828B"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(предложение участника)</w:t>
            </w:r>
          </w:p>
        </w:tc>
        <w:tc>
          <w:tcPr>
            <w:tcW w:w="1275" w:type="dxa"/>
            <w:tcBorders>
              <w:top w:val="single" w:sz="4" w:space="0" w:color="000000"/>
              <w:left w:val="single" w:sz="4" w:space="0" w:color="auto"/>
              <w:bottom w:val="single" w:sz="4" w:space="0" w:color="000000"/>
              <w:right w:val="single" w:sz="4" w:space="0" w:color="000000"/>
            </w:tcBorders>
            <w:vAlign w:val="bottom"/>
            <w:hideMark/>
          </w:tcPr>
          <w:p w14:paraId="74F8A535" w14:textId="3A4A969D"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Единица измерения</w:t>
            </w:r>
          </w:p>
        </w:tc>
        <w:tc>
          <w:tcPr>
            <w:tcW w:w="1100" w:type="dxa"/>
            <w:tcBorders>
              <w:top w:val="single" w:sz="4" w:space="0" w:color="000000"/>
              <w:left w:val="nil"/>
              <w:bottom w:val="single" w:sz="4" w:space="0" w:color="000000"/>
              <w:right w:val="single" w:sz="4" w:space="0" w:color="000000"/>
            </w:tcBorders>
            <w:vAlign w:val="bottom"/>
            <w:hideMark/>
          </w:tcPr>
          <w:p w14:paraId="01E6E2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Кол-во</w:t>
            </w:r>
          </w:p>
        </w:tc>
      </w:tr>
      <w:tr w:rsidR="00ED68E4" w:rsidRPr="00E875F9" w14:paraId="1CE82685" w14:textId="77777777" w:rsidTr="00E875F9">
        <w:trPr>
          <w:trHeight w:val="331"/>
        </w:trPr>
        <w:tc>
          <w:tcPr>
            <w:tcW w:w="744" w:type="dxa"/>
            <w:tcBorders>
              <w:top w:val="nil"/>
              <w:left w:val="single" w:sz="4" w:space="0" w:color="000000"/>
              <w:bottom w:val="single" w:sz="4" w:space="0" w:color="000000"/>
              <w:right w:val="single" w:sz="4" w:space="0" w:color="000000"/>
            </w:tcBorders>
            <w:noWrap/>
          </w:tcPr>
          <w:p w14:paraId="2B0DC7D5"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w:t>
            </w:r>
          </w:p>
        </w:tc>
        <w:tc>
          <w:tcPr>
            <w:tcW w:w="4467" w:type="dxa"/>
            <w:tcBorders>
              <w:top w:val="nil"/>
              <w:left w:val="nil"/>
              <w:bottom w:val="single" w:sz="4" w:space="0" w:color="000000"/>
              <w:right w:val="single" w:sz="4" w:space="0" w:color="auto"/>
            </w:tcBorders>
          </w:tcPr>
          <w:p w14:paraId="4AB7F060" w14:textId="42DAB91C"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В.11)</w:t>
            </w:r>
          </w:p>
        </w:tc>
        <w:tc>
          <w:tcPr>
            <w:tcW w:w="2127" w:type="dxa"/>
            <w:tcBorders>
              <w:top w:val="single" w:sz="4" w:space="0" w:color="auto"/>
              <w:left w:val="single" w:sz="4" w:space="0" w:color="auto"/>
              <w:bottom w:val="single" w:sz="4" w:space="0" w:color="auto"/>
              <w:right w:val="single" w:sz="4" w:space="0" w:color="auto"/>
            </w:tcBorders>
          </w:tcPr>
          <w:p w14:paraId="16F66BE5"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0D8D5CFC" w14:textId="6EE83918"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0334D551" w14:textId="733CD38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273EE5D1" w14:textId="77777777" w:rsidTr="00E875F9">
        <w:trPr>
          <w:trHeight w:val="279"/>
        </w:trPr>
        <w:tc>
          <w:tcPr>
            <w:tcW w:w="744" w:type="dxa"/>
            <w:tcBorders>
              <w:top w:val="nil"/>
              <w:left w:val="single" w:sz="4" w:space="0" w:color="000000"/>
              <w:bottom w:val="single" w:sz="4" w:space="0" w:color="000000"/>
              <w:right w:val="single" w:sz="4" w:space="0" w:color="000000"/>
            </w:tcBorders>
            <w:noWrap/>
          </w:tcPr>
          <w:p w14:paraId="111A8899"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2</w:t>
            </w:r>
          </w:p>
        </w:tc>
        <w:tc>
          <w:tcPr>
            <w:tcW w:w="4467" w:type="dxa"/>
            <w:tcBorders>
              <w:top w:val="nil"/>
              <w:left w:val="nil"/>
              <w:bottom w:val="single" w:sz="4" w:space="0" w:color="000000"/>
              <w:right w:val="single" w:sz="4" w:space="0" w:color="auto"/>
            </w:tcBorders>
          </w:tcPr>
          <w:p w14:paraId="41F71C9D" w14:textId="77C41CD8"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В.12, В15)</w:t>
            </w:r>
          </w:p>
        </w:tc>
        <w:tc>
          <w:tcPr>
            <w:tcW w:w="2127" w:type="dxa"/>
            <w:tcBorders>
              <w:top w:val="single" w:sz="4" w:space="0" w:color="auto"/>
              <w:left w:val="single" w:sz="4" w:space="0" w:color="auto"/>
              <w:bottom w:val="single" w:sz="4" w:space="0" w:color="auto"/>
              <w:right w:val="single" w:sz="4" w:space="0" w:color="auto"/>
            </w:tcBorders>
          </w:tcPr>
          <w:p w14:paraId="421A8876"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4011945E" w14:textId="4E3853E8"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7D75B21C" w14:textId="784993D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2</w:t>
            </w:r>
          </w:p>
        </w:tc>
      </w:tr>
      <w:tr w:rsidR="00ED68E4" w:rsidRPr="00E875F9" w14:paraId="2E9A3F76" w14:textId="77777777" w:rsidTr="00E875F9">
        <w:trPr>
          <w:trHeight w:val="398"/>
        </w:trPr>
        <w:tc>
          <w:tcPr>
            <w:tcW w:w="744" w:type="dxa"/>
            <w:tcBorders>
              <w:top w:val="nil"/>
              <w:left w:val="single" w:sz="4" w:space="0" w:color="000000"/>
              <w:bottom w:val="single" w:sz="4" w:space="0" w:color="000000"/>
              <w:right w:val="single" w:sz="4" w:space="0" w:color="000000"/>
            </w:tcBorders>
            <w:noWrap/>
          </w:tcPr>
          <w:p w14:paraId="33035054"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3</w:t>
            </w:r>
          </w:p>
        </w:tc>
        <w:tc>
          <w:tcPr>
            <w:tcW w:w="4467" w:type="dxa"/>
            <w:tcBorders>
              <w:top w:val="nil"/>
              <w:left w:val="nil"/>
              <w:bottom w:val="single" w:sz="4" w:space="0" w:color="000000"/>
              <w:right w:val="single" w:sz="4" w:space="0" w:color="auto"/>
            </w:tcBorders>
          </w:tcPr>
          <w:p w14:paraId="212D7258" w14:textId="6BB1C070"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В.13)</w:t>
            </w:r>
          </w:p>
        </w:tc>
        <w:tc>
          <w:tcPr>
            <w:tcW w:w="2127" w:type="dxa"/>
            <w:tcBorders>
              <w:top w:val="single" w:sz="4" w:space="0" w:color="auto"/>
              <w:left w:val="single" w:sz="4" w:space="0" w:color="auto"/>
              <w:bottom w:val="single" w:sz="4" w:space="0" w:color="auto"/>
              <w:right w:val="single" w:sz="4" w:space="0" w:color="auto"/>
            </w:tcBorders>
          </w:tcPr>
          <w:p w14:paraId="736F98A1"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67886CEA" w14:textId="0F247AA1"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77C729C4" w14:textId="4818953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0F6020B4" w14:textId="77777777" w:rsidTr="00E875F9">
        <w:trPr>
          <w:trHeight w:val="180"/>
        </w:trPr>
        <w:tc>
          <w:tcPr>
            <w:tcW w:w="744" w:type="dxa"/>
            <w:tcBorders>
              <w:top w:val="nil"/>
              <w:left w:val="single" w:sz="4" w:space="0" w:color="000000"/>
              <w:bottom w:val="single" w:sz="4" w:space="0" w:color="auto"/>
              <w:right w:val="single" w:sz="4" w:space="0" w:color="000000"/>
            </w:tcBorders>
            <w:noWrap/>
          </w:tcPr>
          <w:p w14:paraId="6E81641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4</w:t>
            </w:r>
          </w:p>
        </w:tc>
        <w:tc>
          <w:tcPr>
            <w:tcW w:w="4467" w:type="dxa"/>
            <w:tcBorders>
              <w:top w:val="nil"/>
              <w:left w:val="nil"/>
              <w:bottom w:val="single" w:sz="4" w:space="0" w:color="auto"/>
              <w:right w:val="single" w:sz="4" w:space="0" w:color="auto"/>
            </w:tcBorders>
          </w:tcPr>
          <w:p w14:paraId="74E89D9D" w14:textId="6620B144"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В.9)</w:t>
            </w:r>
          </w:p>
        </w:tc>
        <w:tc>
          <w:tcPr>
            <w:tcW w:w="2127" w:type="dxa"/>
            <w:tcBorders>
              <w:top w:val="single" w:sz="4" w:space="0" w:color="auto"/>
              <w:left w:val="single" w:sz="4" w:space="0" w:color="auto"/>
              <w:bottom w:val="single" w:sz="4" w:space="0" w:color="auto"/>
              <w:right w:val="single" w:sz="4" w:space="0" w:color="auto"/>
            </w:tcBorders>
          </w:tcPr>
          <w:p w14:paraId="6668A4FF"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auto"/>
              <w:right w:val="single" w:sz="4" w:space="0" w:color="000000"/>
            </w:tcBorders>
            <w:noWrap/>
          </w:tcPr>
          <w:p w14:paraId="1AF38E24" w14:textId="6C969C6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auto"/>
              <w:right w:val="single" w:sz="4" w:space="0" w:color="000000"/>
            </w:tcBorders>
            <w:noWrap/>
          </w:tcPr>
          <w:p w14:paraId="0CA0C988" w14:textId="6FD3212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624BABB7" w14:textId="77777777" w:rsidTr="00E875F9">
        <w:trPr>
          <w:trHeight w:val="333"/>
        </w:trPr>
        <w:tc>
          <w:tcPr>
            <w:tcW w:w="744" w:type="dxa"/>
            <w:tcBorders>
              <w:top w:val="single" w:sz="4" w:space="0" w:color="auto"/>
              <w:left w:val="single" w:sz="4" w:space="0" w:color="000000"/>
              <w:bottom w:val="single" w:sz="4" w:space="0" w:color="auto"/>
              <w:right w:val="single" w:sz="4" w:space="0" w:color="000000"/>
            </w:tcBorders>
            <w:noWrap/>
          </w:tcPr>
          <w:p w14:paraId="75D3590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5</w:t>
            </w:r>
          </w:p>
        </w:tc>
        <w:tc>
          <w:tcPr>
            <w:tcW w:w="4467" w:type="dxa"/>
            <w:tcBorders>
              <w:top w:val="single" w:sz="4" w:space="0" w:color="auto"/>
              <w:left w:val="nil"/>
              <w:bottom w:val="single" w:sz="4" w:space="0" w:color="auto"/>
              <w:right w:val="single" w:sz="4" w:space="0" w:color="auto"/>
            </w:tcBorders>
          </w:tcPr>
          <w:p w14:paraId="480A5D5F" w14:textId="41B2C5E1"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В10)</w:t>
            </w:r>
          </w:p>
        </w:tc>
        <w:tc>
          <w:tcPr>
            <w:tcW w:w="2127" w:type="dxa"/>
            <w:tcBorders>
              <w:top w:val="single" w:sz="4" w:space="0" w:color="auto"/>
              <w:left w:val="single" w:sz="4" w:space="0" w:color="auto"/>
              <w:bottom w:val="single" w:sz="4" w:space="0" w:color="auto"/>
              <w:right w:val="single" w:sz="4" w:space="0" w:color="auto"/>
            </w:tcBorders>
          </w:tcPr>
          <w:p w14:paraId="1992E81A"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50ACCF77" w14:textId="23771489"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109FECCA" w14:textId="16CDDBCA"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3F101217"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noWrap/>
          </w:tcPr>
          <w:p w14:paraId="0C077D6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6</w:t>
            </w:r>
          </w:p>
        </w:tc>
        <w:tc>
          <w:tcPr>
            <w:tcW w:w="4467" w:type="dxa"/>
            <w:tcBorders>
              <w:top w:val="single" w:sz="4" w:space="0" w:color="auto"/>
              <w:left w:val="nil"/>
              <w:bottom w:val="single" w:sz="4" w:space="0" w:color="auto"/>
              <w:right w:val="single" w:sz="4" w:space="0" w:color="auto"/>
            </w:tcBorders>
          </w:tcPr>
          <w:p w14:paraId="166182F3" w14:textId="723BA419"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крышный вытяжной (поз. В1…В8)</w:t>
            </w:r>
          </w:p>
        </w:tc>
        <w:tc>
          <w:tcPr>
            <w:tcW w:w="2127" w:type="dxa"/>
            <w:tcBorders>
              <w:top w:val="single" w:sz="4" w:space="0" w:color="auto"/>
              <w:left w:val="single" w:sz="4" w:space="0" w:color="auto"/>
              <w:bottom w:val="single" w:sz="4" w:space="0" w:color="auto"/>
              <w:right w:val="single" w:sz="4" w:space="0" w:color="auto"/>
            </w:tcBorders>
          </w:tcPr>
          <w:p w14:paraId="0B5B8D66"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35E96B29" w14:textId="2396215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56C0D74A" w14:textId="1A5E50F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8</w:t>
            </w:r>
          </w:p>
        </w:tc>
      </w:tr>
      <w:tr w:rsidR="00ED68E4" w:rsidRPr="00E875F9" w14:paraId="0284E253"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noWrap/>
          </w:tcPr>
          <w:p w14:paraId="6692DEE2"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7</w:t>
            </w:r>
          </w:p>
        </w:tc>
        <w:tc>
          <w:tcPr>
            <w:tcW w:w="4467" w:type="dxa"/>
            <w:tcBorders>
              <w:top w:val="single" w:sz="4" w:space="0" w:color="auto"/>
              <w:left w:val="nil"/>
              <w:bottom w:val="single" w:sz="4" w:space="0" w:color="auto"/>
              <w:right w:val="single" w:sz="4" w:space="0" w:color="auto"/>
            </w:tcBorders>
          </w:tcPr>
          <w:p w14:paraId="2B7D7ED6" w14:textId="7D335106"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Завеса тепловая (поз. У1-У10)</w:t>
            </w:r>
          </w:p>
        </w:tc>
        <w:tc>
          <w:tcPr>
            <w:tcW w:w="2127" w:type="dxa"/>
            <w:tcBorders>
              <w:top w:val="single" w:sz="4" w:space="0" w:color="auto"/>
              <w:left w:val="single" w:sz="4" w:space="0" w:color="auto"/>
              <w:bottom w:val="single" w:sz="4" w:space="0" w:color="auto"/>
              <w:right w:val="single" w:sz="4" w:space="0" w:color="auto"/>
            </w:tcBorders>
          </w:tcPr>
          <w:p w14:paraId="4F2A6589"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08779F74" w14:textId="7E498CEF"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702CD218" w14:textId="25071EFA"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10</w:t>
            </w:r>
          </w:p>
        </w:tc>
      </w:tr>
      <w:tr w:rsidR="00ED68E4" w:rsidRPr="00E875F9" w14:paraId="734F160A"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noWrap/>
          </w:tcPr>
          <w:p w14:paraId="3EEB4A84"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8</w:t>
            </w:r>
          </w:p>
        </w:tc>
        <w:tc>
          <w:tcPr>
            <w:tcW w:w="4467" w:type="dxa"/>
            <w:tcBorders>
              <w:top w:val="single" w:sz="4" w:space="0" w:color="auto"/>
              <w:left w:val="nil"/>
              <w:bottom w:val="single" w:sz="4" w:space="0" w:color="auto"/>
              <w:right w:val="single" w:sz="4" w:space="0" w:color="auto"/>
            </w:tcBorders>
          </w:tcPr>
          <w:p w14:paraId="639684EB" w14:textId="1B220DDB"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Тепловентилятор (поз. У11-У18)</w:t>
            </w:r>
          </w:p>
        </w:tc>
        <w:tc>
          <w:tcPr>
            <w:tcW w:w="2127" w:type="dxa"/>
            <w:tcBorders>
              <w:top w:val="single" w:sz="4" w:space="0" w:color="auto"/>
              <w:left w:val="single" w:sz="4" w:space="0" w:color="auto"/>
              <w:bottom w:val="single" w:sz="4" w:space="0" w:color="auto"/>
              <w:right w:val="single" w:sz="4" w:space="0" w:color="auto"/>
            </w:tcBorders>
          </w:tcPr>
          <w:p w14:paraId="3D563BE2"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2076097C" w14:textId="29E464C0"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6B5692EA" w14:textId="41794244"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8</w:t>
            </w:r>
          </w:p>
        </w:tc>
      </w:tr>
      <w:tr w:rsidR="00ED68E4" w:rsidRPr="00E875F9" w14:paraId="7745C464"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noWrap/>
          </w:tcPr>
          <w:p w14:paraId="3C0D615D"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9</w:t>
            </w:r>
          </w:p>
        </w:tc>
        <w:tc>
          <w:tcPr>
            <w:tcW w:w="4467" w:type="dxa"/>
            <w:tcBorders>
              <w:top w:val="single" w:sz="4" w:space="0" w:color="auto"/>
              <w:left w:val="nil"/>
              <w:bottom w:val="single" w:sz="4" w:space="0" w:color="auto"/>
              <w:right w:val="single" w:sz="4" w:space="0" w:color="auto"/>
            </w:tcBorders>
          </w:tcPr>
          <w:p w14:paraId="685CFDA1" w14:textId="6284FB9A"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Установка приточная вентиляционная (поз. П1.1.)</w:t>
            </w:r>
          </w:p>
        </w:tc>
        <w:tc>
          <w:tcPr>
            <w:tcW w:w="2127" w:type="dxa"/>
            <w:tcBorders>
              <w:top w:val="single" w:sz="4" w:space="0" w:color="auto"/>
              <w:left w:val="single" w:sz="4" w:space="0" w:color="auto"/>
              <w:bottom w:val="single" w:sz="4" w:space="0" w:color="auto"/>
              <w:right w:val="single" w:sz="4" w:space="0" w:color="auto"/>
            </w:tcBorders>
          </w:tcPr>
          <w:p w14:paraId="41BC1B8B"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527B0951" w14:textId="08EB45AE"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55213D9E" w14:textId="6A730844"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w:t>
            </w:r>
          </w:p>
        </w:tc>
      </w:tr>
      <w:tr w:rsidR="00ED68E4" w:rsidRPr="00E875F9" w14:paraId="53894741" w14:textId="77777777" w:rsidTr="00E875F9">
        <w:trPr>
          <w:trHeight w:val="210"/>
        </w:trPr>
        <w:tc>
          <w:tcPr>
            <w:tcW w:w="744" w:type="dxa"/>
            <w:tcBorders>
              <w:top w:val="single" w:sz="4" w:space="0" w:color="auto"/>
              <w:left w:val="single" w:sz="4" w:space="0" w:color="000000"/>
              <w:bottom w:val="single" w:sz="4" w:space="0" w:color="auto"/>
              <w:right w:val="single" w:sz="4" w:space="0" w:color="000000"/>
            </w:tcBorders>
            <w:noWrap/>
          </w:tcPr>
          <w:p w14:paraId="4A8C230B"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10</w:t>
            </w:r>
          </w:p>
        </w:tc>
        <w:tc>
          <w:tcPr>
            <w:tcW w:w="4467" w:type="dxa"/>
            <w:tcBorders>
              <w:top w:val="single" w:sz="4" w:space="0" w:color="auto"/>
              <w:left w:val="nil"/>
              <w:bottom w:val="single" w:sz="4" w:space="0" w:color="auto"/>
              <w:right w:val="single" w:sz="4" w:space="0" w:color="auto"/>
            </w:tcBorders>
          </w:tcPr>
          <w:p w14:paraId="7D293A6E" w14:textId="1AA22B3C"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Установка приточная вентиляционная (поз. П1.2)</w:t>
            </w:r>
          </w:p>
        </w:tc>
        <w:tc>
          <w:tcPr>
            <w:tcW w:w="2127" w:type="dxa"/>
            <w:tcBorders>
              <w:top w:val="single" w:sz="4" w:space="0" w:color="auto"/>
              <w:left w:val="single" w:sz="4" w:space="0" w:color="auto"/>
              <w:bottom w:val="single" w:sz="4" w:space="0" w:color="auto"/>
              <w:right w:val="single" w:sz="4" w:space="0" w:color="auto"/>
            </w:tcBorders>
          </w:tcPr>
          <w:p w14:paraId="157158F2"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31B37B35" w14:textId="5BD2FB03"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4D8A73CC" w14:textId="0E1453A8"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w:t>
            </w:r>
          </w:p>
        </w:tc>
      </w:tr>
    </w:tbl>
    <w:p w14:paraId="4C3E23A2" w14:textId="77777777" w:rsidR="00E875F9" w:rsidRDefault="00E875F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ED68E4" w14:paraId="19969F77" w14:textId="77777777" w:rsidTr="00970859">
        <w:trPr>
          <w:trHeight w:val="1140"/>
        </w:trPr>
        <w:tc>
          <w:tcPr>
            <w:tcW w:w="586" w:type="dxa"/>
            <w:vAlign w:val="center"/>
          </w:tcPr>
          <w:p w14:paraId="155C6B71" w14:textId="77777777" w:rsidR="002B0C20" w:rsidRPr="00ED68E4" w:rsidRDefault="002B0C20" w:rsidP="00ED68E4">
            <w:pPr>
              <w:spacing w:after="0" w:line="240" w:lineRule="auto"/>
              <w:jc w:val="center"/>
              <w:rPr>
                <w:rFonts w:ascii="Times New Roman" w:hAnsi="Times New Roman"/>
                <w:b/>
                <w:sz w:val="20"/>
                <w:szCs w:val="20"/>
              </w:rPr>
            </w:pPr>
            <w:bookmarkStart w:id="635" w:name="_Ref69217126"/>
            <w:bookmarkStart w:id="636" w:name="_Ref69217069"/>
            <w:bookmarkStart w:id="637" w:name="_Ref69217041"/>
            <w:r w:rsidRPr="00ED68E4">
              <w:rPr>
                <w:rFonts w:ascii="Times New Roman" w:hAnsi="Times New Roman"/>
                <w:b/>
                <w:sz w:val="20"/>
                <w:szCs w:val="20"/>
              </w:rPr>
              <w:t>№ п/п</w:t>
            </w:r>
          </w:p>
        </w:tc>
        <w:tc>
          <w:tcPr>
            <w:tcW w:w="3922" w:type="dxa"/>
            <w:vAlign w:val="center"/>
          </w:tcPr>
          <w:p w14:paraId="1592867A"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Наименование Товара</w:t>
            </w:r>
          </w:p>
        </w:tc>
        <w:tc>
          <w:tcPr>
            <w:tcW w:w="1275" w:type="dxa"/>
            <w:vAlign w:val="center"/>
          </w:tcPr>
          <w:p w14:paraId="313DA12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Единица измерения</w:t>
            </w:r>
          </w:p>
        </w:tc>
        <w:tc>
          <w:tcPr>
            <w:tcW w:w="709" w:type="dxa"/>
            <w:vAlign w:val="center"/>
          </w:tcPr>
          <w:p w14:paraId="245D37A8"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Кол-во</w:t>
            </w:r>
          </w:p>
        </w:tc>
        <w:tc>
          <w:tcPr>
            <w:tcW w:w="992" w:type="dxa"/>
            <w:vAlign w:val="center"/>
          </w:tcPr>
          <w:p w14:paraId="272C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Цена </w:t>
            </w:r>
          </w:p>
          <w:p w14:paraId="00E4E5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1" w:type="dxa"/>
            <w:vAlign w:val="center"/>
          </w:tcPr>
          <w:p w14:paraId="683C42C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6ADB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0" w:type="dxa"/>
            <w:vAlign w:val="center"/>
          </w:tcPr>
          <w:p w14:paraId="117816D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Сумма</w:t>
            </w:r>
          </w:p>
          <w:p w14:paraId="47122D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НДС 20%, руб.</w:t>
            </w:r>
          </w:p>
        </w:tc>
        <w:tc>
          <w:tcPr>
            <w:tcW w:w="937" w:type="dxa"/>
            <w:vAlign w:val="center"/>
          </w:tcPr>
          <w:p w14:paraId="1F5F9C1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31F4DB87"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 НДС 20%, руб.</w:t>
            </w:r>
          </w:p>
        </w:tc>
      </w:tr>
      <w:tr w:rsidR="00ED68E4" w:rsidRPr="00ED68E4" w14:paraId="208B49DA" w14:textId="77777777" w:rsidTr="00970859">
        <w:trPr>
          <w:trHeight w:val="211"/>
        </w:trPr>
        <w:tc>
          <w:tcPr>
            <w:tcW w:w="586" w:type="dxa"/>
          </w:tcPr>
          <w:p w14:paraId="42704E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697CABC5" w14:textId="0036AD30" w:rsidR="00ED68E4" w:rsidRPr="00ED68E4" w:rsidRDefault="00ED68E4" w:rsidP="00ED68E4">
            <w:pPr>
              <w:spacing w:after="0" w:line="240" w:lineRule="auto"/>
              <w:rPr>
                <w:rFonts w:ascii="Times New Roman" w:hAnsi="Times New Roman"/>
                <w:color w:val="000000"/>
                <w:sz w:val="20"/>
                <w:szCs w:val="20"/>
              </w:rPr>
            </w:pPr>
            <w:r w:rsidRPr="00ED68E4">
              <w:rPr>
                <w:rFonts w:ascii="Times New Roman" w:hAnsi="Times New Roman"/>
                <w:color w:val="000000"/>
                <w:sz w:val="20"/>
                <w:szCs w:val="20"/>
              </w:rPr>
              <w:t>Вентилятор канальный вытяжной (поз. В.11)</w:t>
            </w:r>
          </w:p>
        </w:tc>
        <w:tc>
          <w:tcPr>
            <w:tcW w:w="1275" w:type="dxa"/>
          </w:tcPr>
          <w:p w14:paraId="6ED6830C" w14:textId="58964822"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color w:val="000000"/>
                <w:sz w:val="20"/>
                <w:szCs w:val="20"/>
              </w:rPr>
              <w:t>шт</w:t>
            </w:r>
          </w:p>
        </w:tc>
        <w:tc>
          <w:tcPr>
            <w:tcW w:w="709" w:type="dxa"/>
          </w:tcPr>
          <w:p w14:paraId="366E6570" w14:textId="56913A1B"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sz w:val="20"/>
                <w:szCs w:val="20"/>
              </w:rPr>
              <w:t>1</w:t>
            </w:r>
          </w:p>
        </w:tc>
        <w:tc>
          <w:tcPr>
            <w:tcW w:w="992" w:type="dxa"/>
            <w:vAlign w:val="center"/>
          </w:tcPr>
          <w:p w14:paraId="443639C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F52603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641827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A378F8F"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D41CF05" w14:textId="77777777" w:rsidTr="00970859">
        <w:trPr>
          <w:trHeight w:val="211"/>
        </w:trPr>
        <w:tc>
          <w:tcPr>
            <w:tcW w:w="586" w:type="dxa"/>
          </w:tcPr>
          <w:p w14:paraId="34872229"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F364CBF" w14:textId="011F293A"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В.12, В15)</w:t>
            </w:r>
          </w:p>
        </w:tc>
        <w:tc>
          <w:tcPr>
            <w:tcW w:w="1275" w:type="dxa"/>
          </w:tcPr>
          <w:p w14:paraId="212B0AAA" w14:textId="69B1DADE"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B44D5FB" w14:textId="495F9E3B"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2</w:t>
            </w:r>
          </w:p>
        </w:tc>
        <w:tc>
          <w:tcPr>
            <w:tcW w:w="992" w:type="dxa"/>
            <w:vAlign w:val="center"/>
          </w:tcPr>
          <w:p w14:paraId="6AD1B6D4"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0A5FC926"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17B45A19"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7CF139C2"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1B990BF7" w14:textId="77777777" w:rsidTr="00970859">
        <w:trPr>
          <w:trHeight w:val="211"/>
        </w:trPr>
        <w:tc>
          <w:tcPr>
            <w:tcW w:w="586" w:type="dxa"/>
          </w:tcPr>
          <w:p w14:paraId="5D4A30E5"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242A42D" w14:textId="1A559C32"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В.13)</w:t>
            </w:r>
          </w:p>
        </w:tc>
        <w:tc>
          <w:tcPr>
            <w:tcW w:w="1275" w:type="dxa"/>
          </w:tcPr>
          <w:p w14:paraId="51A103CD" w14:textId="3EB5B896"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291BA4D2" w14:textId="630F08FF"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248ED28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62E338C"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57C3A6F"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09DA6D20"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DC87405" w14:textId="77777777" w:rsidTr="00970859">
        <w:trPr>
          <w:trHeight w:val="211"/>
        </w:trPr>
        <w:tc>
          <w:tcPr>
            <w:tcW w:w="586" w:type="dxa"/>
          </w:tcPr>
          <w:p w14:paraId="596CC411"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CAAA900" w14:textId="3961F8F1"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В.9)</w:t>
            </w:r>
          </w:p>
        </w:tc>
        <w:tc>
          <w:tcPr>
            <w:tcW w:w="1275" w:type="dxa"/>
          </w:tcPr>
          <w:p w14:paraId="7A224342" w14:textId="6CC643B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F7B2826" w14:textId="17CF8EA7"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02C0064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BBEC9A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14A29E5"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535D8BC"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3B6782B" w14:textId="77777777" w:rsidTr="00970859">
        <w:trPr>
          <w:trHeight w:val="211"/>
        </w:trPr>
        <w:tc>
          <w:tcPr>
            <w:tcW w:w="586" w:type="dxa"/>
          </w:tcPr>
          <w:p w14:paraId="1CFC8004"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1DC7DE3D" w14:textId="27B0823D"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В10)</w:t>
            </w:r>
          </w:p>
        </w:tc>
        <w:tc>
          <w:tcPr>
            <w:tcW w:w="1275" w:type="dxa"/>
          </w:tcPr>
          <w:p w14:paraId="17A59A43" w14:textId="70E7905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71BB67C" w14:textId="5FF6DF4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0D348B17"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33C8B53E"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5DDD4B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A36CF2C"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2C30C5B" w14:textId="77777777" w:rsidTr="00970859">
        <w:trPr>
          <w:trHeight w:val="211"/>
        </w:trPr>
        <w:tc>
          <w:tcPr>
            <w:tcW w:w="586" w:type="dxa"/>
          </w:tcPr>
          <w:p w14:paraId="4A2CD1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46A36B5" w14:textId="2AFE0451"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крышный вытяжной (поз. В1…В8)</w:t>
            </w:r>
          </w:p>
        </w:tc>
        <w:tc>
          <w:tcPr>
            <w:tcW w:w="1275" w:type="dxa"/>
          </w:tcPr>
          <w:p w14:paraId="69C192DF" w14:textId="48CDAA7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22C5C0A" w14:textId="5E16989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8</w:t>
            </w:r>
          </w:p>
        </w:tc>
        <w:tc>
          <w:tcPr>
            <w:tcW w:w="992" w:type="dxa"/>
            <w:vAlign w:val="center"/>
          </w:tcPr>
          <w:p w14:paraId="3AD3BC1B"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7E434CB"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8CA398C"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410E759E"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13172F59" w14:textId="77777777" w:rsidTr="00970859">
        <w:trPr>
          <w:trHeight w:val="211"/>
        </w:trPr>
        <w:tc>
          <w:tcPr>
            <w:tcW w:w="586" w:type="dxa"/>
          </w:tcPr>
          <w:p w14:paraId="6FBDF6B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65AECDC1" w14:textId="6A0AC9D4"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Завеса тепловая (поз. У1-У10)</w:t>
            </w:r>
          </w:p>
        </w:tc>
        <w:tc>
          <w:tcPr>
            <w:tcW w:w="1275" w:type="dxa"/>
          </w:tcPr>
          <w:p w14:paraId="7E1847F1" w14:textId="0E41B9C4"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48CD8CC" w14:textId="78BD53B0"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10</w:t>
            </w:r>
          </w:p>
        </w:tc>
        <w:tc>
          <w:tcPr>
            <w:tcW w:w="992" w:type="dxa"/>
            <w:vAlign w:val="center"/>
          </w:tcPr>
          <w:p w14:paraId="2A65C17C"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CBC6E71"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3E5A7F7"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C696A14"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3D1DAD5" w14:textId="77777777" w:rsidTr="00970859">
        <w:trPr>
          <w:trHeight w:val="211"/>
        </w:trPr>
        <w:tc>
          <w:tcPr>
            <w:tcW w:w="586" w:type="dxa"/>
          </w:tcPr>
          <w:p w14:paraId="7B803801"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0F173EE" w14:textId="4CD8B605"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Тепловентилятор (поз. У11-У18)</w:t>
            </w:r>
          </w:p>
        </w:tc>
        <w:tc>
          <w:tcPr>
            <w:tcW w:w="1275" w:type="dxa"/>
          </w:tcPr>
          <w:p w14:paraId="49F924C9" w14:textId="4E14DE47"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76051D1E" w14:textId="46617C96"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8</w:t>
            </w:r>
          </w:p>
        </w:tc>
        <w:tc>
          <w:tcPr>
            <w:tcW w:w="992" w:type="dxa"/>
            <w:vAlign w:val="center"/>
          </w:tcPr>
          <w:p w14:paraId="3D3AF4F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9D5A019"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36BA12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4312D067"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CFB6C3F" w14:textId="77777777" w:rsidTr="00970859">
        <w:trPr>
          <w:trHeight w:val="211"/>
        </w:trPr>
        <w:tc>
          <w:tcPr>
            <w:tcW w:w="586" w:type="dxa"/>
          </w:tcPr>
          <w:p w14:paraId="1758A2CC"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E6A1A31" w14:textId="11CD3FA8"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П1.1.)</w:t>
            </w:r>
          </w:p>
        </w:tc>
        <w:tc>
          <w:tcPr>
            <w:tcW w:w="1275" w:type="dxa"/>
          </w:tcPr>
          <w:p w14:paraId="077B987B" w14:textId="738ED94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2B954F85" w14:textId="128B8495"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1A187AE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3830DF98"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5FE899C"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0F1F2C6"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32D0272" w14:textId="77777777" w:rsidTr="00970859">
        <w:trPr>
          <w:trHeight w:val="211"/>
        </w:trPr>
        <w:tc>
          <w:tcPr>
            <w:tcW w:w="586" w:type="dxa"/>
          </w:tcPr>
          <w:p w14:paraId="04749052"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6D14EC4" w14:textId="1964A88F"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П1.2)</w:t>
            </w:r>
          </w:p>
        </w:tc>
        <w:tc>
          <w:tcPr>
            <w:tcW w:w="1275" w:type="dxa"/>
          </w:tcPr>
          <w:p w14:paraId="26C778CA" w14:textId="396FB23E"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D71B114" w14:textId="1977ED80"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1DA321FC"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65B9299"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5213A716"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6FDD6F9" w14:textId="77777777" w:rsidR="00ED68E4" w:rsidRPr="00ED68E4" w:rsidRDefault="00ED68E4" w:rsidP="00ED68E4">
            <w:pPr>
              <w:spacing w:after="0" w:line="240" w:lineRule="auto"/>
              <w:jc w:val="center"/>
              <w:rPr>
                <w:rFonts w:ascii="Times New Roman" w:hAnsi="Times New Roman"/>
                <w:sz w:val="20"/>
                <w:szCs w:val="20"/>
              </w:rPr>
            </w:pPr>
          </w:p>
        </w:tc>
      </w:tr>
      <w:tr w:rsidR="002B0C20" w:rsidRPr="00ED68E4" w14:paraId="0072CEDC" w14:textId="77777777" w:rsidTr="00970859">
        <w:trPr>
          <w:trHeight w:val="211"/>
        </w:trPr>
        <w:tc>
          <w:tcPr>
            <w:tcW w:w="7484" w:type="dxa"/>
            <w:gridSpan w:val="5"/>
          </w:tcPr>
          <w:p w14:paraId="754E40E1" w14:textId="77777777" w:rsidR="002B0C20" w:rsidRPr="00ED68E4" w:rsidRDefault="002B0C20" w:rsidP="00ED68E4">
            <w:pPr>
              <w:spacing w:after="0" w:line="240" w:lineRule="auto"/>
              <w:jc w:val="right"/>
              <w:rPr>
                <w:rFonts w:ascii="Times New Roman" w:hAnsi="Times New Roman"/>
                <w:sz w:val="20"/>
                <w:szCs w:val="20"/>
              </w:rPr>
            </w:pPr>
            <w:r w:rsidRPr="00ED68E4">
              <w:rPr>
                <w:rFonts w:ascii="Times New Roman" w:hAnsi="Times New Roman"/>
                <w:b/>
                <w:sz w:val="20"/>
                <w:szCs w:val="20"/>
              </w:rPr>
              <w:t>ИТОГО:</w:t>
            </w:r>
          </w:p>
        </w:tc>
        <w:tc>
          <w:tcPr>
            <w:tcW w:w="851" w:type="dxa"/>
          </w:tcPr>
          <w:p w14:paraId="561BE3DC" w14:textId="77777777" w:rsidR="002B0C20" w:rsidRPr="00ED68E4" w:rsidRDefault="002B0C20" w:rsidP="00ED68E4">
            <w:pPr>
              <w:spacing w:after="0" w:line="240" w:lineRule="auto"/>
              <w:jc w:val="center"/>
              <w:rPr>
                <w:rFonts w:ascii="Times New Roman" w:hAnsi="Times New Roman"/>
                <w:sz w:val="20"/>
                <w:szCs w:val="20"/>
              </w:rPr>
            </w:pPr>
          </w:p>
        </w:tc>
        <w:tc>
          <w:tcPr>
            <w:tcW w:w="850" w:type="dxa"/>
          </w:tcPr>
          <w:p w14:paraId="07014CF6" w14:textId="77777777" w:rsidR="002B0C20" w:rsidRPr="00ED68E4" w:rsidRDefault="002B0C20" w:rsidP="00ED68E4">
            <w:pPr>
              <w:spacing w:after="0" w:line="240" w:lineRule="auto"/>
              <w:jc w:val="center"/>
              <w:rPr>
                <w:rFonts w:ascii="Times New Roman" w:hAnsi="Times New Roman"/>
                <w:sz w:val="20"/>
                <w:szCs w:val="20"/>
              </w:rPr>
            </w:pPr>
          </w:p>
        </w:tc>
        <w:tc>
          <w:tcPr>
            <w:tcW w:w="937" w:type="dxa"/>
          </w:tcPr>
          <w:p w14:paraId="57F22B45" w14:textId="77777777" w:rsidR="002B0C20" w:rsidRPr="00ED68E4" w:rsidRDefault="002B0C20" w:rsidP="00ED68E4">
            <w:pPr>
              <w:spacing w:after="0" w:line="240" w:lineRule="auto"/>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6808EB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ED68E4">
        <w:rPr>
          <w:rFonts w:ascii="Times New Roman" w:hAnsi="Times New Roman"/>
          <w:sz w:val="24"/>
          <w:szCs w:val="24"/>
        </w:rPr>
        <w:t xml:space="preserve">системы </w:t>
      </w:r>
      <w:r w:rsidR="00ED68E4" w:rsidRPr="004A722A">
        <w:rPr>
          <w:rFonts w:ascii="Times New Roman" w:hAnsi="Times New Roman"/>
          <w:sz w:val="24"/>
          <w:szCs w:val="24"/>
          <w:shd w:val="clear" w:color="auto" w:fill="FFFFFF"/>
        </w:rPr>
        <w:t>вентиляции</w:t>
      </w:r>
      <w:r w:rsidR="00ED68E4" w:rsidRPr="006741CE">
        <w:rPr>
          <w:rFonts w:ascii="Times New Roman" w:hAnsi="Times New Roman"/>
          <w:sz w:val="24"/>
          <w:szCs w:val="24"/>
        </w:rPr>
        <w:t xml:space="preserve"> и расходны</w:t>
      </w:r>
      <w:r w:rsidR="00ED68E4">
        <w:rPr>
          <w:rFonts w:ascii="Times New Roman" w:hAnsi="Times New Roman"/>
          <w:sz w:val="24"/>
          <w:szCs w:val="24"/>
        </w:rPr>
        <w:t>х</w:t>
      </w:r>
      <w:r w:rsidR="00ED68E4" w:rsidRPr="006741CE">
        <w:rPr>
          <w:rFonts w:ascii="Times New Roman" w:hAnsi="Times New Roman"/>
          <w:sz w:val="24"/>
          <w:szCs w:val="24"/>
        </w:rPr>
        <w:t xml:space="preserve"> материал</w:t>
      </w:r>
      <w:r w:rsidR="00ED68E4">
        <w:rPr>
          <w:rFonts w:ascii="Times New Roman" w:hAnsi="Times New Roman"/>
          <w:sz w:val="24"/>
          <w:szCs w:val="24"/>
        </w:rPr>
        <w:t xml:space="preserve">ов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E875F9">
        <w:rPr>
          <w:rFonts w:ascii="Times New Roman" w:hAnsi="Times New Roman"/>
          <w:sz w:val="24"/>
          <w:szCs w:val="24"/>
        </w:rPr>
        <w:t>с</w:t>
      </w:r>
      <w:r w:rsidR="00AE232A" w:rsidRPr="00562602">
        <w:rPr>
          <w:rFonts w:ascii="Times New Roman" w:hAnsi="Times New Roman"/>
          <w:sz w:val="24"/>
          <w:szCs w:val="24"/>
        </w:rPr>
        <w:t xml:space="preserve"> рассмотрени</w:t>
      </w:r>
      <w:r w:rsidR="00E875F9">
        <w:rPr>
          <w:rFonts w:ascii="Times New Roman" w:hAnsi="Times New Roman"/>
          <w:sz w:val="24"/>
          <w:szCs w:val="24"/>
        </w:rPr>
        <w:t>ем</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0BA3F23F"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ED68E4">
        <w:rPr>
          <w:rFonts w:ascii="Times New Roman" w:hAnsi="Times New Roman"/>
          <w:b/>
          <w:bCs/>
          <w:sz w:val="24"/>
          <w:szCs w:val="24"/>
        </w:rPr>
        <w:t>:</w:t>
      </w:r>
      <w:r w:rsidR="00ED68E4">
        <w:rPr>
          <w:b/>
          <w:bCs/>
          <w:sz w:val="24"/>
          <w:szCs w:val="24"/>
        </w:rPr>
        <w:t xml:space="preserve"> </w:t>
      </w:r>
      <w:r w:rsidR="00ED68E4" w:rsidRPr="00ED68E4">
        <w:rPr>
          <w:rFonts w:ascii="Times New Roman" w:eastAsia="Calibri" w:hAnsi="Times New Roman"/>
          <w:b/>
          <w:bCs/>
          <w:sz w:val="24"/>
          <w:szCs w:val="24"/>
          <w:lang w:eastAsia="en-US"/>
        </w:rPr>
        <w:t>в течение 30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852E8"/>
    <w:rsid w:val="002A5B3C"/>
    <w:rsid w:val="002B0C20"/>
    <w:rsid w:val="002B4C4C"/>
    <w:rsid w:val="002C78A4"/>
    <w:rsid w:val="002D5382"/>
    <w:rsid w:val="002F2B79"/>
    <w:rsid w:val="00336DE5"/>
    <w:rsid w:val="0036584F"/>
    <w:rsid w:val="0037769D"/>
    <w:rsid w:val="00387485"/>
    <w:rsid w:val="003F522D"/>
    <w:rsid w:val="004002B8"/>
    <w:rsid w:val="00401A57"/>
    <w:rsid w:val="00403104"/>
    <w:rsid w:val="00403848"/>
    <w:rsid w:val="00415ADA"/>
    <w:rsid w:val="0044073A"/>
    <w:rsid w:val="00442DC1"/>
    <w:rsid w:val="00454D5B"/>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97E09"/>
    <w:rsid w:val="005B5E12"/>
    <w:rsid w:val="005C26C0"/>
    <w:rsid w:val="005D415A"/>
    <w:rsid w:val="005E257B"/>
    <w:rsid w:val="005F1F02"/>
    <w:rsid w:val="0061122C"/>
    <w:rsid w:val="00617689"/>
    <w:rsid w:val="00625F40"/>
    <w:rsid w:val="0063660C"/>
    <w:rsid w:val="00652C29"/>
    <w:rsid w:val="00656BB1"/>
    <w:rsid w:val="00674E8C"/>
    <w:rsid w:val="00677CC5"/>
    <w:rsid w:val="00694FCE"/>
    <w:rsid w:val="006A091F"/>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C0E00"/>
    <w:rsid w:val="009D0668"/>
    <w:rsid w:val="009D5081"/>
    <w:rsid w:val="009E3768"/>
    <w:rsid w:val="009E72B1"/>
    <w:rsid w:val="009F25A0"/>
    <w:rsid w:val="009F5E5C"/>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D3E25"/>
    <w:rsid w:val="00ED68E4"/>
    <w:rsid w:val="00EF06C7"/>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62</Pages>
  <Words>20829</Words>
  <Characters>118727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159</cp:revision>
  <cp:lastPrinted>2024-08-13T04:47:00Z</cp:lastPrinted>
  <dcterms:created xsi:type="dcterms:W3CDTF">2022-03-03T13:03:00Z</dcterms:created>
  <dcterms:modified xsi:type="dcterms:W3CDTF">2025-08-15T05:03:00Z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