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A65D44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E82066" w:rsidRPr="00E82066">
        <w:rPr>
          <w:rStyle w:val="aff7"/>
          <w:rFonts w:ascii="Times New Roman" w:hAnsi="Times New Roman"/>
          <w:sz w:val="32"/>
          <w:szCs w:val="32"/>
        </w:rPr>
        <w:t xml:space="preserve">выполнение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E82066">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w:t>
        </w:r>
        <w:r w:rsidRPr="006F6321">
          <w:rPr>
            <w:rStyle w:val="affffff0"/>
            <w:rFonts w:ascii="Times New Roman" w:hAnsi="Times New Roman"/>
            <w:noProof/>
          </w:rPr>
          <w:t>М</w:t>
        </w:r>
        <w:r w:rsidRPr="006F6321">
          <w:rPr>
            <w:rStyle w:val="affffff0"/>
            <w:rFonts w:ascii="Times New Roman" w:hAnsi="Times New Roman"/>
            <w:noProof/>
          </w:rPr>
          <w:t>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74FD837" w:rsidR="00112FE9" w:rsidRPr="00556696" w:rsidRDefault="00E82066" w:rsidP="00845AA3">
            <w:pPr>
              <w:spacing w:after="0" w:line="240" w:lineRule="auto"/>
              <w:jc w:val="both"/>
              <w:rPr>
                <w:rFonts w:ascii="Times New Roman" w:hAnsi="Times New Roman"/>
                <w:sz w:val="22"/>
                <w:szCs w:val="22"/>
              </w:rPr>
            </w:pPr>
            <w:r>
              <w:rPr>
                <w:rFonts w:ascii="Times New Roman" w:hAnsi="Times New Roman"/>
                <w:bCs/>
                <w:sz w:val="24"/>
                <w:szCs w:val="24"/>
              </w:rPr>
              <w:t>В</w:t>
            </w:r>
            <w:r w:rsidRPr="00AA0AB5">
              <w:rPr>
                <w:rFonts w:ascii="Times New Roman" w:hAnsi="Times New Roman"/>
                <w:bCs/>
                <w:sz w:val="24"/>
                <w:szCs w:val="24"/>
              </w:rPr>
              <w:t>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филиала «Тюменский НПЗ» ООО «РИ-ИНВЕСТ».</w:t>
            </w:r>
          </w:p>
        </w:tc>
      </w:tr>
      <w:tr w:rsidR="00E82066"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6ED447F" w:rsidR="00E82066" w:rsidRPr="00E82066" w:rsidRDefault="00E82066" w:rsidP="00E82066">
            <w:pPr>
              <w:pStyle w:val="afffff9"/>
              <w:tabs>
                <w:tab w:val="left" w:pos="49"/>
              </w:tabs>
              <w:ind w:left="0" w:firstLine="0"/>
              <w:rPr>
                <w:rFonts w:ascii="Times New Roman" w:hAnsi="Times New Roman"/>
                <w:b/>
                <w:sz w:val="24"/>
                <w:szCs w:val="24"/>
              </w:rPr>
            </w:pPr>
            <w:r w:rsidRPr="00E82066">
              <w:rPr>
                <w:rFonts w:ascii="Times New Roman" w:hAnsi="Times New Roman"/>
                <w:b/>
                <w:sz w:val="24"/>
                <w:szCs w:val="24"/>
              </w:rPr>
              <w:t>1746-ИД-2025-РИ(ЭТП)</w:t>
            </w:r>
          </w:p>
        </w:tc>
      </w:tr>
      <w:tr w:rsidR="00E82066"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82066" w:rsidRDefault="00E82066" w:rsidP="00E82066">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82066" w:rsidRDefault="00E82066" w:rsidP="00E82066">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E82066" w:rsidRDefault="00E82066" w:rsidP="00E82066">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82066" w:rsidRDefault="00E82066" w:rsidP="00E82066">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82066"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82066" w:rsidRDefault="00E82066" w:rsidP="00E82066">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82066" w:rsidRDefault="00E82066" w:rsidP="00E82066">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82066"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82066"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82066" w:rsidRDefault="00E82066" w:rsidP="00E82066">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82066"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82066" w:rsidRDefault="00E82066" w:rsidP="00E82066">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82066" w:rsidRDefault="00E82066" w:rsidP="00E82066">
            <w:pPr>
              <w:pStyle w:val="afffff9"/>
              <w:rPr>
                <w:rFonts w:ascii="Times New Roman" w:hAnsi="Times New Roman"/>
                <w:bCs/>
                <w:sz w:val="24"/>
              </w:rPr>
            </w:pPr>
            <w:r>
              <w:rPr>
                <w:rFonts w:ascii="Times New Roman" w:hAnsi="Times New Roman"/>
                <w:bCs/>
                <w:sz w:val="24"/>
              </w:rPr>
              <w:t>ЭТП по адресу http://www.ru-trade24.ru/</w:t>
            </w:r>
          </w:p>
        </w:tc>
      </w:tr>
      <w:tr w:rsidR="00E82066"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82066" w:rsidRDefault="00E82066" w:rsidP="00E82066">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82066" w:rsidRDefault="00E82066" w:rsidP="00E82066">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82066"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82066" w:rsidRDefault="00E82066" w:rsidP="00E82066">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3D3CFE2" w14:textId="49BF5D14" w:rsidR="00E82066" w:rsidRDefault="00E82066" w:rsidP="00E82066">
            <w:pPr>
              <w:pStyle w:val="afffff9"/>
              <w:spacing w:before="0"/>
              <w:ind w:left="0" w:firstLine="0"/>
              <w:rPr>
                <w:sz w:val="22"/>
                <w:szCs w:val="22"/>
              </w:rPr>
            </w:pPr>
            <w:r w:rsidRPr="00C32BBE">
              <w:rPr>
                <w:rFonts w:ascii="Times New Roman" w:hAnsi="Times New Roman"/>
                <w:bCs/>
                <w:sz w:val="24"/>
                <w:szCs w:val="24"/>
                <w:lang w:eastAsia="en-US"/>
              </w:rPr>
              <w:t>3 078 715,19 руб. (Три миллиона семьдесят восемь тысяч семьсот пятнадцать рублей 19 копеек), в т.ч. НДС 20% 513 119,20 руб. (Пятьсот тринадцать тысяч сто девятнадцать рублей 20 копеек)</w:t>
            </w:r>
          </w:p>
          <w:p w14:paraId="25659532" w14:textId="4CBC6DF9" w:rsidR="00E82066" w:rsidRPr="00403592" w:rsidRDefault="00E82066" w:rsidP="00E82066">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82066"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82066" w:rsidRDefault="00E82066" w:rsidP="00E82066">
            <w:pPr>
              <w:pStyle w:val="afffff9"/>
              <w:ind w:left="0" w:firstLine="0"/>
              <w:rPr>
                <w:rFonts w:ascii="Times New Roman" w:hAnsi="Times New Roman"/>
                <w:b/>
                <w:sz w:val="24"/>
              </w:rPr>
            </w:pPr>
            <w:r>
              <w:rPr>
                <w:rFonts w:ascii="Times New Roman" w:hAnsi="Times New Roman"/>
                <w:b/>
                <w:sz w:val="24"/>
              </w:rPr>
              <w:t>Российский рубль</w:t>
            </w:r>
          </w:p>
        </w:tc>
      </w:tr>
      <w:tr w:rsidR="00E82066"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82066" w:rsidRDefault="00E82066" w:rsidP="00E82066">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82066" w:rsidRDefault="00E82066" w:rsidP="00E82066">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82066" w:rsidRDefault="00E82066" w:rsidP="00E82066">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 xml:space="preserve">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82066" w:rsidRDefault="00E82066" w:rsidP="00E82066">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82066" w:rsidRDefault="00E82066" w:rsidP="00E82066">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82066"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82066" w:rsidRDefault="00E82066" w:rsidP="00E82066">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82066" w:rsidRDefault="00E82066" w:rsidP="00E82066">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82066"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82066" w:rsidRDefault="00E82066" w:rsidP="00E82066">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82066"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82066" w:rsidRDefault="00E82066" w:rsidP="00E82066">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82066" w:rsidRDefault="00E82066" w:rsidP="00E82066">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82066" w:rsidRDefault="00E82066" w:rsidP="00E82066">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82066" w:rsidRDefault="00E82066" w:rsidP="00E82066">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82066"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82066" w:rsidRDefault="00E82066" w:rsidP="00E82066">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82066" w:rsidRDefault="00E82066" w:rsidP="00E82066">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82066" w:rsidRDefault="00E82066" w:rsidP="00E82066">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82066"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E82066" w:rsidRPr="00A00F59" w:rsidRDefault="00E82066" w:rsidP="00E82066">
            <w:pPr>
              <w:pStyle w:val="Default"/>
              <w:rPr>
                <w:rFonts w:ascii="Times New Roman" w:hAnsi="Times New Roman" w:cs="Times New Roman"/>
              </w:rPr>
            </w:pPr>
            <w:r w:rsidRPr="00A00F59">
              <w:rPr>
                <w:rFonts w:ascii="Times New Roman" w:hAnsi="Times New Roman" w:cs="Times New Roman"/>
                <w:bCs/>
              </w:rPr>
              <w:t xml:space="preserve">В </w:t>
            </w:r>
            <w:r>
              <w:rPr>
                <w:rFonts w:ascii="Times New Roman" w:hAnsi="Times New Roman" w:cs="Times New Roman"/>
                <w:bCs/>
              </w:rPr>
              <w:t>соответствии с проектом договора</w:t>
            </w:r>
          </w:p>
          <w:p w14:paraId="42877058" w14:textId="03470FA0" w:rsidR="00E82066" w:rsidRDefault="00E82066" w:rsidP="00E82066">
            <w:pPr>
              <w:pStyle w:val="afffff9"/>
              <w:ind w:left="0" w:firstLine="0"/>
              <w:rPr>
                <w:rFonts w:ascii="Times New Roman" w:hAnsi="Times New Roman"/>
                <w:sz w:val="24"/>
              </w:rPr>
            </w:pPr>
          </w:p>
        </w:tc>
      </w:tr>
      <w:tr w:rsidR="00E82066"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D72388A" w14:textId="77777777" w:rsidR="00E82066" w:rsidRPr="00E82066" w:rsidRDefault="00E82066" w:rsidP="00E82066">
            <w:pPr>
              <w:spacing w:after="0" w:line="240" w:lineRule="auto"/>
              <w:ind w:right="142"/>
              <w:jc w:val="both"/>
              <w:rPr>
                <w:rFonts w:ascii="Times New Roman" w:eastAsia="Arial Unicode MS" w:hAnsi="Times New Roman"/>
                <w:b/>
                <w:bCs/>
                <w:color w:val="000000"/>
                <w:sz w:val="24"/>
                <w:szCs w:val="24"/>
                <w:lang w:eastAsia="ru-RU"/>
              </w:rPr>
            </w:pPr>
            <w:r w:rsidRPr="00E82066">
              <w:rPr>
                <w:rFonts w:ascii="Times New Roman" w:eastAsia="Arial Unicode MS" w:hAnsi="Times New Roman"/>
                <w:b/>
                <w:bCs/>
                <w:color w:val="000000"/>
                <w:sz w:val="24"/>
                <w:szCs w:val="24"/>
                <w:lang w:eastAsia="ru-RU"/>
              </w:rPr>
              <w:t>Стоимость фактически выполненных Подрядчиком и принятых Заказчиком результатов работ (этапа Работ) оплачивается Заказчиком в течение 15 (пятнадцати) календарных дней с даты подписания Сторонами Актов о приемке выполненных работ по форме КС-ТНПЗ-2, Справок о стоимости выполненных работ и затрат по форме КС-3, Счетов-фактур, на основании предоставленных Подрядчиком Счетов на оплату.</w:t>
            </w:r>
          </w:p>
          <w:p w14:paraId="08CAFFA2" w14:textId="59DDCF9A" w:rsidR="00E82066" w:rsidRPr="00D21DBC" w:rsidRDefault="00E82066" w:rsidP="00E82066">
            <w:pPr>
              <w:pStyle w:val="afffff9"/>
              <w:ind w:left="0" w:firstLine="0"/>
              <w:rPr>
                <w:rFonts w:ascii="Times New Roman" w:hAnsi="Times New Roman"/>
                <w:b/>
                <w:bCs/>
                <w:sz w:val="24"/>
              </w:rPr>
            </w:pPr>
          </w:p>
        </w:tc>
      </w:tr>
      <w:tr w:rsidR="00E82066"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82066" w:rsidRDefault="00E82066" w:rsidP="00E82066">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D59BBAA" w:rsidR="00E82066" w:rsidRPr="00E82066" w:rsidRDefault="00E82066" w:rsidP="00E82066">
            <w:pPr>
              <w:pStyle w:val="afffff9"/>
              <w:spacing w:before="0"/>
              <w:ind w:left="0" w:firstLine="0"/>
              <w:rPr>
                <w:rFonts w:ascii="Times New Roman" w:eastAsia="Calibri" w:hAnsi="Times New Roman"/>
                <w:b/>
                <w:bCs/>
                <w:sz w:val="24"/>
                <w:szCs w:val="24"/>
                <w:lang w:eastAsia="en-US"/>
              </w:rPr>
            </w:pPr>
            <w:r w:rsidRPr="00E82066">
              <w:rPr>
                <w:rFonts w:ascii="Times New Roman" w:hAnsi="Times New Roman"/>
                <w:b/>
                <w:bCs/>
                <w:sz w:val="24"/>
                <w:szCs w:val="24"/>
                <w:lang w:eastAsia="en-US"/>
              </w:rPr>
              <w:lastRenderedPageBreak/>
              <w:t>Согласно графику выполнения работ</w:t>
            </w:r>
            <w:r w:rsidRPr="00E82066">
              <w:rPr>
                <w:rFonts w:ascii="Times New Roman" w:eastAsia="Calibri" w:hAnsi="Times New Roman"/>
                <w:b/>
                <w:bCs/>
                <w:sz w:val="24"/>
                <w:szCs w:val="24"/>
                <w:lang w:eastAsia="en-US"/>
              </w:rPr>
              <w:t>.</w:t>
            </w:r>
          </w:p>
        </w:tc>
      </w:tr>
      <w:tr w:rsidR="00E82066"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82066" w:rsidRDefault="00E82066" w:rsidP="00E82066">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82066" w:rsidRDefault="00E82066" w:rsidP="00E82066">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82066"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82066" w:rsidRDefault="00E82066" w:rsidP="00E82066">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82066" w:rsidRDefault="00E82066" w:rsidP="00E82066">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82066" w:rsidRPr="00387485" w:rsidRDefault="00E82066" w:rsidP="00E82066">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82066"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82066" w:rsidRDefault="00E82066" w:rsidP="00E82066">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82066" w:rsidRDefault="00E82066" w:rsidP="00E82066">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82066"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82066" w:rsidRDefault="00E82066" w:rsidP="00E82066">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82066" w:rsidRDefault="00E82066" w:rsidP="00E82066">
            <w:pPr>
              <w:pStyle w:val="46"/>
              <w:keepNext/>
              <w:ind w:left="0" w:firstLine="0"/>
              <w:rPr>
                <w:rFonts w:ascii="Times New Roman" w:hAnsi="Times New Roman"/>
                <w:sz w:val="24"/>
              </w:rPr>
            </w:pPr>
            <w:r>
              <w:rPr>
                <w:rFonts w:ascii="Times New Roman" w:hAnsi="Times New Roman"/>
                <w:sz w:val="24"/>
              </w:rPr>
              <w:t>Не установлены</w:t>
            </w:r>
          </w:p>
        </w:tc>
      </w:tr>
      <w:tr w:rsidR="00E82066"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82066" w:rsidRDefault="00E82066" w:rsidP="00E82066">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82066" w:rsidRDefault="00E82066" w:rsidP="00E82066">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82066"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82066" w:rsidRDefault="00E82066" w:rsidP="00E82066">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82066" w:rsidRDefault="00E82066" w:rsidP="00E82066">
            <w:pPr>
              <w:pStyle w:val="afffff9"/>
              <w:ind w:left="0" w:firstLine="0"/>
              <w:rPr>
                <w:rFonts w:ascii="Times New Roman" w:hAnsi="Times New Roman"/>
                <w:sz w:val="24"/>
              </w:rPr>
            </w:pPr>
            <w:r>
              <w:rPr>
                <w:rFonts w:ascii="Times New Roman" w:hAnsi="Times New Roman"/>
                <w:sz w:val="24"/>
              </w:rPr>
              <w:t>Не установлены</w:t>
            </w:r>
          </w:p>
        </w:tc>
      </w:tr>
      <w:tr w:rsidR="00E82066"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82066" w:rsidRDefault="00E82066" w:rsidP="00E82066">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82066" w:rsidRDefault="00E82066" w:rsidP="00E82066">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82066" w:rsidRDefault="00E82066" w:rsidP="00E82066">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82066"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82066" w:rsidRDefault="00E82066" w:rsidP="00E82066">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82066" w:rsidRDefault="00E82066" w:rsidP="00E82066">
            <w:pPr>
              <w:pStyle w:val="afffff9"/>
              <w:ind w:left="0" w:firstLine="0"/>
              <w:rPr>
                <w:rFonts w:ascii="Times New Roman" w:hAnsi="Times New Roman"/>
                <w:sz w:val="24"/>
              </w:rPr>
            </w:pPr>
            <w:r>
              <w:rPr>
                <w:rFonts w:ascii="Times New Roman" w:hAnsi="Times New Roman"/>
                <w:sz w:val="24"/>
              </w:rPr>
              <w:t>Не установлены</w:t>
            </w:r>
          </w:p>
        </w:tc>
      </w:tr>
      <w:tr w:rsidR="00E82066"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82066" w:rsidRDefault="00E82066" w:rsidP="00E82066">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82066" w:rsidRDefault="00E82066" w:rsidP="00E82066">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82066"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82066" w:rsidRDefault="00E82066" w:rsidP="00E82066">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82066" w:rsidRDefault="00E82066" w:rsidP="00E82066">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82066"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82066" w:rsidRDefault="00E82066" w:rsidP="00E82066">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82066" w:rsidRDefault="00E82066" w:rsidP="00E82066">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82066" w:rsidRDefault="00E82066" w:rsidP="00E82066">
            <w:pPr>
              <w:pStyle w:val="afffff9"/>
              <w:ind w:left="0" w:firstLine="0"/>
              <w:rPr>
                <w:rFonts w:ascii="Times New Roman" w:hAnsi="Times New Roman"/>
                <w:bCs/>
                <w:sz w:val="24"/>
              </w:rPr>
            </w:pPr>
            <w:r>
              <w:rPr>
                <w:rFonts w:ascii="Times New Roman" w:hAnsi="Times New Roman"/>
                <w:sz w:val="24"/>
              </w:rPr>
              <w:t>Не требуется</w:t>
            </w:r>
          </w:p>
        </w:tc>
      </w:tr>
      <w:tr w:rsidR="00E82066"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82066" w:rsidRDefault="00E82066" w:rsidP="00E82066">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82066" w:rsidRDefault="00E82066" w:rsidP="00E82066">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82066"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82066" w:rsidRDefault="00E82066" w:rsidP="00E82066">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82066" w:rsidRDefault="00E82066" w:rsidP="00E82066">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82066"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82066" w:rsidRDefault="00E82066" w:rsidP="00E82066">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82066" w:rsidRDefault="00E82066" w:rsidP="00E82066">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8E01358" w:rsidR="00E82066" w:rsidRPr="00BF52B7" w:rsidRDefault="00E82066" w:rsidP="00E82066">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01</w:t>
            </w:r>
            <w:r w:rsidRPr="00BF52B7">
              <w:rPr>
                <w:rFonts w:ascii="Times New Roman" w:hAnsi="Times New Roman"/>
                <w:bCs/>
                <w:spacing w:val="-6"/>
                <w:sz w:val="24"/>
                <w:szCs w:val="24"/>
              </w:rPr>
              <w:t xml:space="preserve">» </w:t>
            </w:r>
            <w:r>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82066"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82066" w:rsidRDefault="00E82066" w:rsidP="00E82066">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82066" w:rsidRDefault="00E82066" w:rsidP="00E82066">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3A0C6D1" w:rsidR="00E82066" w:rsidRPr="00BF52B7" w:rsidRDefault="00E82066" w:rsidP="00E82066">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24</w:t>
            </w:r>
            <w:r w:rsidRPr="00BF52B7">
              <w:rPr>
                <w:rFonts w:ascii="Times New Roman" w:hAnsi="Times New Roman"/>
                <w:bCs/>
                <w:spacing w:val="-6"/>
                <w:sz w:val="24"/>
                <w:szCs w:val="24"/>
              </w:rPr>
              <w:t>»</w:t>
            </w:r>
            <w:r>
              <w:rPr>
                <w:rFonts w:ascii="Times New Roman" w:hAnsi="Times New Roman"/>
                <w:bCs/>
                <w:spacing w:val="-6"/>
                <w:sz w:val="24"/>
                <w:szCs w:val="24"/>
              </w:rPr>
              <w:t xml:space="preserve"> сентября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30</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82066"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82066" w:rsidRDefault="00E82066" w:rsidP="00E82066">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82066" w:rsidRDefault="00E82066" w:rsidP="00E82066">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82066" w:rsidRPr="00BF52B7" w:rsidRDefault="00E82066" w:rsidP="00E82066">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82066" w:rsidRPr="00BF52B7" w:rsidRDefault="00E82066" w:rsidP="00E82066">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82066"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82066" w:rsidRDefault="00E82066" w:rsidP="00E82066">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5CEAE5CE" w:rsidR="00E82066" w:rsidRPr="00BF52B7" w:rsidRDefault="00E82066" w:rsidP="00E82066">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24</w:t>
            </w:r>
            <w:r w:rsidRPr="00BF52B7">
              <w:rPr>
                <w:rFonts w:ascii="Times New Roman" w:hAnsi="Times New Roman"/>
                <w:bCs/>
                <w:spacing w:val="-6"/>
                <w:sz w:val="24"/>
              </w:rPr>
              <w:t xml:space="preserve">» </w:t>
            </w:r>
            <w:r>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82066" w:rsidRPr="00BF52B7" w:rsidRDefault="00E82066" w:rsidP="00E82066">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82066"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82066" w:rsidRDefault="00E82066" w:rsidP="00E82066">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82066" w:rsidRDefault="00E82066" w:rsidP="00E82066">
            <w:pPr>
              <w:pStyle w:val="afffff9"/>
              <w:ind w:left="0" w:firstLine="0"/>
              <w:rPr>
                <w:rFonts w:ascii="Times New Roman" w:hAnsi="Times New Roman"/>
                <w:bCs/>
                <w:spacing w:val="-6"/>
                <w:sz w:val="24"/>
              </w:rPr>
            </w:pPr>
          </w:p>
        </w:tc>
      </w:tr>
      <w:tr w:rsidR="00E82066"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82066" w:rsidRDefault="00E82066" w:rsidP="00E82066">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82066" w:rsidRDefault="00E82066" w:rsidP="00E82066">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82066" w:rsidRDefault="00E82066" w:rsidP="00E82066">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82066"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82066" w:rsidRDefault="00E82066" w:rsidP="00E82066">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82066" w:rsidRDefault="00E82066" w:rsidP="00E82066">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82066"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82066" w:rsidRDefault="00E82066" w:rsidP="00E82066">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82066" w:rsidRDefault="00E82066" w:rsidP="00E82066">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82066" w:rsidRDefault="00E82066" w:rsidP="00E82066">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82066"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82066" w:rsidRDefault="00E82066" w:rsidP="00E82066">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82066" w:rsidRDefault="00E82066" w:rsidP="00E82066">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82066"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82066" w:rsidRDefault="00E82066" w:rsidP="00E82066">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82066" w:rsidRDefault="00E82066" w:rsidP="00E82066">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82066"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82066" w:rsidRDefault="00E82066" w:rsidP="00E82066">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82066" w:rsidRDefault="00E82066" w:rsidP="00E82066">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82066" w:rsidRDefault="00E82066" w:rsidP="00E82066">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82066"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82066" w:rsidRDefault="00E82066" w:rsidP="00E82066">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82066" w:rsidRDefault="00E82066" w:rsidP="00E82066">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82066" w:rsidRDefault="00E82066" w:rsidP="00E82066">
            <w:pPr>
              <w:pStyle w:val="afffff9"/>
              <w:ind w:left="0" w:firstLine="0"/>
              <w:rPr>
                <w:rFonts w:ascii="Times New Roman" w:hAnsi="Times New Roman"/>
                <w:sz w:val="24"/>
              </w:rPr>
            </w:pPr>
            <w:r>
              <w:rPr>
                <w:rFonts w:ascii="Times New Roman" w:hAnsi="Times New Roman"/>
                <w:sz w:val="24"/>
                <w:szCs w:val="24"/>
              </w:rPr>
              <w:t>Электронная</w:t>
            </w:r>
          </w:p>
        </w:tc>
      </w:tr>
      <w:tr w:rsidR="00E82066"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82066" w:rsidRDefault="00E82066" w:rsidP="00E82066">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82066" w:rsidRDefault="00E82066" w:rsidP="00E82066">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82066" w:rsidRDefault="00E82066" w:rsidP="00E82066">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82066" w:rsidRDefault="00E82066" w:rsidP="00E82066">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4D4ECF82" w14:textId="77777777" w:rsidR="00E82066" w:rsidRPr="00371D21" w:rsidRDefault="00E82066" w:rsidP="00E82066">
            <w:pPr>
              <w:pStyle w:val="afff7"/>
              <w:numPr>
                <w:ilvl w:val="0"/>
                <w:numId w:val="33"/>
              </w:numPr>
              <w:suppressAutoHyphens w:val="0"/>
              <w:spacing w:after="0" w:line="240" w:lineRule="auto"/>
              <w:jc w:val="both"/>
              <w:rPr>
                <w:rFonts w:ascii="Times New Roman" w:hAnsi="Times New Roman"/>
                <w:sz w:val="24"/>
                <w:szCs w:val="24"/>
              </w:rPr>
            </w:pPr>
            <w:r w:rsidRPr="00371D21">
              <w:rPr>
                <w:rFonts w:ascii="Times New Roman" w:hAnsi="Times New Roman"/>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37B8AC3" w14:textId="77777777" w:rsidR="00E82066" w:rsidRPr="00D116AE" w:rsidRDefault="00E82066" w:rsidP="00E82066">
            <w:pPr>
              <w:pStyle w:val="afff7"/>
              <w:numPr>
                <w:ilvl w:val="0"/>
                <w:numId w:val="33"/>
              </w:numPr>
              <w:suppressAutoHyphens w:val="0"/>
              <w:spacing w:after="0" w:line="240" w:lineRule="auto"/>
              <w:jc w:val="both"/>
              <w:rPr>
                <w:rFonts w:ascii="Times New Roman" w:hAnsi="Times New Roman"/>
                <w:sz w:val="24"/>
                <w:szCs w:val="24"/>
              </w:rPr>
            </w:pPr>
            <w:r w:rsidRPr="001C5CE5">
              <w:rPr>
                <w:rFonts w:ascii="Times New Roman" w:hAnsi="Times New Roman"/>
                <w:color w:val="000000"/>
                <w:sz w:val="24"/>
                <w:szCs w:val="24"/>
              </w:rPr>
              <w:t>Обеспечить наличие сертифицированных средств защиты.</w:t>
            </w:r>
          </w:p>
          <w:p w14:paraId="15874132" w14:textId="77777777" w:rsidR="00E82066" w:rsidRDefault="00E82066" w:rsidP="00E82066">
            <w:pPr>
              <w:pStyle w:val="afff7"/>
              <w:numPr>
                <w:ilvl w:val="0"/>
                <w:numId w:val="33"/>
              </w:numPr>
              <w:suppressAutoHyphens w:val="0"/>
              <w:spacing w:after="0" w:line="240" w:lineRule="auto"/>
              <w:jc w:val="both"/>
              <w:rPr>
                <w:rFonts w:ascii="Times New Roman" w:hAnsi="Times New Roman"/>
                <w:sz w:val="24"/>
                <w:szCs w:val="24"/>
              </w:rPr>
            </w:pPr>
            <w:r w:rsidRPr="007005D6">
              <w:rPr>
                <w:rFonts w:ascii="Times New Roman" w:hAnsi="Times New Roman"/>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w:t>
            </w:r>
            <w:r w:rsidRPr="007005D6">
              <w:rPr>
                <w:rFonts w:ascii="Times New Roman" w:hAnsi="Times New Roman"/>
                <w:sz w:val="24"/>
                <w:szCs w:val="24"/>
              </w:rPr>
              <w:lastRenderedPageBreak/>
              <w:t>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00DCD34A" w14:textId="77777777" w:rsidR="00E82066" w:rsidRPr="00F24B54" w:rsidRDefault="00E82066" w:rsidP="00E82066">
            <w:pPr>
              <w:pStyle w:val="afff7"/>
              <w:numPr>
                <w:ilvl w:val="0"/>
                <w:numId w:val="33"/>
              </w:numPr>
              <w:suppressAutoHyphens w:val="0"/>
              <w:spacing w:after="0" w:line="240" w:lineRule="auto"/>
              <w:jc w:val="both"/>
              <w:rPr>
                <w:rFonts w:ascii="Times New Roman" w:hAnsi="Times New Roman"/>
                <w:sz w:val="24"/>
                <w:szCs w:val="24"/>
              </w:rPr>
            </w:pPr>
            <w:r w:rsidRPr="007005D6">
              <w:rPr>
                <w:rFonts w:ascii="Times New Roman" w:hAnsi="Times New Roman"/>
                <w:color w:val="000000"/>
                <w:sz w:val="24"/>
                <w:szCs w:val="24"/>
              </w:rPr>
              <w:t>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1089658C" w14:textId="5A9C2B93" w:rsidR="00A87485" w:rsidRDefault="00E82066" w:rsidP="00E82066">
            <w:pPr>
              <w:spacing w:after="0" w:line="240" w:lineRule="auto"/>
              <w:jc w:val="both"/>
              <w:rPr>
                <w:rFonts w:ascii="Times New Roman" w:hAnsi="Times New Roman"/>
                <w:b/>
                <w:bCs/>
                <w:sz w:val="24"/>
              </w:rPr>
            </w:pPr>
            <w:r>
              <w:rPr>
                <w:rFonts w:ascii="Times New Roman" w:hAnsi="Times New Roman"/>
                <w:color w:val="000000"/>
                <w:sz w:val="24"/>
                <w:szCs w:val="24"/>
              </w:rPr>
              <w:t>5.</w:t>
            </w:r>
            <w:r>
              <w:rPr>
                <w:rFonts w:ascii="Times New Roman" w:hAnsi="Times New Roman"/>
                <w:color w:val="000000"/>
                <w:sz w:val="24"/>
                <w:szCs w:val="24"/>
              </w:rPr>
              <w:t>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4EE66197" w14:textId="77777777" w:rsidR="00E82066" w:rsidRDefault="00E82066" w:rsidP="00E82066">
            <w:pPr>
              <w:pStyle w:val="afff7"/>
              <w:numPr>
                <w:ilvl w:val="3"/>
                <w:numId w:val="34"/>
              </w:numPr>
              <w:suppressAutoHyphens w:val="0"/>
              <w:spacing w:after="0" w:line="240" w:lineRule="auto"/>
              <w:ind w:left="417" w:hanging="425"/>
              <w:rPr>
                <w:rFonts w:ascii="Times New Roman" w:hAnsi="Times New Roman"/>
                <w:sz w:val="24"/>
                <w:szCs w:val="24"/>
              </w:rPr>
            </w:pPr>
            <w:r w:rsidRPr="00812C94">
              <w:rPr>
                <w:rFonts w:ascii="Times New Roman" w:hAnsi="Times New Roman"/>
                <w:sz w:val="24"/>
                <w:szCs w:val="24"/>
              </w:rPr>
              <w:t>Опыт работы подрядной организации по аналогичным договорам не менее 3 лет.</w:t>
            </w:r>
          </w:p>
          <w:p w14:paraId="773AC867" w14:textId="77777777" w:rsidR="00E82066" w:rsidRDefault="00E82066" w:rsidP="00E82066">
            <w:pPr>
              <w:pStyle w:val="afff7"/>
              <w:numPr>
                <w:ilvl w:val="3"/>
                <w:numId w:val="34"/>
              </w:numPr>
              <w:suppressAutoHyphens w:val="0"/>
              <w:spacing w:after="0" w:line="240" w:lineRule="auto"/>
              <w:ind w:left="417" w:hanging="425"/>
              <w:jc w:val="both"/>
              <w:rPr>
                <w:rFonts w:ascii="Times New Roman" w:hAnsi="Times New Roman"/>
                <w:sz w:val="24"/>
                <w:szCs w:val="24"/>
              </w:rPr>
            </w:pPr>
            <w:r>
              <w:rPr>
                <w:rFonts w:ascii="Times New Roman" w:hAnsi="Times New Roman"/>
                <w:sz w:val="24"/>
                <w:szCs w:val="24"/>
              </w:rPr>
              <w:t>У всего персонала должны отсутствовать медицинские противопоказания на выполнение данного вида работ.</w:t>
            </w:r>
          </w:p>
          <w:p w14:paraId="3E77BF94" w14:textId="64A16D36" w:rsidR="00112FE9" w:rsidRDefault="00E82066" w:rsidP="00E82066">
            <w:pPr>
              <w:pStyle w:val="afffff9"/>
              <w:ind w:left="0" w:firstLine="0"/>
              <w:rPr>
                <w:rFonts w:ascii="Times New Roman" w:hAnsi="Times New Roman"/>
                <w:b/>
                <w:bCs/>
                <w:sz w:val="24"/>
              </w:rPr>
            </w:pPr>
            <w:r>
              <w:rPr>
                <w:rFonts w:ascii="Times New Roman" w:hAnsi="Times New Roman"/>
                <w:sz w:val="24"/>
                <w:szCs w:val="24"/>
              </w:rPr>
              <w:t>3.</w:t>
            </w:r>
            <w:r>
              <w:rPr>
                <w:rFonts w:ascii="Times New Roman" w:hAnsi="Times New Roman"/>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E82066" w14:paraId="6664B4B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F5E96EB" w14:textId="77777777" w:rsidR="00E82066" w:rsidRDefault="00E8206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C5B8F6F"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1F9A67AC"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Опыт работы подрядной организации по аналогичным договорам не менее 3 лет (референс лист).</w:t>
            </w:r>
          </w:p>
          <w:p w14:paraId="0187FCDE"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color w:val="000000"/>
                <w:sz w:val="22"/>
                <w:szCs w:val="22"/>
              </w:rPr>
              <w:t>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3AD05BF6" w14:textId="58FC79C8" w:rsidR="00E82066" w:rsidRDefault="00E82066" w:rsidP="00E82066">
            <w:pPr>
              <w:spacing w:after="0" w:line="240" w:lineRule="auto"/>
              <w:jc w:val="both"/>
            </w:pPr>
            <w:r w:rsidRPr="00F24B54">
              <w:rPr>
                <w:rFonts w:ascii="Times New Roman" w:hAnsi="Times New Roman"/>
                <w:color w:val="000000"/>
                <w:sz w:val="24"/>
                <w:szCs w:val="24"/>
              </w:rPr>
              <w:t>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w:t>
            </w:r>
            <w:r>
              <w:rPr>
                <w:rFonts w:ascii="Times New Roman" w:hAnsi="Times New Roman"/>
                <w:sz w:val="24"/>
              </w:rPr>
              <w:lastRenderedPageBreak/>
              <w:t xml:space="preserve">(если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E82066" w:rsidRPr="00562602" w14:paraId="110988BC" w14:textId="77777777" w:rsidTr="0059115C">
        <w:trPr>
          <w:trHeight w:val="644"/>
        </w:trPr>
        <w:tc>
          <w:tcPr>
            <w:tcW w:w="680" w:type="dxa"/>
            <w:vAlign w:val="center"/>
          </w:tcPr>
          <w:p w14:paraId="1706817E"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6FA28D39" w14:textId="77777777" w:rsidR="00E82066" w:rsidRPr="00562602" w:rsidRDefault="00E82066" w:rsidP="0059115C">
            <w:pPr>
              <w:spacing w:after="0" w:line="240" w:lineRule="auto"/>
              <w:jc w:val="center"/>
              <w:rPr>
                <w:rFonts w:ascii="Times New Roman" w:hAnsi="Times New Roman"/>
                <w:b/>
                <w:sz w:val="24"/>
                <w:szCs w:val="24"/>
              </w:rPr>
            </w:pPr>
          </w:p>
          <w:p w14:paraId="4A10A45D"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B7E69E9" w14:textId="77777777" w:rsidR="00E82066" w:rsidRPr="00562602" w:rsidRDefault="00E82066" w:rsidP="0059115C">
            <w:pPr>
              <w:spacing w:after="0" w:line="240" w:lineRule="auto"/>
              <w:jc w:val="center"/>
              <w:rPr>
                <w:rFonts w:ascii="Times New Roman" w:hAnsi="Times New Roman"/>
                <w:b/>
                <w:sz w:val="24"/>
                <w:szCs w:val="24"/>
              </w:rPr>
            </w:pPr>
          </w:p>
          <w:p w14:paraId="3BB1FF97"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36A705B8"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09330B8"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9C0EA9E"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28F59F31"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1E8F4F0" w14:textId="77777777" w:rsidR="00E82066" w:rsidRPr="00562602" w:rsidRDefault="00E82066" w:rsidP="0059115C">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lang w:val="en-US"/>
              </w:rPr>
              <w:t>c</w:t>
            </w:r>
            <w:r w:rsidRPr="00562602">
              <w:rPr>
                <w:rFonts w:ascii="Times New Roman" w:hAnsi="Times New Roman"/>
                <w:b/>
                <w:sz w:val="24"/>
                <w:szCs w:val="24"/>
              </w:rPr>
              <w:t xml:space="preserve"> НДС), руб.</w:t>
            </w:r>
          </w:p>
        </w:tc>
      </w:tr>
      <w:tr w:rsidR="00E82066" w:rsidRPr="00562602" w14:paraId="63E46744" w14:textId="77777777" w:rsidTr="0059115C">
        <w:trPr>
          <w:trHeight w:val="430"/>
        </w:trPr>
        <w:tc>
          <w:tcPr>
            <w:tcW w:w="680" w:type="dxa"/>
            <w:vAlign w:val="center"/>
          </w:tcPr>
          <w:p w14:paraId="35CF5D5A" w14:textId="77777777" w:rsidR="00E82066" w:rsidRPr="00562602" w:rsidRDefault="00E82066" w:rsidP="00E82066">
            <w:pPr>
              <w:numPr>
                <w:ilvl w:val="0"/>
                <w:numId w:val="18"/>
              </w:numPr>
              <w:suppressAutoHyphens w:val="0"/>
              <w:spacing w:after="0" w:line="240" w:lineRule="auto"/>
              <w:ind w:left="0" w:firstLine="0"/>
              <w:rPr>
                <w:rFonts w:ascii="Times New Roman" w:hAnsi="Times New Roman"/>
                <w:sz w:val="24"/>
                <w:szCs w:val="24"/>
              </w:rPr>
            </w:pPr>
          </w:p>
        </w:tc>
        <w:tc>
          <w:tcPr>
            <w:tcW w:w="2155" w:type="dxa"/>
            <w:vAlign w:val="center"/>
          </w:tcPr>
          <w:p w14:paraId="6F3D235A" w14:textId="77777777" w:rsidR="00E82066" w:rsidRPr="00562602" w:rsidRDefault="00E82066" w:rsidP="0059115C">
            <w:pPr>
              <w:spacing w:after="0" w:line="240" w:lineRule="auto"/>
              <w:jc w:val="center"/>
              <w:rPr>
                <w:rFonts w:ascii="Times New Roman" w:hAnsi="Times New Roman"/>
                <w:sz w:val="24"/>
                <w:szCs w:val="24"/>
                <w:lang w:eastAsia="ru-RU"/>
              </w:rPr>
            </w:pPr>
            <w:r w:rsidRPr="00AA0AB5">
              <w:rPr>
                <w:rFonts w:ascii="Times New Roman" w:hAnsi="Times New Roman"/>
                <w:bCs/>
                <w:sz w:val="24"/>
                <w:szCs w:val="24"/>
                <w:lang w:eastAsia="ru-RU"/>
              </w:rPr>
              <w:t>выполнение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филиала «Тюменский НПЗ» ООО «РИ-ИНВЕСТ».</w:t>
            </w:r>
          </w:p>
        </w:tc>
        <w:tc>
          <w:tcPr>
            <w:tcW w:w="1418" w:type="dxa"/>
            <w:vAlign w:val="center"/>
          </w:tcPr>
          <w:p w14:paraId="178235D9" w14:textId="77777777" w:rsidR="00E82066" w:rsidRPr="00812C94" w:rsidRDefault="00E82066" w:rsidP="0059115C">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134" w:type="dxa"/>
            <w:vAlign w:val="center"/>
          </w:tcPr>
          <w:p w14:paraId="79588CF0" w14:textId="77777777" w:rsidR="00E82066" w:rsidRPr="00562602" w:rsidRDefault="00E82066" w:rsidP="0059115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523BB7D" w14:textId="77777777" w:rsidR="00E82066" w:rsidRPr="00596FB4" w:rsidRDefault="00E82066" w:rsidP="0059115C">
            <w:pPr>
              <w:jc w:val="center"/>
              <w:rPr>
                <w:rFonts w:ascii="Times New Roman" w:hAnsi="Times New Roman"/>
                <w:sz w:val="24"/>
                <w:szCs w:val="24"/>
                <w:highlight w:val="yellow"/>
              </w:rPr>
            </w:pPr>
            <w:r>
              <w:rPr>
                <w:rFonts w:ascii="Times New Roman" w:hAnsi="Times New Roman"/>
                <w:bCs/>
                <w:sz w:val="24"/>
                <w:szCs w:val="24"/>
              </w:rPr>
              <w:t>3 078 715,19</w:t>
            </w:r>
          </w:p>
        </w:tc>
        <w:tc>
          <w:tcPr>
            <w:tcW w:w="2551" w:type="dxa"/>
            <w:vAlign w:val="center"/>
          </w:tcPr>
          <w:p w14:paraId="56DC7E41" w14:textId="77777777" w:rsidR="00E82066" w:rsidRPr="00596FB4" w:rsidRDefault="00E82066" w:rsidP="0059115C">
            <w:pPr>
              <w:jc w:val="center"/>
              <w:rPr>
                <w:rFonts w:ascii="Times New Roman" w:hAnsi="Times New Roman"/>
                <w:sz w:val="24"/>
                <w:szCs w:val="24"/>
                <w:highlight w:val="yellow"/>
              </w:rPr>
            </w:pPr>
            <w:r>
              <w:rPr>
                <w:rFonts w:ascii="Times New Roman" w:hAnsi="Times New Roman"/>
                <w:bCs/>
                <w:sz w:val="24"/>
                <w:szCs w:val="24"/>
              </w:rPr>
              <w:t>3 078 715,19</w:t>
            </w:r>
          </w:p>
        </w:tc>
      </w:tr>
      <w:tr w:rsidR="00E82066" w:rsidRPr="00562602" w14:paraId="3C2C7BBD" w14:textId="77777777" w:rsidTr="0059115C">
        <w:trPr>
          <w:trHeight w:val="2372"/>
        </w:trPr>
        <w:tc>
          <w:tcPr>
            <w:tcW w:w="7088" w:type="dxa"/>
            <w:gridSpan w:val="5"/>
            <w:vAlign w:val="center"/>
          </w:tcPr>
          <w:p w14:paraId="4C5A8BDF" w14:textId="77777777" w:rsidR="00E82066" w:rsidRPr="00562602" w:rsidRDefault="00E82066" w:rsidP="0059115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8B4C0A1" w14:textId="77777777" w:rsidR="00E82066" w:rsidRDefault="00E82066" w:rsidP="0059115C">
            <w:pPr>
              <w:rPr>
                <w:rFonts w:ascii="Times New Roman" w:hAnsi="Times New Roman"/>
                <w:b/>
                <w:bCs/>
                <w:sz w:val="24"/>
                <w:szCs w:val="24"/>
              </w:rPr>
            </w:pPr>
            <w:r>
              <w:rPr>
                <w:rFonts w:ascii="Times New Roman" w:hAnsi="Times New Roman"/>
                <w:b/>
                <w:bCs/>
                <w:sz w:val="24"/>
                <w:szCs w:val="24"/>
              </w:rPr>
              <w:t xml:space="preserve">3 078 715,19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14:paraId="594EB96D" w14:textId="77777777" w:rsidR="00E82066" w:rsidRPr="00812C94" w:rsidRDefault="00E82066" w:rsidP="0059115C">
            <w:pPr>
              <w:rPr>
                <w:rFonts w:ascii="Times New Roman" w:hAnsi="Times New Roman"/>
                <w:b/>
                <w:bCs/>
                <w:sz w:val="24"/>
                <w:szCs w:val="24"/>
              </w:rPr>
            </w:pP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xml:space="preserve">Наименование (предложение </w:t>
            </w:r>
            <w:proofErr w:type="spellStart"/>
            <w:r w:rsidRPr="00856BAC">
              <w:rPr>
                <w:rFonts w:ascii="Times New Roman" w:eastAsia="Times New Roman" w:hAnsi="Times New Roman"/>
                <w:color w:val="000000"/>
                <w:sz w:val="20"/>
                <w:szCs w:val="20"/>
                <w:lang w:eastAsia="ru-RU"/>
              </w:rPr>
              <w:t>участнкиа</w:t>
            </w:r>
            <w:proofErr w:type="spellEnd"/>
            <w:r w:rsidRPr="00856BAC">
              <w:rPr>
                <w:rFonts w:ascii="Times New Roman" w:eastAsia="Times New Roman" w:hAnsi="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roofErr w:type="spellStart"/>
            <w:r w:rsidRPr="00856BAC">
              <w:rPr>
                <w:rFonts w:ascii="Times New Roman" w:eastAsia="Times New Roman" w:hAnsi="Times New Roman"/>
                <w:color w:val="000000"/>
                <w:sz w:val="20"/>
                <w:szCs w:val="20"/>
                <w:lang w:eastAsia="ru-RU"/>
              </w:rPr>
              <w:t>Ед.изм</w:t>
            </w:r>
            <w:proofErr w:type="spellEnd"/>
            <w:r w:rsidRPr="00856BAC">
              <w:rPr>
                <w:rFonts w:ascii="Times New Roman" w:eastAsia="Times New Roman" w:hAnsi="Times New Roman"/>
                <w:color w:val="000000"/>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E82066" w:rsidRPr="00856BAC" w14:paraId="2EE53017" w14:textId="77777777" w:rsidTr="002A233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E82066" w:rsidRPr="00856BAC" w:rsidRDefault="00E82066" w:rsidP="00E8206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01928EA6" w:rsidR="00E82066" w:rsidRPr="00856BAC" w:rsidRDefault="00E82066" w:rsidP="00E82066">
            <w:pPr>
              <w:spacing w:after="0" w:line="240" w:lineRule="auto"/>
              <w:rPr>
                <w:rFonts w:ascii="Times New Roman" w:eastAsia="Times New Roman" w:hAnsi="Times New Roman"/>
                <w:color w:val="000000"/>
                <w:sz w:val="20"/>
                <w:szCs w:val="20"/>
                <w:lang w:eastAsia="ru-RU"/>
              </w:rPr>
            </w:pPr>
            <w:r w:rsidRPr="00AA0AB5">
              <w:rPr>
                <w:rFonts w:ascii="Times New Roman" w:hAnsi="Times New Roman"/>
                <w:bCs/>
                <w:sz w:val="24"/>
                <w:szCs w:val="24"/>
              </w:rPr>
              <w:t>выполнение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филиала «Тюменский НПЗ» ООО «РИ-ИНВЕСТ».</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E82066" w:rsidRPr="00856BAC" w:rsidRDefault="00E82066" w:rsidP="00E82066">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643048D6" w14:textId="073882EC" w:rsidR="00E82066" w:rsidRPr="00856BAC" w:rsidRDefault="00E82066" w:rsidP="00E82066">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hAnsi="Times New Roman"/>
                <w:sz w:val="24"/>
                <w:szCs w:val="24"/>
              </w:rPr>
              <w:t>шт</w:t>
            </w:r>
            <w:proofErr w:type="spellEnd"/>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B672438" w14:textId="000A210D" w:rsidR="00E82066" w:rsidRPr="00856BAC" w:rsidRDefault="00E82066" w:rsidP="00E8206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E82066" w14:paraId="003AD08E" w14:textId="77777777" w:rsidTr="005C2F84">
        <w:trPr>
          <w:trHeight w:val="640"/>
        </w:trPr>
        <w:tc>
          <w:tcPr>
            <w:tcW w:w="586" w:type="dxa"/>
            <w:vAlign w:val="center"/>
          </w:tcPr>
          <w:p w14:paraId="437920A4" w14:textId="77777777" w:rsidR="00856BAC" w:rsidRPr="00E82066"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E82066">
              <w:rPr>
                <w:rFonts w:ascii="Times New Roman" w:hAnsi="Times New Roman"/>
                <w:b/>
                <w:sz w:val="20"/>
                <w:szCs w:val="20"/>
              </w:rPr>
              <w:t>№ п/п</w:t>
            </w:r>
          </w:p>
        </w:tc>
        <w:tc>
          <w:tcPr>
            <w:tcW w:w="1907" w:type="dxa"/>
            <w:vAlign w:val="center"/>
          </w:tcPr>
          <w:p w14:paraId="18E6192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Наименование Товара</w:t>
            </w:r>
          </w:p>
        </w:tc>
        <w:tc>
          <w:tcPr>
            <w:tcW w:w="1179" w:type="dxa"/>
            <w:vAlign w:val="center"/>
          </w:tcPr>
          <w:p w14:paraId="4E60DF3D"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Единица измерения</w:t>
            </w:r>
          </w:p>
        </w:tc>
        <w:tc>
          <w:tcPr>
            <w:tcW w:w="818" w:type="dxa"/>
            <w:vAlign w:val="center"/>
          </w:tcPr>
          <w:p w14:paraId="756105B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Кол-во</w:t>
            </w:r>
          </w:p>
        </w:tc>
        <w:tc>
          <w:tcPr>
            <w:tcW w:w="1368" w:type="dxa"/>
            <w:vAlign w:val="center"/>
          </w:tcPr>
          <w:p w14:paraId="2625468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Цена </w:t>
            </w:r>
          </w:p>
          <w:p w14:paraId="7F0F650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365" w:type="dxa"/>
            <w:vAlign w:val="center"/>
          </w:tcPr>
          <w:p w14:paraId="0CA4DD4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2BC889D6"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500" w:type="dxa"/>
            <w:vAlign w:val="center"/>
          </w:tcPr>
          <w:p w14:paraId="475CA95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Сумма</w:t>
            </w:r>
          </w:p>
          <w:p w14:paraId="48D8425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НДС 20%, руб.</w:t>
            </w:r>
          </w:p>
        </w:tc>
        <w:tc>
          <w:tcPr>
            <w:tcW w:w="1342" w:type="dxa"/>
            <w:vAlign w:val="center"/>
          </w:tcPr>
          <w:p w14:paraId="2B76137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6BD5B2D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 НДС 20%, руб.</w:t>
            </w:r>
          </w:p>
        </w:tc>
      </w:tr>
      <w:tr w:rsidR="00E82066" w:rsidRPr="00E82066" w14:paraId="773D2D9C" w14:textId="77777777" w:rsidTr="009F1F45">
        <w:trPr>
          <w:trHeight w:val="211"/>
        </w:trPr>
        <w:tc>
          <w:tcPr>
            <w:tcW w:w="586" w:type="dxa"/>
            <w:tcFitText/>
          </w:tcPr>
          <w:p w14:paraId="6B5F812B" w14:textId="77777777" w:rsidR="00E82066" w:rsidRPr="00E82066" w:rsidRDefault="00E82066" w:rsidP="00E82066">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7623B671" w:rsidR="00E82066" w:rsidRPr="00E82066" w:rsidRDefault="00E82066" w:rsidP="00E82066">
            <w:pPr>
              <w:rPr>
                <w:rFonts w:ascii="Times New Roman" w:hAnsi="Times New Roman"/>
                <w:color w:val="000000"/>
                <w:sz w:val="20"/>
                <w:szCs w:val="20"/>
              </w:rPr>
            </w:pPr>
            <w:r w:rsidRPr="00E82066">
              <w:rPr>
                <w:rFonts w:ascii="Times New Roman" w:hAnsi="Times New Roman"/>
                <w:bCs/>
                <w:sz w:val="20"/>
                <w:szCs w:val="20"/>
              </w:rPr>
              <w:t>выполнение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филиала «Тюменский НПЗ» ООО «РИ-ИНВЕСТ».</w:t>
            </w:r>
          </w:p>
        </w:tc>
        <w:tc>
          <w:tcPr>
            <w:tcW w:w="1179" w:type="dxa"/>
            <w:vAlign w:val="center"/>
          </w:tcPr>
          <w:p w14:paraId="62250141" w14:textId="0C1012FE" w:rsidR="00E82066" w:rsidRPr="00E82066" w:rsidRDefault="00E82066" w:rsidP="00E82066">
            <w:pPr>
              <w:rPr>
                <w:rFonts w:ascii="Times New Roman" w:hAnsi="Times New Roman"/>
                <w:color w:val="000000"/>
                <w:sz w:val="20"/>
                <w:szCs w:val="20"/>
              </w:rPr>
            </w:pPr>
            <w:proofErr w:type="spellStart"/>
            <w:r w:rsidRPr="00E82066">
              <w:rPr>
                <w:rFonts w:ascii="Times New Roman" w:hAnsi="Times New Roman"/>
                <w:sz w:val="20"/>
                <w:szCs w:val="20"/>
              </w:rPr>
              <w:t>шт</w:t>
            </w:r>
            <w:proofErr w:type="spellEnd"/>
          </w:p>
        </w:tc>
        <w:tc>
          <w:tcPr>
            <w:tcW w:w="818" w:type="dxa"/>
            <w:vAlign w:val="center"/>
          </w:tcPr>
          <w:p w14:paraId="40ADFF51" w14:textId="475B089B" w:rsidR="00E82066" w:rsidRPr="00E82066" w:rsidRDefault="00E82066" w:rsidP="00E82066">
            <w:pPr>
              <w:jc w:val="center"/>
              <w:rPr>
                <w:rFonts w:ascii="Times New Roman" w:hAnsi="Times New Roman"/>
                <w:color w:val="000000"/>
                <w:sz w:val="20"/>
                <w:szCs w:val="20"/>
                <w:lang w:val="en-US"/>
              </w:rPr>
            </w:pPr>
            <w:r w:rsidRPr="00E82066">
              <w:rPr>
                <w:rFonts w:ascii="Times New Roman" w:hAnsi="Times New Roman"/>
                <w:sz w:val="20"/>
                <w:szCs w:val="20"/>
              </w:rPr>
              <w:t>1</w:t>
            </w:r>
          </w:p>
        </w:tc>
        <w:tc>
          <w:tcPr>
            <w:tcW w:w="1368" w:type="dxa"/>
            <w:vAlign w:val="center"/>
          </w:tcPr>
          <w:p w14:paraId="6E28A50F" w14:textId="77777777" w:rsidR="00E82066" w:rsidRPr="00E82066" w:rsidRDefault="00E82066" w:rsidP="00E82066">
            <w:pPr>
              <w:jc w:val="center"/>
              <w:rPr>
                <w:rFonts w:ascii="Times New Roman" w:hAnsi="Times New Roman"/>
                <w:sz w:val="20"/>
                <w:szCs w:val="20"/>
              </w:rPr>
            </w:pPr>
          </w:p>
        </w:tc>
        <w:tc>
          <w:tcPr>
            <w:tcW w:w="1365" w:type="dxa"/>
            <w:vAlign w:val="center"/>
          </w:tcPr>
          <w:p w14:paraId="28511A1A" w14:textId="77777777" w:rsidR="00E82066" w:rsidRPr="00E82066" w:rsidRDefault="00E82066" w:rsidP="00E82066">
            <w:pPr>
              <w:jc w:val="center"/>
              <w:rPr>
                <w:rFonts w:ascii="Times New Roman" w:hAnsi="Times New Roman"/>
                <w:sz w:val="20"/>
                <w:szCs w:val="20"/>
              </w:rPr>
            </w:pPr>
          </w:p>
        </w:tc>
        <w:tc>
          <w:tcPr>
            <w:tcW w:w="1500" w:type="dxa"/>
            <w:vAlign w:val="center"/>
          </w:tcPr>
          <w:p w14:paraId="4A630F6B" w14:textId="77777777" w:rsidR="00E82066" w:rsidRPr="00E82066" w:rsidRDefault="00E82066" w:rsidP="00E82066">
            <w:pPr>
              <w:jc w:val="center"/>
              <w:rPr>
                <w:rFonts w:ascii="Times New Roman" w:hAnsi="Times New Roman"/>
                <w:sz w:val="20"/>
                <w:szCs w:val="20"/>
              </w:rPr>
            </w:pPr>
          </w:p>
        </w:tc>
        <w:tc>
          <w:tcPr>
            <w:tcW w:w="1342" w:type="dxa"/>
            <w:vAlign w:val="center"/>
          </w:tcPr>
          <w:p w14:paraId="555349A5" w14:textId="77777777" w:rsidR="00E82066" w:rsidRPr="00E82066" w:rsidRDefault="00E82066" w:rsidP="00E82066">
            <w:pPr>
              <w:jc w:val="center"/>
              <w:rPr>
                <w:rFonts w:ascii="Times New Roman" w:hAnsi="Times New Roman"/>
                <w:sz w:val="20"/>
                <w:szCs w:val="20"/>
              </w:rPr>
            </w:pPr>
          </w:p>
        </w:tc>
      </w:tr>
      <w:tr w:rsidR="00856BAC" w:rsidRPr="00E82066" w14:paraId="66A252BC" w14:textId="77777777" w:rsidTr="005C2F84">
        <w:trPr>
          <w:trHeight w:val="211"/>
        </w:trPr>
        <w:tc>
          <w:tcPr>
            <w:tcW w:w="5858" w:type="dxa"/>
            <w:gridSpan w:val="5"/>
          </w:tcPr>
          <w:p w14:paraId="2F50E5F7" w14:textId="77777777" w:rsidR="00856BAC" w:rsidRPr="00E82066" w:rsidRDefault="00856BAC" w:rsidP="005C2F84">
            <w:pPr>
              <w:jc w:val="right"/>
              <w:rPr>
                <w:rFonts w:ascii="Times New Roman" w:hAnsi="Times New Roman"/>
                <w:sz w:val="20"/>
                <w:szCs w:val="20"/>
              </w:rPr>
            </w:pPr>
            <w:r w:rsidRPr="00E82066">
              <w:rPr>
                <w:rFonts w:ascii="Times New Roman" w:hAnsi="Times New Roman"/>
                <w:b/>
                <w:sz w:val="20"/>
                <w:szCs w:val="20"/>
              </w:rPr>
              <w:t>ИТОГО:</w:t>
            </w:r>
          </w:p>
        </w:tc>
        <w:tc>
          <w:tcPr>
            <w:tcW w:w="1365" w:type="dxa"/>
          </w:tcPr>
          <w:p w14:paraId="4D92F05F" w14:textId="77777777" w:rsidR="00856BAC" w:rsidRPr="00E82066" w:rsidRDefault="00856BAC" w:rsidP="005C2F84">
            <w:pPr>
              <w:jc w:val="center"/>
              <w:rPr>
                <w:rFonts w:ascii="Times New Roman" w:hAnsi="Times New Roman"/>
                <w:sz w:val="20"/>
                <w:szCs w:val="20"/>
              </w:rPr>
            </w:pPr>
          </w:p>
        </w:tc>
        <w:tc>
          <w:tcPr>
            <w:tcW w:w="1500" w:type="dxa"/>
          </w:tcPr>
          <w:p w14:paraId="191C5CD5" w14:textId="77777777" w:rsidR="00856BAC" w:rsidRPr="00E82066" w:rsidRDefault="00856BAC" w:rsidP="005C2F84">
            <w:pPr>
              <w:jc w:val="center"/>
              <w:rPr>
                <w:rFonts w:ascii="Times New Roman" w:hAnsi="Times New Roman"/>
                <w:sz w:val="20"/>
                <w:szCs w:val="20"/>
              </w:rPr>
            </w:pPr>
          </w:p>
        </w:tc>
        <w:tc>
          <w:tcPr>
            <w:tcW w:w="1342" w:type="dxa"/>
          </w:tcPr>
          <w:p w14:paraId="70221591" w14:textId="77777777" w:rsidR="00856BAC" w:rsidRPr="00E82066"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7CA3F6F"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E82066">
        <w:rPr>
          <w:rFonts w:ascii="Times New Roman" w:hAnsi="Times New Roman"/>
          <w:bCs/>
          <w:sz w:val="24"/>
          <w:szCs w:val="24"/>
        </w:rPr>
        <w:t>В</w:t>
      </w:r>
      <w:r w:rsidR="00E82066" w:rsidRPr="00AA0AB5">
        <w:rPr>
          <w:rFonts w:ascii="Times New Roman" w:hAnsi="Times New Roman"/>
          <w:bCs/>
          <w:sz w:val="24"/>
          <w:szCs w:val="24"/>
        </w:rPr>
        <w:t>ыполнение работ по модернизации существующей системы автоматической пожарной сигнализации (АПС), системы оповещения и управления эвакуаций людей при пожаре (СОУЭ) в здании ремонтно-восстановительного управления (РВУ)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306DF2D1"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E82066" w:rsidRPr="00E82066">
        <w:rPr>
          <w:rFonts w:ascii="Times New Roman" w:hAnsi="Times New Roman"/>
          <w:b/>
          <w:bCs/>
        </w:rPr>
        <w:t>в соответствии с перечнем претендентов</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5"/>
  </w:num>
  <w:num w:numId="2" w16cid:durableId="1224830530">
    <w:abstractNumId w:val="18"/>
  </w:num>
  <w:num w:numId="3" w16cid:durableId="391929301">
    <w:abstractNumId w:val="27"/>
  </w:num>
  <w:num w:numId="4" w16cid:durableId="109056346">
    <w:abstractNumId w:val="28"/>
  </w:num>
  <w:num w:numId="5" w16cid:durableId="1138689488">
    <w:abstractNumId w:val="19"/>
  </w:num>
  <w:num w:numId="6" w16cid:durableId="2130125034">
    <w:abstractNumId w:val="24"/>
  </w:num>
  <w:num w:numId="7" w16cid:durableId="552813093">
    <w:abstractNumId w:val="21"/>
  </w:num>
  <w:num w:numId="8" w16cid:durableId="1217084526">
    <w:abstractNumId w:val="0"/>
  </w:num>
  <w:num w:numId="9" w16cid:durableId="708184215">
    <w:abstractNumId w:val="6"/>
  </w:num>
  <w:num w:numId="10" w16cid:durableId="1691178184">
    <w:abstractNumId w:val="7"/>
  </w:num>
  <w:num w:numId="11" w16cid:durableId="636187726">
    <w:abstractNumId w:val="26"/>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0"/>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29"/>
  </w:num>
  <w:num w:numId="28" w16cid:durableId="1536388890">
    <w:abstractNumId w:val="10"/>
  </w:num>
  <w:num w:numId="29" w16cid:durableId="786579500">
    <w:abstractNumId w:val="23"/>
  </w:num>
  <w:num w:numId="30" w16cid:durableId="631984294">
    <w:abstractNumId w:val="22"/>
  </w:num>
  <w:num w:numId="31" w16cid:durableId="1615284750">
    <w:abstractNumId w:val="1"/>
  </w:num>
  <w:num w:numId="32" w16cid:durableId="395394929">
    <w:abstractNumId w:val="15"/>
  </w:num>
  <w:num w:numId="33" w16cid:durableId="178128548">
    <w:abstractNumId w:val="2"/>
  </w:num>
  <w:num w:numId="34" w16cid:durableId="488206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26DEF"/>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2066"/>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62</Pages>
  <Words>20978</Words>
  <Characters>119578</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178</cp:revision>
  <cp:lastPrinted>2024-08-13T04:47:00Z</cp:lastPrinted>
  <dcterms:created xsi:type="dcterms:W3CDTF">2022-03-03T13:03:00Z</dcterms:created>
  <dcterms:modified xsi:type="dcterms:W3CDTF">2025-09-24T12:57:00Z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