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057B952F"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t xml:space="preserve">на </w:t>
      </w:r>
      <w:r>
        <w:rPr>
          <w:rFonts w:ascii="Times New Roman" w:hAnsi="Times New Roman"/>
          <w:b/>
          <w:bCs/>
          <w:smallCaps/>
          <w:spacing w:val="5"/>
        </w:rPr>
        <w:t>поставку</w:t>
      </w:r>
      <w:r w:rsidR="00287C14" w:rsidRPr="00287C14">
        <w:rPr>
          <w:rFonts w:ascii="Times New Roman" w:hAnsi="Times New Roman"/>
          <w:b/>
          <w:bCs/>
          <w:smallCaps/>
          <w:spacing w:val="5"/>
        </w:rPr>
        <w:t xml:space="preserve"> </w:t>
      </w:r>
      <w:r w:rsidR="00011071" w:rsidRPr="00011071">
        <w:rPr>
          <w:rFonts w:ascii="Times New Roman" w:hAnsi="Times New Roman"/>
          <w:b/>
          <w:bCs/>
          <w:smallCaps/>
          <w:spacing w:val="5"/>
        </w:rPr>
        <w:t xml:space="preserve">крановых рельс </w:t>
      </w:r>
      <w:r w:rsidR="004200F1">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2146C0">
        <w:rPr>
          <w:rFonts w:ascii="Times New Roman" w:hAnsi="Times New Roman"/>
          <w:b/>
          <w:bCs/>
          <w:smallCaps/>
          <w:spacing w:val="5"/>
        </w:rPr>
        <w:t>(</w:t>
      </w:r>
      <w:r w:rsidR="00011071">
        <w:rPr>
          <w:rFonts w:ascii="Times New Roman" w:hAnsi="Times New Roman"/>
          <w:b/>
          <w:bCs/>
          <w:smallCaps/>
          <w:spacing w:val="5"/>
        </w:rPr>
        <w:t>с</w:t>
      </w:r>
      <w:r w:rsidR="008B2760" w:rsidRPr="008B2760">
        <w:rPr>
          <w:rFonts w:ascii="Times New Roman" w:hAnsi="Times New Roman"/>
          <w:b/>
          <w:bCs/>
          <w:smallCaps/>
          <w:spacing w:val="5"/>
        </w:rPr>
        <w:t xml:space="preserve"> </w:t>
      </w:r>
      <w:r w:rsidR="004A2AA4">
        <w:rPr>
          <w:rFonts w:ascii="Times New Roman" w:hAnsi="Times New Roman"/>
          <w:b/>
          <w:bCs/>
          <w:smallCaps/>
          <w:spacing w:val="5"/>
        </w:rPr>
        <w:t>рассмотрени</w:t>
      </w:r>
      <w:r w:rsidR="00011071">
        <w:rPr>
          <w:rFonts w:ascii="Times New Roman" w:hAnsi="Times New Roman"/>
          <w:b/>
          <w:bCs/>
          <w:smallCaps/>
          <w:spacing w:val="5"/>
        </w:rPr>
        <w:t>ем</w:t>
      </w:r>
      <w:r w:rsidR="0049012D">
        <w:rPr>
          <w:rFonts w:ascii="Times New Roman" w:hAnsi="Times New Roman"/>
          <w:b/>
          <w:bCs/>
          <w:smallCaps/>
          <w:spacing w:val="5"/>
        </w:rPr>
        <w:t xml:space="preserve"> </w:t>
      </w:r>
      <w:r w:rsidR="004A2AA4">
        <w:rPr>
          <w:rFonts w:ascii="Times New Roman" w:hAnsi="Times New Roman"/>
          <w:b/>
          <w:bCs/>
          <w:smallCaps/>
          <w:spacing w:val="5"/>
        </w:rPr>
        <w:t>аналогов</w:t>
      </w:r>
      <w:r w:rsidR="002146C0">
        <w:rPr>
          <w:rFonts w:ascii="Times New Roman" w:hAnsi="Times New Roman"/>
          <w:b/>
          <w:bCs/>
          <w:smallCaps/>
          <w:spacing w:val="5"/>
        </w:rPr>
        <w:t>)</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588899C9" w:rsidR="00C56162" w:rsidRDefault="00C876AC">
            <w:pPr>
              <w:spacing w:after="0" w:line="240" w:lineRule="auto"/>
              <w:jc w:val="both"/>
              <w:rPr>
                <w:rFonts w:ascii="Times New Roman" w:hAnsi="Times New Roman"/>
                <w:bCs/>
                <w:sz w:val="24"/>
                <w:szCs w:val="24"/>
              </w:rPr>
            </w:pPr>
            <w:r w:rsidRPr="00C876AC">
              <w:rPr>
                <w:rFonts w:ascii="Times New Roman" w:hAnsi="Times New Roman"/>
                <w:sz w:val="24"/>
                <w:szCs w:val="24"/>
              </w:rPr>
              <w:t>Поставка</w:t>
            </w:r>
            <w:r w:rsidR="00604A6B">
              <w:rPr>
                <w:rFonts w:ascii="Times New Roman" w:hAnsi="Times New Roman"/>
                <w:sz w:val="24"/>
                <w:szCs w:val="24"/>
              </w:rPr>
              <w:t xml:space="preserve"> </w:t>
            </w:r>
            <w:r w:rsidR="00011071">
              <w:rPr>
                <w:rFonts w:ascii="Times New Roman" w:hAnsi="Times New Roman"/>
                <w:bCs/>
                <w:sz w:val="24"/>
                <w:szCs w:val="24"/>
              </w:rPr>
              <w:t xml:space="preserve">крановых рельс </w:t>
            </w:r>
            <w:r w:rsidR="00A04975">
              <w:rPr>
                <w:rFonts w:ascii="Times New Roman" w:hAnsi="Times New Roman"/>
                <w:bCs/>
                <w:sz w:val="24"/>
                <w:szCs w:val="24"/>
              </w:rPr>
              <w:t>для нужд филиала «Тюменский НПЗ» (г. Тюмень)</w:t>
            </w:r>
            <w:r w:rsidR="00837990">
              <w:rPr>
                <w:rFonts w:ascii="Times New Roman" w:hAnsi="Times New Roman"/>
                <w:bCs/>
                <w:sz w:val="24"/>
                <w:szCs w:val="24"/>
              </w:rPr>
              <w:t xml:space="preserve"> </w:t>
            </w:r>
            <w:r w:rsidR="00011071">
              <w:rPr>
                <w:rFonts w:ascii="Times New Roman" w:hAnsi="Times New Roman"/>
                <w:sz w:val="24"/>
                <w:szCs w:val="24"/>
              </w:rPr>
              <w:t>с</w:t>
            </w:r>
            <w:r w:rsidR="00AC4D81">
              <w:rPr>
                <w:rFonts w:ascii="Times New Roman" w:hAnsi="Times New Roman"/>
                <w:sz w:val="24"/>
                <w:szCs w:val="24"/>
              </w:rPr>
              <w:t xml:space="preserve"> рассмотрени</w:t>
            </w:r>
            <w:r w:rsidR="00011071">
              <w:rPr>
                <w:rFonts w:ascii="Times New Roman" w:hAnsi="Times New Roman"/>
                <w:sz w:val="24"/>
                <w:szCs w:val="24"/>
              </w:rPr>
              <w:t>ем</w:t>
            </w:r>
            <w:r w:rsidR="00AC4D81">
              <w:rPr>
                <w:rFonts w:ascii="Times New Roman" w:hAnsi="Times New Roman"/>
                <w:sz w:val="24"/>
                <w:szCs w:val="24"/>
              </w:rPr>
              <w:t xml:space="preserve"> аналогов</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3CE14FD3" w:rsidR="00AA461D" w:rsidRPr="00AA461D" w:rsidRDefault="00011071" w:rsidP="00AA461D">
            <w:pPr>
              <w:pStyle w:val="afffffa"/>
              <w:rPr>
                <w:rFonts w:ascii="Times New Roman" w:hAnsi="Times New Roman"/>
                <w:b/>
                <w:sz w:val="24"/>
                <w:szCs w:val="24"/>
              </w:rPr>
            </w:pPr>
            <w:r w:rsidRPr="00011071">
              <w:rPr>
                <w:rFonts w:ascii="Times New Roman" w:eastAsia="Times New Roman" w:hAnsi="Times New Roman"/>
                <w:b/>
                <w:sz w:val="24"/>
                <w:szCs w:val="24"/>
              </w:rPr>
              <w:t>2099-ИД-2025-РИ (ЭТП)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61A6C5E" w14:textId="77777777" w:rsidR="00011071" w:rsidRPr="002F48E7" w:rsidRDefault="00011071" w:rsidP="00011071">
            <w:pPr>
              <w:pStyle w:val="afffff6"/>
              <w:spacing w:before="0"/>
              <w:ind w:left="0" w:firstLine="0"/>
              <w:rPr>
                <w:rFonts w:ascii="Times New Roman" w:hAnsi="Times New Roman"/>
                <w:sz w:val="24"/>
                <w:szCs w:val="24"/>
              </w:rPr>
            </w:pPr>
            <w:r w:rsidRPr="002F48E7">
              <w:rPr>
                <w:rFonts w:ascii="Times New Roman" w:hAnsi="Times New Roman"/>
                <w:sz w:val="24"/>
                <w:szCs w:val="24"/>
              </w:rPr>
              <w:t>3 896 892,00 (Три миллиона восемьсот девяносто шесть тысяч восемьсот девяносто два) рубля 00 копеек, в т.ч. НДС 20%.</w:t>
            </w:r>
          </w:p>
          <w:p w14:paraId="5EBC1BCD" w14:textId="77777777" w:rsidR="00011071" w:rsidRPr="002F48E7" w:rsidRDefault="00011071" w:rsidP="00011071">
            <w:pPr>
              <w:pStyle w:val="afffff6"/>
              <w:spacing w:before="0"/>
              <w:ind w:left="0" w:firstLine="0"/>
              <w:rPr>
                <w:rFonts w:ascii="Times New Roman" w:hAnsi="Times New Roman"/>
                <w:bCs/>
                <w:sz w:val="24"/>
                <w:szCs w:val="24"/>
                <w:lang w:eastAsia="en-US"/>
              </w:rPr>
            </w:pPr>
            <w:r w:rsidRPr="002F48E7">
              <w:rPr>
                <w:rFonts w:ascii="Times New Roman" w:hAnsi="Times New Roman"/>
                <w:bCs/>
                <w:sz w:val="24"/>
                <w:szCs w:val="24"/>
                <w:lang w:eastAsia="en-US"/>
              </w:rPr>
              <w:t>649 482,00 (Шестьсот сорок девять тысяч четыреста восемьдесят два) рубля 80 коп. НДС 20%</w:t>
            </w:r>
          </w:p>
          <w:p w14:paraId="71837684" w14:textId="77777777" w:rsidR="00011071" w:rsidRPr="002F48E7" w:rsidRDefault="00011071" w:rsidP="00011071">
            <w:pPr>
              <w:pStyle w:val="afffff6"/>
              <w:spacing w:before="0"/>
              <w:ind w:left="0" w:firstLine="0"/>
              <w:rPr>
                <w:rFonts w:ascii="Times New Roman" w:hAnsi="Times New Roman"/>
                <w:bCs/>
                <w:sz w:val="24"/>
                <w:szCs w:val="24"/>
                <w:lang w:eastAsia="en-US"/>
              </w:rPr>
            </w:pPr>
            <w:r w:rsidRPr="002F48E7">
              <w:rPr>
                <w:rFonts w:ascii="Times New Roman" w:hAnsi="Times New Roman"/>
                <w:bCs/>
                <w:sz w:val="24"/>
                <w:szCs w:val="24"/>
                <w:lang w:eastAsia="en-US"/>
              </w:rPr>
              <w:t xml:space="preserve">3 247 410,00 (Три миллиона двести сорок семь тысяч четыреста десять) рублей 20 коп. без НДС </w:t>
            </w:r>
          </w:p>
          <w:p w14:paraId="33F6808A" w14:textId="3AA40C6D" w:rsidR="00AA461D" w:rsidRPr="00046C98" w:rsidRDefault="00AA461D" w:rsidP="00DE21E6">
            <w:pPr>
              <w:pStyle w:val="afffff6"/>
              <w:spacing w:before="0"/>
              <w:ind w:left="0" w:firstLine="0"/>
              <w:rPr>
                <w:rFonts w:ascii="Times New Roman" w:hAnsi="Times New Roman"/>
                <w:bCs/>
                <w:sz w:val="24"/>
                <w:szCs w:val="24"/>
                <w:lang w:eastAsia="en-US"/>
              </w:rPr>
            </w:pPr>
            <w:r w:rsidRPr="00D77863">
              <w:rPr>
                <w:rFonts w:ascii="Times New Roman" w:hAnsi="Times New Roman"/>
                <w:sz w:val="24"/>
                <w:szCs w:val="24"/>
              </w:rPr>
              <w:t xml:space="preserve"> </w:t>
            </w: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AA461D"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AA461D" w:rsidRDefault="00AA461D" w:rsidP="00AA461D">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74C91607" w:rsidR="00AA461D" w:rsidRPr="00011071" w:rsidRDefault="00011071" w:rsidP="002146C0">
            <w:pPr>
              <w:pStyle w:val="afffff6"/>
              <w:spacing w:before="0"/>
              <w:ind w:left="0" w:firstLine="0"/>
              <w:rPr>
                <w:rFonts w:ascii="Times New Roman" w:eastAsiaTheme="minorHAnsi" w:hAnsi="Times New Roman"/>
                <w:b/>
                <w:bCs/>
                <w:sz w:val="24"/>
                <w:szCs w:val="24"/>
                <w:lang w:eastAsia="en-US"/>
              </w:rPr>
            </w:pPr>
            <w:r w:rsidRPr="00011071">
              <w:rPr>
                <w:rFonts w:ascii="Times New Roman" w:eastAsiaTheme="minorHAnsi" w:hAnsi="Times New Roman"/>
                <w:b/>
                <w:bCs/>
                <w:sz w:val="24"/>
                <w:szCs w:val="24"/>
                <w:lang w:eastAsia="en-US"/>
              </w:rPr>
              <w:lastRenderedPageBreak/>
              <w:t>В течение 15 рабочих дней с даты заключения Договора. Досрочная поставка осуществляется по соглашению Сторон.</w:t>
            </w:r>
          </w:p>
        </w:tc>
      </w:tr>
      <w:tr w:rsidR="00AA461D"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AA461D" w:rsidRDefault="00AA461D" w:rsidP="00AA461D">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AA461D" w:rsidRDefault="00AA461D" w:rsidP="00AA461D">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AD5979"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AD5979" w:rsidRDefault="00AD5979" w:rsidP="00AD5979">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AD5979" w:rsidRDefault="00AD5979" w:rsidP="00AD5979">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AD5979" w:rsidRDefault="00011071" w:rsidP="00AD5979">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AA461D"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AA461D" w:rsidRDefault="00AA461D" w:rsidP="00AA461D">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AA461D" w:rsidRDefault="00AA461D" w:rsidP="00AA461D">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AA461D"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AA461D" w:rsidRDefault="00AA461D" w:rsidP="00AA461D">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AA461D"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AA461D" w:rsidRDefault="00AA461D" w:rsidP="00AA461D">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AA461D" w:rsidRDefault="00AA461D" w:rsidP="00AA461D">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AA461D"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AA461D" w:rsidRDefault="00AA461D" w:rsidP="00AA461D">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AA461D" w:rsidRDefault="00AA461D" w:rsidP="00AA461D">
            <w:pPr>
              <w:pStyle w:val="afffff6"/>
              <w:ind w:left="0" w:firstLine="0"/>
              <w:rPr>
                <w:rFonts w:ascii="Times New Roman" w:hAnsi="Times New Roman"/>
                <w:sz w:val="24"/>
              </w:rPr>
            </w:pPr>
            <w:r>
              <w:rPr>
                <w:rFonts w:ascii="Times New Roman" w:hAnsi="Times New Roman"/>
                <w:sz w:val="24"/>
              </w:rPr>
              <w:t>Не установлены</w:t>
            </w:r>
          </w:p>
        </w:tc>
      </w:tr>
      <w:tr w:rsidR="00AA461D"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AA461D" w:rsidRDefault="00AA461D" w:rsidP="00AA461D">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AA461D" w:rsidRDefault="00AA461D" w:rsidP="00AA461D">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AA461D" w:rsidRDefault="00AA461D" w:rsidP="00AA461D">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AA461D"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AA461D" w:rsidRDefault="00AA461D" w:rsidP="00AA461D">
            <w:pPr>
              <w:pStyle w:val="afffff6"/>
              <w:ind w:left="0" w:firstLine="0"/>
              <w:rPr>
                <w:rFonts w:ascii="Times New Roman" w:hAnsi="Times New Roman"/>
                <w:sz w:val="24"/>
              </w:rPr>
            </w:pPr>
            <w:r>
              <w:rPr>
                <w:rFonts w:ascii="Times New Roman" w:hAnsi="Times New Roman"/>
                <w:sz w:val="24"/>
              </w:rPr>
              <w:t>Не установлены</w:t>
            </w:r>
          </w:p>
        </w:tc>
      </w:tr>
      <w:tr w:rsidR="00AA461D"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AA461D" w:rsidRDefault="00AA461D" w:rsidP="00AA461D">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AA461D" w:rsidRDefault="00AA461D" w:rsidP="00AA461D">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AA461D"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AA461D" w:rsidRDefault="00AA461D" w:rsidP="00AA461D">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AA461D" w:rsidRDefault="00AA461D" w:rsidP="00AA461D">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AA461D"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AA461D" w:rsidRDefault="00AA461D" w:rsidP="00AA461D">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AA461D" w:rsidRDefault="00AA461D" w:rsidP="00AA461D">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AA461D" w:rsidRDefault="00AA461D" w:rsidP="00AA461D">
            <w:pPr>
              <w:pStyle w:val="afffff6"/>
              <w:ind w:left="0" w:firstLine="0"/>
              <w:rPr>
                <w:rFonts w:ascii="Times New Roman" w:hAnsi="Times New Roman"/>
                <w:bCs/>
                <w:sz w:val="24"/>
              </w:rPr>
            </w:pPr>
            <w:r>
              <w:rPr>
                <w:rFonts w:ascii="Times New Roman" w:hAnsi="Times New Roman"/>
                <w:sz w:val="24"/>
              </w:rPr>
              <w:t>Не требуется</w:t>
            </w:r>
          </w:p>
        </w:tc>
      </w:tr>
      <w:tr w:rsidR="00AA461D"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AA461D" w:rsidRDefault="00AA461D" w:rsidP="00AA461D">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AA461D" w:rsidRDefault="00AA461D" w:rsidP="00AA461D">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AA461D"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AA461D" w:rsidRDefault="00AA461D" w:rsidP="00AA461D">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AA461D" w:rsidRDefault="00AA461D" w:rsidP="00AA461D">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AA461D"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AA461D" w:rsidRDefault="00AA461D" w:rsidP="00AA461D">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AA461D" w:rsidRDefault="00AA461D" w:rsidP="00AA461D">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3F509CB7" w:rsidR="00AA461D" w:rsidRDefault="00AA461D" w:rsidP="00AA461D">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DE21E6">
              <w:rPr>
                <w:rFonts w:ascii="Times New Roman" w:hAnsi="Times New Roman"/>
                <w:bCs/>
                <w:spacing w:val="-6"/>
                <w:sz w:val="24"/>
              </w:rPr>
              <w:t>1</w:t>
            </w:r>
            <w:r w:rsidR="00011071">
              <w:rPr>
                <w:rFonts w:ascii="Times New Roman" w:hAnsi="Times New Roman"/>
                <w:bCs/>
                <w:spacing w:val="-6"/>
                <w:sz w:val="24"/>
              </w:rPr>
              <w:t>8</w:t>
            </w:r>
            <w:r>
              <w:rPr>
                <w:rFonts w:ascii="Times New Roman" w:hAnsi="Times New Roman"/>
                <w:bCs/>
                <w:spacing w:val="-6"/>
                <w:sz w:val="24"/>
              </w:rPr>
              <w:t>» ноября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011071">
              <w:rPr>
                <w:rFonts w:ascii="Times New Roman" w:hAnsi="Times New Roman"/>
                <w:bCs/>
                <w:spacing w:val="-6"/>
                <w:sz w:val="24"/>
              </w:rPr>
              <w:t>26</w:t>
            </w:r>
            <w:r>
              <w:rPr>
                <w:rFonts w:ascii="Times New Roman" w:hAnsi="Times New Roman"/>
                <w:bCs/>
                <w:spacing w:val="-6"/>
                <w:sz w:val="24"/>
              </w:rPr>
              <w:t>» ноября 2025 г. (по местному времени организатора закупки) в электронной форме в соответствии с регламентом и функционалом ЭТП</w:t>
            </w:r>
          </w:p>
        </w:tc>
      </w:tr>
      <w:tr w:rsidR="00AA461D"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AA461D" w:rsidRDefault="00AA461D" w:rsidP="00AA461D">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AA461D" w:rsidRDefault="00AA461D" w:rsidP="00AA461D">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2AF9D5C9" w:rsidR="00AA461D" w:rsidRDefault="00AA461D" w:rsidP="00AA461D">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DE21E6">
              <w:rPr>
                <w:rFonts w:ascii="Times New Roman" w:hAnsi="Times New Roman"/>
                <w:bCs/>
                <w:spacing w:val="-6"/>
                <w:sz w:val="24"/>
              </w:rPr>
              <w:t>1</w:t>
            </w:r>
            <w:r w:rsidR="00011071">
              <w:rPr>
                <w:rFonts w:ascii="Times New Roman" w:hAnsi="Times New Roman"/>
                <w:bCs/>
                <w:spacing w:val="-6"/>
                <w:sz w:val="24"/>
              </w:rPr>
              <w:t>8</w:t>
            </w:r>
            <w:r w:rsidRPr="000C3782">
              <w:rPr>
                <w:rFonts w:ascii="Times New Roman" w:hAnsi="Times New Roman"/>
                <w:bCs/>
                <w:spacing w:val="-6"/>
                <w:sz w:val="24"/>
              </w:rPr>
              <w:t xml:space="preserve">» </w:t>
            </w:r>
            <w:r>
              <w:rPr>
                <w:rFonts w:ascii="Times New Roman" w:hAnsi="Times New Roman"/>
                <w:bCs/>
                <w:spacing w:val="-6"/>
                <w:sz w:val="24"/>
              </w:rPr>
              <w:t xml:space="preserve">ноября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AD5979">
              <w:rPr>
                <w:rFonts w:ascii="Times New Roman" w:hAnsi="Times New Roman"/>
                <w:bCs/>
                <w:spacing w:val="-6"/>
                <w:sz w:val="24"/>
              </w:rPr>
              <w:t>2</w:t>
            </w:r>
            <w:r w:rsidR="00011071">
              <w:rPr>
                <w:rFonts w:ascii="Times New Roman" w:hAnsi="Times New Roman"/>
                <w:bCs/>
                <w:spacing w:val="-6"/>
                <w:sz w:val="24"/>
              </w:rPr>
              <w:t>5</w:t>
            </w:r>
            <w:r>
              <w:rPr>
                <w:rFonts w:ascii="Times New Roman" w:hAnsi="Times New Roman"/>
                <w:bCs/>
                <w:spacing w:val="-6"/>
                <w:sz w:val="24"/>
              </w:rPr>
              <w:t xml:space="preserve">» ноября 2025 </w:t>
            </w:r>
            <w:r>
              <w:rPr>
                <w:rFonts w:ascii="Times New Roman" w:hAnsi="Times New Roman"/>
                <w:bCs/>
                <w:sz w:val="24"/>
              </w:rPr>
              <w:t>г.  (включительно)</w:t>
            </w:r>
          </w:p>
        </w:tc>
      </w:tr>
      <w:tr w:rsidR="00AA461D"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AA461D" w:rsidRDefault="00AA461D" w:rsidP="00AA461D">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AA461D" w:rsidRDefault="00AA461D" w:rsidP="00AA461D">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AA461D" w:rsidRDefault="00AA461D" w:rsidP="00AA461D">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F22F07">
              <w:rPr>
                <w:rFonts w:ascii="Times New Roman" w:hAnsi="Times New Roman"/>
                <w:bCs/>
                <w:sz w:val="24"/>
              </w:rPr>
              <w:t>http://www.ru-trade24.ru/</w:t>
            </w:r>
          </w:p>
          <w:p w14:paraId="66014846" w14:textId="77777777" w:rsidR="00AA461D" w:rsidRDefault="00AA461D" w:rsidP="00AA461D">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AA461D"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AA461D" w:rsidRDefault="00AA461D" w:rsidP="00AA461D">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03C68D66" w:rsidR="00AA461D" w:rsidRDefault="00AA461D" w:rsidP="00AA461D">
            <w:pPr>
              <w:pStyle w:val="afffff6"/>
              <w:ind w:left="229" w:firstLine="0"/>
              <w:rPr>
                <w:rFonts w:ascii="Times New Roman" w:hAnsi="Times New Roman"/>
                <w:bCs/>
                <w:spacing w:val="-6"/>
                <w:sz w:val="24"/>
              </w:rPr>
            </w:pPr>
            <w:r>
              <w:rPr>
                <w:rFonts w:ascii="Times New Roman" w:hAnsi="Times New Roman"/>
                <w:bCs/>
                <w:spacing w:val="-6"/>
                <w:sz w:val="24"/>
              </w:rPr>
              <w:t>«</w:t>
            </w:r>
            <w:r w:rsidR="00AD5979">
              <w:rPr>
                <w:rFonts w:ascii="Times New Roman" w:hAnsi="Times New Roman"/>
                <w:bCs/>
                <w:spacing w:val="-6"/>
                <w:sz w:val="24"/>
              </w:rPr>
              <w:t>19</w:t>
            </w:r>
            <w:r>
              <w:rPr>
                <w:rFonts w:ascii="Times New Roman" w:hAnsi="Times New Roman"/>
                <w:bCs/>
                <w:spacing w:val="-6"/>
                <w:sz w:val="24"/>
              </w:rPr>
              <w:t>» декабря 2025 г.</w:t>
            </w:r>
          </w:p>
          <w:p w14:paraId="3B7DBDEF" w14:textId="77777777" w:rsidR="00AA461D" w:rsidRDefault="00AA461D" w:rsidP="00AA461D">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AA461D"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AA461D" w:rsidRDefault="00AA461D" w:rsidP="00AA461D">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AA461D" w:rsidRDefault="00AA461D" w:rsidP="00AA461D">
            <w:pPr>
              <w:pStyle w:val="afffff6"/>
              <w:ind w:left="0" w:firstLine="0"/>
              <w:rPr>
                <w:rFonts w:ascii="Times New Roman" w:hAnsi="Times New Roman"/>
                <w:bCs/>
                <w:spacing w:val="-6"/>
                <w:sz w:val="24"/>
              </w:rPr>
            </w:pPr>
          </w:p>
        </w:tc>
      </w:tr>
      <w:tr w:rsidR="00AA461D"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AA461D" w:rsidRDefault="00AA461D" w:rsidP="00AA461D">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AA461D" w:rsidRDefault="00AA461D" w:rsidP="00AA461D">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AA461D"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AA461D" w:rsidRDefault="00AA461D" w:rsidP="00AA461D">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AA461D" w:rsidRDefault="00AA461D" w:rsidP="00AA461D">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AA461D"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AA461D" w:rsidRDefault="00AA461D" w:rsidP="00AA461D">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AA461D" w:rsidRDefault="00AA461D" w:rsidP="00AA461D">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AA461D" w:rsidRDefault="00AA461D" w:rsidP="00AA461D">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AA461D"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AA461D" w:rsidRDefault="00AA461D" w:rsidP="00AA461D">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AA461D" w:rsidRPr="00BF440D" w:rsidRDefault="00AA461D" w:rsidP="00AA461D">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AA461D"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AA461D" w:rsidRDefault="00AA461D" w:rsidP="00AA461D">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AA461D" w:rsidRDefault="00AA461D" w:rsidP="00AA461D">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AA461D" w:rsidRDefault="002146C0" w:rsidP="00AA461D">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AA461D" w:rsidRDefault="00AA461D" w:rsidP="00AA461D">
            <w:pPr>
              <w:pStyle w:val="afffff6"/>
              <w:ind w:left="0" w:firstLine="0"/>
              <w:rPr>
                <w:rFonts w:ascii="Times New Roman" w:hAnsi="Times New Roman"/>
                <w:bCs/>
                <w:spacing w:val="-6"/>
                <w:sz w:val="24"/>
              </w:rPr>
            </w:pPr>
          </w:p>
        </w:tc>
      </w:tr>
      <w:tr w:rsidR="00AA461D"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AA461D" w:rsidRDefault="00AA461D" w:rsidP="00AA461D">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AA461D" w:rsidRDefault="00AA461D" w:rsidP="00AA461D">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AA461D" w:rsidRDefault="00AA461D" w:rsidP="00AA461D">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AA461D"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AA461D" w:rsidRDefault="00AA461D" w:rsidP="00AA461D">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AA461D" w:rsidRDefault="00AA461D" w:rsidP="00AA461D">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Электронная</w:t>
            </w:r>
          </w:p>
        </w:tc>
      </w:tr>
      <w:tr w:rsidR="00AA461D"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AA461D" w:rsidRDefault="00AA461D" w:rsidP="00AA461D">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AA461D" w:rsidRDefault="00AA461D" w:rsidP="00AA461D">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AA461D" w:rsidRDefault="00AA461D" w:rsidP="00AA461D">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AA461D" w:rsidRDefault="00AA461D" w:rsidP="00AA461D">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77777777" w:rsidR="00C56162" w:rsidRDefault="00A04975">
            <w:pPr>
              <w:pStyle w:val="afffff6"/>
              <w:ind w:left="0" w:firstLine="0"/>
              <w:rPr>
                <w:rFonts w:ascii="Times New Roman" w:hAnsi="Times New Roman"/>
                <w:b/>
                <w:bCs/>
                <w:sz w:val="24"/>
              </w:rPr>
            </w:pPr>
            <w:r>
              <w:rPr>
                <w:rFonts w:ascii="Times New Roman" w:hAnsi="Times New Roman"/>
                <w:sz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C56162" w:rsidRDefault="00C56162" w:rsidP="00604A6B">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C56162" w:rsidRDefault="00A04975">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C56162" w14:paraId="359E8B9B"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69E84A9C" w14:textId="77777777" w:rsidR="00C56162" w:rsidRDefault="00A04975">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0F8327E7" w14:textId="77777777" w:rsidR="00C56162" w:rsidRDefault="00A04975">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C56162" w14:paraId="14372ABD"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1E5E861D" w14:textId="77777777" w:rsidR="00C56162" w:rsidRDefault="00C56162" w:rsidP="00604A6B">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2B4BC0FB" w14:textId="77777777" w:rsidR="00C56162" w:rsidRDefault="00A04975">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C56162" w14:paraId="0D41AC16" w14:textId="77777777">
        <w:tc>
          <w:tcPr>
            <w:tcW w:w="534" w:type="dxa"/>
            <w:vMerge/>
            <w:tcBorders>
              <w:top w:val="single" w:sz="4" w:space="0" w:color="000000"/>
              <w:left w:val="single" w:sz="4" w:space="0" w:color="000000"/>
              <w:bottom w:val="single" w:sz="4" w:space="0" w:color="000000"/>
              <w:right w:val="single" w:sz="4" w:space="0" w:color="000000"/>
            </w:tcBorders>
          </w:tcPr>
          <w:p w14:paraId="236F4810" w14:textId="77777777" w:rsidR="00C56162" w:rsidRDefault="00C56162">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F2C5883" w14:textId="77777777" w:rsidR="00C56162" w:rsidRDefault="00A04975">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634C9D76" w14:textId="77777777" w:rsidR="00C56162" w:rsidRDefault="00A04975">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C56162" w14:paraId="7AC4385A" w14:textId="77777777">
        <w:tc>
          <w:tcPr>
            <w:tcW w:w="534" w:type="dxa"/>
            <w:vMerge/>
            <w:tcBorders>
              <w:top w:val="single" w:sz="4" w:space="0" w:color="000000"/>
              <w:left w:val="single" w:sz="4" w:space="0" w:color="000000"/>
              <w:bottom w:val="single" w:sz="4" w:space="0" w:color="000000"/>
              <w:right w:val="single" w:sz="4" w:space="0" w:color="000000"/>
            </w:tcBorders>
          </w:tcPr>
          <w:p w14:paraId="2B7370E8" w14:textId="77777777" w:rsidR="00C56162" w:rsidRDefault="00C56162">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06BF2E81" w14:textId="77777777" w:rsidR="00C56162" w:rsidRDefault="00A04975">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6F67C382" w14:textId="77777777" w:rsidR="00C56162" w:rsidRDefault="00A04975">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4B2C4B6" w14:textId="77777777"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588" w:type="dxa"/>
        <w:tblInd w:w="-5" w:type="dxa"/>
        <w:tblLook w:val="04A0" w:firstRow="1" w:lastRow="0" w:firstColumn="1" w:lastColumn="0" w:noHBand="0" w:noVBand="1"/>
      </w:tblPr>
      <w:tblGrid>
        <w:gridCol w:w="783"/>
        <w:gridCol w:w="3566"/>
        <w:gridCol w:w="1292"/>
        <w:gridCol w:w="997"/>
        <w:gridCol w:w="1300"/>
        <w:gridCol w:w="1650"/>
      </w:tblGrid>
      <w:tr w:rsidR="00011071" w:rsidRPr="00A60E8A" w14:paraId="2766DFA7" w14:textId="77777777" w:rsidTr="00C378BA">
        <w:trPr>
          <w:trHeight w:val="1260"/>
        </w:trPr>
        <w:tc>
          <w:tcPr>
            <w:tcW w:w="783" w:type="dxa"/>
            <w:tcBorders>
              <w:top w:val="single" w:sz="4" w:space="0" w:color="000000"/>
              <w:left w:val="single" w:sz="4" w:space="0" w:color="000000"/>
              <w:bottom w:val="single" w:sz="4" w:space="0" w:color="000000"/>
              <w:right w:val="single" w:sz="4" w:space="0" w:color="000000"/>
            </w:tcBorders>
            <w:vAlign w:val="center"/>
            <w:hideMark/>
          </w:tcPr>
          <w:p w14:paraId="632B94D0" w14:textId="77777777" w:rsidR="00011071" w:rsidRPr="00A60E8A" w:rsidRDefault="00011071" w:rsidP="00C378BA">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 п/п</w:t>
            </w:r>
          </w:p>
        </w:tc>
        <w:tc>
          <w:tcPr>
            <w:tcW w:w="3566" w:type="dxa"/>
            <w:tcBorders>
              <w:top w:val="single" w:sz="4" w:space="0" w:color="000000"/>
              <w:left w:val="nil"/>
              <w:bottom w:val="single" w:sz="4" w:space="0" w:color="000000"/>
              <w:right w:val="single" w:sz="4" w:space="0" w:color="000000"/>
            </w:tcBorders>
            <w:vAlign w:val="center"/>
            <w:hideMark/>
          </w:tcPr>
          <w:p w14:paraId="19F8D2B2" w14:textId="77777777" w:rsidR="00011071" w:rsidRPr="00A60E8A" w:rsidRDefault="00011071" w:rsidP="00C378BA">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Наименование4</w:t>
            </w:r>
          </w:p>
        </w:tc>
        <w:tc>
          <w:tcPr>
            <w:tcW w:w="1292" w:type="dxa"/>
            <w:tcBorders>
              <w:top w:val="single" w:sz="4" w:space="0" w:color="000000"/>
              <w:left w:val="nil"/>
              <w:bottom w:val="single" w:sz="4" w:space="0" w:color="000000"/>
              <w:right w:val="single" w:sz="4" w:space="0" w:color="000000"/>
            </w:tcBorders>
            <w:vAlign w:val="center"/>
            <w:hideMark/>
          </w:tcPr>
          <w:p w14:paraId="79B7B60D" w14:textId="77777777" w:rsidR="00011071" w:rsidRPr="00A60E8A" w:rsidRDefault="00011071" w:rsidP="00C378BA">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Единица измерения</w:t>
            </w:r>
          </w:p>
        </w:tc>
        <w:tc>
          <w:tcPr>
            <w:tcW w:w="997" w:type="dxa"/>
            <w:tcBorders>
              <w:top w:val="single" w:sz="4" w:space="0" w:color="000000"/>
              <w:left w:val="nil"/>
              <w:bottom w:val="single" w:sz="4" w:space="0" w:color="000000"/>
              <w:right w:val="single" w:sz="4" w:space="0" w:color="000000"/>
            </w:tcBorders>
            <w:vAlign w:val="center"/>
            <w:hideMark/>
          </w:tcPr>
          <w:p w14:paraId="17D00431" w14:textId="77777777" w:rsidR="00011071" w:rsidRPr="00A60E8A" w:rsidRDefault="00011071" w:rsidP="00C378BA">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223D7BD5" w14:textId="77777777" w:rsidR="00011071" w:rsidRPr="00A60E8A" w:rsidRDefault="00011071" w:rsidP="00C378BA">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 xml:space="preserve">Цена за единицу, </w:t>
            </w:r>
            <w:r w:rsidRPr="00A60E8A">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2BC45E6A" w14:textId="77777777" w:rsidR="00011071" w:rsidRPr="00A60E8A" w:rsidRDefault="00011071" w:rsidP="00C378BA">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 xml:space="preserve">Стоимость, </w:t>
            </w:r>
            <w:r w:rsidRPr="00A60E8A">
              <w:rPr>
                <w:rFonts w:ascii="Times New Roman" w:eastAsia="Times New Roman" w:hAnsi="Times New Roman"/>
                <w:color w:val="000000"/>
                <w:sz w:val="24"/>
                <w:szCs w:val="24"/>
                <w:lang w:eastAsia="ru-RU"/>
              </w:rPr>
              <w:br/>
              <w:t xml:space="preserve">(с НДС), </w:t>
            </w:r>
            <w:proofErr w:type="spellStart"/>
            <w:r w:rsidRPr="00A60E8A">
              <w:rPr>
                <w:rFonts w:ascii="Times New Roman" w:eastAsia="Times New Roman" w:hAnsi="Times New Roman"/>
                <w:color w:val="000000"/>
                <w:sz w:val="24"/>
                <w:szCs w:val="24"/>
                <w:lang w:val="en-US" w:eastAsia="ru-RU"/>
              </w:rPr>
              <w:t>руб</w:t>
            </w:r>
            <w:proofErr w:type="spellEnd"/>
            <w:r w:rsidRPr="00A60E8A">
              <w:rPr>
                <w:rFonts w:ascii="Times New Roman" w:eastAsia="Times New Roman" w:hAnsi="Times New Roman"/>
                <w:color w:val="000000"/>
                <w:sz w:val="24"/>
                <w:szCs w:val="24"/>
                <w:lang w:eastAsia="ru-RU"/>
              </w:rPr>
              <w:t>.</w:t>
            </w:r>
          </w:p>
        </w:tc>
      </w:tr>
      <w:tr w:rsidR="00011071" w:rsidRPr="00A60E8A" w14:paraId="3485E47A" w14:textId="77777777" w:rsidTr="00C378BA">
        <w:trPr>
          <w:trHeight w:val="289"/>
        </w:trPr>
        <w:tc>
          <w:tcPr>
            <w:tcW w:w="783" w:type="dxa"/>
            <w:tcBorders>
              <w:top w:val="nil"/>
              <w:left w:val="single" w:sz="4" w:space="0" w:color="000000"/>
              <w:bottom w:val="single" w:sz="4" w:space="0" w:color="000000"/>
              <w:right w:val="single" w:sz="4" w:space="0" w:color="000000"/>
            </w:tcBorders>
            <w:noWrap/>
            <w:hideMark/>
          </w:tcPr>
          <w:p w14:paraId="309EC6A9"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1</w:t>
            </w:r>
          </w:p>
        </w:tc>
        <w:tc>
          <w:tcPr>
            <w:tcW w:w="3566" w:type="dxa"/>
            <w:tcBorders>
              <w:top w:val="nil"/>
              <w:left w:val="nil"/>
              <w:bottom w:val="single" w:sz="4" w:space="0" w:color="000000"/>
              <w:right w:val="single" w:sz="4" w:space="0" w:color="000000"/>
            </w:tcBorders>
            <w:vAlign w:val="center"/>
          </w:tcPr>
          <w:p w14:paraId="563815B0" w14:textId="77777777" w:rsidR="00011071" w:rsidRPr="00F16B57" w:rsidRDefault="00011071" w:rsidP="00C378BA">
            <w:pPr>
              <w:spacing w:after="0" w:line="240" w:lineRule="auto"/>
              <w:rPr>
                <w:rFonts w:ascii="Times New Roman" w:eastAsia="Times New Roman" w:hAnsi="Times New Roman"/>
                <w:color w:val="000000"/>
                <w:sz w:val="24"/>
                <w:szCs w:val="24"/>
                <w:lang w:eastAsia="ru-RU"/>
              </w:rPr>
            </w:pPr>
            <w:r w:rsidRPr="006D3699">
              <w:rPr>
                <w:rFonts w:ascii="Times New Roman" w:hAnsi="Times New Roman"/>
                <w:color w:val="000000"/>
                <w:sz w:val="24"/>
                <w:szCs w:val="24"/>
              </w:rPr>
              <w:t>Болт М24х2-6gx110.88.C.019 ГОСТ 7798-70</w:t>
            </w:r>
          </w:p>
        </w:tc>
        <w:tc>
          <w:tcPr>
            <w:tcW w:w="1292" w:type="dxa"/>
            <w:tcBorders>
              <w:top w:val="nil"/>
              <w:left w:val="nil"/>
              <w:bottom w:val="single" w:sz="4" w:space="0" w:color="000000"/>
              <w:right w:val="single" w:sz="4" w:space="0" w:color="000000"/>
            </w:tcBorders>
            <w:noWrap/>
            <w:vAlign w:val="center"/>
          </w:tcPr>
          <w:p w14:paraId="40A4E80A"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proofErr w:type="spellStart"/>
            <w:r w:rsidRPr="006D3699">
              <w:rPr>
                <w:rFonts w:ascii="Times New Roman" w:hAnsi="Times New Roman"/>
                <w:color w:val="000000"/>
                <w:sz w:val="24"/>
                <w:szCs w:val="24"/>
              </w:rPr>
              <w:t>шт</w:t>
            </w:r>
            <w:proofErr w:type="spellEnd"/>
          </w:p>
        </w:tc>
        <w:tc>
          <w:tcPr>
            <w:tcW w:w="997" w:type="dxa"/>
            <w:tcBorders>
              <w:top w:val="nil"/>
              <w:left w:val="nil"/>
              <w:bottom w:val="single" w:sz="4" w:space="0" w:color="000000"/>
              <w:right w:val="single" w:sz="4" w:space="0" w:color="000000"/>
            </w:tcBorders>
            <w:noWrap/>
            <w:vAlign w:val="center"/>
          </w:tcPr>
          <w:p w14:paraId="11669F14"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r w:rsidRPr="006D3699">
              <w:rPr>
                <w:rFonts w:ascii="Times New Roman" w:hAnsi="Times New Roman"/>
                <w:color w:val="000000"/>
                <w:sz w:val="24"/>
                <w:szCs w:val="24"/>
              </w:rPr>
              <w:t>2 496</w:t>
            </w:r>
          </w:p>
        </w:tc>
        <w:tc>
          <w:tcPr>
            <w:tcW w:w="1300" w:type="dxa"/>
            <w:tcBorders>
              <w:top w:val="nil"/>
              <w:left w:val="nil"/>
              <w:bottom w:val="single" w:sz="4" w:space="0" w:color="000000"/>
              <w:right w:val="single" w:sz="4" w:space="0" w:color="000000"/>
            </w:tcBorders>
            <w:shd w:val="clear" w:color="000000" w:fill="auto"/>
            <w:noWrap/>
          </w:tcPr>
          <w:p w14:paraId="28F174C5" w14:textId="77777777" w:rsidR="00011071" w:rsidRPr="002F48E7" w:rsidRDefault="00011071" w:rsidP="00C378BA">
            <w:pPr>
              <w:spacing w:after="0" w:line="240" w:lineRule="auto"/>
              <w:jc w:val="right"/>
              <w:rPr>
                <w:rFonts w:ascii="Times New Roman" w:eastAsia="Times New Roman" w:hAnsi="Times New Roman"/>
                <w:color w:val="FF0000"/>
                <w:sz w:val="24"/>
                <w:szCs w:val="24"/>
                <w:lang w:eastAsia="ru-RU"/>
              </w:rPr>
            </w:pPr>
            <w:r w:rsidRPr="002F48E7">
              <w:rPr>
                <w:rFonts w:ascii="Times New Roman" w:hAnsi="Times New Roman"/>
                <w:color w:val="000000"/>
                <w:sz w:val="24"/>
                <w:szCs w:val="24"/>
              </w:rPr>
              <w:t>112,00</w:t>
            </w:r>
          </w:p>
        </w:tc>
        <w:tc>
          <w:tcPr>
            <w:tcW w:w="1650" w:type="dxa"/>
            <w:tcBorders>
              <w:top w:val="nil"/>
              <w:left w:val="nil"/>
              <w:bottom w:val="single" w:sz="4" w:space="0" w:color="000000"/>
              <w:right w:val="single" w:sz="4" w:space="0" w:color="000000"/>
            </w:tcBorders>
            <w:shd w:val="clear" w:color="000000" w:fill="auto"/>
            <w:noWrap/>
          </w:tcPr>
          <w:p w14:paraId="52196D60" w14:textId="77777777" w:rsidR="00011071" w:rsidRPr="002F48E7" w:rsidRDefault="00011071" w:rsidP="00C378BA">
            <w:pPr>
              <w:spacing w:after="0" w:line="240" w:lineRule="auto"/>
              <w:jc w:val="right"/>
              <w:rPr>
                <w:rFonts w:ascii="Times New Roman" w:eastAsia="Times New Roman" w:hAnsi="Times New Roman"/>
                <w:color w:val="FF0000"/>
                <w:sz w:val="24"/>
                <w:szCs w:val="24"/>
                <w:lang w:eastAsia="ru-RU"/>
              </w:rPr>
            </w:pPr>
            <w:r w:rsidRPr="002F48E7">
              <w:rPr>
                <w:rFonts w:ascii="Times New Roman" w:hAnsi="Times New Roman"/>
                <w:color w:val="000000"/>
                <w:sz w:val="24"/>
                <w:szCs w:val="24"/>
              </w:rPr>
              <w:t>279 552,00</w:t>
            </w:r>
          </w:p>
        </w:tc>
      </w:tr>
      <w:tr w:rsidR="00011071" w:rsidRPr="00A60E8A" w14:paraId="636E4044" w14:textId="77777777" w:rsidTr="00C378BA">
        <w:trPr>
          <w:trHeight w:val="341"/>
        </w:trPr>
        <w:tc>
          <w:tcPr>
            <w:tcW w:w="783" w:type="dxa"/>
            <w:tcBorders>
              <w:top w:val="nil"/>
              <w:left w:val="single" w:sz="4" w:space="0" w:color="000000"/>
              <w:bottom w:val="single" w:sz="4" w:space="0" w:color="000000"/>
              <w:right w:val="single" w:sz="4" w:space="0" w:color="000000"/>
            </w:tcBorders>
            <w:noWrap/>
            <w:hideMark/>
          </w:tcPr>
          <w:p w14:paraId="0F9AE5AE"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2</w:t>
            </w:r>
          </w:p>
        </w:tc>
        <w:tc>
          <w:tcPr>
            <w:tcW w:w="3566" w:type="dxa"/>
            <w:tcBorders>
              <w:top w:val="nil"/>
              <w:left w:val="nil"/>
              <w:bottom w:val="single" w:sz="4" w:space="0" w:color="000000"/>
              <w:right w:val="single" w:sz="4" w:space="0" w:color="000000"/>
            </w:tcBorders>
            <w:vAlign w:val="center"/>
          </w:tcPr>
          <w:p w14:paraId="4469F105" w14:textId="77777777" w:rsidR="00011071" w:rsidRPr="00F16B57" w:rsidRDefault="00011071" w:rsidP="00C378BA">
            <w:pPr>
              <w:spacing w:after="0" w:line="240" w:lineRule="auto"/>
              <w:rPr>
                <w:rFonts w:ascii="Times New Roman" w:eastAsia="Times New Roman" w:hAnsi="Times New Roman"/>
                <w:color w:val="000000"/>
                <w:sz w:val="24"/>
                <w:szCs w:val="24"/>
                <w:lang w:eastAsia="ru-RU"/>
              </w:rPr>
            </w:pPr>
            <w:r w:rsidRPr="006D3699">
              <w:rPr>
                <w:rFonts w:ascii="Times New Roman" w:hAnsi="Times New Roman"/>
                <w:color w:val="000000"/>
                <w:sz w:val="24"/>
                <w:szCs w:val="24"/>
              </w:rPr>
              <w:t>Гайка М24-6H.8.40X.019 ГОСТ 5916-70</w:t>
            </w:r>
          </w:p>
        </w:tc>
        <w:tc>
          <w:tcPr>
            <w:tcW w:w="1292" w:type="dxa"/>
            <w:tcBorders>
              <w:top w:val="nil"/>
              <w:left w:val="nil"/>
              <w:bottom w:val="single" w:sz="4" w:space="0" w:color="000000"/>
              <w:right w:val="single" w:sz="4" w:space="0" w:color="000000"/>
            </w:tcBorders>
            <w:noWrap/>
            <w:vAlign w:val="center"/>
          </w:tcPr>
          <w:p w14:paraId="2F50181F"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proofErr w:type="spellStart"/>
            <w:r w:rsidRPr="006D3699">
              <w:rPr>
                <w:rFonts w:ascii="Times New Roman" w:hAnsi="Times New Roman"/>
                <w:color w:val="000000"/>
                <w:sz w:val="24"/>
                <w:szCs w:val="24"/>
              </w:rPr>
              <w:t>шт</w:t>
            </w:r>
            <w:proofErr w:type="spellEnd"/>
          </w:p>
        </w:tc>
        <w:tc>
          <w:tcPr>
            <w:tcW w:w="997" w:type="dxa"/>
            <w:tcBorders>
              <w:top w:val="nil"/>
              <w:left w:val="nil"/>
              <w:bottom w:val="single" w:sz="4" w:space="0" w:color="000000"/>
              <w:right w:val="single" w:sz="4" w:space="0" w:color="000000"/>
            </w:tcBorders>
            <w:noWrap/>
            <w:vAlign w:val="center"/>
          </w:tcPr>
          <w:p w14:paraId="2EBA25CB"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r w:rsidRPr="006D3699">
              <w:rPr>
                <w:rFonts w:ascii="Times New Roman" w:hAnsi="Times New Roman"/>
                <w:color w:val="000000"/>
                <w:sz w:val="24"/>
                <w:szCs w:val="24"/>
              </w:rPr>
              <w:t>2 496</w:t>
            </w:r>
          </w:p>
        </w:tc>
        <w:tc>
          <w:tcPr>
            <w:tcW w:w="1300" w:type="dxa"/>
            <w:tcBorders>
              <w:top w:val="nil"/>
              <w:left w:val="nil"/>
              <w:bottom w:val="single" w:sz="4" w:space="0" w:color="000000"/>
              <w:right w:val="single" w:sz="4" w:space="0" w:color="000000"/>
            </w:tcBorders>
            <w:shd w:val="clear" w:color="000000" w:fill="auto"/>
            <w:noWrap/>
          </w:tcPr>
          <w:p w14:paraId="3648AFFE" w14:textId="77777777" w:rsidR="00011071" w:rsidRPr="002F48E7" w:rsidRDefault="00011071" w:rsidP="00C378BA">
            <w:pPr>
              <w:spacing w:after="0" w:line="240" w:lineRule="auto"/>
              <w:rPr>
                <w:rFonts w:ascii="Times New Roman" w:eastAsia="Times New Roman" w:hAnsi="Times New Roman"/>
                <w:color w:val="FF0000"/>
                <w:sz w:val="24"/>
                <w:szCs w:val="24"/>
                <w:lang w:eastAsia="ru-RU"/>
              </w:rPr>
            </w:pPr>
            <w:r>
              <w:rPr>
                <w:rFonts w:ascii="Times New Roman" w:hAnsi="Times New Roman"/>
                <w:color w:val="000000"/>
                <w:sz w:val="24"/>
                <w:szCs w:val="24"/>
              </w:rPr>
              <w:t xml:space="preserve">         </w:t>
            </w:r>
            <w:r w:rsidRPr="002F48E7">
              <w:rPr>
                <w:rFonts w:ascii="Times New Roman" w:hAnsi="Times New Roman"/>
                <w:color w:val="000000"/>
                <w:sz w:val="24"/>
                <w:szCs w:val="24"/>
              </w:rPr>
              <w:t>26,00</w:t>
            </w:r>
          </w:p>
        </w:tc>
        <w:tc>
          <w:tcPr>
            <w:tcW w:w="1650" w:type="dxa"/>
            <w:tcBorders>
              <w:top w:val="nil"/>
              <w:left w:val="nil"/>
              <w:bottom w:val="single" w:sz="4" w:space="0" w:color="000000"/>
              <w:right w:val="single" w:sz="4" w:space="0" w:color="000000"/>
            </w:tcBorders>
            <w:shd w:val="clear" w:color="000000" w:fill="auto"/>
            <w:noWrap/>
          </w:tcPr>
          <w:p w14:paraId="1D94758C" w14:textId="77777777" w:rsidR="00011071" w:rsidRPr="002F48E7" w:rsidRDefault="00011071" w:rsidP="00C378BA">
            <w:pPr>
              <w:spacing w:after="0" w:line="240" w:lineRule="auto"/>
              <w:jc w:val="right"/>
              <w:rPr>
                <w:rFonts w:ascii="Times New Roman" w:eastAsia="Times New Roman" w:hAnsi="Times New Roman"/>
                <w:color w:val="FF0000"/>
                <w:sz w:val="24"/>
                <w:szCs w:val="24"/>
                <w:lang w:eastAsia="ru-RU"/>
              </w:rPr>
            </w:pPr>
            <w:r w:rsidRPr="002F48E7">
              <w:rPr>
                <w:rFonts w:ascii="Times New Roman" w:hAnsi="Times New Roman"/>
                <w:color w:val="000000"/>
                <w:sz w:val="24"/>
                <w:szCs w:val="24"/>
              </w:rPr>
              <w:t>64 896,00</w:t>
            </w:r>
          </w:p>
        </w:tc>
      </w:tr>
      <w:tr w:rsidR="00011071" w:rsidRPr="00A60E8A" w14:paraId="376C4215" w14:textId="77777777" w:rsidTr="00C378BA">
        <w:trPr>
          <w:trHeight w:val="645"/>
        </w:trPr>
        <w:tc>
          <w:tcPr>
            <w:tcW w:w="783" w:type="dxa"/>
            <w:tcBorders>
              <w:top w:val="nil"/>
              <w:left w:val="single" w:sz="4" w:space="0" w:color="000000"/>
              <w:bottom w:val="single" w:sz="4" w:space="0" w:color="000000"/>
              <w:right w:val="single" w:sz="4" w:space="0" w:color="000000"/>
            </w:tcBorders>
            <w:noWrap/>
            <w:hideMark/>
          </w:tcPr>
          <w:p w14:paraId="17A46AB0"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3</w:t>
            </w:r>
          </w:p>
        </w:tc>
        <w:tc>
          <w:tcPr>
            <w:tcW w:w="3566" w:type="dxa"/>
            <w:tcBorders>
              <w:top w:val="nil"/>
              <w:left w:val="nil"/>
              <w:bottom w:val="single" w:sz="4" w:space="0" w:color="000000"/>
              <w:right w:val="single" w:sz="4" w:space="0" w:color="000000"/>
            </w:tcBorders>
            <w:vAlign w:val="center"/>
          </w:tcPr>
          <w:p w14:paraId="199DB0B1" w14:textId="77777777" w:rsidR="00011071" w:rsidRPr="00F16B57" w:rsidRDefault="00011071" w:rsidP="00C378BA">
            <w:pPr>
              <w:spacing w:after="0" w:line="240" w:lineRule="auto"/>
              <w:rPr>
                <w:rFonts w:ascii="Times New Roman" w:eastAsia="Times New Roman" w:hAnsi="Times New Roman"/>
                <w:color w:val="000000"/>
                <w:sz w:val="24"/>
                <w:szCs w:val="24"/>
                <w:lang w:eastAsia="ru-RU"/>
              </w:rPr>
            </w:pPr>
            <w:r w:rsidRPr="006D3699">
              <w:rPr>
                <w:rFonts w:ascii="Times New Roman" w:hAnsi="Times New Roman"/>
                <w:color w:val="000000"/>
                <w:sz w:val="24"/>
                <w:szCs w:val="24"/>
              </w:rPr>
              <w:t>Накладка КР70 460x60x16 мм ГОСТ 24741-2016</w:t>
            </w:r>
          </w:p>
        </w:tc>
        <w:tc>
          <w:tcPr>
            <w:tcW w:w="1292" w:type="dxa"/>
            <w:tcBorders>
              <w:top w:val="nil"/>
              <w:left w:val="nil"/>
              <w:bottom w:val="single" w:sz="4" w:space="0" w:color="000000"/>
              <w:right w:val="single" w:sz="4" w:space="0" w:color="000000"/>
            </w:tcBorders>
            <w:noWrap/>
            <w:vAlign w:val="center"/>
          </w:tcPr>
          <w:p w14:paraId="5190261B"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proofErr w:type="spellStart"/>
            <w:r w:rsidRPr="006D3699">
              <w:rPr>
                <w:rFonts w:ascii="Times New Roman" w:hAnsi="Times New Roman"/>
                <w:color w:val="000000"/>
                <w:sz w:val="24"/>
                <w:szCs w:val="24"/>
              </w:rPr>
              <w:t>шт</w:t>
            </w:r>
            <w:proofErr w:type="spellEnd"/>
          </w:p>
        </w:tc>
        <w:tc>
          <w:tcPr>
            <w:tcW w:w="997" w:type="dxa"/>
            <w:tcBorders>
              <w:top w:val="nil"/>
              <w:left w:val="nil"/>
              <w:bottom w:val="single" w:sz="4" w:space="0" w:color="000000"/>
              <w:right w:val="single" w:sz="4" w:space="0" w:color="000000"/>
            </w:tcBorders>
            <w:noWrap/>
            <w:vAlign w:val="center"/>
          </w:tcPr>
          <w:p w14:paraId="2212AF4E"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r w:rsidRPr="006D3699">
              <w:rPr>
                <w:rFonts w:ascii="Times New Roman" w:hAnsi="Times New Roman"/>
                <w:color w:val="000000"/>
                <w:sz w:val="24"/>
                <w:szCs w:val="24"/>
              </w:rPr>
              <w:t>56</w:t>
            </w:r>
          </w:p>
        </w:tc>
        <w:tc>
          <w:tcPr>
            <w:tcW w:w="1300" w:type="dxa"/>
            <w:tcBorders>
              <w:top w:val="nil"/>
              <w:left w:val="nil"/>
              <w:bottom w:val="single" w:sz="4" w:space="0" w:color="000000"/>
              <w:right w:val="single" w:sz="4" w:space="0" w:color="000000"/>
            </w:tcBorders>
            <w:shd w:val="clear" w:color="000000" w:fill="auto"/>
            <w:noWrap/>
          </w:tcPr>
          <w:p w14:paraId="41DC007A" w14:textId="77777777" w:rsidR="00011071" w:rsidRPr="002F48E7" w:rsidRDefault="00011071" w:rsidP="00C378BA">
            <w:pPr>
              <w:spacing w:after="0" w:line="240" w:lineRule="auto"/>
              <w:jc w:val="right"/>
              <w:rPr>
                <w:rFonts w:ascii="Times New Roman" w:eastAsia="Times New Roman" w:hAnsi="Times New Roman"/>
                <w:color w:val="FF0000"/>
                <w:sz w:val="24"/>
                <w:szCs w:val="24"/>
                <w:lang w:eastAsia="ru-RU"/>
              </w:rPr>
            </w:pPr>
            <w:r w:rsidRPr="002F48E7">
              <w:rPr>
                <w:rFonts w:ascii="Times New Roman" w:hAnsi="Times New Roman"/>
                <w:color w:val="000000"/>
                <w:sz w:val="24"/>
                <w:szCs w:val="24"/>
              </w:rPr>
              <w:t>680,00</w:t>
            </w:r>
          </w:p>
        </w:tc>
        <w:tc>
          <w:tcPr>
            <w:tcW w:w="1650" w:type="dxa"/>
            <w:tcBorders>
              <w:top w:val="nil"/>
              <w:left w:val="nil"/>
              <w:bottom w:val="single" w:sz="4" w:space="0" w:color="000000"/>
              <w:right w:val="single" w:sz="4" w:space="0" w:color="000000"/>
            </w:tcBorders>
            <w:shd w:val="clear" w:color="000000" w:fill="auto"/>
            <w:noWrap/>
          </w:tcPr>
          <w:p w14:paraId="300B2A8D" w14:textId="77777777" w:rsidR="00011071" w:rsidRPr="002F48E7" w:rsidRDefault="00011071" w:rsidP="00C378BA">
            <w:pPr>
              <w:spacing w:after="0" w:line="240" w:lineRule="auto"/>
              <w:jc w:val="right"/>
              <w:rPr>
                <w:rFonts w:ascii="Times New Roman" w:eastAsia="Times New Roman" w:hAnsi="Times New Roman"/>
                <w:color w:val="FF0000"/>
                <w:sz w:val="24"/>
                <w:szCs w:val="24"/>
                <w:lang w:eastAsia="ru-RU"/>
              </w:rPr>
            </w:pPr>
            <w:r w:rsidRPr="002F48E7">
              <w:rPr>
                <w:rFonts w:ascii="Times New Roman" w:hAnsi="Times New Roman"/>
                <w:color w:val="000000"/>
                <w:sz w:val="24"/>
                <w:szCs w:val="24"/>
              </w:rPr>
              <w:t>38 080,00</w:t>
            </w:r>
          </w:p>
        </w:tc>
      </w:tr>
      <w:tr w:rsidR="00011071" w:rsidRPr="00A60E8A" w14:paraId="7B561BA8" w14:textId="77777777" w:rsidTr="00C378BA">
        <w:trPr>
          <w:trHeight w:val="327"/>
        </w:trPr>
        <w:tc>
          <w:tcPr>
            <w:tcW w:w="783" w:type="dxa"/>
            <w:tcBorders>
              <w:top w:val="nil"/>
              <w:left w:val="single" w:sz="4" w:space="0" w:color="000000"/>
              <w:bottom w:val="single" w:sz="4" w:space="0" w:color="auto"/>
              <w:right w:val="single" w:sz="4" w:space="0" w:color="000000"/>
            </w:tcBorders>
            <w:noWrap/>
            <w:hideMark/>
          </w:tcPr>
          <w:p w14:paraId="4F2FF7D2"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4</w:t>
            </w:r>
          </w:p>
        </w:tc>
        <w:tc>
          <w:tcPr>
            <w:tcW w:w="3566" w:type="dxa"/>
            <w:tcBorders>
              <w:top w:val="nil"/>
              <w:left w:val="nil"/>
              <w:bottom w:val="single" w:sz="4" w:space="0" w:color="auto"/>
              <w:right w:val="single" w:sz="4" w:space="0" w:color="000000"/>
            </w:tcBorders>
            <w:vAlign w:val="center"/>
          </w:tcPr>
          <w:p w14:paraId="7E43051B" w14:textId="77777777" w:rsidR="00011071" w:rsidRPr="00F16B57" w:rsidRDefault="00011071" w:rsidP="00C378BA">
            <w:pPr>
              <w:spacing w:after="0" w:line="240" w:lineRule="auto"/>
              <w:rPr>
                <w:rFonts w:ascii="Times New Roman" w:eastAsia="Times New Roman" w:hAnsi="Times New Roman"/>
                <w:color w:val="000000"/>
                <w:sz w:val="24"/>
                <w:szCs w:val="24"/>
                <w:lang w:eastAsia="ru-RU"/>
              </w:rPr>
            </w:pPr>
            <w:r w:rsidRPr="006D3699">
              <w:rPr>
                <w:rFonts w:ascii="Times New Roman" w:hAnsi="Times New Roman"/>
                <w:color w:val="000000"/>
                <w:sz w:val="24"/>
                <w:szCs w:val="24"/>
              </w:rPr>
              <w:t>Планка П1 ГОСТ 24741-2016</w:t>
            </w:r>
          </w:p>
        </w:tc>
        <w:tc>
          <w:tcPr>
            <w:tcW w:w="1292" w:type="dxa"/>
            <w:tcBorders>
              <w:top w:val="nil"/>
              <w:left w:val="nil"/>
              <w:bottom w:val="single" w:sz="4" w:space="0" w:color="auto"/>
              <w:right w:val="single" w:sz="4" w:space="0" w:color="000000"/>
            </w:tcBorders>
            <w:noWrap/>
            <w:vAlign w:val="center"/>
          </w:tcPr>
          <w:p w14:paraId="6C27EA7F"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proofErr w:type="spellStart"/>
            <w:r w:rsidRPr="006D3699">
              <w:rPr>
                <w:rFonts w:ascii="Times New Roman" w:hAnsi="Times New Roman"/>
                <w:color w:val="000000"/>
                <w:sz w:val="24"/>
                <w:szCs w:val="24"/>
              </w:rPr>
              <w:t>шт</w:t>
            </w:r>
            <w:proofErr w:type="spellEnd"/>
          </w:p>
        </w:tc>
        <w:tc>
          <w:tcPr>
            <w:tcW w:w="997" w:type="dxa"/>
            <w:tcBorders>
              <w:top w:val="nil"/>
              <w:left w:val="nil"/>
              <w:bottom w:val="single" w:sz="4" w:space="0" w:color="auto"/>
              <w:right w:val="single" w:sz="4" w:space="0" w:color="000000"/>
            </w:tcBorders>
            <w:noWrap/>
            <w:vAlign w:val="center"/>
          </w:tcPr>
          <w:p w14:paraId="525BF68F"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r w:rsidRPr="006D3699">
              <w:rPr>
                <w:rFonts w:ascii="Times New Roman" w:hAnsi="Times New Roman"/>
                <w:color w:val="000000"/>
                <w:sz w:val="24"/>
                <w:szCs w:val="24"/>
              </w:rPr>
              <w:t>1 136</w:t>
            </w:r>
          </w:p>
        </w:tc>
        <w:tc>
          <w:tcPr>
            <w:tcW w:w="1300" w:type="dxa"/>
            <w:tcBorders>
              <w:top w:val="nil"/>
              <w:left w:val="nil"/>
              <w:bottom w:val="single" w:sz="4" w:space="0" w:color="auto"/>
              <w:right w:val="single" w:sz="4" w:space="0" w:color="000000"/>
            </w:tcBorders>
            <w:shd w:val="clear" w:color="000000" w:fill="auto"/>
            <w:noWrap/>
          </w:tcPr>
          <w:p w14:paraId="2D0E9F7F" w14:textId="77777777" w:rsidR="00011071" w:rsidRPr="002F48E7" w:rsidRDefault="00011071" w:rsidP="00C378BA">
            <w:pPr>
              <w:spacing w:after="0" w:line="240" w:lineRule="auto"/>
              <w:jc w:val="right"/>
              <w:rPr>
                <w:rFonts w:ascii="Times New Roman" w:eastAsia="Times New Roman" w:hAnsi="Times New Roman"/>
                <w:color w:val="FF0000"/>
                <w:sz w:val="24"/>
                <w:szCs w:val="24"/>
                <w:lang w:eastAsia="ru-RU"/>
              </w:rPr>
            </w:pPr>
            <w:r w:rsidRPr="002F48E7">
              <w:rPr>
                <w:rFonts w:ascii="Times New Roman" w:hAnsi="Times New Roman"/>
                <w:color w:val="000000"/>
                <w:sz w:val="24"/>
                <w:szCs w:val="24"/>
              </w:rPr>
              <w:t>270,00</w:t>
            </w:r>
          </w:p>
        </w:tc>
        <w:tc>
          <w:tcPr>
            <w:tcW w:w="1650" w:type="dxa"/>
            <w:tcBorders>
              <w:top w:val="nil"/>
              <w:left w:val="nil"/>
              <w:bottom w:val="single" w:sz="4" w:space="0" w:color="auto"/>
              <w:right w:val="single" w:sz="4" w:space="0" w:color="000000"/>
            </w:tcBorders>
            <w:shd w:val="clear" w:color="000000" w:fill="auto"/>
            <w:noWrap/>
          </w:tcPr>
          <w:p w14:paraId="250992EC" w14:textId="77777777" w:rsidR="00011071" w:rsidRPr="002F48E7" w:rsidRDefault="00011071" w:rsidP="00C378BA">
            <w:pPr>
              <w:spacing w:after="0" w:line="240" w:lineRule="auto"/>
              <w:jc w:val="right"/>
              <w:rPr>
                <w:rFonts w:ascii="Times New Roman" w:eastAsia="Times New Roman" w:hAnsi="Times New Roman"/>
                <w:color w:val="FF0000"/>
                <w:sz w:val="24"/>
                <w:szCs w:val="24"/>
                <w:lang w:eastAsia="ru-RU"/>
              </w:rPr>
            </w:pPr>
            <w:r w:rsidRPr="002F48E7">
              <w:rPr>
                <w:rFonts w:ascii="Times New Roman" w:hAnsi="Times New Roman"/>
                <w:color w:val="000000"/>
                <w:sz w:val="24"/>
                <w:szCs w:val="24"/>
              </w:rPr>
              <w:t>306 720,00</w:t>
            </w:r>
          </w:p>
        </w:tc>
      </w:tr>
      <w:tr w:rsidR="00011071" w:rsidRPr="00A60E8A" w14:paraId="0DC42061" w14:textId="77777777" w:rsidTr="00C378BA">
        <w:trPr>
          <w:trHeight w:val="196"/>
        </w:trPr>
        <w:tc>
          <w:tcPr>
            <w:tcW w:w="783" w:type="dxa"/>
            <w:tcBorders>
              <w:top w:val="single" w:sz="4" w:space="0" w:color="auto"/>
              <w:left w:val="single" w:sz="4" w:space="0" w:color="000000"/>
              <w:bottom w:val="single" w:sz="4" w:space="0" w:color="auto"/>
              <w:right w:val="single" w:sz="4" w:space="0" w:color="000000"/>
            </w:tcBorders>
            <w:noWrap/>
          </w:tcPr>
          <w:p w14:paraId="316FF784"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5</w:t>
            </w:r>
          </w:p>
        </w:tc>
        <w:tc>
          <w:tcPr>
            <w:tcW w:w="3566" w:type="dxa"/>
            <w:tcBorders>
              <w:top w:val="single" w:sz="4" w:space="0" w:color="auto"/>
              <w:left w:val="nil"/>
              <w:bottom w:val="single" w:sz="4" w:space="0" w:color="auto"/>
              <w:right w:val="single" w:sz="4" w:space="0" w:color="000000"/>
            </w:tcBorders>
            <w:vAlign w:val="center"/>
          </w:tcPr>
          <w:p w14:paraId="2F77439E" w14:textId="77777777" w:rsidR="00011071" w:rsidRPr="00F16B57" w:rsidRDefault="00011071" w:rsidP="00C378BA">
            <w:pPr>
              <w:spacing w:after="0" w:line="240" w:lineRule="auto"/>
              <w:rPr>
                <w:rFonts w:ascii="Times New Roman" w:hAnsi="Times New Roman"/>
                <w:sz w:val="24"/>
                <w:szCs w:val="24"/>
              </w:rPr>
            </w:pPr>
            <w:r w:rsidRPr="006D3699">
              <w:rPr>
                <w:rFonts w:ascii="Times New Roman" w:hAnsi="Times New Roman"/>
                <w:color w:val="000000"/>
                <w:sz w:val="24"/>
                <w:szCs w:val="24"/>
              </w:rPr>
              <w:t>Планка У1 ГОСТ 24741-2016</w:t>
            </w:r>
          </w:p>
        </w:tc>
        <w:tc>
          <w:tcPr>
            <w:tcW w:w="1292" w:type="dxa"/>
            <w:tcBorders>
              <w:top w:val="single" w:sz="4" w:space="0" w:color="auto"/>
              <w:left w:val="nil"/>
              <w:bottom w:val="single" w:sz="4" w:space="0" w:color="auto"/>
              <w:right w:val="single" w:sz="4" w:space="0" w:color="000000"/>
            </w:tcBorders>
            <w:noWrap/>
            <w:vAlign w:val="center"/>
          </w:tcPr>
          <w:p w14:paraId="0D69D4E0" w14:textId="77777777" w:rsidR="00011071" w:rsidRPr="00F16B57" w:rsidRDefault="00011071" w:rsidP="00C378BA">
            <w:pPr>
              <w:spacing w:after="0" w:line="240" w:lineRule="auto"/>
              <w:jc w:val="center"/>
              <w:rPr>
                <w:rFonts w:ascii="Times New Roman" w:hAnsi="Times New Roman"/>
                <w:sz w:val="24"/>
                <w:szCs w:val="24"/>
              </w:rPr>
            </w:pPr>
            <w:proofErr w:type="spellStart"/>
            <w:r w:rsidRPr="006D3699">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vAlign w:val="center"/>
          </w:tcPr>
          <w:p w14:paraId="30184C00" w14:textId="77777777" w:rsidR="00011071" w:rsidRPr="00F16B57" w:rsidRDefault="00011071" w:rsidP="00C378BA">
            <w:pPr>
              <w:spacing w:after="0" w:line="240" w:lineRule="auto"/>
              <w:jc w:val="center"/>
              <w:rPr>
                <w:rFonts w:ascii="Times New Roman" w:hAnsi="Times New Roman"/>
                <w:sz w:val="24"/>
                <w:szCs w:val="24"/>
              </w:rPr>
            </w:pPr>
            <w:r w:rsidRPr="006D3699">
              <w:rPr>
                <w:rFonts w:ascii="Times New Roman" w:hAnsi="Times New Roman"/>
                <w:color w:val="000000"/>
                <w:sz w:val="24"/>
                <w:szCs w:val="24"/>
              </w:rPr>
              <w:t>1 136</w:t>
            </w:r>
          </w:p>
        </w:tc>
        <w:tc>
          <w:tcPr>
            <w:tcW w:w="1300" w:type="dxa"/>
            <w:tcBorders>
              <w:top w:val="single" w:sz="4" w:space="0" w:color="auto"/>
              <w:left w:val="nil"/>
              <w:bottom w:val="single" w:sz="4" w:space="0" w:color="auto"/>
              <w:right w:val="single" w:sz="4" w:space="0" w:color="000000"/>
            </w:tcBorders>
            <w:shd w:val="clear" w:color="000000" w:fill="auto"/>
            <w:noWrap/>
          </w:tcPr>
          <w:p w14:paraId="2F285F70" w14:textId="77777777" w:rsidR="00011071" w:rsidRPr="002F48E7" w:rsidRDefault="00011071" w:rsidP="00C378BA">
            <w:pPr>
              <w:spacing w:after="0" w:line="240" w:lineRule="auto"/>
              <w:jc w:val="right"/>
              <w:rPr>
                <w:rFonts w:ascii="Times New Roman" w:hAnsi="Times New Roman"/>
                <w:color w:val="FF0000"/>
                <w:sz w:val="24"/>
                <w:szCs w:val="24"/>
              </w:rPr>
            </w:pPr>
            <w:r w:rsidRPr="002F48E7">
              <w:rPr>
                <w:rFonts w:ascii="Times New Roman" w:hAnsi="Times New Roman"/>
                <w:color w:val="000000"/>
                <w:sz w:val="24"/>
                <w:szCs w:val="24"/>
              </w:rPr>
              <w:t>130,00</w:t>
            </w:r>
          </w:p>
        </w:tc>
        <w:tc>
          <w:tcPr>
            <w:tcW w:w="1650" w:type="dxa"/>
            <w:tcBorders>
              <w:top w:val="single" w:sz="4" w:space="0" w:color="auto"/>
              <w:left w:val="nil"/>
              <w:bottom w:val="single" w:sz="4" w:space="0" w:color="auto"/>
              <w:right w:val="single" w:sz="4" w:space="0" w:color="000000"/>
            </w:tcBorders>
            <w:shd w:val="clear" w:color="000000" w:fill="auto"/>
            <w:noWrap/>
          </w:tcPr>
          <w:p w14:paraId="3AE21172" w14:textId="77777777" w:rsidR="00011071" w:rsidRPr="002F48E7" w:rsidRDefault="00011071" w:rsidP="00C378BA">
            <w:pPr>
              <w:spacing w:after="0" w:line="240" w:lineRule="auto"/>
              <w:jc w:val="right"/>
              <w:rPr>
                <w:rFonts w:ascii="Times New Roman" w:hAnsi="Times New Roman"/>
                <w:color w:val="FF0000"/>
                <w:sz w:val="24"/>
                <w:szCs w:val="24"/>
              </w:rPr>
            </w:pPr>
            <w:r w:rsidRPr="002F48E7">
              <w:rPr>
                <w:rFonts w:ascii="Times New Roman" w:hAnsi="Times New Roman"/>
                <w:color w:val="000000"/>
                <w:sz w:val="24"/>
                <w:szCs w:val="24"/>
              </w:rPr>
              <w:t>147 680,00</w:t>
            </w:r>
          </w:p>
        </w:tc>
      </w:tr>
      <w:tr w:rsidR="00011071" w:rsidRPr="00A60E8A" w14:paraId="2CEEC474" w14:textId="77777777" w:rsidTr="00C378BA">
        <w:trPr>
          <w:trHeight w:val="528"/>
        </w:trPr>
        <w:tc>
          <w:tcPr>
            <w:tcW w:w="783" w:type="dxa"/>
            <w:tcBorders>
              <w:top w:val="single" w:sz="4" w:space="0" w:color="auto"/>
              <w:left w:val="single" w:sz="4" w:space="0" w:color="000000"/>
              <w:bottom w:val="single" w:sz="4" w:space="0" w:color="auto"/>
              <w:right w:val="single" w:sz="4" w:space="0" w:color="000000"/>
            </w:tcBorders>
            <w:noWrap/>
          </w:tcPr>
          <w:p w14:paraId="381AD42C"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6</w:t>
            </w:r>
          </w:p>
        </w:tc>
        <w:tc>
          <w:tcPr>
            <w:tcW w:w="3566" w:type="dxa"/>
            <w:tcBorders>
              <w:top w:val="single" w:sz="4" w:space="0" w:color="auto"/>
              <w:left w:val="nil"/>
              <w:bottom w:val="single" w:sz="4" w:space="0" w:color="auto"/>
              <w:right w:val="single" w:sz="4" w:space="0" w:color="000000"/>
            </w:tcBorders>
            <w:vAlign w:val="center"/>
          </w:tcPr>
          <w:p w14:paraId="784A78E4" w14:textId="77777777" w:rsidR="00011071" w:rsidRPr="00F16B57" w:rsidRDefault="00011071" w:rsidP="00C378BA">
            <w:pPr>
              <w:spacing w:after="0" w:line="240" w:lineRule="auto"/>
              <w:rPr>
                <w:rFonts w:ascii="Times New Roman" w:hAnsi="Times New Roman"/>
                <w:sz w:val="24"/>
                <w:szCs w:val="24"/>
              </w:rPr>
            </w:pPr>
            <w:r w:rsidRPr="006D3699">
              <w:rPr>
                <w:rFonts w:ascii="Times New Roman" w:hAnsi="Times New Roman"/>
                <w:color w:val="000000"/>
                <w:sz w:val="24"/>
                <w:szCs w:val="24"/>
              </w:rPr>
              <w:t>Рельс КР70-Б-12,0 ГОСТ Р 53866-2010</w:t>
            </w:r>
          </w:p>
        </w:tc>
        <w:tc>
          <w:tcPr>
            <w:tcW w:w="1292" w:type="dxa"/>
            <w:tcBorders>
              <w:top w:val="single" w:sz="4" w:space="0" w:color="auto"/>
              <w:left w:val="nil"/>
              <w:bottom w:val="single" w:sz="4" w:space="0" w:color="auto"/>
              <w:right w:val="single" w:sz="4" w:space="0" w:color="000000"/>
            </w:tcBorders>
            <w:noWrap/>
            <w:vAlign w:val="center"/>
          </w:tcPr>
          <w:p w14:paraId="5C0CCC05" w14:textId="77777777" w:rsidR="00011071" w:rsidRPr="00F16B57" w:rsidRDefault="00011071" w:rsidP="00C378BA">
            <w:pPr>
              <w:spacing w:after="0" w:line="240" w:lineRule="auto"/>
              <w:jc w:val="center"/>
              <w:rPr>
                <w:rFonts w:ascii="Times New Roman" w:hAnsi="Times New Roman"/>
                <w:sz w:val="24"/>
                <w:szCs w:val="24"/>
              </w:rPr>
            </w:pPr>
            <w:proofErr w:type="spellStart"/>
            <w:r w:rsidRPr="006D3699">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vAlign w:val="center"/>
          </w:tcPr>
          <w:p w14:paraId="71FBCC22" w14:textId="77777777" w:rsidR="00011071" w:rsidRPr="00F16B57" w:rsidRDefault="00011071" w:rsidP="00C378BA">
            <w:pPr>
              <w:spacing w:after="0" w:line="240" w:lineRule="auto"/>
              <w:jc w:val="center"/>
              <w:rPr>
                <w:rFonts w:ascii="Times New Roman" w:hAnsi="Times New Roman"/>
                <w:sz w:val="24"/>
                <w:szCs w:val="24"/>
              </w:rPr>
            </w:pPr>
            <w:r w:rsidRPr="006D3699">
              <w:rPr>
                <w:rFonts w:ascii="Times New Roman" w:hAnsi="Times New Roman"/>
                <w:color w:val="000000"/>
                <w:sz w:val="24"/>
                <w:szCs w:val="24"/>
              </w:rPr>
              <w:t>36</w:t>
            </w:r>
          </w:p>
        </w:tc>
        <w:tc>
          <w:tcPr>
            <w:tcW w:w="1300" w:type="dxa"/>
            <w:tcBorders>
              <w:top w:val="single" w:sz="4" w:space="0" w:color="auto"/>
              <w:left w:val="nil"/>
              <w:bottom w:val="single" w:sz="4" w:space="0" w:color="auto"/>
              <w:right w:val="single" w:sz="4" w:space="0" w:color="000000"/>
            </w:tcBorders>
            <w:shd w:val="clear" w:color="000000" w:fill="auto"/>
            <w:noWrap/>
          </w:tcPr>
          <w:p w14:paraId="63D318E7" w14:textId="77777777" w:rsidR="00011071" w:rsidRPr="002F48E7" w:rsidRDefault="00011071" w:rsidP="00C378BA">
            <w:pPr>
              <w:spacing w:after="0" w:line="240" w:lineRule="auto"/>
              <w:jc w:val="right"/>
              <w:rPr>
                <w:rFonts w:ascii="Times New Roman" w:hAnsi="Times New Roman"/>
                <w:color w:val="FF0000"/>
                <w:sz w:val="24"/>
                <w:szCs w:val="24"/>
              </w:rPr>
            </w:pPr>
            <w:r w:rsidRPr="002F48E7">
              <w:rPr>
                <w:rFonts w:ascii="Times New Roman" w:hAnsi="Times New Roman"/>
                <w:color w:val="000000"/>
                <w:sz w:val="24"/>
                <w:szCs w:val="24"/>
              </w:rPr>
              <w:t>84 167,00</w:t>
            </w:r>
          </w:p>
        </w:tc>
        <w:tc>
          <w:tcPr>
            <w:tcW w:w="1650" w:type="dxa"/>
            <w:tcBorders>
              <w:top w:val="single" w:sz="4" w:space="0" w:color="auto"/>
              <w:left w:val="nil"/>
              <w:bottom w:val="single" w:sz="4" w:space="0" w:color="auto"/>
              <w:right w:val="single" w:sz="4" w:space="0" w:color="000000"/>
            </w:tcBorders>
            <w:shd w:val="clear" w:color="000000" w:fill="auto"/>
            <w:noWrap/>
          </w:tcPr>
          <w:p w14:paraId="346F4D21" w14:textId="77777777" w:rsidR="00011071" w:rsidRPr="002F48E7" w:rsidRDefault="00011071" w:rsidP="00C378BA">
            <w:pPr>
              <w:spacing w:after="0" w:line="240" w:lineRule="auto"/>
              <w:jc w:val="right"/>
              <w:rPr>
                <w:rFonts w:ascii="Times New Roman" w:hAnsi="Times New Roman"/>
                <w:color w:val="FF0000"/>
                <w:sz w:val="24"/>
                <w:szCs w:val="24"/>
              </w:rPr>
            </w:pPr>
            <w:r w:rsidRPr="002F48E7">
              <w:rPr>
                <w:rFonts w:ascii="Times New Roman" w:hAnsi="Times New Roman"/>
                <w:color w:val="000000"/>
                <w:sz w:val="24"/>
                <w:szCs w:val="24"/>
              </w:rPr>
              <w:t>3 030 012,00</w:t>
            </w:r>
          </w:p>
        </w:tc>
      </w:tr>
      <w:tr w:rsidR="00011071" w:rsidRPr="00A60E8A" w14:paraId="1EF55E2F" w14:textId="77777777" w:rsidTr="00C378BA">
        <w:trPr>
          <w:trHeight w:val="210"/>
        </w:trPr>
        <w:tc>
          <w:tcPr>
            <w:tcW w:w="783" w:type="dxa"/>
            <w:tcBorders>
              <w:top w:val="single" w:sz="4" w:space="0" w:color="auto"/>
              <w:left w:val="single" w:sz="4" w:space="0" w:color="000000"/>
              <w:bottom w:val="single" w:sz="4" w:space="0" w:color="auto"/>
              <w:right w:val="single" w:sz="4" w:space="0" w:color="000000"/>
            </w:tcBorders>
            <w:noWrap/>
          </w:tcPr>
          <w:p w14:paraId="5EF36B55" w14:textId="77777777" w:rsidR="00011071" w:rsidRPr="00F16B57" w:rsidRDefault="00011071" w:rsidP="00C378BA">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7</w:t>
            </w:r>
          </w:p>
        </w:tc>
        <w:tc>
          <w:tcPr>
            <w:tcW w:w="3566" w:type="dxa"/>
            <w:tcBorders>
              <w:top w:val="single" w:sz="4" w:space="0" w:color="auto"/>
              <w:left w:val="nil"/>
              <w:bottom w:val="single" w:sz="4" w:space="0" w:color="auto"/>
              <w:right w:val="single" w:sz="4" w:space="0" w:color="000000"/>
            </w:tcBorders>
            <w:vAlign w:val="center"/>
          </w:tcPr>
          <w:p w14:paraId="3B6989E0" w14:textId="77777777" w:rsidR="00011071" w:rsidRPr="00F16B57" w:rsidRDefault="00011071" w:rsidP="00C378BA">
            <w:pPr>
              <w:spacing w:after="0" w:line="240" w:lineRule="auto"/>
              <w:rPr>
                <w:rFonts w:ascii="Times New Roman" w:hAnsi="Times New Roman"/>
                <w:color w:val="000000"/>
                <w:sz w:val="24"/>
                <w:szCs w:val="24"/>
              </w:rPr>
            </w:pPr>
            <w:r w:rsidRPr="006D3699">
              <w:rPr>
                <w:rFonts w:ascii="Times New Roman" w:hAnsi="Times New Roman"/>
                <w:color w:val="000000"/>
                <w:sz w:val="24"/>
                <w:szCs w:val="24"/>
              </w:rPr>
              <w:t>Шайба С24.02.08кп.016 ГОСТ 11371-78</w:t>
            </w:r>
          </w:p>
        </w:tc>
        <w:tc>
          <w:tcPr>
            <w:tcW w:w="1292" w:type="dxa"/>
            <w:tcBorders>
              <w:top w:val="single" w:sz="4" w:space="0" w:color="auto"/>
              <w:left w:val="nil"/>
              <w:bottom w:val="single" w:sz="4" w:space="0" w:color="auto"/>
              <w:right w:val="single" w:sz="4" w:space="0" w:color="000000"/>
            </w:tcBorders>
            <w:noWrap/>
            <w:vAlign w:val="center"/>
          </w:tcPr>
          <w:p w14:paraId="5ADB22BA" w14:textId="77777777" w:rsidR="00011071" w:rsidRPr="00F16B57" w:rsidRDefault="00011071" w:rsidP="00C378BA">
            <w:pPr>
              <w:spacing w:after="0" w:line="240" w:lineRule="auto"/>
              <w:jc w:val="center"/>
              <w:rPr>
                <w:rFonts w:ascii="Times New Roman" w:hAnsi="Times New Roman"/>
                <w:color w:val="000000"/>
                <w:sz w:val="24"/>
                <w:szCs w:val="24"/>
              </w:rPr>
            </w:pPr>
            <w:proofErr w:type="spellStart"/>
            <w:r w:rsidRPr="006D3699">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vAlign w:val="center"/>
          </w:tcPr>
          <w:p w14:paraId="23D016EF" w14:textId="77777777" w:rsidR="00011071" w:rsidRPr="00F16B57" w:rsidRDefault="00011071" w:rsidP="00C378BA">
            <w:pPr>
              <w:spacing w:after="0" w:line="240" w:lineRule="auto"/>
              <w:jc w:val="center"/>
              <w:rPr>
                <w:rFonts w:ascii="Times New Roman" w:hAnsi="Times New Roman"/>
                <w:color w:val="000000"/>
                <w:sz w:val="24"/>
                <w:szCs w:val="24"/>
              </w:rPr>
            </w:pPr>
            <w:r w:rsidRPr="006D3699">
              <w:rPr>
                <w:rFonts w:ascii="Times New Roman" w:hAnsi="Times New Roman"/>
                <w:color w:val="000000"/>
                <w:sz w:val="24"/>
                <w:szCs w:val="24"/>
              </w:rPr>
              <w:t>4 992</w:t>
            </w:r>
          </w:p>
        </w:tc>
        <w:tc>
          <w:tcPr>
            <w:tcW w:w="1300" w:type="dxa"/>
            <w:tcBorders>
              <w:top w:val="single" w:sz="4" w:space="0" w:color="auto"/>
              <w:left w:val="nil"/>
              <w:bottom w:val="single" w:sz="4" w:space="0" w:color="auto"/>
              <w:right w:val="single" w:sz="4" w:space="0" w:color="000000"/>
            </w:tcBorders>
            <w:shd w:val="clear" w:color="000000" w:fill="auto"/>
            <w:noWrap/>
          </w:tcPr>
          <w:p w14:paraId="010C8EBE" w14:textId="77777777" w:rsidR="00011071" w:rsidRPr="002F48E7" w:rsidRDefault="00011071" w:rsidP="00C378BA">
            <w:pPr>
              <w:spacing w:after="0" w:line="240" w:lineRule="auto"/>
              <w:jc w:val="right"/>
              <w:rPr>
                <w:rFonts w:ascii="Times New Roman" w:hAnsi="Times New Roman"/>
                <w:color w:val="FF0000"/>
                <w:sz w:val="24"/>
                <w:szCs w:val="24"/>
              </w:rPr>
            </w:pPr>
            <w:r w:rsidRPr="002F48E7">
              <w:rPr>
                <w:rFonts w:ascii="Times New Roman" w:hAnsi="Times New Roman"/>
                <w:color w:val="000000"/>
                <w:sz w:val="24"/>
                <w:szCs w:val="24"/>
              </w:rPr>
              <w:t>6,00</w:t>
            </w:r>
          </w:p>
        </w:tc>
        <w:tc>
          <w:tcPr>
            <w:tcW w:w="1650" w:type="dxa"/>
            <w:tcBorders>
              <w:top w:val="single" w:sz="4" w:space="0" w:color="auto"/>
              <w:left w:val="nil"/>
              <w:bottom w:val="single" w:sz="4" w:space="0" w:color="auto"/>
              <w:right w:val="single" w:sz="4" w:space="0" w:color="000000"/>
            </w:tcBorders>
            <w:shd w:val="clear" w:color="000000" w:fill="auto"/>
            <w:noWrap/>
          </w:tcPr>
          <w:p w14:paraId="59CCC02D" w14:textId="77777777" w:rsidR="00011071" w:rsidRPr="002F48E7" w:rsidRDefault="00011071" w:rsidP="00C378BA">
            <w:pPr>
              <w:spacing w:after="0" w:line="240" w:lineRule="auto"/>
              <w:jc w:val="right"/>
              <w:rPr>
                <w:rFonts w:ascii="Times New Roman" w:hAnsi="Times New Roman"/>
                <w:color w:val="FF0000"/>
                <w:sz w:val="24"/>
                <w:szCs w:val="24"/>
              </w:rPr>
            </w:pPr>
            <w:r w:rsidRPr="002F48E7">
              <w:rPr>
                <w:rFonts w:ascii="Times New Roman" w:hAnsi="Times New Roman"/>
                <w:color w:val="000000"/>
                <w:sz w:val="24"/>
                <w:szCs w:val="24"/>
              </w:rPr>
              <w:t>29 952,00</w:t>
            </w:r>
          </w:p>
        </w:tc>
      </w:tr>
      <w:tr w:rsidR="00011071" w:rsidRPr="00A60E8A" w14:paraId="4442F7BD" w14:textId="77777777" w:rsidTr="00C378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0"/>
        </w:trPr>
        <w:tc>
          <w:tcPr>
            <w:tcW w:w="6638" w:type="dxa"/>
            <w:gridSpan w:val="4"/>
            <w:vAlign w:val="center"/>
          </w:tcPr>
          <w:p w14:paraId="462AFC3A" w14:textId="77777777" w:rsidR="00011071" w:rsidRPr="00A60E8A" w:rsidRDefault="00011071" w:rsidP="00C378BA">
            <w:pPr>
              <w:rPr>
                <w:rFonts w:ascii="Times New Roman" w:hAnsi="Times New Roman"/>
                <w:sz w:val="24"/>
                <w:szCs w:val="24"/>
              </w:rPr>
            </w:pPr>
            <w:r w:rsidRPr="00A60E8A">
              <w:rPr>
                <w:rFonts w:ascii="Times New Roman" w:hAnsi="Times New Roman"/>
                <w:b/>
                <w:bCs/>
                <w:sz w:val="24"/>
                <w:szCs w:val="24"/>
              </w:rPr>
              <w:t>Начальная (максимальная) цена договора, ИТОГО:</w:t>
            </w:r>
          </w:p>
        </w:tc>
        <w:tc>
          <w:tcPr>
            <w:tcW w:w="2950" w:type="dxa"/>
            <w:gridSpan w:val="2"/>
          </w:tcPr>
          <w:p w14:paraId="7A1B1E06" w14:textId="77777777" w:rsidR="00011071" w:rsidRPr="002F48E7" w:rsidRDefault="00011071" w:rsidP="00C378BA">
            <w:pPr>
              <w:pStyle w:val="afffff6"/>
              <w:spacing w:before="0"/>
              <w:ind w:left="0" w:firstLine="0"/>
              <w:rPr>
                <w:rFonts w:ascii="Times New Roman" w:hAnsi="Times New Roman"/>
                <w:sz w:val="24"/>
                <w:szCs w:val="24"/>
              </w:rPr>
            </w:pPr>
            <w:r w:rsidRPr="002F48E7">
              <w:rPr>
                <w:rFonts w:ascii="Times New Roman" w:hAnsi="Times New Roman"/>
                <w:sz w:val="24"/>
                <w:szCs w:val="24"/>
              </w:rPr>
              <w:t>3 896 892,00 (Три миллиона восемьсот девяносто шесть тысяч восемьсот девяносто два) рубля 00 копеек, в т.ч. НДС 20%.</w:t>
            </w:r>
          </w:p>
          <w:p w14:paraId="7D5BCE07" w14:textId="77777777" w:rsidR="00011071" w:rsidRPr="002F48E7" w:rsidRDefault="00011071" w:rsidP="00C378BA">
            <w:pPr>
              <w:pStyle w:val="afffff6"/>
              <w:spacing w:before="0"/>
              <w:ind w:left="0" w:firstLine="0"/>
              <w:rPr>
                <w:rFonts w:ascii="Times New Roman" w:hAnsi="Times New Roman"/>
                <w:bCs/>
                <w:sz w:val="24"/>
                <w:szCs w:val="24"/>
                <w:lang w:eastAsia="en-US"/>
              </w:rPr>
            </w:pPr>
            <w:r w:rsidRPr="002F48E7">
              <w:rPr>
                <w:rFonts w:ascii="Times New Roman" w:hAnsi="Times New Roman"/>
                <w:bCs/>
                <w:sz w:val="24"/>
                <w:szCs w:val="24"/>
                <w:lang w:eastAsia="en-US"/>
              </w:rPr>
              <w:t>649 482,00 (Шестьсот сорок девять тысяч четыреста восемьдесят два) рубля 80 коп. НДС 20%</w:t>
            </w:r>
          </w:p>
          <w:p w14:paraId="45FBDA81" w14:textId="77777777" w:rsidR="00011071" w:rsidRPr="002F48E7" w:rsidRDefault="00011071" w:rsidP="00C378BA">
            <w:pPr>
              <w:pStyle w:val="afffff6"/>
              <w:spacing w:before="0"/>
              <w:ind w:left="0" w:firstLine="0"/>
              <w:rPr>
                <w:rFonts w:ascii="Times New Roman" w:hAnsi="Times New Roman"/>
                <w:bCs/>
                <w:sz w:val="24"/>
                <w:szCs w:val="24"/>
                <w:lang w:eastAsia="en-US"/>
              </w:rPr>
            </w:pPr>
            <w:r w:rsidRPr="002F48E7">
              <w:rPr>
                <w:rFonts w:ascii="Times New Roman" w:hAnsi="Times New Roman"/>
                <w:bCs/>
                <w:sz w:val="24"/>
                <w:szCs w:val="24"/>
                <w:lang w:eastAsia="en-US"/>
              </w:rPr>
              <w:t xml:space="preserve">3 247 410,00 (Три миллиона двести сорок семь тысяч четыреста десять) рублей 20 коп. без НДС </w:t>
            </w:r>
          </w:p>
          <w:p w14:paraId="69FA595B" w14:textId="77777777" w:rsidR="00011071" w:rsidRPr="00A60E8A" w:rsidRDefault="00011071" w:rsidP="00C378BA">
            <w:pPr>
              <w:pStyle w:val="afffff6"/>
              <w:spacing w:before="0"/>
              <w:ind w:left="0" w:firstLine="0"/>
              <w:rPr>
                <w:rFonts w:ascii="Times New Roman" w:hAnsi="Times New Roman"/>
                <w:bCs/>
                <w:sz w:val="24"/>
                <w:szCs w:val="24"/>
                <w:lang w:eastAsia="en-US"/>
              </w:rPr>
            </w:pPr>
            <w:r w:rsidRPr="002F48E7">
              <w:rPr>
                <w:rFonts w:ascii="Times New Roman" w:hAnsi="Times New Roman"/>
                <w:bCs/>
                <w:sz w:val="24"/>
                <w:szCs w:val="24"/>
                <w:lang w:eastAsia="en-US"/>
              </w:rPr>
              <w:t>Прописывать полностью с НДС, размер НДС,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Pr>
                <w:rFonts w:ascii="Times New Roman" w:hAnsi="Times New Roman"/>
                <w:color w:val="000000"/>
                <w:sz w:val="24"/>
              </w:rPr>
              <w:t>кор.счет</w:t>
            </w:r>
            <w:proofErr w:type="spell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118"/>
        <w:gridCol w:w="3402"/>
        <w:gridCol w:w="851"/>
        <w:gridCol w:w="1134"/>
      </w:tblGrid>
      <w:tr w:rsidR="00DE21E6" w:rsidRPr="00011071" w14:paraId="6FC1B3FF" w14:textId="77777777" w:rsidTr="00AD5979">
        <w:trPr>
          <w:trHeight w:val="1077"/>
        </w:trPr>
        <w:tc>
          <w:tcPr>
            <w:tcW w:w="560" w:type="dxa"/>
            <w:vAlign w:val="center"/>
          </w:tcPr>
          <w:p w14:paraId="51943D11" w14:textId="77777777" w:rsidR="00DE21E6" w:rsidRPr="00011071" w:rsidRDefault="00DE21E6" w:rsidP="00AB18DC">
            <w:pPr>
              <w:tabs>
                <w:tab w:val="left" w:pos="1261"/>
              </w:tabs>
              <w:spacing w:after="0" w:line="240" w:lineRule="auto"/>
              <w:ind w:right="1012"/>
              <w:jc w:val="center"/>
              <w:rPr>
                <w:rFonts w:ascii="Times New Roman" w:hAnsi="Times New Roman"/>
                <w:b/>
                <w:sz w:val="20"/>
                <w:szCs w:val="20"/>
              </w:rPr>
            </w:pPr>
            <w:r w:rsidRPr="00011071">
              <w:rPr>
                <w:rFonts w:ascii="Times New Roman" w:hAnsi="Times New Roman"/>
                <w:b/>
                <w:sz w:val="20"/>
                <w:szCs w:val="20"/>
              </w:rPr>
              <w:t>№</w:t>
            </w:r>
          </w:p>
        </w:tc>
        <w:tc>
          <w:tcPr>
            <w:tcW w:w="4118" w:type="dxa"/>
          </w:tcPr>
          <w:p w14:paraId="3EF7A86A" w14:textId="32B91F8F" w:rsidR="00DE21E6" w:rsidRPr="00011071" w:rsidRDefault="00DE21E6" w:rsidP="00AB18DC">
            <w:pPr>
              <w:spacing w:after="0" w:line="240" w:lineRule="auto"/>
              <w:ind w:left="-74" w:right="-108"/>
              <w:jc w:val="center"/>
              <w:rPr>
                <w:rFonts w:ascii="Times New Roman" w:hAnsi="Times New Roman"/>
                <w:b/>
                <w:sz w:val="20"/>
                <w:szCs w:val="20"/>
                <w:vertAlign w:val="superscript"/>
              </w:rPr>
            </w:pPr>
            <w:r w:rsidRPr="00011071">
              <w:rPr>
                <w:rFonts w:ascii="Times New Roman" w:hAnsi="Times New Roman"/>
                <w:b/>
                <w:sz w:val="20"/>
                <w:szCs w:val="20"/>
              </w:rPr>
              <w:t>Наименование (требование заказчика)</w:t>
            </w:r>
          </w:p>
        </w:tc>
        <w:tc>
          <w:tcPr>
            <w:tcW w:w="3402" w:type="dxa"/>
          </w:tcPr>
          <w:p w14:paraId="5A0403F3" w14:textId="5BE3789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Наименование (предложение участника)</w:t>
            </w:r>
          </w:p>
        </w:tc>
        <w:tc>
          <w:tcPr>
            <w:tcW w:w="851" w:type="dxa"/>
            <w:vAlign w:val="center"/>
          </w:tcPr>
          <w:p w14:paraId="2C77DF0E"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Ед. изм.</w:t>
            </w:r>
          </w:p>
        </w:tc>
        <w:tc>
          <w:tcPr>
            <w:tcW w:w="1134" w:type="dxa"/>
            <w:vAlign w:val="center"/>
          </w:tcPr>
          <w:p w14:paraId="0DB4E4FF"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Кол-во</w:t>
            </w:r>
          </w:p>
        </w:tc>
      </w:tr>
      <w:tr w:rsidR="00011071" w:rsidRPr="00011071" w14:paraId="34DEA105" w14:textId="77777777" w:rsidTr="00743BA1">
        <w:trPr>
          <w:trHeight w:val="220"/>
        </w:trPr>
        <w:tc>
          <w:tcPr>
            <w:tcW w:w="560" w:type="dxa"/>
          </w:tcPr>
          <w:p w14:paraId="752321AA" w14:textId="77777777" w:rsidR="00011071" w:rsidRPr="00011071" w:rsidRDefault="00011071" w:rsidP="00011071">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5FCF637A" w14:textId="3D99D01B" w:rsidR="00011071" w:rsidRPr="00011071" w:rsidRDefault="00011071" w:rsidP="00011071">
            <w:pPr>
              <w:spacing w:after="0" w:line="240" w:lineRule="auto"/>
              <w:rPr>
                <w:rFonts w:ascii="Times New Roman" w:hAnsi="Times New Roman"/>
                <w:sz w:val="20"/>
                <w:szCs w:val="20"/>
              </w:rPr>
            </w:pPr>
            <w:r w:rsidRPr="00011071">
              <w:rPr>
                <w:rFonts w:ascii="Times New Roman" w:hAnsi="Times New Roman"/>
                <w:color w:val="000000"/>
                <w:sz w:val="20"/>
                <w:szCs w:val="20"/>
              </w:rPr>
              <w:t>Болт М24х2-6gx110.88.C.019 ГОСТ 7798-70</w:t>
            </w:r>
          </w:p>
        </w:tc>
        <w:tc>
          <w:tcPr>
            <w:tcW w:w="3402" w:type="dxa"/>
          </w:tcPr>
          <w:p w14:paraId="4A95E652" w14:textId="77777777" w:rsidR="00011071" w:rsidRPr="00011071" w:rsidRDefault="00011071" w:rsidP="00011071">
            <w:pPr>
              <w:spacing w:after="0" w:line="240" w:lineRule="auto"/>
              <w:jc w:val="center"/>
              <w:rPr>
                <w:rFonts w:ascii="Times New Roman" w:hAnsi="Times New Roman"/>
                <w:color w:val="FF0000"/>
                <w:sz w:val="20"/>
                <w:szCs w:val="20"/>
              </w:rPr>
            </w:pPr>
          </w:p>
        </w:tc>
        <w:tc>
          <w:tcPr>
            <w:tcW w:w="851" w:type="dxa"/>
            <w:vAlign w:val="center"/>
          </w:tcPr>
          <w:p w14:paraId="0342FBCD" w14:textId="1034DCAE" w:rsidR="00011071" w:rsidRPr="00011071" w:rsidRDefault="00011071" w:rsidP="00011071">
            <w:pPr>
              <w:spacing w:after="0" w:line="240" w:lineRule="auto"/>
              <w:jc w:val="center"/>
              <w:rPr>
                <w:rFonts w:ascii="Times New Roman" w:hAnsi="Times New Roman"/>
                <w:sz w:val="20"/>
                <w:szCs w:val="20"/>
              </w:rPr>
            </w:pPr>
            <w:proofErr w:type="spellStart"/>
            <w:r w:rsidRPr="00011071">
              <w:rPr>
                <w:rFonts w:ascii="Times New Roman" w:hAnsi="Times New Roman"/>
                <w:color w:val="000000"/>
                <w:sz w:val="20"/>
                <w:szCs w:val="20"/>
              </w:rPr>
              <w:t>шт</w:t>
            </w:r>
            <w:proofErr w:type="spellEnd"/>
          </w:p>
        </w:tc>
        <w:tc>
          <w:tcPr>
            <w:tcW w:w="1134" w:type="dxa"/>
            <w:vAlign w:val="center"/>
          </w:tcPr>
          <w:p w14:paraId="3BC2A271" w14:textId="1ECCED42" w:rsidR="00011071" w:rsidRPr="00011071" w:rsidRDefault="00011071" w:rsidP="00011071">
            <w:pPr>
              <w:spacing w:after="0" w:line="240" w:lineRule="auto"/>
              <w:jc w:val="center"/>
              <w:rPr>
                <w:rFonts w:ascii="Times New Roman" w:hAnsi="Times New Roman"/>
                <w:sz w:val="20"/>
                <w:szCs w:val="20"/>
              </w:rPr>
            </w:pPr>
            <w:r w:rsidRPr="00011071">
              <w:rPr>
                <w:rFonts w:ascii="Times New Roman" w:hAnsi="Times New Roman"/>
                <w:color w:val="000000"/>
                <w:sz w:val="20"/>
                <w:szCs w:val="20"/>
              </w:rPr>
              <w:t>2 496</w:t>
            </w:r>
          </w:p>
        </w:tc>
      </w:tr>
      <w:tr w:rsidR="00011071" w:rsidRPr="00011071" w14:paraId="5C7DD8CC" w14:textId="77777777" w:rsidTr="00743BA1">
        <w:trPr>
          <w:trHeight w:val="220"/>
        </w:trPr>
        <w:tc>
          <w:tcPr>
            <w:tcW w:w="560" w:type="dxa"/>
          </w:tcPr>
          <w:p w14:paraId="6515130D" w14:textId="77777777" w:rsidR="00011071" w:rsidRPr="00011071" w:rsidRDefault="00011071" w:rsidP="00011071">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7488C4F1" w14:textId="50D16E9B" w:rsidR="00011071" w:rsidRPr="00011071" w:rsidRDefault="00011071" w:rsidP="00011071">
            <w:pPr>
              <w:spacing w:after="0" w:line="240" w:lineRule="auto"/>
              <w:rPr>
                <w:rFonts w:ascii="Times New Roman" w:hAnsi="Times New Roman"/>
                <w:sz w:val="20"/>
                <w:szCs w:val="20"/>
              </w:rPr>
            </w:pPr>
            <w:r w:rsidRPr="00011071">
              <w:rPr>
                <w:rFonts w:ascii="Times New Roman" w:hAnsi="Times New Roman"/>
                <w:color w:val="000000"/>
                <w:sz w:val="20"/>
                <w:szCs w:val="20"/>
              </w:rPr>
              <w:t>Гайка М24-6H.8.40X.019 ГОСТ 5916-70</w:t>
            </w:r>
          </w:p>
        </w:tc>
        <w:tc>
          <w:tcPr>
            <w:tcW w:w="3402" w:type="dxa"/>
          </w:tcPr>
          <w:p w14:paraId="3DF84EFB" w14:textId="77777777" w:rsidR="00011071" w:rsidRPr="00011071" w:rsidRDefault="00011071" w:rsidP="00011071">
            <w:pPr>
              <w:spacing w:after="0" w:line="240" w:lineRule="auto"/>
              <w:jc w:val="center"/>
              <w:rPr>
                <w:rFonts w:ascii="Times New Roman" w:hAnsi="Times New Roman"/>
                <w:color w:val="FF0000"/>
                <w:sz w:val="20"/>
                <w:szCs w:val="20"/>
              </w:rPr>
            </w:pPr>
          </w:p>
        </w:tc>
        <w:tc>
          <w:tcPr>
            <w:tcW w:w="851" w:type="dxa"/>
            <w:vAlign w:val="center"/>
          </w:tcPr>
          <w:p w14:paraId="79FACFB8" w14:textId="36B6B2ED" w:rsidR="00011071" w:rsidRPr="00011071" w:rsidRDefault="00011071" w:rsidP="00011071">
            <w:pPr>
              <w:spacing w:after="0" w:line="240" w:lineRule="auto"/>
              <w:jc w:val="center"/>
              <w:rPr>
                <w:rFonts w:ascii="Times New Roman" w:hAnsi="Times New Roman"/>
                <w:sz w:val="20"/>
                <w:szCs w:val="20"/>
              </w:rPr>
            </w:pPr>
            <w:proofErr w:type="spellStart"/>
            <w:r w:rsidRPr="00011071">
              <w:rPr>
                <w:rFonts w:ascii="Times New Roman" w:hAnsi="Times New Roman"/>
                <w:color w:val="000000"/>
                <w:sz w:val="20"/>
                <w:szCs w:val="20"/>
              </w:rPr>
              <w:t>шт</w:t>
            </w:r>
            <w:proofErr w:type="spellEnd"/>
          </w:p>
        </w:tc>
        <w:tc>
          <w:tcPr>
            <w:tcW w:w="1134" w:type="dxa"/>
            <w:vAlign w:val="center"/>
          </w:tcPr>
          <w:p w14:paraId="25FFAC33" w14:textId="19FAFF8C" w:rsidR="00011071" w:rsidRPr="00011071" w:rsidRDefault="00011071" w:rsidP="00011071">
            <w:pPr>
              <w:spacing w:after="0" w:line="240" w:lineRule="auto"/>
              <w:jc w:val="center"/>
              <w:rPr>
                <w:rFonts w:ascii="Times New Roman" w:hAnsi="Times New Roman"/>
                <w:sz w:val="20"/>
                <w:szCs w:val="20"/>
              </w:rPr>
            </w:pPr>
            <w:r w:rsidRPr="00011071">
              <w:rPr>
                <w:rFonts w:ascii="Times New Roman" w:hAnsi="Times New Roman"/>
                <w:color w:val="000000"/>
                <w:sz w:val="20"/>
                <w:szCs w:val="20"/>
              </w:rPr>
              <w:t>2 496</w:t>
            </w:r>
          </w:p>
        </w:tc>
      </w:tr>
      <w:tr w:rsidR="00011071" w:rsidRPr="00011071" w14:paraId="5D3CCECD" w14:textId="77777777" w:rsidTr="00743BA1">
        <w:trPr>
          <w:trHeight w:val="220"/>
        </w:trPr>
        <w:tc>
          <w:tcPr>
            <w:tcW w:w="560" w:type="dxa"/>
          </w:tcPr>
          <w:p w14:paraId="2612963B" w14:textId="77777777" w:rsidR="00011071" w:rsidRPr="00011071" w:rsidRDefault="00011071" w:rsidP="00011071">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321A1B91" w14:textId="0D8CFF23" w:rsidR="00011071" w:rsidRPr="00011071" w:rsidRDefault="00011071" w:rsidP="00011071">
            <w:pPr>
              <w:spacing w:after="0" w:line="240" w:lineRule="auto"/>
              <w:rPr>
                <w:rFonts w:ascii="Times New Roman" w:hAnsi="Times New Roman"/>
                <w:sz w:val="20"/>
                <w:szCs w:val="20"/>
              </w:rPr>
            </w:pPr>
            <w:r w:rsidRPr="00011071">
              <w:rPr>
                <w:rFonts w:ascii="Times New Roman" w:hAnsi="Times New Roman"/>
                <w:color w:val="000000"/>
                <w:sz w:val="20"/>
                <w:szCs w:val="20"/>
              </w:rPr>
              <w:t>Накладка КР70 460x60x16 мм ГОСТ 24741-2016</w:t>
            </w:r>
          </w:p>
        </w:tc>
        <w:tc>
          <w:tcPr>
            <w:tcW w:w="3402" w:type="dxa"/>
          </w:tcPr>
          <w:p w14:paraId="2EA0641E" w14:textId="77777777" w:rsidR="00011071" w:rsidRPr="00011071" w:rsidRDefault="00011071" w:rsidP="00011071">
            <w:pPr>
              <w:spacing w:after="0" w:line="240" w:lineRule="auto"/>
              <w:jc w:val="center"/>
              <w:rPr>
                <w:rFonts w:ascii="Times New Roman" w:hAnsi="Times New Roman"/>
                <w:color w:val="FF0000"/>
                <w:sz w:val="20"/>
                <w:szCs w:val="20"/>
              </w:rPr>
            </w:pPr>
          </w:p>
        </w:tc>
        <w:tc>
          <w:tcPr>
            <w:tcW w:w="851" w:type="dxa"/>
            <w:vAlign w:val="center"/>
          </w:tcPr>
          <w:p w14:paraId="5A2D8F97" w14:textId="4D2A6258" w:rsidR="00011071" w:rsidRPr="00011071" w:rsidRDefault="00011071" w:rsidP="00011071">
            <w:pPr>
              <w:spacing w:after="0" w:line="240" w:lineRule="auto"/>
              <w:jc w:val="center"/>
              <w:rPr>
                <w:rFonts w:ascii="Times New Roman" w:hAnsi="Times New Roman"/>
                <w:sz w:val="20"/>
                <w:szCs w:val="20"/>
              </w:rPr>
            </w:pPr>
            <w:proofErr w:type="spellStart"/>
            <w:r w:rsidRPr="00011071">
              <w:rPr>
                <w:rFonts w:ascii="Times New Roman" w:hAnsi="Times New Roman"/>
                <w:color w:val="000000"/>
                <w:sz w:val="20"/>
                <w:szCs w:val="20"/>
              </w:rPr>
              <w:t>шт</w:t>
            </w:r>
            <w:proofErr w:type="spellEnd"/>
          </w:p>
        </w:tc>
        <w:tc>
          <w:tcPr>
            <w:tcW w:w="1134" w:type="dxa"/>
            <w:vAlign w:val="center"/>
          </w:tcPr>
          <w:p w14:paraId="20EA72A4" w14:textId="6E0BA48E" w:rsidR="00011071" w:rsidRPr="00011071" w:rsidRDefault="00011071" w:rsidP="00011071">
            <w:pPr>
              <w:spacing w:after="0" w:line="240" w:lineRule="auto"/>
              <w:jc w:val="center"/>
              <w:rPr>
                <w:rFonts w:ascii="Times New Roman" w:hAnsi="Times New Roman"/>
                <w:sz w:val="20"/>
                <w:szCs w:val="20"/>
              </w:rPr>
            </w:pPr>
            <w:r w:rsidRPr="00011071">
              <w:rPr>
                <w:rFonts w:ascii="Times New Roman" w:hAnsi="Times New Roman"/>
                <w:color w:val="000000"/>
                <w:sz w:val="20"/>
                <w:szCs w:val="20"/>
              </w:rPr>
              <w:t>56</w:t>
            </w:r>
          </w:p>
        </w:tc>
      </w:tr>
      <w:tr w:rsidR="00011071" w:rsidRPr="00011071" w14:paraId="0224F935" w14:textId="77777777" w:rsidTr="00743BA1">
        <w:trPr>
          <w:trHeight w:val="220"/>
        </w:trPr>
        <w:tc>
          <w:tcPr>
            <w:tcW w:w="560" w:type="dxa"/>
          </w:tcPr>
          <w:p w14:paraId="00D6646B" w14:textId="77777777" w:rsidR="00011071" w:rsidRPr="00011071" w:rsidRDefault="00011071" w:rsidP="00011071">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3BD71D76" w14:textId="7524987C" w:rsidR="00011071" w:rsidRPr="00011071" w:rsidRDefault="00011071" w:rsidP="00011071">
            <w:pPr>
              <w:spacing w:after="0" w:line="240" w:lineRule="auto"/>
              <w:rPr>
                <w:rFonts w:ascii="Times New Roman" w:hAnsi="Times New Roman"/>
                <w:sz w:val="20"/>
                <w:szCs w:val="20"/>
              </w:rPr>
            </w:pPr>
            <w:r w:rsidRPr="00011071">
              <w:rPr>
                <w:rFonts w:ascii="Times New Roman" w:hAnsi="Times New Roman"/>
                <w:color w:val="000000"/>
                <w:sz w:val="20"/>
                <w:szCs w:val="20"/>
              </w:rPr>
              <w:t>Планка П1 ГОСТ 24741-2016</w:t>
            </w:r>
          </w:p>
        </w:tc>
        <w:tc>
          <w:tcPr>
            <w:tcW w:w="3402" w:type="dxa"/>
          </w:tcPr>
          <w:p w14:paraId="4692015F" w14:textId="77777777" w:rsidR="00011071" w:rsidRPr="00011071" w:rsidRDefault="00011071" w:rsidP="00011071">
            <w:pPr>
              <w:spacing w:after="0" w:line="240" w:lineRule="auto"/>
              <w:jc w:val="center"/>
              <w:rPr>
                <w:rFonts w:ascii="Times New Roman" w:hAnsi="Times New Roman"/>
                <w:color w:val="FF0000"/>
                <w:sz w:val="20"/>
                <w:szCs w:val="20"/>
              </w:rPr>
            </w:pPr>
          </w:p>
        </w:tc>
        <w:tc>
          <w:tcPr>
            <w:tcW w:w="851" w:type="dxa"/>
            <w:vAlign w:val="center"/>
          </w:tcPr>
          <w:p w14:paraId="6A4B8615" w14:textId="4FB4CC94" w:rsidR="00011071" w:rsidRPr="00011071" w:rsidRDefault="00011071" w:rsidP="00011071">
            <w:pPr>
              <w:spacing w:after="0" w:line="240" w:lineRule="auto"/>
              <w:jc w:val="center"/>
              <w:rPr>
                <w:rFonts w:ascii="Times New Roman" w:hAnsi="Times New Roman"/>
                <w:sz w:val="20"/>
                <w:szCs w:val="20"/>
              </w:rPr>
            </w:pPr>
            <w:proofErr w:type="spellStart"/>
            <w:r w:rsidRPr="00011071">
              <w:rPr>
                <w:rFonts w:ascii="Times New Roman" w:hAnsi="Times New Roman"/>
                <w:color w:val="000000"/>
                <w:sz w:val="20"/>
                <w:szCs w:val="20"/>
              </w:rPr>
              <w:t>шт</w:t>
            </w:r>
            <w:proofErr w:type="spellEnd"/>
          </w:p>
        </w:tc>
        <w:tc>
          <w:tcPr>
            <w:tcW w:w="1134" w:type="dxa"/>
            <w:vAlign w:val="center"/>
          </w:tcPr>
          <w:p w14:paraId="6E63B508" w14:textId="6619204E" w:rsidR="00011071" w:rsidRPr="00011071" w:rsidRDefault="00011071" w:rsidP="00011071">
            <w:pPr>
              <w:spacing w:after="0" w:line="240" w:lineRule="auto"/>
              <w:jc w:val="center"/>
              <w:rPr>
                <w:rFonts w:ascii="Times New Roman" w:hAnsi="Times New Roman"/>
                <w:sz w:val="20"/>
                <w:szCs w:val="20"/>
              </w:rPr>
            </w:pPr>
            <w:r w:rsidRPr="00011071">
              <w:rPr>
                <w:rFonts w:ascii="Times New Roman" w:hAnsi="Times New Roman"/>
                <w:color w:val="000000"/>
                <w:sz w:val="20"/>
                <w:szCs w:val="20"/>
              </w:rPr>
              <w:t>1 136</w:t>
            </w:r>
          </w:p>
        </w:tc>
      </w:tr>
      <w:tr w:rsidR="00011071" w:rsidRPr="00011071" w14:paraId="2A9BF5EA" w14:textId="77777777" w:rsidTr="00743BA1">
        <w:trPr>
          <w:trHeight w:val="220"/>
        </w:trPr>
        <w:tc>
          <w:tcPr>
            <w:tcW w:w="560" w:type="dxa"/>
          </w:tcPr>
          <w:p w14:paraId="78BF1AA3" w14:textId="77777777" w:rsidR="00011071" w:rsidRPr="00011071" w:rsidRDefault="00011071" w:rsidP="00011071">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566DCCE9" w14:textId="17FAC4C9" w:rsidR="00011071" w:rsidRPr="00011071" w:rsidRDefault="00011071" w:rsidP="00011071">
            <w:pPr>
              <w:spacing w:after="0" w:line="240" w:lineRule="auto"/>
              <w:rPr>
                <w:rFonts w:ascii="Times New Roman" w:hAnsi="Times New Roman"/>
                <w:sz w:val="20"/>
                <w:szCs w:val="20"/>
              </w:rPr>
            </w:pPr>
            <w:r w:rsidRPr="00011071">
              <w:rPr>
                <w:rFonts w:ascii="Times New Roman" w:hAnsi="Times New Roman"/>
                <w:color w:val="000000"/>
                <w:sz w:val="20"/>
                <w:szCs w:val="20"/>
              </w:rPr>
              <w:t>Планка У1 ГОСТ 24741-2016</w:t>
            </w:r>
          </w:p>
        </w:tc>
        <w:tc>
          <w:tcPr>
            <w:tcW w:w="3402" w:type="dxa"/>
          </w:tcPr>
          <w:p w14:paraId="4D5ADD7C" w14:textId="77777777" w:rsidR="00011071" w:rsidRPr="00011071" w:rsidRDefault="00011071" w:rsidP="00011071">
            <w:pPr>
              <w:spacing w:after="0" w:line="240" w:lineRule="auto"/>
              <w:jc w:val="center"/>
              <w:rPr>
                <w:rFonts w:ascii="Times New Roman" w:hAnsi="Times New Roman"/>
                <w:color w:val="FF0000"/>
                <w:sz w:val="20"/>
                <w:szCs w:val="20"/>
              </w:rPr>
            </w:pPr>
          </w:p>
        </w:tc>
        <w:tc>
          <w:tcPr>
            <w:tcW w:w="851" w:type="dxa"/>
            <w:vAlign w:val="center"/>
          </w:tcPr>
          <w:p w14:paraId="31EFCBE5" w14:textId="6CF948AB" w:rsidR="00011071" w:rsidRPr="00011071" w:rsidRDefault="00011071" w:rsidP="00011071">
            <w:pPr>
              <w:spacing w:after="0" w:line="240" w:lineRule="auto"/>
              <w:jc w:val="center"/>
              <w:rPr>
                <w:rFonts w:ascii="Times New Roman" w:hAnsi="Times New Roman"/>
                <w:sz w:val="20"/>
                <w:szCs w:val="20"/>
              </w:rPr>
            </w:pPr>
            <w:proofErr w:type="spellStart"/>
            <w:r w:rsidRPr="00011071">
              <w:rPr>
                <w:rFonts w:ascii="Times New Roman" w:hAnsi="Times New Roman"/>
                <w:color w:val="000000"/>
                <w:sz w:val="20"/>
                <w:szCs w:val="20"/>
              </w:rPr>
              <w:t>шт</w:t>
            </w:r>
            <w:proofErr w:type="spellEnd"/>
          </w:p>
        </w:tc>
        <w:tc>
          <w:tcPr>
            <w:tcW w:w="1134" w:type="dxa"/>
            <w:vAlign w:val="center"/>
          </w:tcPr>
          <w:p w14:paraId="576DCE9B" w14:textId="3265BD63" w:rsidR="00011071" w:rsidRPr="00011071" w:rsidRDefault="00011071" w:rsidP="00011071">
            <w:pPr>
              <w:spacing w:after="0" w:line="240" w:lineRule="auto"/>
              <w:jc w:val="center"/>
              <w:rPr>
                <w:rFonts w:ascii="Times New Roman" w:hAnsi="Times New Roman"/>
                <w:sz w:val="20"/>
                <w:szCs w:val="20"/>
              </w:rPr>
            </w:pPr>
            <w:r w:rsidRPr="00011071">
              <w:rPr>
                <w:rFonts w:ascii="Times New Roman" w:hAnsi="Times New Roman"/>
                <w:color w:val="000000"/>
                <w:sz w:val="20"/>
                <w:szCs w:val="20"/>
              </w:rPr>
              <w:t>1 136</w:t>
            </w:r>
          </w:p>
        </w:tc>
      </w:tr>
      <w:tr w:rsidR="00011071" w:rsidRPr="00011071" w14:paraId="5B0A0818" w14:textId="77777777" w:rsidTr="00743BA1">
        <w:trPr>
          <w:trHeight w:val="220"/>
        </w:trPr>
        <w:tc>
          <w:tcPr>
            <w:tcW w:w="560" w:type="dxa"/>
          </w:tcPr>
          <w:p w14:paraId="3C35D12C" w14:textId="77777777" w:rsidR="00011071" w:rsidRPr="00011071" w:rsidRDefault="00011071" w:rsidP="00011071">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77A6638A" w14:textId="0A5C10B0" w:rsidR="00011071" w:rsidRPr="00011071" w:rsidRDefault="00011071" w:rsidP="00011071">
            <w:pPr>
              <w:spacing w:after="0" w:line="240" w:lineRule="auto"/>
              <w:rPr>
                <w:rFonts w:ascii="Times New Roman" w:hAnsi="Times New Roman"/>
                <w:sz w:val="20"/>
                <w:szCs w:val="20"/>
              </w:rPr>
            </w:pPr>
            <w:r w:rsidRPr="00011071">
              <w:rPr>
                <w:rFonts w:ascii="Times New Roman" w:hAnsi="Times New Roman"/>
                <w:color w:val="000000"/>
                <w:sz w:val="20"/>
                <w:szCs w:val="20"/>
              </w:rPr>
              <w:t>Рельс КР70-Б-12,0 ГОСТ Р 53866-2010</w:t>
            </w:r>
          </w:p>
        </w:tc>
        <w:tc>
          <w:tcPr>
            <w:tcW w:w="3402" w:type="dxa"/>
          </w:tcPr>
          <w:p w14:paraId="4545AE2D" w14:textId="77777777" w:rsidR="00011071" w:rsidRPr="00011071" w:rsidRDefault="00011071" w:rsidP="00011071">
            <w:pPr>
              <w:spacing w:after="0" w:line="240" w:lineRule="auto"/>
              <w:jc w:val="center"/>
              <w:rPr>
                <w:rFonts w:ascii="Times New Roman" w:hAnsi="Times New Roman"/>
                <w:color w:val="FF0000"/>
                <w:sz w:val="20"/>
                <w:szCs w:val="20"/>
              </w:rPr>
            </w:pPr>
          </w:p>
        </w:tc>
        <w:tc>
          <w:tcPr>
            <w:tcW w:w="851" w:type="dxa"/>
            <w:vAlign w:val="center"/>
          </w:tcPr>
          <w:p w14:paraId="1D37D6BB" w14:textId="041F3CC9" w:rsidR="00011071" w:rsidRPr="00011071" w:rsidRDefault="00011071" w:rsidP="00011071">
            <w:pPr>
              <w:spacing w:after="0" w:line="240" w:lineRule="auto"/>
              <w:jc w:val="center"/>
              <w:rPr>
                <w:rFonts w:ascii="Times New Roman" w:hAnsi="Times New Roman"/>
                <w:sz w:val="20"/>
                <w:szCs w:val="20"/>
              </w:rPr>
            </w:pPr>
            <w:proofErr w:type="spellStart"/>
            <w:r w:rsidRPr="00011071">
              <w:rPr>
                <w:rFonts w:ascii="Times New Roman" w:hAnsi="Times New Roman"/>
                <w:color w:val="000000"/>
                <w:sz w:val="20"/>
                <w:szCs w:val="20"/>
              </w:rPr>
              <w:t>шт</w:t>
            </w:r>
            <w:proofErr w:type="spellEnd"/>
          </w:p>
        </w:tc>
        <w:tc>
          <w:tcPr>
            <w:tcW w:w="1134" w:type="dxa"/>
            <w:vAlign w:val="center"/>
          </w:tcPr>
          <w:p w14:paraId="02358A5F" w14:textId="3D6B98E0" w:rsidR="00011071" w:rsidRPr="00011071" w:rsidRDefault="00011071" w:rsidP="00011071">
            <w:pPr>
              <w:spacing w:after="0" w:line="240" w:lineRule="auto"/>
              <w:jc w:val="center"/>
              <w:rPr>
                <w:rFonts w:ascii="Times New Roman" w:hAnsi="Times New Roman"/>
                <w:sz w:val="20"/>
                <w:szCs w:val="20"/>
              </w:rPr>
            </w:pPr>
            <w:r w:rsidRPr="00011071">
              <w:rPr>
                <w:rFonts w:ascii="Times New Roman" w:hAnsi="Times New Roman"/>
                <w:color w:val="000000"/>
                <w:sz w:val="20"/>
                <w:szCs w:val="20"/>
              </w:rPr>
              <w:t>36</w:t>
            </w:r>
          </w:p>
        </w:tc>
      </w:tr>
      <w:tr w:rsidR="00011071" w:rsidRPr="00011071" w14:paraId="2F124B97" w14:textId="77777777" w:rsidTr="00743BA1">
        <w:trPr>
          <w:trHeight w:val="220"/>
        </w:trPr>
        <w:tc>
          <w:tcPr>
            <w:tcW w:w="560" w:type="dxa"/>
          </w:tcPr>
          <w:p w14:paraId="2AE579A8" w14:textId="77777777" w:rsidR="00011071" w:rsidRPr="00011071" w:rsidRDefault="00011071" w:rsidP="00011071">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4078F2F4" w14:textId="08F8F639" w:rsidR="00011071" w:rsidRPr="00011071" w:rsidRDefault="00011071" w:rsidP="00011071">
            <w:pPr>
              <w:spacing w:after="0" w:line="240" w:lineRule="auto"/>
              <w:rPr>
                <w:rFonts w:ascii="Times New Roman" w:hAnsi="Times New Roman"/>
                <w:sz w:val="20"/>
                <w:szCs w:val="20"/>
              </w:rPr>
            </w:pPr>
            <w:r w:rsidRPr="00011071">
              <w:rPr>
                <w:rFonts w:ascii="Times New Roman" w:hAnsi="Times New Roman"/>
                <w:color w:val="000000"/>
                <w:sz w:val="20"/>
                <w:szCs w:val="20"/>
              </w:rPr>
              <w:t>Шайба С24.02.08кп.016 ГОСТ 11371-78</w:t>
            </w:r>
          </w:p>
        </w:tc>
        <w:tc>
          <w:tcPr>
            <w:tcW w:w="3402" w:type="dxa"/>
          </w:tcPr>
          <w:p w14:paraId="7B0D5B12" w14:textId="77777777" w:rsidR="00011071" w:rsidRPr="00011071" w:rsidRDefault="00011071" w:rsidP="00011071">
            <w:pPr>
              <w:spacing w:after="0" w:line="240" w:lineRule="auto"/>
              <w:jc w:val="center"/>
              <w:rPr>
                <w:rFonts w:ascii="Times New Roman" w:hAnsi="Times New Roman"/>
                <w:color w:val="FF0000"/>
                <w:sz w:val="20"/>
                <w:szCs w:val="20"/>
              </w:rPr>
            </w:pPr>
          </w:p>
        </w:tc>
        <w:tc>
          <w:tcPr>
            <w:tcW w:w="851" w:type="dxa"/>
            <w:vAlign w:val="center"/>
          </w:tcPr>
          <w:p w14:paraId="4A6BB8F9" w14:textId="63D4A982" w:rsidR="00011071" w:rsidRPr="00011071" w:rsidRDefault="00011071" w:rsidP="00011071">
            <w:pPr>
              <w:spacing w:after="0" w:line="240" w:lineRule="auto"/>
              <w:jc w:val="center"/>
              <w:rPr>
                <w:rFonts w:ascii="Times New Roman" w:hAnsi="Times New Roman"/>
                <w:sz w:val="20"/>
                <w:szCs w:val="20"/>
              </w:rPr>
            </w:pPr>
            <w:proofErr w:type="spellStart"/>
            <w:r w:rsidRPr="00011071">
              <w:rPr>
                <w:rFonts w:ascii="Times New Roman" w:hAnsi="Times New Roman"/>
                <w:color w:val="000000"/>
                <w:sz w:val="20"/>
                <w:szCs w:val="20"/>
              </w:rPr>
              <w:t>шт</w:t>
            </w:r>
            <w:proofErr w:type="spellEnd"/>
          </w:p>
        </w:tc>
        <w:tc>
          <w:tcPr>
            <w:tcW w:w="1134" w:type="dxa"/>
            <w:vAlign w:val="center"/>
          </w:tcPr>
          <w:p w14:paraId="21A416FA" w14:textId="7077BBC9" w:rsidR="00011071" w:rsidRPr="00011071" w:rsidRDefault="00011071" w:rsidP="00011071">
            <w:pPr>
              <w:spacing w:after="0" w:line="240" w:lineRule="auto"/>
              <w:jc w:val="center"/>
              <w:rPr>
                <w:rFonts w:ascii="Times New Roman" w:hAnsi="Times New Roman"/>
                <w:sz w:val="20"/>
                <w:szCs w:val="20"/>
              </w:rPr>
            </w:pPr>
            <w:r w:rsidRPr="00011071">
              <w:rPr>
                <w:rFonts w:ascii="Times New Roman" w:hAnsi="Times New Roman"/>
                <w:color w:val="000000"/>
                <w:sz w:val="20"/>
                <w:szCs w:val="20"/>
              </w:rPr>
              <w:t>4 992</w:t>
            </w:r>
          </w:p>
        </w:tc>
      </w:tr>
    </w:tbl>
    <w:p w14:paraId="05C1C20A" w14:textId="77777777" w:rsidR="00B24B6A" w:rsidRPr="00AD5979" w:rsidRDefault="00B24B6A" w:rsidP="00E81278">
      <w:pPr>
        <w:spacing w:after="0" w:line="240" w:lineRule="auto"/>
        <w:jc w:val="both"/>
        <w:rPr>
          <w:rFonts w:ascii="Times New Roman" w:hAnsi="Times New Roman"/>
          <w:sz w:val="18"/>
          <w:szCs w:val="18"/>
          <w:lang w:val="en-US"/>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AD5979">
        <w:rPr>
          <w:lang w:val="en-US"/>
        </w:rPr>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851"/>
        <w:gridCol w:w="850"/>
        <w:gridCol w:w="993"/>
        <w:gridCol w:w="1134"/>
        <w:gridCol w:w="992"/>
        <w:gridCol w:w="1063"/>
        <w:gridCol w:w="34"/>
      </w:tblGrid>
      <w:tr w:rsidR="0048029F" w:rsidRPr="00011071" w14:paraId="6BD3E232" w14:textId="77777777" w:rsidTr="002146C0">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260"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851"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011071" w:rsidRPr="00011071" w14:paraId="69738055" w14:textId="77777777" w:rsidTr="008649C0">
        <w:trPr>
          <w:gridAfter w:val="1"/>
          <w:wAfter w:w="34" w:type="dxa"/>
          <w:trHeight w:val="211"/>
        </w:trPr>
        <w:tc>
          <w:tcPr>
            <w:tcW w:w="709" w:type="dxa"/>
          </w:tcPr>
          <w:p w14:paraId="3A99990B" w14:textId="77777777" w:rsidR="00011071" w:rsidRPr="00011071" w:rsidRDefault="00011071" w:rsidP="0001107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19115BC" w14:textId="2A0A16A7" w:rsidR="00011071" w:rsidRPr="00011071" w:rsidRDefault="00011071" w:rsidP="00011071">
            <w:pPr>
              <w:spacing w:after="0" w:line="240" w:lineRule="auto"/>
              <w:rPr>
                <w:rFonts w:ascii="Times New Roman" w:hAnsi="Times New Roman"/>
                <w:sz w:val="20"/>
                <w:szCs w:val="20"/>
              </w:rPr>
            </w:pPr>
            <w:r w:rsidRPr="00011071">
              <w:rPr>
                <w:rFonts w:ascii="Times New Roman" w:hAnsi="Times New Roman"/>
                <w:color w:val="000000"/>
                <w:sz w:val="20"/>
                <w:szCs w:val="20"/>
              </w:rPr>
              <w:t>Болт М24х2-6gx110.88.C.019 ГОСТ 7798-70</w:t>
            </w:r>
          </w:p>
        </w:tc>
        <w:tc>
          <w:tcPr>
            <w:tcW w:w="851" w:type="dxa"/>
            <w:tcBorders>
              <w:top w:val="single" w:sz="4" w:space="0" w:color="000000"/>
              <w:left w:val="single" w:sz="4" w:space="0" w:color="000000"/>
              <w:bottom w:val="single" w:sz="4" w:space="0" w:color="000000"/>
              <w:right w:val="single" w:sz="4" w:space="0" w:color="000000"/>
            </w:tcBorders>
            <w:vAlign w:val="center"/>
          </w:tcPr>
          <w:p w14:paraId="25FBA5DD" w14:textId="6F120B0C" w:rsidR="00011071" w:rsidRPr="00011071" w:rsidRDefault="00011071" w:rsidP="00011071">
            <w:pPr>
              <w:spacing w:after="0" w:line="240" w:lineRule="auto"/>
              <w:jc w:val="center"/>
              <w:rPr>
                <w:rFonts w:ascii="Times New Roman" w:hAnsi="Times New Roman"/>
                <w:sz w:val="20"/>
                <w:szCs w:val="20"/>
                <w:lang w:val="en-US"/>
              </w:rPr>
            </w:pPr>
            <w:proofErr w:type="spellStart"/>
            <w:r w:rsidRPr="00011071">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59E9B4F7" w:rsidR="00011071" w:rsidRPr="00011071" w:rsidRDefault="00011071" w:rsidP="00011071">
            <w:pPr>
              <w:spacing w:after="0" w:line="240" w:lineRule="auto"/>
              <w:jc w:val="center"/>
              <w:rPr>
                <w:rFonts w:ascii="Times New Roman" w:hAnsi="Times New Roman"/>
                <w:sz w:val="20"/>
                <w:szCs w:val="20"/>
                <w:lang w:val="en-US"/>
              </w:rPr>
            </w:pPr>
            <w:r w:rsidRPr="00011071">
              <w:rPr>
                <w:rFonts w:ascii="Times New Roman" w:hAnsi="Times New Roman"/>
                <w:color w:val="000000"/>
                <w:sz w:val="20"/>
                <w:szCs w:val="20"/>
              </w:rPr>
              <w:t>2 496</w:t>
            </w:r>
          </w:p>
        </w:tc>
        <w:tc>
          <w:tcPr>
            <w:tcW w:w="993" w:type="dxa"/>
            <w:vAlign w:val="center"/>
          </w:tcPr>
          <w:p w14:paraId="023F9638" w14:textId="77777777" w:rsidR="00011071" w:rsidRPr="00011071" w:rsidRDefault="00011071" w:rsidP="00011071">
            <w:pPr>
              <w:spacing w:after="0" w:line="240" w:lineRule="auto"/>
              <w:jc w:val="center"/>
              <w:rPr>
                <w:rFonts w:ascii="Times New Roman" w:hAnsi="Times New Roman"/>
                <w:sz w:val="20"/>
                <w:szCs w:val="20"/>
              </w:rPr>
            </w:pPr>
          </w:p>
        </w:tc>
        <w:tc>
          <w:tcPr>
            <w:tcW w:w="1134" w:type="dxa"/>
            <w:vAlign w:val="center"/>
          </w:tcPr>
          <w:p w14:paraId="5C7283D6" w14:textId="77777777" w:rsidR="00011071" w:rsidRPr="00011071" w:rsidRDefault="00011071" w:rsidP="00011071">
            <w:pPr>
              <w:spacing w:after="0" w:line="240" w:lineRule="auto"/>
              <w:jc w:val="center"/>
              <w:rPr>
                <w:rFonts w:ascii="Times New Roman" w:hAnsi="Times New Roman"/>
                <w:sz w:val="20"/>
                <w:szCs w:val="20"/>
              </w:rPr>
            </w:pPr>
          </w:p>
        </w:tc>
        <w:tc>
          <w:tcPr>
            <w:tcW w:w="992" w:type="dxa"/>
            <w:vAlign w:val="center"/>
          </w:tcPr>
          <w:p w14:paraId="30388A01" w14:textId="77777777" w:rsidR="00011071" w:rsidRPr="00011071" w:rsidRDefault="00011071" w:rsidP="00011071">
            <w:pPr>
              <w:spacing w:after="0" w:line="240" w:lineRule="auto"/>
              <w:jc w:val="center"/>
              <w:rPr>
                <w:rFonts w:ascii="Times New Roman" w:hAnsi="Times New Roman"/>
                <w:sz w:val="20"/>
                <w:szCs w:val="20"/>
              </w:rPr>
            </w:pPr>
          </w:p>
        </w:tc>
        <w:tc>
          <w:tcPr>
            <w:tcW w:w="1063" w:type="dxa"/>
            <w:vAlign w:val="center"/>
          </w:tcPr>
          <w:p w14:paraId="04130A01" w14:textId="77777777" w:rsidR="00011071" w:rsidRPr="00011071" w:rsidRDefault="00011071" w:rsidP="00011071">
            <w:pPr>
              <w:spacing w:after="0" w:line="240" w:lineRule="auto"/>
              <w:jc w:val="center"/>
              <w:rPr>
                <w:rFonts w:ascii="Times New Roman" w:hAnsi="Times New Roman"/>
                <w:sz w:val="20"/>
                <w:szCs w:val="20"/>
              </w:rPr>
            </w:pPr>
          </w:p>
        </w:tc>
      </w:tr>
      <w:tr w:rsidR="00011071" w:rsidRPr="00011071" w14:paraId="6DF81D0A" w14:textId="77777777" w:rsidTr="008649C0">
        <w:trPr>
          <w:gridAfter w:val="1"/>
          <w:wAfter w:w="34" w:type="dxa"/>
          <w:trHeight w:val="211"/>
        </w:trPr>
        <w:tc>
          <w:tcPr>
            <w:tcW w:w="709" w:type="dxa"/>
          </w:tcPr>
          <w:p w14:paraId="24EB576E" w14:textId="77777777" w:rsidR="00011071" w:rsidRPr="00011071" w:rsidRDefault="00011071" w:rsidP="0001107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385EE1A" w14:textId="6013C3E8" w:rsidR="00011071" w:rsidRPr="00011071" w:rsidRDefault="00011071" w:rsidP="00011071">
            <w:pPr>
              <w:spacing w:after="0" w:line="240" w:lineRule="auto"/>
              <w:rPr>
                <w:rFonts w:ascii="Times New Roman" w:hAnsi="Times New Roman"/>
                <w:sz w:val="20"/>
                <w:szCs w:val="20"/>
              </w:rPr>
            </w:pPr>
            <w:r w:rsidRPr="00011071">
              <w:rPr>
                <w:rFonts w:ascii="Times New Roman" w:hAnsi="Times New Roman"/>
                <w:color w:val="000000"/>
                <w:sz w:val="20"/>
                <w:szCs w:val="20"/>
              </w:rPr>
              <w:t>Гайка М24-6H.8.40X.019 ГОСТ 5916-70</w:t>
            </w:r>
          </w:p>
        </w:tc>
        <w:tc>
          <w:tcPr>
            <w:tcW w:w="851" w:type="dxa"/>
            <w:tcBorders>
              <w:top w:val="single" w:sz="4" w:space="0" w:color="000000"/>
              <w:left w:val="single" w:sz="4" w:space="0" w:color="000000"/>
              <w:bottom w:val="single" w:sz="4" w:space="0" w:color="000000"/>
              <w:right w:val="single" w:sz="4" w:space="0" w:color="000000"/>
            </w:tcBorders>
            <w:vAlign w:val="center"/>
          </w:tcPr>
          <w:p w14:paraId="740C3ECC" w14:textId="75D03B7F" w:rsidR="00011071" w:rsidRPr="00011071" w:rsidRDefault="00011071" w:rsidP="00011071">
            <w:pPr>
              <w:spacing w:after="0" w:line="240" w:lineRule="auto"/>
              <w:jc w:val="center"/>
              <w:rPr>
                <w:rFonts w:ascii="Times New Roman" w:hAnsi="Times New Roman"/>
                <w:sz w:val="20"/>
                <w:szCs w:val="20"/>
              </w:rPr>
            </w:pPr>
            <w:proofErr w:type="spellStart"/>
            <w:r w:rsidRPr="00011071">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14D212EB" w14:textId="50877A30" w:rsidR="00011071" w:rsidRPr="00011071" w:rsidRDefault="00011071" w:rsidP="00011071">
            <w:pPr>
              <w:spacing w:after="0" w:line="240" w:lineRule="auto"/>
              <w:jc w:val="center"/>
              <w:rPr>
                <w:rFonts w:ascii="Times New Roman" w:hAnsi="Times New Roman"/>
                <w:sz w:val="20"/>
                <w:szCs w:val="20"/>
              </w:rPr>
            </w:pPr>
            <w:r w:rsidRPr="00011071">
              <w:rPr>
                <w:rFonts w:ascii="Times New Roman" w:hAnsi="Times New Roman"/>
                <w:color w:val="000000"/>
                <w:sz w:val="20"/>
                <w:szCs w:val="20"/>
              </w:rPr>
              <w:t>2 496</w:t>
            </w:r>
          </w:p>
        </w:tc>
        <w:tc>
          <w:tcPr>
            <w:tcW w:w="993" w:type="dxa"/>
            <w:vAlign w:val="center"/>
          </w:tcPr>
          <w:p w14:paraId="5A2C901F" w14:textId="77777777" w:rsidR="00011071" w:rsidRPr="00011071" w:rsidRDefault="00011071" w:rsidP="00011071">
            <w:pPr>
              <w:spacing w:after="0" w:line="240" w:lineRule="auto"/>
              <w:jc w:val="center"/>
              <w:rPr>
                <w:rFonts w:ascii="Times New Roman" w:hAnsi="Times New Roman"/>
                <w:sz w:val="20"/>
                <w:szCs w:val="20"/>
              </w:rPr>
            </w:pPr>
          </w:p>
        </w:tc>
        <w:tc>
          <w:tcPr>
            <w:tcW w:w="1134" w:type="dxa"/>
            <w:vAlign w:val="center"/>
          </w:tcPr>
          <w:p w14:paraId="7AA1CB6D" w14:textId="77777777" w:rsidR="00011071" w:rsidRPr="00011071" w:rsidRDefault="00011071" w:rsidP="00011071">
            <w:pPr>
              <w:spacing w:after="0" w:line="240" w:lineRule="auto"/>
              <w:jc w:val="center"/>
              <w:rPr>
                <w:rFonts w:ascii="Times New Roman" w:hAnsi="Times New Roman"/>
                <w:sz w:val="20"/>
                <w:szCs w:val="20"/>
              </w:rPr>
            </w:pPr>
          </w:p>
        </w:tc>
        <w:tc>
          <w:tcPr>
            <w:tcW w:w="992" w:type="dxa"/>
            <w:vAlign w:val="center"/>
          </w:tcPr>
          <w:p w14:paraId="2C061075" w14:textId="77777777" w:rsidR="00011071" w:rsidRPr="00011071" w:rsidRDefault="00011071" w:rsidP="00011071">
            <w:pPr>
              <w:spacing w:after="0" w:line="240" w:lineRule="auto"/>
              <w:jc w:val="center"/>
              <w:rPr>
                <w:rFonts w:ascii="Times New Roman" w:hAnsi="Times New Roman"/>
                <w:sz w:val="20"/>
                <w:szCs w:val="20"/>
              </w:rPr>
            </w:pPr>
          </w:p>
        </w:tc>
        <w:tc>
          <w:tcPr>
            <w:tcW w:w="1063" w:type="dxa"/>
            <w:vAlign w:val="center"/>
          </w:tcPr>
          <w:p w14:paraId="7FB215B7" w14:textId="77777777" w:rsidR="00011071" w:rsidRPr="00011071" w:rsidRDefault="00011071" w:rsidP="00011071">
            <w:pPr>
              <w:spacing w:after="0" w:line="240" w:lineRule="auto"/>
              <w:jc w:val="center"/>
              <w:rPr>
                <w:rFonts w:ascii="Times New Roman" w:hAnsi="Times New Roman"/>
                <w:sz w:val="20"/>
                <w:szCs w:val="20"/>
              </w:rPr>
            </w:pPr>
          </w:p>
        </w:tc>
      </w:tr>
      <w:tr w:rsidR="00011071" w:rsidRPr="00011071" w14:paraId="5EA7D95C" w14:textId="77777777" w:rsidTr="008649C0">
        <w:trPr>
          <w:gridAfter w:val="1"/>
          <w:wAfter w:w="34" w:type="dxa"/>
          <w:trHeight w:val="211"/>
        </w:trPr>
        <w:tc>
          <w:tcPr>
            <w:tcW w:w="709" w:type="dxa"/>
          </w:tcPr>
          <w:p w14:paraId="7B345581" w14:textId="77777777" w:rsidR="00011071" w:rsidRPr="00011071" w:rsidRDefault="00011071" w:rsidP="0001107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1C130AC" w14:textId="714F80CE" w:rsidR="00011071" w:rsidRPr="00011071" w:rsidRDefault="00011071" w:rsidP="00011071">
            <w:pPr>
              <w:spacing w:after="0" w:line="240" w:lineRule="auto"/>
              <w:rPr>
                <w:rFonts w:ascii="Times New Roman" w:hAnsi="Times New Roman"/>
                <w:sz w:val="20"/>
                <w:szCs w:val="20"/>
              </w:rPr>
            </w:pPr>
            <w:r w:rsidRPr="00011071">
              <w:rPr>
                <w:rFonts w:ascii="Times New Roman" w:hAnsi="Times New Roman"/>
                <w:color w:val="000000"/>
                <w:sz w:val="20"/>
                <w:szCs w:val="20"/>
              </w:rPr>
              <w:t>Накладка КР70 460x60x16 мм ГОСТ 24741-2016</w:t>
            </w:r>
          </w:p>
        </w:tc>
        <w:tc>
          <w:tcPr>
            <w:tcW w:w="851" w:type="dxa"/>
            <w:tcBorders>
              <w:top w:val="single" w:sz="4" w:space="0" w:color="000000"/>
              <w:left w:val="single" w:sz="4" w:space="0" w:color="000000"/>
              <w:bottom w:val="single" w:sz="4" w:space="0" w:color="000000"/>
              <w:right w:val="single" w:sz="4" w:space="0" w:color="000000"/>
            </w:tcBorders>
            <w:vAlign w:val="center"/>
          </w:tcPr>
          <w:p w14:paraId="0B75053D" w14:textId="7867516F" w:rsidR="00011071" w:rsidRPr="00011071" w:rsidRDefault="00011071" w:rsidP="00011071">
            <w:pPr>
              <w:spacing w:after="0" w:line="240" w:lineRule="auto"/>
              <w:jc w:val="center"/>
              <w:rPr>
                <w:rFonts w:ascii="Times New Roman" w:hAnsi="Times New Roman"/>
                <w:sz w:val="20"/>
                <w:szCs w:val="20"/>
              </w:rPr>
            </w:pPr>
            <w:proofErr w:type="spellStart"/>
            <w:r w:rsidRPr="00011071">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2356A4F7" w14:textId="2EAC12E6" w:rsidR="00011071" w:rsidRPr="00011071" w:rsidRDefault="00011071" w:rsidP="00011071">
            <w:pPr>
              <w:spacing w:after="0" w:line="240" w:lineRule="auto"/>
              <w:jc w:val="center"/>
              <w:rPr>
                <w:rFonts w:ascii="Times New Roman" w:hAnsi="Times New Roman"/>
                <w:sz w:val="20"/>
                <w:szCs w:val="20"/>
              </w:rPr>
            </w:pPr>
            <w:r w:rsidRPr="00011071">
              <w:rPr>
                <w:rFonts w:ascii="Times New Roman" w:hAnsi="Times New Roman"/>
                <w:color w:val="000000"/>
                <w:sz w:val="20"/>
                <w:szCs w:val="20"/>
              </w:rPr>
              <w:t>56</w:t>
            </w:r>
          </w:p>
        </w:tc>
        <w:tc>
          <w:tcPr>
            <w:tcW w:w="993" w:type="dxa"/>
            <w:vAlign w:val="center"/>
          </w:tcPr>
          <w:p w14:paraId="4E036D39" w14:textId="77777777" w:rsidR="00011071" w:rsidRPr="00011071" w:rsidRDefault="00011071" w:rsidP="00011071">
            <w:pPr>
              <w:spacing w:after="0" w:line="240" w:lineRule="auto"/>
              <w:jc w:val="center"/>
              <w:rPr>
                <w:rFonts w:ascii="Times New Roman" w:hAnsi="Times New Roman"/>
                <w:sz w:val="20"/>
                <w:szCs w:val="20"/>
              </w:rPr>
            </w:pPr>
          </w:p>
        </w:tc>
        <w:tc>
          <w:tcPr>
            <w:tcW w:w="1134" w:type="dxa"/>
            <w:vAlign w:val="center"/>
          </w:tcPr>
          <w:p w14:paraId="74820735" w14:textId="77777777" w:rsidR="00011071" w:rsidRPr="00011071" w:rsidRDefault="00011071" w:rsidP="00011071">
            <w:pPr>
              <w:spacing w:after="0" w:line="240" w:lineRule="auto"/>
              <w:jc w:val="center"/>
              <w:rPr>
                <w:rFonts w:ascii="Times New Roman" w:hAnsi="Times New Roman"/>
                <w:sz w:val="20"/>
                <w:szCs w:val="20"/>
              </w:rPr>
            </w:pPr>
          </w:p>
        </w:tc>
        <w:tc>
          <w:tcPr>
            <w:tcW w:w="992" w:type="dxa"/>
            <w:vAlign w:val="center"/>
          </w:tcPr>
          <w:p w14:paraId="3B5B84D9" w14:textId="77777777" w:rsidR="00011071" w:rsidRPr="00011071" w:rsidRDefault="00011071" w:rsidP="00011071">
            <w:pPr>
              <w:spacing w:after="0" w:line="240" w:lineRule="auto"/>
              <w:jc w:val="center"/>
              <w:rPr>
                <w:rFonts w:ascii="Times New Roman" w:hAnsi="Times New Roman"/>
                <w:sz w:val="20"/>
                <w:szCs w:val="20"/>
              </w:rPr>
            </w:pPr>
          </w:p>
        </w:tc>
        <w:tc>
          <w:tcPr>
            <w:tcW w:w="1063" w:type="dxa"/>
            <w:vAlign w:val="center"/>
          </w:tcPr>
          <w:p w14:paraId="410457C4" w14:textId="77777777" w:rsidR="00011071" w:rsidRPr="00011071" w:rsidRDefault="00011071" w:rsidP="00011071">
            <w:pPr>
              <w:spacing w:after="0" w:line="240" w:lineRule="auto"/>
              <w:jc w:val="center"/>
              <w:rPr>
                <w:rFonts w:ascii="Times New Roman" w:hAnsi="Times New Roman"/>
                <w:sz w:val="20"/>
                <w:szCs w:val="20"/>
              </w:rPr>
            </w:pPr>
          </w:p>
        </w:tc>
      </w:tr>
      <w:tr w:rsidR="00011071" w:rsidRPr="00011071" w14:paraId="0EE242BC" w14:textId="77777777" w:rsidTr="008649C0">
        <w:trPr>
          <w:gridAfter w:val="1"/>
          <w:wAfter w:w="34" w:type="dxa"/>
          <w:trHeight w:val="211"/>
        </w:trPr>
        <w:tc>
          <w:tcPr>
            <w:tcW w:w="709" w:type="dxa"/>
          </w:tcPr>
          <w:p w14:paraId="684A927C" w14:textId="77777777" w:rsidR="00011071" w:rsidRPr="00011071" w:rsidRDefault="00011071" w:rsidP="0001107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0FE286C0" w14:textId="120D63C3" w:rsidR="00011071" w:rsidRPr="00011071" w:rsidRDefault="00011071" w:rsidP="00011071">
            <w:pPr>
              <w:spacing w:after="0" w:line="240" w:lineRule="auto"/>
              <w:rPr>
                <w:rFonts w:ascii="Times New Roman" w:hAnsi="Times New Roman"/>
                <w:sz w:val="20"/>
                <w:szCs w:val="20"/>
              </w:rPr>
            </w:pPr>
            <w:r w:rsidRPr="00011071">
              <w:rPr>
                <w:rFonts w:ascii="Times New Roman" w:hAnsi="Times New Roman"/>
                <w:color w:val="000000"/>
                <w:sz w:val="20"/>
                <w:szCs w:val="20"/>
              </w:rPr>
              <w:t>Планка П1 ГОСТ 24741-2016</w:t>
            </w:r>
          </w:p>
        </w:tc>
        <w:tc>
          <w:tcPr>
            <w:tcW w:w="851" w:type="dxa"/>
            <w:tcBorders>
              <w:top w:val="single" w:sz="4" w:space="0" w:color="000000"/>
              <w:left w:val="single" w:sz="4" w:space="0" w:color="000000"/>
              <w:bottom w:val="single" w:sz="4" w:space="0" w:color="000000"/>
              <w:right w:val="single" w:sz="4" w:space="0" w:color="000000"/>
            </w:tcBorders>
            <w:vAlign w:val="center"/>
          </w:tcPr>
          <w:p w14:paraId="00583637" w14:textId="1A5DD9E6" w:rsidR="00011071" w:rsidRPr="00011071" w:rsidRDefault="00011071" w:rsidP="00011071">
            <w:pPr>
              <w:spacing w:after="0" w:line="240" w:lineRule="auto"/>
              <w:jc w:val="center"/>
              <w:rPr>
                <w:rFonts w:ascii="Times New Roman" w:hAnsi="Times New Roman"/>
                <w:sz w:val="20"/>
                <w:szCs w:val="20"/>
              </w:rPr>
            </w:pPr>
            <w:proofErr w:type="spellStart"/>
            <w:r w:rsidRPr="00011071">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532493E0" w14:textId="1D7D05F4" w:rsidR="00011071" w:rsidRPr="00011071" w:rsidRDefault="00011071" w:rsidP="00011071">
            <w:pPr>
              <w:spacing w:after="0" w:line="240" w:lineRule="auto"/>
              <w:jc w:val="center"/>
              <w:rPr>
                <w:rFonts w:ascii="Times New Roman" w:hAnsi="Times New Roman"/>
                <w:sz w:val="20"/>
                <w:szCs w:val="20"/>
              </w:rPr>
            </w:pPr>
            <w:r w:rsidRPr="00011071">
              <w:rPr>
                <w:rFonts w:ascii="Times New Roman" w:hAnsi="Times New Roman"/>
                <w:color w:val="000000"/>
                <w:sz w:val="20"/>
                <w:szCs w:val="20"/>
              </w:rPr>
              <w:t>1 136</w:t>
            </w:r>
          </w:p>
        </w:tc>
        <w:tc>
          <w:tcPr>
            <w:tcW w:w="993" w:type="dxa"/>
            <w:vAlign w:val="center"/>
          </w:tcPr>
          <w:p w14:paraId="3D49E58C" w14:textId="77777777" w:rsidR="00011071" w:rsidRPr="00011071" w:rsidRDefault="00011071" w:rsidP="00011071">
            <w:pPr>
              <w:spacing w:after="0" w:line="240" w:lineRule="auto"/>
              <w:jc w:val="center"/>
              <w:rPr>
                <w:rFonts w:ascii="Times New Roman" w:hAnsi="Times New Roman"/>
                <w:sz w:val="20"/>
                <w:szCs w:val="20"/>
              </w:rPr>
            </w:pPr>
          </w:p>
        </w:tc>
        <w:tc>
          <w:tcPr>
            <w:tcW w:w="1134" w:type="dxa"/>
            <w:vAlign w:val="center"/>
          </w:tcPr>
          <w:p w14:paraId="56F806AC" w14:textId="77777777" w:rsidR="00011071" w:rsidRPr="00011071" w:rsidRDefault="00011071" w:rsidP="00011071">
            <w:pPr>
              <w:spacing w:after="0" w:line="240" w:lineRule="auto"/>
              <w:jc w:val="center"/>
              <w:rPr>
                <w:rFonts w:ascii="Times New Roman" w:hAnsi="Times New Roman"/>
                <w:sz w:val="20"/>
                <w:szCs w:val="20"/>
              </w:rPr>
            </w:pPr>
          </w:p>
        </w:tc>
        <w:tc>
          <w:tcPr>
            <w:tcW w:w="992" w:type="dxa"/>
            <w:vAlign w:val="center"/>
          </w:tcPr>
          <w:p w14:paraId="0424D406" w14:textId="77777777" w:rsidR="00011071" w:rsidRPr="00011071" w:rsidRDefault="00011071" w:rsidP="00011071">
            <w:pPr>
              <w:spacing w:after="0" w:line="240" w:lineRule="auto"/>
              <w:jc w:val="center"/>
              <w:rPr>
                <w:rFonts w:ascii="Times New Roman" w:hAnsi="Times New Roman"/>
                <w:sz w:val="20"/>
                <w:szCs w:val="20"/>
              </w:rPr>
            </w:pPr>
          </w:p>
        </w:tc>
        <w:tc>
          <w:tcPr>
            <w:tcW w:w="1063" w:type="dxa"/>
            <w:vAlign w:val="center"/>
          </w:tcPr>
          <w:p w14:paraId="13E68E00" w14:textId="77777777" w:rsidR="00011071" w:rsidRPr="00011071" w:rsidRDefault="00011071" w:rsidP="00011071">
            <w:pPr>
              <w:spacing w:after="0" w:line="240" w:lineRule="auto"/>
              <w:jc w:val="center"/>
              <w:rPr>
                <w:rFonts w:ascii="Times New Roman" w:hAnsi="Times New Roman"/>
                <w:sz w:val="20"/>
                <w:szCs w:val="20"/>
              </w:rPr>
            </w:pPr>
          </w:p>
        </w:tc>
      </w:tr>
      <w:tr w:rsidR="00011071" w:rsidRPr="00011071" w14:paraId="584A8B18" w14:textId="77777777" w:rsidTr="008649C0">
        <w:trPr>
          <w:gridAfter w:val="1"/>
          <w:wAfter w:w="34" w:type="dxa"/>
          <w:trHeight w:val="211"/>
        </w:trPr>
        <w:tc>
          <w:tcPr>
            <w:tcW w:w="709" w:type="dxa"/>
          </w:tcPr>
          <w:p w14:paraId="20B4C276" w14:textId="77777777" w:rsidR="00011071" w:rsidRPr="00011071" w:rsidRDefault="00011071" w:rsidP="0001107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194F152" w14:textId="26B8EC4F" w:rsidR="00011071" w:rsidRPr="00011071" w:rsidRDefault="00011071" w:rsidP="00011071">
            <w:pPr>
              <w:spacing w:after="0" w:line="240" w:lineRule="auto"/>
              <w:rPr>
                <w:rFonts w:ascii="Times New Roman" w:hAnsi="Times New Roman"/>
                <w:sz w:val="20"/>
                <w:szCs w:val="20"/>
              </w:rPr>
            </w:pPr>
            <w:r w:rsidRPr="00011071">
              <w:rPr>
                <w:rFonts w:ascii="Times New Roman" w:hAnsi="Times New Roman"/>
                <w:color w:val="000000"/>
                <w:sz w:val="20"/>
                <w:szCs w:val="20"/>
              </w:rPr>
              <w:t>Планка У1 ГОСТ 24741-2016</w:t>
            </w:r>
          </w:p>
        </w:tc>
        <w:tc>
          <w:tcPr>
            <w:tcW w:w="851" w:type="dxa"/>
            <w:tcBorders>
              <w:top w:val="single" w:sz="4" w:space="0" w:color="000000"/>
              <w:left w:val="single" w:sz="4" w:space="0" w:color="000000"/>
              <w:bottom w:val="single" w:sz="4" w:space="0" w:color="000000"/>
              <w:right w:val="single" w:sz="4" w:space="0" w:color="000000"/>
            </w:tcBorders>
            <w:vAlign w:val="center"/>
          </w:tcPr>
          <w:p w14:paraId="59FAC96E" w14:textId="605A1A5C" w:rsidR="00011071" w:rsidRPr="00011071" w:rsidRDefault="00011071" w:rsidP="00011071">
            <w:pPr>
              <w:spacing w:after="0" w:line="240" w:lineRule="auto"/>
              <w:jc w:val="center"/>
              <w:rPr>
                <w:rFonts w:ascii="Times New Roman" w:hAnsi="Times New Roman"/>
                <w:sz w:val="20"/>
                <w:szCs w:val="20"/>
              </w:rPr>
            </w:pPr>
            <w:proofErr w:type="spellStart"/>
            <w:r w:rsidRPr="00011071">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050E575B" w14:textId="7BB22884" w:rsidR="00011071" w:rsidRPr="00011071" w:rsidRDefault="00011071" w:rsidP="00011071">
            <w:pPr>
              <w:spacing w:after="0" w:line="240" w:lineRule="auto"/>
              <w:jc w:val="center"/>
              <w:rPr>
                <w:rFonts w:ascii="Times New Roman" w:hAnsi="Times New Roman"/>
                <w:sz w:val="20"/>
                <w:szCs w:val="20"/>
              </w:rPr>
            </w:pPr>
            <w:r w:rsidRPr="00011071">
              <w:rPr>
                <w:rFonts w:ascii="Times New Roman" w:hAnsi="Times New Roman"/>
                <w:color w:val="000000"/>
                <w:sz w:val="20"/>
                <w:szCs w:val="20"/>
              </w:rPr>
              <w:t>1 136</w:t>
            </w:r>
          </w:p>
        </w:tc>
        <w:tc>
          <w:tcPr>
            <w:tcW w:w="993" w:type="dxa"/>
            <w:vAlign w:val="center"/>
          </w:tcPr>
          <w:p w14:paraId="123A0219" w14:textId="77777777" w:rsidR="00011071" w:rsidRPr="00011071" w:rsidRDefault="00011071" w:rsidP="00011071">
            <w:pPr>
              <w:spacing w:after="0" w:line="240" w:lineRule="auto"/>
              <w:jc w:val="center"/>
              <w:rPr>
                <w:rFonts w:ascii="Times New Roman" w:hAnsi="Times New Roman"/>
                <w:sz w:val="20"/>
                <w:szCs w:val="20"/>
              </w:rPr>
            </w:pPr>
          </w:p>
        </w:tc>
        <w:tc>
          <w:tcPr>
            <w:tcW w:w="1134" w:type="dxa"/>
            <w:vAlign w:val="center"/>
          </w:tcPr>
          <w:p w14:paraId="566F29DC" w14:textId="77777777" w:rsidR="00011071" w:rsidRPr="00011071" w:rsidRDefault="00011071" w:rsidP="00011071">
            <w:pPr>
              <w:spacing w:after="0" w:line="240" w:lineRule="auto"/>
              <w:jc w:val="center"/>
              <w:rPr>
                <w:rFonts w:ascii="Times New Roman" w:hAnsi="Times New Roman"/>
                <w:sz w:val="20"/>
                <w:szCs w:val="20"/>
              </w:rPr>
            </w:pPr>
          </w:p>
        </w:tc>
        <w:tc>
          <w:tcPr>
            <w:tcW w:w="992" w:type="dxa"/>
            <w:vAlign w:val="center"/>
          </w:tcPr>
          <w:p w14:paraId="01A5C048" w14:textId="77777777" w:rsidR="00011071" w:rsidRPr="00011071" w:rsidRDefault="00011071" w:rsidP="00011071">
            <w:pPr>
              <w:spacing w:after="0" w:line="240" w:lineRule="auto"/>
              <w:jc w:val="center"/>
              <w:rPr>
                <w:rFonts w:ascii="Times New Roman" w:hAnsi="Times New Roman"/>
                <w:sz w:val="20"/>
                <w:szCs w:val="20"/>
              </w:rPr>
            </w:pPr>
          </w:p>
        </w:tc>
        <w:tc>
          <w:tcPr>
            <w:tcW w:w="1063" w:type="dxa"/>
            <w:vAlign w:val="center"/>
          </w:tcPr>
          <w:p w14:paraId="4ECE3816" w14:textId="77777777" w:rsidR="00011071" w:rsidRPr="00011071" w:rsidRDefault="00011071" w:rsidP="00011071">
            <w:pPr>
              <w:spacing w:after="0" w:line="240" w:lineRule="auto"/>
              <w:jc w:val="center"/>
              <w:rPr>
                <w:rFonts w:ascii="Times New Roman" w:hAnsi="Times New Roman"/>
                <w:sz w:val="20"/>
                <w:szCs w:val="20"/>
              </w:rPr>
            </w:pPr>
          </w:p>
        </w:tc>
      </w:tr>
      <w:tr w:rsidR="00011071" w:rsidRPr="00011071" w14:paraId="13ABE49A" w14:textId="77777777" w:rsidTr="008649C0">
        <w:trPr>
          <w:gridAfter w:val="1"/>
          <w:wAfter w:w="34" w:type="dxa"/>
          <w:trHeight w:val="211"/>
        </w:trPr>
        <w:tc>
          <w:tcPr>
            <w:tcW w:w="709" w:type="dxa"/>
          </w:tcPr>
          <w:p w14:paraId="3EC6FAA0" w14:textId="77777777" w:rsidR="00011071" w:rsidRPr="00011071" w:rsidRDefault="00011071" w:rsidP="0001107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2899CF8" w14:textId="1F4E5C95" w:rsidR="00011071" w:rsidRPr="00011071" w:rsidRDefault="00011071" w:rsidP="00011071">
            <w:pPr>
              <w:spacing w:after="0" w:line="240" w:lineRule="auto"/>
              <w:rPr>
                <w:rFonts w:ascii="Times New Roman" w:hAnsi="Times New Roman"/>
                <w:sz w:val="20"/>
                <w:szCs w:val="20"/>
              </w:rPr>
            </w:pPr>
            <w:r w:rsidRPr="00011071">
              <w:rPr>
                <w:rFonts w:ascii="Times New Roman" w:hAnsi="Times New Roman"/>
                <w:color w:val="000000"/>
                <w:sz w:val="20"/>
                <w:szCs w:val="20"/>
              </w:rPr>
              <w:t>Рельс КР70-Б-12,0 ГОСТ Р 53866-2010</w:t>
            </w:r>
          </w:p>
        </w:tc>
        <w:tc>
          <w:tcPr>
            <w:tcW w:w="851" w:type="dxa"/>
            <w:tcBorders>
              <w:top w:val="single" w:sz="4" w:space="0" w:color="000000"/>
              <w:left w:val="single" w:sz="4" w:space="0" w:color="000000"/>
              <w:bottom w:val="single" w:sz="4" w:space="0" w:color="000000"/>
              <w:right w:val="single" w:sz="4" w:space="0" w:color="000000"/>
            </w:tcBorders>
            <w:vAlign w:val="center"/>
          </w:tcPr>
          <w:p w14:paraId="2457D5EC" w14:textId="7CC93BC6" w:rsidR="00011071" w:rsidRPr="00011071" w:rsidRDefault="00011071" w:rsidP="00011071">
            <w:pPr>
              <w:spacing w:after="0" w:line="240" w:lineRule="auto"/>
              <w:jc w:val="center"/>
              <w:rPr>
                <w:rFonts w:ascii="Times New Roman" w:hAnsi="Times New Roman"/>
                <w:sz w:val="20"/>
                <w:szCs w:val="20"/>
              </w:rPr>
            </w:pPr>
            <w:proofErr w:type="spellStart"/>
            <w:r w:rsidRPr="00011071">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58B69414" w14:textId="4F070374" w:rsidR="00011071" w:rsidRPr="00011071" w:rsidRDefault="00011071" w:rsidP="00011071">
            <w:pPr>
              <w:spacing w:after="0" w:line="240" w:lineRule="auto"/>
              <w:jc w:val="center"/>
              <w:rPr>
                <w:rFonts w:ascii="Times New Roman" w:hAnsi="Times New Roman"/>
                <w:sz w:val="20"/>
                <w:szCs w:val="20"/>
              </w:rPr>
            </w:pPr>
            <w:r w:rsidRPr="00011071">
              <w:rPr>
                <w:rFonts w:ascii="Times New Roman" w:hAnsi="Times New Roman"/>
                <w:color w:val="000000"/>
                <w:sz w:val="20"/>
                <w:szCs w:val="20"/>
              </w:rPr>
              <w:t>36</w:t>
            </w:r>
          </w:p>
        </w:tc>
        <w:tc>
          <w:tcPr>
            <w:tcW w:w="993" w:type="dxa"/>
            <w:vAlign w:val="center"/>
          </w:tcPr>
          <w:p w14:paraId="6F5B98D5" w14:textId="77777777" w:rsidR="00011071" w:rsidRPr="00011071" w:rsidRDefault="00011071" w:rsidP="00011071">
            <w:pPr>
              <w:spacing w:after="0" w:line="240" w:lineRule="auto"/>
              <w:jc w:val="center"/>
              <w:rPr>
                <w:rFonts w:ascii="Times New Roman" w:hAnsi="Times New Roman"/>
                <w:sz w:val="20"/>
                <w:szCs w:val="20"/>
              </w:rPr>
            </w:pPr>
          </w:p>
        </w:tc>
        <w:tc>
          <w:tcPr>
            <w:tcW w:w="1134" w:type="dxa"/>
            <w:vAlign w:val="center"/>
          </w:tcPr>
          <w:p w14:paraId="28030DDB" w14:textId="77777777" w:rsidR="00011071" w:rsidRPr="00011071" w:rsidRDefault="00011071" w:rsidP="00011071">
            <w:pPr>
              <w:spacing w:after="0" w:line="240" w:lineRule="auto"/>
              <w:jc w:val="center"/>
              <w:rPr>
                <w:rFonts w:ascii="Times New Roman" w:hAnsi="Times New Roman"/>
                <w:sz w:val="20"/>
                <w:szCs w:val="20"/>
              </w:rPr>
            </w:pPr>
          </w:p>
        </w:tc>
        <w:tc>
          <w:tcPr>
            <w:tcW w:w="992" w:type="dxa"/>
            <w:vAlign w:val="center"/>
          </w:tcPr>
          <w:p w14:paraId="18374262" w14:textId="77777777" w:rsidR="00011071" w:rsidRPr="00011071" w:rsidRDefault="00011071" w:rsidP="00011071">
            <w:pPr>
              <w:spacing w:after="0" w:line="240" w:lineRule="auto"/>
              <w:jc w:val="center"/>
              <w:rPr>
                <w:rFonts w:ascii="Times New Roman" w:hAnsi="Times New Roman"/>
                <w:sz w:val="20"/>
                <w:szCs w:val="20"/>
              </w:rPr>
            </w:pPr>
          </w:p>
        </w:tc>
        <w:tc>
          <w:tcPr>
            <w:tcW w:w="1063" w:type="dxa"/>
            <w:vAlign w:val="center"/>
          </w:tcPr>
          <w:p w14:paraId="1AFA6971" w14:textId="77777777" w:rsidR="00011071" w:rsidRPr="00011071" w:rsidRDefault="00011071" w:rsidP="00011071">
            <w:pPr>
              <w:spacing w:after="0" w:line="240" w:lineRule="auto"/>
              <w:jc w:val="center"/>
              <w:rPr>
                <w:rFonts w:ascii="Times New Roman" w:hAnsi="Times New Roman"/>
                <w:sz w:val="20"/>
                <w:szCs w:val="20"/>
              </w:rPr>
            </w:pPr>
          </w:p>
        </w:tc>
      </w:tr>
      <w:tr w:rsidR="00011071" w:rsidRPr="00011071" w14:paraId="67A5D20D" w14:textId="77777777" w:rsidTr="008649C0">
        <w:trPr>
          <w:gridAfter w:val="1"/>
          <w:wAfter w:w="34" w:type="dxa"/>
          <w:trHeight w:val="211"/>
        </w:trPr>
        <w:tc>
          <w:tcPr>
            <w:tcW w:w="709" w:type="dxa"/>
          </w:tcPr>
          <w:p w14:paraId="446DA589" w14:textId="77777777" w:rsidR="00011071" w:rsidRPr="00011071" w:rsidRDefault="00011071" w:rsidP="0001107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D745E73" w14:textId="1C42775B" w:rsidR="00011071" w:rsidRPr="00011071" w:rsidRDefault="00011071" w:rsidP="00011071">
            <w:pPr>
              <w:spacing w:after="0" w:line="240" w:lineRule="auto"/>
              <w:rPr>
                <w:rFonts w:ascii="Times New Roman" w:hAnsi="Times New Roman"/>
                <w:sz w:val="20"/>
                <w:szCs w:val="20"/>
              </w:rPr>
            </w:pPr>
            <w:r w:rsidRPr="00011071">
              <w:rPr>
                <w:rFonts w:ascii="Times New Roman" w:hAnsi="Times New Roman"/>
                <w:color w:val="000000"/>
                <w:sz w:val="20"/>
                <w:szCs w:val="20"/>
              </w:rPr>
              <w:t>Шайба С24.02.08кп.016 ГОСТ 11371-78</w:t>
            </w:r>
          </w:p>
        </w:tc>
        <w:tc>
          <w:tcPr>
            <w:tcW w:w="851" w:type="dxa"/>
            <w:tcBorders>
              <w:top w:val="single" w:sz="4" w:space="0" w:color="000000"/>
              <w:left w:val="single" w:sz="4" w:space="0" w:color="000000"/>
              <w:bottom w:val="single" w:sz="4" w:space="0" w:color="000000"/>
              <w:right w:val="single" w:sz="4" w:space="0" w:color="000000"/>
            </w:tcBorders>
            <w:vAlign w:val="center"/>
          </w:tcPr>
          <w:p w14:paraId="345827E9" w14:textId="5B1C61F7" w:rsidR="00011071" w:rsidRPr="00011071" w:rsidRDefault="00011071" w:rsidP="00011071">
            <w:pPr>
              <w:spacing w:after="0" w:line="240" w:lineRule="auto"/>
              <w:jc w:val="center"/>
              <w:rPr>
                <w:rFonts w:ascii="Times New Roman" w:hAnsi="Times New Roman"/>
                <w:sz w:val="20"/>
                <w:szCs w:val="20"/>
              </w:rPr>
            </w:pPr>
            <w:proofErr w:type="spellStart"/>
            <w:r w:rsidRPr="00011071">
              <w:rPr>
                <w:rFonts w:ascii="Times New Roman" w:hAnsi="Times New Roman"/>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34FFF015" w14:textId="6AE71EFD" w:rsidR="00011071" w:rsidRPr="00011071" w:rsidRDefault="00011071" w:rsidP="00011071">
            <w:pPr>
              <w:spacing w:after="0" w:line="240" w:lineRule="auto"/>
              <w:jc w:val="center"/>
              <w:rPr>
                <w:rFonts w:ascii="Times New Roman" w:hAnsi="Times New Roman"/>
                <w:sz w:val="20"/>
                <w:szCs w:val="20"/>
              </w:rPr>
            </w:pPr>
            <w:r w:rsidRPr="00011071">
              <w:rPr>
                <w:rFonts w:ascii="Times New Roman" w:hAnsi="Times New Roman"/>
                <w:color w:val="000000"/>
                <w:sz w:val="20"/>
                <w:szCs w:val="20"/>
              </w:rPr>
              <w:t>4 992</w:t>
            </w:r>
          </w:p>
        </w:tc>
        <w:tc>
          <w:tcPr>
            <w:tcW w:w="993" w:type="dxa"/>
            <w:vAlign w:val="center"/>
          </w:tcPr>
          <w:p w14:paraId="59AA38AF" w14:textId="77777777" w:rsidR="00011071" w:rsidRPr="00011071" w:rsidRDefault="00011071" w:rsidP="00011071">
            <w:pPr>
              <w:spacing w:after="0" w:line="240" w:lineRule="auto"/>
              <w:jc w:val="center"/>
              <w:rPr>
                <w:rFonts w:ascii="Times New Roman" w:hAnsi="Times New Roman"/>
                <w:sz w:val="20"/>
                <w:szCs w:val="20"/>
              </w:rPr>
            </w:pPr>
          </w:p>
        </w:tc>
        <w:tc>
          <w:tcPr>
            <w:tcW w:w="1134" w:type="dxa"/>
            <w:vAlign w:val="center"/>
          </w:tcPr>
          <w:p w14:paraId="724D705B" w14:textId="77777777" w:rsidR="00011071" w:rsidRPr="00011071" w:rsidRDefault="00011071" w:rsidP="00011071">
            <w:pPr>
              <w:spacing w:after="0" w:line="240" w:lineRule="auto"/>
              <w:jc w:val="center"/>
              <w:rPr>
                <w:rFonts w:ascii="Times New Roman" w:hAnsi="Times New Roman"/>
                <w:sz w:val="20"/>
                <w:szCs w:val="20"/>
              </w:rPr>
            </w:pPr>
          </w:p>
        </w:tc>
        <w:tc>
          <w:tcPr>
            <w:tcW w:w="992" w:type="dxa"/>
            <w:vAlign w:val="center"/>
          </w:tcPr>
          <w:p w14:paraId="1FDC4AA5" w14:textId="77777777" w:rsidR="00011071" w:rsidRPr="00011071" w:rsidRDefault="00011071" w:rsidP="00011071">
            <w:pPr>
              <w:spacing w:after="0" w:line="240" w:lineRule="auto"/>
              <w:jc w:val="center"/>
              <w:rPr>
                <w:rFonts w:ascii="Times New Roman" w:hAnsi="Times New Roman"/>
                <w:sz w:val="20"/>
                <w:szCs w:val="20"/>
              </w:rPr>
            </w:pPr>
          </w:p>
        </w:tc>
        <w:tc>
          <w:tcPr>
            <w:tcW w:w="1063" w:type="dxa"/>
            <w:vAlign w:val="center"/>
          </w:tcPr>
          <w:p w14:paraId="612871E2" w14:textId="77777777" w:rsidR="00011071" w:rsidRPr="00011071" w:rsidRDefault="00011071" w:rsidP="00011071">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317C5E32"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2507E2" w:rsidRPr="002507E2">
        <w:rPr>
          <w:rFonts w:ascii="Times New Roman" w:hAnsi="Times New Roman"/>
          <w:sz w:val="24"/>
          <w:szCs w:val="24"/>
        </w:rPr>
        <w:t>Поставка</w:t>
      </w:r>
      <w:r w:rsidR="00604A6B">
        <w:rPr>
          <w:rFonts w:ascii="Times New Roman" w:hAnsi="Times New Roman"/>
          <w:sz w:val="24"/>
          <w:szCs w:val="24"/>
        </w:rPr>
        <w:t xml:space="preserve"> </w:t>
      </w:r>
      <w:r w:rsidR="00011071">
        <w:rPr>
          <w:rFonts w:ascii="Times New Roman" w:hAnsi="Times New Roman"/>
          <w:bCs/>
          <w:sz w:val="24"/>
          <w:szCs w:val="24"/>
        </w:rPr>
        <w:t xml:space="preserve">крановых рельс </w:t>
      </w:r>
      <w:r w:rsidR="002507E2" w:rsidRPr="002507E2">
        <w:rPr>
          <w:rFonts w:ascii="Times New Roman" w:hAnsi="Times New Roman"/>
          <w:sz w:val="24"/>
          <w:szCs w:val="24"/>
        </w:rPr>
        <w:t xml:space="preserve">для нужд филиала «Тюменский НПЗ» (г. Тюмень) </w:t>
      </w:r>
      <w:r w:rsidR="00673E6F">
        <w:rPr>
          <w:rFonts w:ascii="Times New Roman" w:hAnsi="Times New Roman"/>
          <w:sz w:val="24"/>
          <w:szCs w:val="24"/>
        </w:rPr>
        <w:t>с</w:t>
      </w:r>
      <w:r w:rsidR="00AC4D81">
        <w:rPr>
          <w:rFonts w:ascii="Times New Roman" w:hAnsi="Times New Roman"/>
          <w:sz w:val="24"/>
          <w:szCs w:val="24"/>
        </w:rPr>
        <w:t xml:space="preserve"> рассмотрени</w:t>
      </w:r>
      <w:r w:rsidR="00673E6F">
        <w:rPr>
          <w:rFonts w:ascii="Times New Roman" w:hAnsi="Times New Roman"/>
          <w:sz w:val="24"/>
          <w:szCs w:val="24"/>
        </w:rPr>
        <w:t>ем</w:t>
      </w:r>
      <w:r w:rsidR="00AC4D81">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57FC46AB"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1.3. Срок поставки</w:t>
      </w:r>
      <w:r w:rsidR="00011071">
        <w:rPr>
          <w:rFonts w:ascii="Times New Roman" w:hAnsi="Times New Roman"/>
          <w:b/>
          <w:sz w:val="24"/>
          <w:szCs w:val="24"/>
        </w:rPr>
        <w:t>:</w:t>
      </w:r>
      <w:r w:rsidR="00011071" w:rsidRPr="00011071">
        <w:t xml:space="preserve"> </w:t>
      </w:r>
      <w:r w:rsidR="00011071" w:rsidRPr="00011071">
        <w:rPr>
          <w:rFonts w:ascii="Times New Roman" w:hAnsi="Times New Roman"/>
          <w:b/>
          <w:sz w:val="24"/>
          <w:szCs w:val="24"/>
        </w:rPr>
        <w:t>в течение 15 рабочих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5"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6"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5"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4"/>
  </w:num>
  <w:num w:numId="2" w16cid:durableId="1786849701">
    <w:abstractNumId w:val="17"/>
  </w:num>
  <w:num w:numId="3" w16cid:durableId="1794397505">
    <w:abstractNumId w:val="18"/>
  </w:num>
  <w:num w:numId="4" w16cid:durableId="114176783">
    <w:abstractNumId w:val="1"/>
  </w:num>
  <w:num w:numId="5" w16cid:durableId="2038266884">
    <w:abstractNumId w:val="8"/>
  </w:num>
  <w:num w:numId="6" w16cid:durableId="1860700614">
    <w:abstractNumId w:val="2"/>
  </w:num>
  <w:num w:numId="7" w16cid:durableId="836577097">
    <w:abstractNumId w:val="4"/>
  </w:num>
  <w:num w:numId="8" w16cid:durableId="1157771296">
    <w:abstractNumId w:val="19"/>
  </w:num>
  <w:num w:numId="9" w16cid:durableId="1780564137">
    <w:abstractNumId w:val="3"/>
  </w:num>
  <w:num w:numId="10" w16cid:durableId="81920300">
    <w:abstractNumId w:val="13"/>
  </w:num>
  <w:num w:numId="11" w16cid:durableId="2002155432">
    <w:abstractNumId w:val="11"/>
  </w:num>
  <w:num w:numId="12" w16cid:durableId="289628140">
    <w:abstractNumId w:val="20"/>
  </w:num>
  <w:num w:numId="13" w16cid:durableId="1946303556">
    <w:abstractNumId w:val="0"/>
  </w:num>
  <w:num w:numId="14" w16cid:durableId="1085300146">
    <w:abstractNumId w:val="6"/>
  </w:num>
  <w:num w:numId="15" w16cid:durableId="1221593590">
    <w:abstractNumId w:val="5"/>
  </w:num>
  <w:num w:numId="16" w16cid:durableId="1302610764">
    <w:abstractNumId w:val="15"/>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0"/>
  </w:num>
  <w:num w:numId="19" w16cid:durableId="1600061440">
    <w:abstractNumId w:val="12"/>
  </w:num>
  <w:num w:numId="20" w16cid:durableId="415784493">
    <w:abstractNumId w:val="9"/>
  </w:num>
  <w:num w:numId="21" w16cid:durableId="1478304693">
    <w:abstractNumId w:val="16"/>
  </w:num>
  <w:num w:numId="22" w16cid:durableId="207751417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55CD1"/>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D03EB"/>
    <w:rsid w:val="003000AB"/>
    <w:rsid w:val="003028C6"/>
    <w:rsid w:val="003151C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65437"/>
    <w:rsid w:val="0048029F"/>
    <w:rsid w:val="0049012D"/>
    <w:rsid w:val="004A2AA4"/>
    <w:rsid w:val="004C63C8"/>
    <w:rsid w:val="004D708D"/>
    <w:rsid w:val="004E0C56"/>
    <w:rsid w:val="004E59E5"/>
    <w:rsid w:val="00505AD0"/>
    <w:rsid w:val="0051197D"/>
    <w:rsid w:val="00513BA0"/>
    <w:rsid w:val="00514AD4"/>
    <w:rsid w:val="00517808"/>
    <w:rsid w:val="00535104"/>
    <w:rsid w:val="00550598"/>
    <w:rsid w:val="00567CFA"/>
    <w:rsid w:val="00574175"/>
    <w:rsid w:val="005741E7"/>
    <w:rsid w:val="005970AD"/>
    <w:rsid w:val="00604A6B"/>
    <w:rsid w:val="00616802"/>
    <w:rsid w:val="00624ED4"/>
    <w:rsid w:val="00656B97"/>
    <w:rsid w:val="00661B9A"/>
    <w:rsid w:val="00673E6F"/>
    <w:rsid w:val="006B1A93"/>
    <w:rsid w:val="006C46DE"/>
    <w:rsid w:val="006C4FCB"/>
    <w:rsid w:val="006D24BF"/>
    <w:rsid w:val="006F0772"/>
    <w:rsid w:val="007104BF"/>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1C0B"/>
    <w:rsid w:val="00970649"/>
    <w:rsid w:val="0097362D"/>
    <w:rsid w:val="00981946"/>
    <w:rsid w:val="00985C46"/>
    <w:rsid w:val="009B5215"/>
    <w:rsid w:val="009C6C71"/>
    <w:rsid w:val="009E2CFC"/>
    <w:rsid w:val="009F6BAF"/>
    <w:rsid w:val="00A04975"/>
    <w:rsid w:val="00A14451"/>
    <w:rsid w:val="00A20816"/>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2CEB"/>
    <w:rsid w:val="00E956C2"/>
    <w:rsid w:val="00E97125"/>
    <w:rsid w:val="00EB1CE7"/>
    <w:rsid w:val="00EC02D0"/>
    <w:rsid w:val="00ED4525"/>
    <w:rsid w:val="00EE2E10"/>
    <w:rsid w:val="00EF60D7"/>
    <w:rsid w:val="00EF6C3B"/>
    <w:rsid w:val="00F00DB9"/>
    <w:rsid w:val="00F12318"/>
    <w:rsid w:val="00F22F07"/>
    <w:rsid w:val="00F23A71"/>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61</Pages>
  <Words>20635</Words>
  <Characters>117626</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52</cp:revision>
  <dcterms:created xsi:type="dcterms:W3CDTF">2025-08-25T13:01:00Z</dcterms:created>
  <dcterms:modified xsi:type="dcterms:W3CDTF">2025-11-18T07:19:00Z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