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1714" w14:textId="029223D8" w:rsidR="005E7C86" w:rsidRPr="00797EAB" w:rsidRDefault="00802DC0" w:rsidP="00147D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A1E29C3" w14:textId="1B8A56CF" w:rsidR="005E7C86" w:rsidRPr="00797EAB" w:rsidRDefault="000401B4" w:rsidP="00147D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B4D77" wp14:editId="29FA7E12">
                <wp:simplePos x="0" y="0"/>
                <wp:positionH relativeFrom="column">
                  <wp:posOffset>3725570</wp:posOffset>
                </wp:positionH>
                <wp:positionV relativeFrom="paragraph">
                  <wp:posOffset>55880</wp:posOffset>
                </wp:positionV>
                <wp:extent cx="2399386" cy="1345997"/>
                <wp:effectExtent l="0" t="0" r="1270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386" cy="134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10FFD" w14:textId="061E8509" w:rsidR="0029669A" w:rsidRPr="000401B4" w:rsidRDefault="0029669A" w:rsidP="0029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B4D7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3.35pt;margin-top:4.4pt;width:188.95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" fillcolor="white [3201]" stroked="f" strokeweight=".5pt">
                <v:textbox>
                  <w:txbxContent>
                    <w:p w14:paraId="54E10FFD" w14:textId="061E8509" w:rsidR="0029669A" w:rsidRPr="000401B4" w:rsidRDefault="0029669A" w:rsidP="0029669A"/>
                  </w:txbxContent>
                </v:textbox>
              </v:shape>
            </w:pict>
          </mc:Fallback>
        </mc:AlternateContent>
      </w:r>
      <w:r w:rsidR="0029669A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20CF9" wp14:editId="2CCFC05B">
                <wp:simplePos x="0" y="0"/>
                <wp:positionH relativeFrom="column">
                  <wp:posOffset>-42240</wp:posOffset>
                </wp:positionH>
                <wp:positionV relativeFrom="paragraph">
                  <wp:posOffset>55880</wp:posOffset>
                </wp:positionV>
                <wp:extent cx="2399386" cy="1345997"/>
                <wp:effectExtent l="0" t="0" r="1270" b="698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9386" cy="1345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57358" w14:textId="4C116400" w:rsidR="0029669A" w:rsidRDefault="0029669A" w:rsidP="0029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20CF9" id="Надпись 3" o:spid="_x0000_s1027" type="#_x0000_t202" style="position:absolute;margin-left:-3.35pt;margin-top:4.4pt;width:188.95pt;height:10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" fillcolor="white [3201]" stroked="f" strokeweight=".5pt">
                <v:textbox>
                  <w:txbxContent>
                    <w:p w14:paraId="7DD57358" w14:textId="4C116400" w:rsidR="0029669A" w:rsidRDefault="0029669A" w:rsidP="0029669A"/>
                  </w:txbxContent>
                </v:textbox>
              </v:shape>
            </w:pict>
          </mc:Fallback>
        </mc:AlternateContent>
      </w:r>
    </w:p>
    <w:p w14:paraId="52351354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59335029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20971C26" w14:textId="77777777" w:rsidR="005E7C86" w:rsidRPr="00763C3C" w:rsidRDefault="005E7C86" w:rsidP="00147D43">
      <w:pPr>
        <w:rPr>
          <w:rFonts w:ascii="Times New Roman" w:hAnsi="Times New Roman"/>
          <w:sz w:val="24"/>
          <w:szCs w:val="24"/>
        </w:rPr>
      </w:pPr>
    </w:p>
    <w:p w14:paraId="601F9CD1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37CFF4EA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3FF37991" w14:textId="77777777" w:rsidR="005E7C86" w:rsidRDefault="005E7C86" w:rsidP="00147D43">
      <w:pPr>
        <w:rPr>
          <w:rFonts w:ascii="Times New Roman" w:hAnsi="Times New Roman"/>
          <w:sz w:val="24"/>
          <w:szCs w:val="24"/>
        </w:rPr>
      </w:pPr>
    </w:p>
    <w:p w14:paraId="7A8B913B" w14:textId="77777777" w:rsidR="005E7C86" w:rsidRDefault="005E7C86" w:rsidP="00147D43">
      <w:pPr>
        <w:rPr>
          <w:rFonts w:ascii="Times New Roman" w:hAnsi="Times New Roman"/>
          <w:sz w:val="24"/>
          <w:szCs w:val="24"/>
        </w:rPr>
      </w:pPr>
    </w:p>
    <w:p w14:paraId="574F714E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1DBA9455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19D92FF0" w14:textId="2530FE78" w:rsidR="005E7C86" w:rsidRDefault="005E7C86" w:rsidP="00147D43">
      <w:pPr>
        <w:rPr>
          <w:rFonts w:ascii="Times New Roman" w:hAnsi="Times New Roman"/>
          <w:sz w:val="24"/>
          <w:szCs w:val="24"/>
        </w:rPr>
      </w:pPr>
    </w:p>
    <w:p w14:paraId="639F0F11" w14:textId="316B4395" w:rsidR="000401B4" w:rsidRDefault="000401B4" w:rsidP="00147D43">
      <w:pPr>
        <w:rPr>
          <w:rFonts w:ascii="Times New Roman" w:hAnsi="Times New Roman"/>
          <w:sz w:val="24"/>
          <w:szCs w:val="24"/>
        </w:rPr>
      </w:pPr>
    </w:p>
    <w:p w14:paraId="7B0C6844" w14:textId="2609014D" w:rsidR="006250BD" w:rsidRDefault="006250BD" w:rsidP="00147D43">
      <w:pPr>
        <w:rPr>
          <w:rFonts w:ascii="Times New Roman" w:hAnsi="Times New Roman"/>
          <w:sz w:val="24"/>
          <w:szCs w:val="24"/>
        </w:rPr>
      </w:pPr>
    </w:p>
    <w:p w14:paraId="42839F8B" w14:textId="4E8C76A8" w:rsidR="006250BD" w:rsidRDefault="006250BD" w:rsidP="00147D43">
      <w:pPr>
        <w:rPr>
          <w:rFonts w:ascii="Times New Roman" w:hAnsi="Times New Roman"/>
          <w:sz w:val="24"/>
          <w:szCs w:val="24"/>
        </w:rPr>
      </w:pPr>
    </w:p>
    <w:p w14:paraId="7DB0D8BA" w14:textId="77777777" w:rsidR="006250BD" w:rsidRPr="00797EAB" w:rsidRDefault="006250BD" w:rsidP="00147D43">
      <w:pPr>
        <w:rPr>
          <w:rFonts w:ascii="Times New Roman" w:hAnsi="Times New Roman"/>
          <w:sz w:val="24"/>
          <w:szCs w:val="24"/>
        </w:rPr>
      </w:pPr>
    </w:p>
    <w:p w14:paraId="3C10C05C" w14:textId="77777777" w:rsidR="005E7C86" w:rsidRPr="00763C3C" w:rsidRDefault="005E7C86" w:rsidP="00147D43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69B06FC6" w14:textId="77777777" w:rsidR="005E7C86" w:rsidRPr="00763C3C" w:rsidRDefault="005E7C86" w:rsidP="00147D43">
      <w:pPr>
        <w:rPr>
          <w:sz w:val="24"/>
          <w:szCs w:val="24"/>
        </w:rPr>
      </w:pPr>
    </w:p>
    <w:p w14:paraId="30BCDD6A" w14:textId="2BCC8D22" w:rsidR="005E7C86" w:rsidRDefault="002D4D34" w:rsidP="00147D43">
      <w:pPr>
        <w:jc w:val="center"/>
        <w:rPr>
          <w:sz w:val="24"/>
          <w:szCs w:val="24"/>
        </w:rPr>
      </w:pPr>
      <w:r w:rsidRPr="002D4D34">
        <w:rPr>
          <w:rFonts w:ascii="Times New Roman" w:hAnsi="Times New Roman"/>
          <w:sz w:val="24"/>
          <w:szCs w:val="24"/>
        </w:rPr>
        <w:t>на оказание комплексной услуги по выгрузке</w:t>
      </w:r>
      <w:r w:rsidR="005C4A8A">
        <w:rPr>
          <w:rFonts w:ascii="Times New Roman" w:hAnsi="Times New Roman"/>
          <w:sz w:val="24"/>
          <w:szCs w:val="24"/>
        </w:rPr>
        <w:t xml:space="preserve"> и</w:t>
      </w:r>
      <w:r w:rsidR="00AB0657">
        <w:rPr>
          <w:rFonts w:ascii="Times New Roman" w:hAnsi="Times New Roman"/>
          <w:sz w:val="24"/>
          <w:szCs w:val="24"/>
        </w:rPr>
        <w:t xml:space="preserve"> последующей загрузке </w:t>
      </w:r>
      <w:r w:rsidR="00AB0657">
        <w:rPr>
          <w:rFonts w:ascii="Times New Roman" w:hAnsi="Times New Roman"/>
          <w:sz w:val="24"/>
          <w:szCs w:val="24"/>
        </w:rPr>
        <w:br/>
      </w:r>
      <w:r w:rsidR="00FE23DB">
        <w:rPr>
          <w:rFonts w:ascii="Times New Roman" w:hAnsi="Times New Roman"/>
          <w:sz w:val="24"/>
          <w:szCs w:val="24"/>
        </w:rPr>
        <w:t xml:space="preserve">каталитической </w:t>
      </w:r>
      <w:r w:rsidRPr="002D4D34">
        <w:rPr>
          <w:rFonts w:ascii="Times New Roman" w:hAnsi="Times New Roman"/>
          <w:sz w:val="24"/>
          <w:szCs w:val="24"/>
        </w:rPr>
        <w:t>системы</w:t>
      </w:r>
      <w:r w:rsidR="00036E32">
        <w:rPr>
          <w:rFonts w:ascii="Times New Roman" w:hAnsi="Times New Roman"/>
          <w:sz w:val="24"/>
          <w:szCs w:val="24"/>
        </w:rPr>
        <w:t xml:space="preserve"> реакторов </w:t>
      </w:r>
      <w:r w:rsidR="00036E32">
        <w:rPr>
          <w:rFonts w:ascii="Times New Roman" w:hAnsi="Times New Roman"/>
          <w:sz w:val="24"/>
          <w:szCs w:val="24"/>
          <w:lang w:val="en-US"/>
        </w:rPr>
        <w:t>R</w:t>
      </w:r>
      <w:r w:rsidR="00036E32">
        <w:rPr>
          <w:rFonts w:ascii="Times New Roman" w:hAnsi="Times New Roman"/>
          <w:sz w:val="24"/>
          <w:szCs w:val="24"/>
        </w:rPr>
        <w:t xml:space="preserve">301 </w:t>
      </w:r>
      <w:r w:rsidR="00036E32">
        <w:rPr>
          <w:rFonts w:ascii="Times New Roman" w:hAnsi="Times New Roman"/>
          <w:sz w:val="24"/>
          <w:szCs w:val="24"/>
          <w:lang w:val="en-US"/>
        </w:rPr>
        <w:t>A</w:t>
      </w:r>
      <w:r w:rsidR="00036E32" w:rsidRPr="00036E32">
        <w:rPr>
          <w:rFonts w:ascii="Times New Roman" w:hAnsi="Times New Roman"/>
          <w:sz w:val="24"/>
          <w:szCs w:val="24"/>
        </w:rPr>
        <w:t>/</w:t>
      </w:r>
      <w:r w:rsidR="00036E32">
        <w:rPr>
          <w:rFonts w:ascii="Times New Roman" w:hAnsi="Times New Roman"/>
          <w:sz w:val="24"/>
          <w:szCs w:val="24"/>
          <w:lang w:val="en-US"/>
        </w:rPr>
        <w:t>B</w:t>
      </w:r>
      <w:r w:rsidR="00F12A28">
        <w:rPr>
          <w:rFonts w:ascii="Times New Roman" w:hAnsi="Times New Roman"/>
          <w:sz w:val="24"/>
          <w:szCs w:val="24"/>
        </w:rPr>
        <w:t>/С</w:t>
      </w:r>
      <w:r w:rsidRPr="002D4D34">
        <w:rPr>
          <w:rFonts w:ascii="Times New Roman" w:hAnsi="Times New Roman"/>
          <w:sz w:val="24"/>
          <w:szCs w:val="24"/>
        </w:rPr>
        <w:t xml:space="preserve"> </w:t>
      </w:r>
      <w:r w:rsidR="005C4A8A">
        <w:rPr>
          <w:rFonts w:ascii="Times New Roman" w:hAnsi="Times New Roman"/>
          <w:sz w:val="24"/>
          <w:szCs w:val="24"/>
        </w:rPr>
        <w:t>установки производства элементарной серы</w:t>
      </w:r>
      <w:r w:rsidR="00036E32" w:rsidRPr="00036E32">
        <w:rPr>
          <w:rFonts w:ascii="Times New Roman" w:hAnsi="Times New Roman"/>
          <w:sz w:val="24"/>
          <w:szCs w:val="24"/>
        </w:rPr>
        <w:t xml:space="preserve"> </w:t>
      </w:r>
      <w:r w:rsidRPr="002D4D34">
        <w:rPr>
          <w:rFonts w:ascii="Times New Roman" w:hAnsi="Times New Roman"/>
          <w:sz w:val="24"/>
          <w:szCs w:val="24"/>
        </w:rPr>
        <w:t>филиала</w:t>
      </w:r>
      <w:r w:rsidR="00AB0657">
        <w:rPr>
          <w:rFonts w:ascii="Times New Roman" w:hAnsi="Times New Roman"/>
          <w:sz w:val="24"/>
          <w:szCs w:val="24"/>
        </w:rPr>
        <w:t xml:space="preserve"> </w:t>
      </w:r>
      <w:r w:rsidR="0029669A">
        <w:rPr>
          <w:rFonts w:ascii="Times New Roman" w:hAnsi="Times New Roman"/>
          <w:sz w:val="24"/>
          <w:szCs w:val="24"/>
        </w:rPr>
        <w:t>«Тюменский НПЗ» ООО «РИ-ИНВЕСТ»</w:t>
      </w:r>
    </w:p>
    <w:p w14:paraId="58870738" w14:textId="77777777" w:rsidR="005E7C86" w:rsidRDefault="005E7C86" w:rsidP="00147D43">
      <w:pPr>
        <w:rPr>
          <w:sz w:val="24"/>
          <w:szCs w:val="24"/>
        </w:rPr>
      </w:pPr>
    </w:p>
    <w:p w14:paraId="4F2CD5C5" w14:textId="77777777" w:rsidR="005E7C86" w:rsidRPr="00787504" w:rsidRDefault="005E7C86" w:rsidP="00147D43">
      <w:pPr>
        <w:rPr>
          <w:rFonts w:ascii="Times New Roman" w:hAnsi="Times New Roman"/>
          <w:sz w:val="24"/>
          <w:szCs w:val="24"/>
        </w:rPr>
      </w:pPr>
    </w:p>
    <w:p w14:paraId="0611CC06" w14:textId="77777777" w:rsidR="005E7C86" w:rsidRPr="00797EAB" w:rsidRDefault="005E7C86" w:rsidP="00147D43">
      <w:pPr>
        <w:jc w:val="center"/>
        <w:rPr>
          <w:rFonts w:ascii="Times New Roman" w:hAnsi="Times New Roman"/>
          <w:sz w:val="24"/>
          <w:szCs w:val="24"/>
        </w:rPr>
      </w:pPr>
    </w:p>
    <w:p w14:paraId="73CCB368" w14:textId="77777777" w:rsidR="005E7C86" w:rsidRPr="00797EAB" w:rsidRDefault="005E7C86" w:rsidP="00147D43">
      <w:pPr>
        <w:jc w:val="center"/>
        <w:rPr>
          <w:rFonts w:ascii="Times New Roman" w:hAnsi="Times New Roman"/>
          <w:sz w:val="24"/>
          <w:szCs w:val="24"/>
        </w:rPr>
      </w:pPr>
    </w:p>
    <w:p w14:paraId="0F0B8396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47C3CD0F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3D9EA1CD" w14:textId="77777777" w:rsidR="005E7C86" w:rsidRPr="00196736" w:rsidRDefault="005E7C86" w:rsidP="00147D43">
      <w:pPr>
        <w:rPr>
          <w:rFonts w:ascii="Times New Roman" w:hAnsi="Times New Roman"/>
          <w:sz w:val="24"/>
          <w:szCs w:val="24"/>
        </w:rPr>
      </w:pPr>
    </w:p>
    <w:p w14:paraId="09B1F7CA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0B7BAA59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2242C105" w14:textId="77777777" w:rsidR="005E7C86" w:rsidRDefault="005E7C86" w:rsidP="00147D43">
      <w:pPr>
        <w:rPr>
          <w:rFonts w:ascii="Times New Roman" w:hAnsi="Times New Roman"/>
          <w:sz w:val="24"/>
          <w:szCs w:val="24"/>
        </w:rPr>
      </w:pPr>
    </w:p>
    <w:p w14:paraId="75F3A87E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1F93D526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0564D186" w14:textId="77777777" w:rsidR="005E7C86" w:rsidRPr="00196736" w:rsidRDefault="005E7C86" w:rsidP="00147D43">
      <w:pPr>
        <w:rPr>
          <w:rFonts w:ascii="Times New Roman" w:hAnsi="Times New Roman"/>
          <w:sz w:val="24"/>
          <w:szCs w:val="24"/>
        </w:rPr>
      </w:pPr>
    </w:p>
    <w:p w14:paraId="07C6B66F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6D516F01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681C596B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229F58FB" w14:textId="77777777" w:rsidR="005E7C86" w:rsidRPr="00797EAB" w:rsidRDefault="005E7C86" w:rsidP="00147D43">
      <w:pPr>
        <w:rPr>
          <w:rFonts w:ascii="Times New Roman" w:hAnsi="Times New Roman"/>
          <w:sz w:val="24"/>
          <w:szCs w:val="24"/>
        </w:rPr>
      </w:pPr>
    </w:p>
    <w:p w14:paraId="5625595E" w14:textId="77777777" w:rsidR="005E7C86" w:rsidRDefault="005E7C86" w:rsidP="00147D43">
      <w:pPr>
        <w:jc w:val="center"/>
        <w:rPr>
          <w:rFonts w:ascii="Times New Roman" w:hAnsi="Times New Roman"/>
          <w:sz w:val="24"/>
          <w:szCs w:val="24"/>
        </w:rPr>
      </w:pPr>
    </w:p>
    <w:p w14:paraId="6521F314" w14:textId="77777777" w:rsidR="005C4A8A" w:rsidRDefault="005C4A8A" w:rsidP="00147D43">
      <w:pPr>
        <w:jc w:val="center"/>
        <w:rPr>
          <w:rFonts w:ascii="Times New Roman" w:hAnsi="Times New Roman"/>
          <w:sz w:val="24"/>
          <w:szCs w:val="24"/>
        </w:rPr>
      </w:pPr>
    </w:p>
    <w:p w14:paraId="627720ED" w14:textId="77777777" w:rsidR="005C4A8A" w:rsidRDefault="005C4A8A" w:rsidP="00147D43">
      <w:pPr>
        <w:jc w:val="center"/>
        <w:rPr>
          <w:rFonts w:ascii="Times New Roman" w:hAnsi="Times New Roman"/>
          <w:sz w:val="24"/>
          <w:szCs w:val="24"/>
        </w:rPr>
      </w:pPr>
    </w:p>
    <w:p w14:paraId="0F371C10" w14:textId="77777777" w:rsidR="005C4A8A" w:rsidRDefault="005C4A8A" w:rsidP="00147D43">
      <w:pPr>
        <w:jc w:val="center"/>
        <w:rPr>
          <w:rFonts w:ascii="Times New Roman" w:hAnsi="Times New Roman"/>
          <w:sz w:val="24"/>
          <w:szCs w:val="24"/>
        </w:rPr>
      </w:pPr>
    </w:p>
    <w:p w14:paraId="503C3DDF" w14:textId="77777777" w:rsidR="005C4A8A" w:rsidRDefault="005C4A8A" w:rsidP="00147D43">
      <w:pPr>
        <w:jc w:val="center"/>
        <w:rPr>
          <w:rFonts w:ascii="Times New Roman" w:hAnsi="Times New Roman"/>
          <w:sz w:val="24"/>
          <w:szCs w:val="24"/>
        </w:rPr>
      </w:pPr>
    </w:p>
    <w:p w14:paraId="75878F0A" w14:textId="77777777" w:rsidR="005C609D" w:rsidRDefault="00E65B75" w:rsidP="005C609D">
      <w:pPr>
        <w:jc w:val="center"/>
        <w:rPr>
          <w:rFonts w:ascii="Times New Roman" w:hAnsi="Times New Roman"/>
          <w:sz w:val="24"/>
          <w:szCs w:val="24"/>
        </w:rPr>
        <w:sectPr w:rsidR="005C609D" w:rsidSect="00147D43">
          <w:type w:val="continuous"/>
          <w:pgSz w:w="11906" w:h="16838"/>
          <w:pgMar w:top="1135" w:right="1133" w:bottom="1135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p w14:paraId="7CBC3AF4" w14:textId="5FDE7DA8" w:rsidR="00E65B75" w:rsidRDefault="00E65B75" w:rsidP="005C609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E65B75" w:rsidRPr="005C609D" w14:paraId="0360D346" w14:textId="77777777" w:rsidTr="005C609D">
        <w:trPr>
          <w:trHeight w:val="272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C2E9D99" w14:textId="77777777" w:rsidR="00E65B75" w:rsidRPr="005C609D" w:rsidRDefault="00E65B75" w:rsidP="00E65B75">
            <w:pPr>
              <w:rPr>
                <w:rFonts w:ascii="Times New Roman" w:hAnsi="Times New Roman"/>
                <w:b/>
              </w:rPr>
            </w:pPr>
            <w:r w:rsidRPr="005C609D">
              <w:rPr>
                <w:rFonts w:ascii="Times New Roman" w:hAnsi="Times New Roman"/>
                <w:b/>
              </w:rPr>
              <w:t>1. Реквизиты Заказчика</w:t>
            </w:r>
          </w:p>
        </w:tc>
      </w:tr>
      <w:tr w:rsidR="005C4A8A" w:rsidRPr="005C609D" w14:paraId="4767BD1A" w14:textId="77777777" w:rsidTr="00A95B4F">
        <w:trPr>
          <w:trHeight w:val="135"/>
        </w:trPr>
        <w:tc>
          <w:tcPr>
            <w:tcW w:w="2972" w:type="dxa"/>
            <w:vAlign w:val="center"/>
          </w:tcPr>
          <w:p w14:paraId="646451F4" w14:textId="23335887" w:rsidR="005C4A8A" w:rsidRPr="00137BBE" w:rsidRDefault="005C4A8A" w:rsidP="00927F91">
            <w:pPr>
              <w:pStyle w:val="22"/>
              <w:shd w:val="clear" w:color="auto" w:fill="auto"/>
              <w:spacing w:line="220" w:lineRule="exact"/>
              <w:rPr>
                <w:rStyle w:val="211pt0"/>
                <w:sz w:val="20"/>
                <w:szCs w:val="20"/>
              </w:rPr>
            </w:pPr>
            <w:r w:rsidRPr="00137BBE">
              <w:rPr>
                <w:rStyle w:val="211pt0"/>
                <w:sz w:val="20"/>
                <w:szCs w:val="20"/>
              </w:rPr>
              <w:t>Предприятие-заказчик (телефон, факс</w:t>
            </w:r>
            <w:r w:rsidR="00ED4FE0" w:rsidRPr="00137BBE">
              <w:rPr>
                <w:rStyle w:val="211pt0"/>
                <w:sz w:val="20"/>
                <w:szCs w:val="20"/>
              </w:rPr>
              <w:t>)</w:t>
            </w:r>
            <w:r w:rsidRPr="00137BBE">
              <w:rPr>
                <w:rStyle w:val="211pt0"/>
                <w:sz w:val="20"/>
                <w:szCs w:val="20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3E11AEB2" w14:textId="46E21710" w:rsidR="005C4A8A" w:rsidRPr="00137BBE" w:rsidRDefault="00137BBE" w:rsidP="0097668F">
            <w:pPr>
              <w:spacing w:line="220" w:lineRule="exact"/>
              <w:ind w:firstLine="456"/>
              <w:jc w:val="both"/>
              <w:rPr>
                <w:rStyle w:val="211pt0"/>
                <w:sz w:val="20"/>
                <w:szCs w:val="20"/>
              </w:rPr>
            </w:pPr>
            <w:r w:rsidRPr="00137BBE">
              <w:rPr>
                <w:rFonts w:ascii="Times New Roman" w:hAnsi="Times New Roman"/>
              </w:rPr>
              <w:t xml:space="preserve">Филиал «Тюменский НПЗ» ООО «РИ-ИНВЕСТ», 625047, Тюменская область, </w:t>
            </w:r>
            <w:proofErr w:type="spellStart"/>
            <w:r w:rsidRPr="00137BBE">
              <w:rPr>
                <w:rFonts w:ascii="Times New Roman" w:hAnsi="Times New Roman"/>
              </w:rPr>
              <w:t>г.о</w:t>
            </w:r>
            <w:proofErr w:type="spellEnd"/>
            <w:r w:rsidRPr="00137BBE">
              <w:rPr>
                <w:rFonts w:ascii="Times New Roman" w:hAnsi="Times New Roman"/>
              </w:rPr>
              <w:t>. город Тюмень, г. Тюмень, тер. Автодороги тракт Старый Тобольский, км 6-ой, д.20</w:t>
            </w:r>
          </w:p>
        </w:tc>
      </w:tr>
      <w:tr w:rsidR="00E65B75" w:rsidRPr="005C609D" w14:paraId="013CB1BF" w14:textId="77777777" w:rsidTr="00A95B4F">
        <w:trPr>
          <w:trHeight w:val="100"/>
        </w:trPr>
        <w:tc>
          <w:tcPr>
            <w:tcW w:w="2972" w:type="dxa"/>
            <w:vAlign w:val="center"/>
          </w:tcPr>
          <w:p w14:paraId="71CE717F" w14:textId="77777777" w:rsidR="00E65B75" w:rsidRPr="005C609D" w:rsidRDefault="00E65B75" w:rsidP="00927F91">
            <w:pPr>
              <w:pStyle w:val="22"/>
              <w:shd w:val="clear" w:color="auto" w:fill="auto"/>
              <w:spacing w:line="220" w:lineRule="exact"/>
              <w:rPr>
                <w:sz w:val="20"/>
                <w:szCs w:val="20"/>
              </w:rPr>
            </w:pPr>
            <w:r w:rsidRPr="005C609D">
              <w:rPr>
                <w:rStyle w:val="211pt0"/>
                <w:sz w:val="20"/>
                <w:szCs w:val="20"/>
              </w:rPr>
              <w:t>1.2. Место расположения объекта</w:t>
            </w:r>
          </w:p>
        </w:tc>
        <w:tc>
          <w:tcPr>
            <w:tcW w:w="6521" w:type="dxa"/>
            <w:vAlign w:val="center"/>
          </w:tcPr>
          <w:p w14:paraId="05149249" w14:textId="443307F1" w:rsidR="00E65B75" w:rsidRPr="00137BBE" w:rsidRDefault="00137BBE" w:rsidP="0097668F">
            <w:pPr>
              <w:pStyle w:val="22"/>
              <w:shd w:val="clear" w:color="auto" w:fill="auto"/>
              <w:spacing w:line="220" w:lineRule="exact"/>
              <w:ind w:firstLine="456"/>
              <w:rPr>
                <w:sz w:val="20"/>
                <w:szCs w:val="20"/>
              </w:rPr>
            </w:pPr>
            <w:r w:rsidRPr="00137BBE">
              <w:rPr>
                <w:sz w:val="20"/>
                <w:szCs w:val="20"/>
              </w:rPr>
              <w:t xml:space="preserve">625047, Тюменская область, </w:t>
            </w:r>
            <w:proofErr w:type="spellStart"/>
            <w:r w:rsidRPr="00137BBE">
              <w:rPr>
                <w:sz w:val="20"/>
                <w:szCs w:val="20"/>
              </w:rPr>
              <w:t>г.о</w:t>
            </w:r>
            <w:proofErr w:type="spellEnd"/>
            <w:r w:rsidRPr="00137BBE">
              <w:rPr>
                <w:sz w:val="20"/>
                <w:szCs w:val="20"/>
              </w:rPr>
              <w:t>. город Тюмень, г. Тюмень, тер. Автодороги тракт Старый Тобольский, км 6-ой, д.20</w:t>
            </w:r>
          </w:p>
        </w:tc>
      </w:tr>
      <w:tr w:rsidR="00E65B75" w:rsidRPr="005C609D" w14:paraId="46608F38" w14:textId="77777777" w:rsidTr="005C609D">
        <w:tc>
          <w:tcPr>
            <w:tcW w:w="2972" w:type="dxa"/>
            <w:vAlign w:val="center"/>
          </w:tcPr>
          <w:p w14:paraId="107B9AD8" w14:textId="5E574F7E" w:rsidR="00E65B75" w:rsidRPr="005C609D" w:rsidRDefault="00E65B75" w:rsidP="00377C3B">
            <w:pPr>
              <w:pStyle w:val="22"/>
              <w:shd w:val="clear" w:color="auto" w:fill="auto"/>
              <w:spacing w:line="220" w:lineRule="exact"/>
              <w:rPr>
                <w:sz w:val="20"/>
                <w:szCs w:val="20"/>
              </w:rPr>
            </w:pPr>
            <w:r w:rsidRPr="005C609D">
              <w:rPr>
                <w:rStyle w:val="211pt0"/>
                <w:sz w:val="20"/>
                <w:szCs w:val="20"/>
              </w:rPr>
              <w:t>1.3. Наименование объект</w:t>
            </w:r>
            <w:r w:rsidR="00377C3B">
              <w:rPr>
                <w:rStyle w:val="211pt0"/>
                <w:sz w:val="20"/>
                <w:szCs w:val="20"/>
              </w:rPr>
              <w:t>а</w:t>
            </w:r>
          </w:p>
        </w:tc>
        <w:tc>
          <w:tcPr>
            <w:tcW w:w="6521" w:type="dxa"/>
            <w:vAlign w:val="center"/>
          </w:tcPr>
          <w:p w14:paraId="70F01B9F" w14:textId="77E35DAB" w:rsidR="00E65B75" w:rsidRPr="005C609D" w:rsidRDefault="00ED4FE0" w:rsidP="0097668F">
            <w:pPr>
              <w:pStyle w:val="22"/>
              <w:shd w:val="clear" w:color="auto" w:fill="auto"/>
              <w:spacing w:line="240" w:lineRule="auto"/>
              <w:ind w:firstLine="456"/>
              <w:rPr>
                <w:sz w:val="20"/>
                <w:szCs w:val="20"/>
              </w:rPr>
            </w:pPr>
            <w:r w:rsidRPr="005C609D">
              <w:rPr>
                <w:rStyle w:val="211pt0"/>
                <w:sz w:val="20"/>
                <w:szCs w:val="20"/>
              </w:rPr>
              <w:t>Установка производства элементарной серы (далее – УПЭС)</w:t>
            </w:r>
          </w:p>
        </w:tc>
      </w:tr>
      <w:tr w:rsidR="00E65B75" w:rsidRPr="005C609D" w14:paraId="6843412F" w14:textId="77777777" w:rsidTr="00927F91">
        <w:trPr>
          <w:trHeight w:val="790"/>
        </w:trPr>
        <w:tc>
          <w:tcPr>
            <w:tcW w:w="2972" w:type="dxa"/>
            <w:vAlign w:val="center"/>
          </w:tcPr>
          <w:p w14:paraId="01634185" w14:textId="57A8BA8E" w:rsidR="00E65B75" w:rsidRPr="005C609D" w:rsidRDefault="00E65B75" w:rsidP="00927F91">
            <w:pPr>
              <w:pStyle w:val="22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5C609D">
              <w:rPr>
                <w:rStyle w:val="211pt0"/>
                <w:color w:val="auto"/>
                <w:sz w:val="20"/>
                <w:szCs w:val="20"/>
              </w:rPr>
              <w:t>1.4. Сроки проведения работ по выгрузке</w:t>
            </w:r>
            <w:r w:rsidR="00ED4FE0" w:rsidRPr="005C609D">
              <w:rPr>
                <w:rStyle w:val="211pt0"/>
                <w:color w:val="auto"/>
                <w:sz w:val="20"/>
                <w:szCs w:val="20"/>
              </w:rPr>
              <w:t xml:space="preserve"> и последующей</w:t>
            </w:r>
            <w:r w:rsidRPr="005C609D">
              <w:rPr>
                <w:rStyle w:val="211pt0"/>
                <w:color w:val="auto"/>
                <w:sz w:val="20"/>
                <w:szCs w:val="20"/>
              </w:rPr>
              <w:t xml:space="preserve"> загрузке </w:t>
            </w:r>
            <w:r w:rsidR="00ED4FE0" w:rsidRPr="005C609D">
              <w:rPr>
                <w:rStyle w:val="211pt0"/>
                <w:color w:val="auto"/>
                <w:sz w:val="20"/>
                <w:szCs w:val="20"/>
              </w:rPr>
              <w:t>каталитической системы</w:t>
            </w:r>
          </w:p>
        </w:tc>
        <w:tc>
          <w:tcPr>
            <w:tcW w:w="6521" w:type="dxa"/>
            <w:vAlign w:val="center"/>
          </w:tcPr>
          <w:p w14:paraId="2D0D09F2" w14:textId="25DE1725" w:rsidR="00E65B75" w:rsidRPr="00137BBE" w:rsidRDefault="00137BBE" w:rsidP="0097668F">
            <w:pPr>
              <w:pStyle w:val="22"/>
              <w:shd w:val="clear" w:color="auto" w:fill="auto"/>
              <w:tabs>
                <w:tab w:val="left" w:pos="178"/>
              </w:tabs>
              <w:spacing w:line="240" w:lineRule="auto"/>
              <w:ind w:firstLine="456"/>
              <w:rPr>
                <w:sz w:val="20"/>
                <w:szCs w:val="20"/>
              </w:rPr>
            </w:pPr>
            <w:r w:rsidRPr="00137BBE">
              <w:rPr>
                <w:sz w:val="20"/>
                <w:szCs w:val="20"/>
                <w:lang w:eastAsia="ar-SA"/>
              </w:rPr>
              <w:t>Согласно графика остановочного ремонта 2026 г.</w:t>
            </w:r>
          </w:p>
        </w:tc>
      </w:tr>
      <w:tr w:rsidR="005C609D" w:rsidRPr="005C609D" w14:paraId="0BE14D0A" w14:textId="77777777" w:rsidTr="00A95B4F">
        <w:trPr>
          <w:trHeight w:val="56"/>
        </w:trPr>
        <w:tc>
          <w:tcPr>
            <w:tcW w:w="2972" w:type="dxa"/>
            <w:vAlign w:val="center"/>
          </w:tcPr>
          <w:p w14:paraId="1A9CBD1B" w14:textId="7C65EAAF" w:rsidR="005C609D" w:rsidRPr="005C609D" w:rsidRDefault="00137BBE" w:rsidP="00927F91">
            <w:pPr>
              <w:pStyle w:val="22"/>
              <w:shd w:val="clear" w:color="auto" w:fill="auto"/>
              <w:spacing w:line="240" w:lineRule="auto"/>
              <w:rPr>
                <w:rStyle w:val="211pt0"/>
                <w:color w:val="auto"/>
                <w:sz w:val="20"/>
                <w:szCs w:val="20"/>
              </w:rPr>
            </w:pPr>
            <w:r>
              <w:rPr>
                <w:rStyle w:val="211pt0"/>
                <w:color w:val="auto"/>
                <w:sz w:val="20"/>
                <w:szCs w:val="20"/>
              </w:rPr>
              <w:t>1.</w:t>
            </w:r>
            <w:r w:rsidR="005C609D">
              <w:rPr>
                <w:rStyle w:val="211pt0"/>
                <w:color w:val="auto"/>
                <w:sz w:val="20"/>
                <w:szCs w:val="20"/>
              </w:rPr>
              <w:t>5</w:t>
            </w:r>
            <w:r w:rsidR="005C609D" w:rsidRPr="005C609D">
              <w:rPr>
                <w:rStyle w:val="211pt0"/>
                <w:color w:val="auto"/>
                <w:sz w:val="20"/>
                <w:szCs w:val="20"/>
              </w:rPr>
              <w:t xml:space="preserve"> Контактн</w:t>
            </w:r>
            <w:r w:rsidR="005C609D">
              <w:rPr>
                <w:rStyle w:val="211pt0"/>
                <w:color w:val="auto"/>
                <w:sz w:val="20"/>
                <w:szCs w:val="20"/>
              </w:rPr>
              <w:t>ое</w:t>
            </w:r>
            <w:r w:rsidR="005C609D" w:rsidRPr="005C609D">
              <w:rPr>
                <w:rStyle w:val="211pt0"/>
                <w:color w:val="auto"/>
                <w:sz w:val="20"/>
                <w:szCs w:val="20"/>
              </w:rPr>
              <w:t xml:space="preserve"> лиц</w:t>
            </w:r>
            <w:r w:rsidR="005C609D">
              <w:rPr>
                <w:rStyle w:val="211pt0"/>
                <w:color w:val="auto"/>
                <w:sz w:val="20"/>
                <w:szCs w:val="20"/>
              </w:rPr>
              <w:t>о</w:t>
            </w:r>
          </w:p>
        </w:tc>
        <w:tc>
          <w:tcPr>
            <w:tcW w:w="6521" w:type="dxa"/>
            <w:vAlign w:val="center"/>
          </w:tcPr>
          <w:p w14:paraId="0A0F66A4" w14:textId="2DD65E2E" w:rsidR="005C609D" w:rsidRPr="005C609D" w:rsidRDefault="00802DC0" w:rsidP="005C609D">
            <w:pPr>
              <w:pStyle w:val="22"/>
              <w:shd w:val="clear" w:color="auto" w:fill="auto"/>
              <w:tabs>
                <w:tab w:val="left" w:pos="178"/>
              </w:tabs>
              <w:spacing w:line="240" w:lineRule="auto"/>
              <w:rPr>
                <w:rStyle w:val="211pt0"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 xml:space="preserve"> </w:t>
            </w:r>
          </w:p>
        </w:tc>
      </w:tr>
      <w:tr w:rsidR="00E65B75" w:rsidRPr="005C609D" w14:paraId="6A6B4464" w14:textId="77777777" w:rsidTr="005C609D">
        <w:trPr>
          <w:trHeight w:val="134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772891B8" w14:textId="1880ED95" w:rsidR="00E65B75" w:rsidRPr="005C609D" w:rsidRDefault="00E65B75" w:rsidP="00E65B75">
            <w:pPr>
              <w:rPr>
                <w:rFonts w:ascii="Times New Roman" w:hAnsi="Times New Roman"/>
              </w:rPr>
            </w:pPr>
            <w:r w:rsidRPr="005C609D">
              <w:rPr>
                <w:rFonts w:ascii="Times New Roman" w:eastAsia="Arial Unicode MS" w:hAnsi="Times New Roman"/>
                <w:b/>
                <w:bCs/>
                <w:color w:val="000000"/>
                <w:lang w:bidi="ru-RU"/>
              </w:rPr>
              <w:t>2. Исходные данные заказчика</w:t>
            </w:r>
          </w:p>
        </w:tc>
      </w:tr>
      <w:tr w:rsidR="00E65B75" w:rsidRPr="005C609D" w14:paraId="3BC3717C" w14:textId="77777777" w:rsidTr="005C609D">
        <w:trPr>
          <w:trHeight w:val="532"/>
        </w:trPr>
        <w:tc>
          <w:tcPr>
            <w:tcW w:w="2972" w:type="dxa"/>
            <w:vAlign w:val="center"/>
          </w:tcPr>
          <w:p w14:paraId="302B969B" w14:textId="77777777" w:rsidR="00E65B75" w:rsidRPr="005C609D" w:rsidRDefault="00E65B75" w:rsidP="00E65B75">
            <w:pPr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>2.1. Основание для выполнения</w:t>
            </w:r>
          </w:p>
        </w:tc>
        <w:tc>
          <w:tcPr>
            <w:tcW w:w="6521" w:type="dxa"/>
            <w:vAlign w:val="center"/>
          </w:tcPr>
          <w:p w14:paraId="133D8FD4" w14:textId="351487FC" w:rsidR="00E65B75" w:rsidRPr="005C609D" w:rsidRDefault="00A0617E" w:rsidP="00323464">
            <w:pPr>
              <w:tabs>
                <w:tab w:val="left" w:pos="3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Замена каталитической системы реакторов </w:t>
            </w:r>
            <w:r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301</w:t>
            </w:r>
            <w:r>
              <w:rPr>
                <w:rFonts w:ascii="Times New Roman" w:hAnsi="Times New Roman"/>
                <w:lang w:val="en-US"/>
              </w:rPr>
              <w:t>A</w:t>
            </w:r>
            <w:r w:rsidR="00323464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 w:rsidR="00323464">
              <w:rPr>
                <w:rFonts w:ascii="Times New Roman" w:hAnsi="Times New Roman"/>
              </w:rPr>
              <w:t>/С</w:t>
            </w:r>
            <w:r>
              <w:rPr>
                <w:rFonts w:ascii="Times New Roman" w:hAnsi="Times New Roman"/>
              </w:rPr>
              <w:t xml:space="preserve"> УПЭС в связи с истечением срока службы катализатора.</w:t>
            </w:r>
            <w:r w:rsidR="00ED4FE0" w:rsidRPr="005C609D">
              <w:rPr>
                <w:rFonts w:ascii="Times New Roman" w:hAnsi="Times New Roman"/>
              </w:rPr>
              <w:t xml:space="preserve"> </w:t>
            </w:r>
          </w:p>
        </w:tc>
      </w:tr>
      <w:tr w:rsidR="00E65B75" w:rsidRPr="005C609D" w14:paraId="35ABD549" w14:textId="77777777" w:rsidTr="005C609D">
        <w:trPr>
          <w:trHeight w:val="446"/>
        </w:trPr>
        <w:tc>
          <w:tcPr>
            <w:tcW w:w="2972" w:type="dxa"/>
            <w:vAlign w:val="center"/>
          </w:tcPr>
          <w:p w14:paraId="53E58819" w14:textId="77777777" w:rsidR="00E65B75" w:rsidRPr="005C609D" w:rsidRDefault="00E65B75" w:rsidP="00E65B75">
            <w:pPr>
              <w:spacing w:line="360" w:lineRule="auto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>2.2. Описание объекта</w:t>
            </w:r>
          </w:p>
        </w:tc>
        <w:tc>
          <w:tcPr>
            <w:tcW w:w="6521" w:type="dxa"/>
            <w:vAlign w:val="center"/>
          </w:tcPr>
          <w:p w14:paraId="27A3100F" w14:textId="60119152" w:rsidR="00E65B75" w:rsidRPr="005C609D" w:rsidRDefault="00ED4FE0" w:rsidP="009C1789">
            <w:pPr>
              <w:tabs>
                <w:tab w:val="left" w:pos="34"/>
              </w:tabs>
              <w:jc w:val="both"/>
              <w:rPr>
                <w:rFonts w:ascii="Times New Roman" w:hAnsi="Times New Roman"/>
                <w:color w:val="000000"/>
                <w:lang w:bidi="ru-RU"/>
              </w:rPr>
            </w:pPr>
            <w:r w:rsidRPr="005C609D">
              <w:rPr>
                <w:rFonts w:ascii="Times New Roman" w:hAnsi="Times New Roman"/>
              </w:rPr>
              <w:t>Назначение УПЭС</w:t>
            </w:r>
            <w:r w:rsidR="000401B4">
              <w:rPr>
                <w:rFonts w:ascii="Times New Roman" w:hAnsi="Times New Roman"/>
              </w:rPr>
              <w:t xml:space="preserve"> </w:t>
            </w:r>
            <w:r w:rsidR="005C609D" w:rsidRPr="005C609D">
              <w:rPr>
                <w:rFonts w:ascii="Times New Roman" w:hAnsi="Times New Roman"/>
              </w:rPr>
              <w:t>-</w:t>
            </w:r>
            <w:r w:rsidRPr="005C609D">
              <w:rPr>
                <w:rFonts w:ascii="Times New Roman" w:hAnsi="Times New Roman"/>
              </w:rPr>
              <w:t xml:space="preserve"> получение элементарной серы методом Клауса, за счет утилизации кислых газов</w:t>
            </w:r>
            <w:r w:rsidR="00345889">
              <w:rPr>
                <w:rFonts w:ascii="Times New Roman" w:hAnsi="Times New Roman"/>
              </w:rPr>
              <w:t xml:space="preserve"> со смежных установок предприятия</w:t>
            </w:r>
            <w:r w:rsidRPr="005C609D">
              <w:rPr>
                <w:rFonts w:ascii="Times New Roman" w:hAnsi="Times New Roman"/>
              </w:rPr>
              <w:t>.</w:t>
            </w:r>
          </w:p>
        </w:tc>
      </w:tr>
      <w:tr w:rsidR="00E65B75" w:rsidRPr="005C609D" w14:paraId="0ED79A8B" w14:textId="77777777" w:rsidTr="005C609D">
        <w:trPr>
          <w:trHeight w:val="1125"/>
        </w:trPr>
        <w:tc>
          <w:tcPr>
            <w:tcW w:w="2972" w:type="dxa"/>
            <w:vAlign w:val="center"/>
          </w:tcPr>
          <w:p w14:paraId="1C221016" w14:textId="77777777" w:rsidR="00E65B75" w:rsidRPr="005C609D" w:rsidRDefault="00E65B75" w:rsidP="00ED4FE0">
            <w:pPr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>2.3. Перечень необходимых работ</w:t>
            </w:r>
          </w:p>
        </w:tc>
        <w:tc>
          <w:tcPr>
            <w:tcW w:w="6521" w:type="dxa"/>
            <w:vAlign w:val="center"/>
          </w:tcPr>
          <w:p w14:paraId="0515E457" w14:textId="4381EAA6" w:rsidR="00CD276D" w:rsidRPr="005C609D" w:rsidRDefault="00560129" w:rsidP="009C1789">
            <w:pPr>
              <w:tabs>
                <w:tab w:val="left" w:pos="34"/>
                <w:tab w:val="left" w:pos="318"/>
              </w:tabs>
              <w:jc w:val="both"/>
              <w:rPr>
                <w:rFonts w:ascii="Times New Roman" w:hAnsi="Times New Roman"/>
                <w:b/>
              </w:rPr>
            </w:pPr>
            <w:r w:rsidRPr="005C609D">
              <w:rPr>
                <w:rFonts w:ascii="Times New Roman" w:hAnsi="Times New Roman"/>
                <w:b/>
              </w:rPr>
              <w:t>Работы по выгрузке каталитической системы</w:t>
            </w:r>
            <w:r w:rsidR="00ED4FE0" w:rsidRPr="005C609D">
              <w:rPr>
                <w:rFonts w:ascii="Times New Roman" w:hAnsi="Times New Roman"/>
                <w:b/>
              </w:rPr>
              <w:t>:</w:t>
            </w:r>
            <w:r w:rsidRPr="005C609D">
              <w:rPr>
                <w:rFonts w:ascii="Times New Roman" w:hAnsi="Times New Roman"/>
                <w:b/>
              </w:rPr>
              <w:t xml:space="preserve"> </w:t>
            </w:r>
          </w:p>
          <w:p w14:paraId="723F81C9" w14:textId="2DDB7560" w:rsidR="00712DCA" w:rsidRPr="005C609D" w:rsidRDefault="00712DCA" w:rsidP="00F531CA">
            <w:pPr>
              <w:pStyle w:val="a6"/>
              <w:numPr>
                <w:ilvl w:val="0"/>
                <w:numId w:val="35"/>
              </w:numPr>
              <w:tabs>
                <w:tab w:val="left" w:pos="317"/>
                <w:tab w:val="left" w:pos="881"/>
              </w:tabs>
              <w:ind w:left="0" w:firstLine="598"/>
              <w:jc w:val="both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 xml:space="preserve">Выгрузка основного катализатора и опорного слоя будет производиться из реакторов - </w:t>
            </w:r>
            <w:r w:rsidRPr="005C609D">
              <w:rPr>
                <w:rFonts w:ascii="Times New Roman" w:hAnsi="Times New Roman"/>
                <w:b/>
                <w:lang w:val="en-US"/>
              </w:rPr>
              <w:t>R</w:t>
            </w:r>
            <w:r w:rsidRPr="005C609D">
              <w:rPr>
                <w:rFonts w:ascii="Times New Roman" w:hAnsi="Times New Roman"/>
                <w:b/>
              </w:rPr>
              <w:t>301</w:t>
            </w:r>
            <w:r w:rsidR="000F5723" w:rsidRPr="000F5723">
              <w:rPr>
                <w:rFonts w:ascii="Times New Roman" w:hAnsi="Times New Roman"/>
                <w:b/>
              </w:rPr>
              <w:t xml:space="preserve"> </w:t>
            </w:r>
            <w:r w:rsidRPr="005C609D">
              <w:rPr>
                <w:rFonts w:ascii="Times New Roman" w:hAnsi="Times New Roman"/>
                <w:b/>
                <w:lang w:val="en-US"/>
              </w:rPr>
              <w:t>A</w:t>
            </w:r>
            <w:r w:rsidR="000F5723" w:rsidRPr="000F5723">
              <w:rPr>
                <w:rFonts w:ascii="Times New Roman" w:hAnsi="Times New Roman"/>
                <w:b/>
              </w:rPr>
              <w:t>/</w:t>
            </w:r>
            <w:r w:rsidR="000F5723">
              <w:rPr>
                <w:rFonts w:ascii="Times New Roman" w:hAnsi="Times New Roman"/>
                <w:b/>
                <w:lang w:val="en-US"/>
              </w:rPr>
              <w:t>B</w:t>
            </w:r>
            <w:r w:rsidR="000F5723" w:rsidRPr="000F5723">
              <w:rPr>
                <w:rFonts w:ascii="Times New Roman" w:hAnsi="Times New Roman"/>
                <w:b/>
              </w:rPr>
              <w:t>/</w:t>
            </w:r>
            <w:r w:rsidR="000F5723">
              <w:rPr>
                <w:rFonts w:ascii="Times New Roman" w:hAnsi="Times New Roman"/>
                <w:b/>
                <w:lang w:val="en-US"/>
              </w:rPr>
              <w:t>C</w:t>
            </w:r>
          </w:p>
          <w:p w14:paraId="5CEF37C3" w14:textId="2ED9B29F" w:rsidR="00712DCA" w:rsidRDefault="00712DCA" w:rsidP="00F531CA">
            <w:pPr>
              <w:pStyle w:val="a6"/>
              <w:numPr>
                <w:ilvl w:val="0"/>
                <w:numId w:val="35"/>
              </w:numPr>
              <w:tabs>
                <w:tab w:val="left" w:pos="317"/>
                <w:tab w:val="left" w:pos="881"/>
              </w:tabs>
              <w:ind w:left="0" w:firstLine="598"/>
              <w:jc w:val="both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>Выгрузка</w:t>
            </w:r>
            <w:r w:rsidR="007E1CD2">
              <w:rPr>
                <w:rFonts w:ascii="Times New Roman" w:hAnsi="Times New Roman"/>
              </w:rPr>
              <w:t xml:space="preserve"> катализаторов</w:t>
            </w:r>
            <w:r w:rsidR="00CF0842" w:rsidRPr="00CF0842">
              <w:rPr>
                <w:rFonts w:ascii="Times New Roman" w:hAnsi="Times New Roman"/>
              </w:rPr>
              <w:t xml:space="preserve"> </w:t>
            </w:r>
            <w:r w:rsidR="00CF0842">
              <w:rPr>
                <w:rFonts w:ascii="Times New Roman" w:hAnsi="Times New Roman"/>
              </w:rPr>
              <w:t xml:space="preserve">из реакторов </w:t>
            </w:r>
            <w:r w:rsidR="00CF0842" w:rsidRPr="00CF0842">
              <w:rPr>
                <w:rFonts w:ascii="Times New Roman" w:hAnsi="Times New Roman"/>
                <w:b/>
                <w:lang w:val="en-US"/>
              </w:rPr>
              <w:t>R</w:t>
            </w:r>
            <w:r w:rsidR="00CF0842" w:rsidRPr="00CF0842">
              <w:rPr>
                <w:rFonts w:ascii="Times New Roman" w:hAnsi="Times New Roman"/>
                <w:b/>
              </w:rPr>
              <w:t>301</w:t>
            </w:r>
            <w:r w:rsidR="00CF0842" w:rsidRPr="00CF0842">
              <w:rPr>
                <w:rFonts w:ascii="Times New Roman" w:hAnsi="Times New Roman"/>
                <w:b/>
                <w:lang w:val="en-US"/>
              </w:rPr>
              <w:t>A</w:t>
            </w:r>
            <w:r w:rsidR="00CF0842" w:rsidRPr="00CF0842">
              <w:rPr>
                <w:rFonts w:ascii="Times New Roman" w:hAnsi="Times New Roman"/>
                <w:b/>
              </w:rPr>
              <w:t>/</w:t>
            </w:r>
            <w:r w:rsidR="00CF0842" w:rsidRPr="00CF0842">
              <w:rPr>
                <w:rFonts w:ascii="Times New Roman" w:hAnsi="Times New Roman"/>
                <w:b/>
                <w:lang w:val="en-US"/>
              </w:rPr>
              <w:t>B</w:t>
            </w:r>
            <w:r w:rsidRPr="005C609D">
              <w:rPr>
                <w:rFonts w:ascii="Times New Roman" w:hAnsi="Times New Roman"/>
              </w:rPr>
              <w:t xml:space="preserve"> </w:t>
            </w:r>
            <w:r w:rsidR="00A0617E">
              <w:rPr>
                <w:rFonts w:ascii="Times New Roman" w:hAnsi="Times New Roman"/>
              </w:rPr>
              <w:t>будет</w:t>
            </w:r>
            <w:r w:rsidRPr="005C609D">
              <w:rPr>
                <w:rFonts w:ascii="Times New Roman" w:hAnsi="Times New Roman"/>
              </w:rPr>
              <w:t xml:space="preserve"> </w:t>
            </w:r>
            <w:r w:rsidR="00A0617E">
              <w:rPr>
                <w:rFonts w:ascii="Times New Roman" w:hAnsi="Times New Roman"/>
              </w:rPr>
              <w:t>осуществляться</w:t>
            </w:r>
            <w:r w:rsidRPr="005C609D">
              <w:rPr>
                <w:rFonts w:ascii="Times New Roman" w:hAnsi="Times New Roman"/>
              </w:rPr>
              <w:t xml:space="preserve"> </w:t>
            </w:r>
            <w:r w:rsidR="007E1CD2">
              <w:rPr>
                <w:rFonts w:ascii="Times New Roman" w:hAnsi="Times New Roman"/>
              </w:rPr>
              <w:t>без рассева по размерам и разделения по маркам</w:t>
            </w:r>
            <w:r w:rsidRPr="005C609D">
              <w:rPr>
                <w:rFonts w:ascii="Times New Roman" w:hAnsi="Times New Roman"/>
              </w:rPr>
              <w:t>.</w:t>
            </w:r>
          </w:p>
          <w:p w14:paraId="01919C1E" w14:textId="1E5148AD" w:rsidR="00AA0005" w:rsidRPr="00F531CA" w:rsidRDefault="00CF0842" w:rsidP="001C5747">
            <w:pPr>
              <w:pStyle w:val="a6"/>
              <w:numPr>
                <w:ilvl w:val="0"/>
                <w:numId w:val="35"/>
              </w:numPr>
              <w:tabs>
                <w:tab w:val="left" w:pos="317"/>
                <w:tab w:val="left" w:pos="881"/>
              </w:tabs>
              <w:ind w:left="0" w:firstLine="598"/>
              <w:jc w:val="both"/>
              <w:rPr>
                <w:rFonts w:ascii="Times New Roman" w:hAnsi="Times New Roman"/>
              </w:rPr>
            </w:pPr>
            <w:r w:rsidRPr="00F531CA">
              <w:rPr>
                <w:rFonts w:ascii="Times New Roman" w:hAnsi="Times New Roman"/>
              </w:rPr>
              <w:t>Выгрузка катализатора и керамических шаров</w:t>
            </w:r>
            <w:r w:rsidR="00F531CA" w:rsidRPr="00F531CA">
              <w:rPr>
                <w:rFonts w:ascii="Times New Roman" w:hAnsi="Times New Roman"/>
              </w:rPr>
              <w:t xml:space="preserve"> из реактора </w:t>
            </w:r>
            <w:r w:rsidR="00F531CA" w:rsidRPr="00F531CA">
              <w:rPr>
                <w:rFonts w:ascii="Times New Roman" w:hAnsi="Times New Roman"/>
                <w:b/>
                <w:lang w:val="en-US"/>
              </w:rPr>
              <w:t>R</w:t>
            </w:r>
            <w:r w:rsidR="00F531CA" w:rsidRPr="00F531CA">
              <w:rPr>
                <w:rFonts w:ascii="Times New Roman" w:hAnsi="Times New Roman"/>
                <w:b/>
              </w:rPr>
              <w:t>301/С</w:t>
            </w:r>
            <w:r w:rsidRPr="00F531CA">
              <w:rPr>
                <w:rFonts w:ascii="Times New Roman" w:hAnsi="Times New Roman"/>
              </w:rPr>
              <w:t xml:space="preserve"> </w:t>
            </w:r>
            <w:r w:rsidR="00F531CA" w:rsidRPr="00F531CA">
              <w:rPr>
                <w:rFonts w:ascii="Times New Roman" w:hAnsi="Times New Roman"/>
              </w:rPr>
              <w:t>предусматривает их разделение.</w:t>
            </w:r>
            <w:r w:rsidRPr="00F531CA">
              <w:rPr>
                <w:rFonts w:ascii="Times New Roman" w:hAnsi="Times New Roman"/>
              </w:rPr>
              <w:t xml:space="preserve"> </w:t>
            </w:r>
            <w:r w:rsidR="00AA0005" w:rsidRPr="00F531CA">
              <w:rPr>
                <w:rFonts w:ascii="Times New Roman" w:hAnsi="Times New Roman"/>
              </w:rPr>
              <w:t xml:space="preserve">После выгрузки реактора </w:t>
            </w:r>
            <w:r w:rsidR="00AA0005" w:rsidRPr="00F531CA">
              <w:rPr>
                <w:rFonts w:ascii="Times New Roman" w:hAnsi="Times New Roman"/>
                <w:lang w:val="en-US"/>
              </w:rPr>
              <w:t>R</w:t>
            </w:r>
            <w:r w:rsidR="00AA0005" w:rsidRPr="00F531CA">
              <w:rPr>
                <w:rFonts w:ascii="Times New Roman" w:hAnsi="Times New Roman"/>
              </w:rPr>
              <w:t>301/</w:t>
            </w:r>
            <w:r w:rsidR="00AA0005" w:rsidRPr="00F531CA">
              <w:rPr>
                <w:rFonts w:ascii="Times New Roman" w:hAnsi="Times New Roman"/>
                <w:lang w:val="en-US"/>
              </w:rPr>
              <w:t>C</w:t>
            </w:r>
            <w:r w:rsidR="00AA0005" w:rsidRPr="00F531CA">
              <w:rPr>
                <w:rFonts w:ascii="Times New Roman" w:hAnsi="Times New Roman"/>
              </w:rPr>
              <w:t xml:space="preserve"> необходимо провести рассев катализатора и керамических шаров, обеспечивающий их четкое разделение по размерам</w:t>
            </w:r>
            <w:r w:rsidR="00FB6120">
              <w:rPr>
                <w:rFonts w:ascii="Times New Roman" w:hAnsi="Times New Roman"/>
              </w:rPr>
              <w:t xml:space="preserve"> с последующим их</w:t>
            </w:r>
            <w:r w:rsidR="00AA0005" w:rsidRPr="00F531CA">
              <w:rPr>
                <w:rFonts w:ascii="Times New Roman" w:hAnsi="Times New Roman"/>
              </w:rPr>
              <w:t xml:space="preserve"> затариванием. Размеры отражены на диаграмме существующей загрузки </w:t>
            </w:r>
            <w:r w:rsidR="00AA0005" w:rsidRPr="00A95B4F">
              <w:rPr>
                <w:rFonts w:ascii="Times New Roman" w:hAnsi="Times New Roman"/>
                <w:b/>
              </w:rPr>
              <w:t>(приложение 1</w:t>
            </w:r>
            <w:r w:rsidR="00AA0005" w:rsidRPr="00F531CA">
              <w:rPr>
                <w:rFonts w:ascii="Times New Roman" w:hAnsi="Times New Roman"/>
              </w:rPr>
              <w:t xml:space="preserve">).  </w:t>
            </w:r>
          </w:p>
          <w:p w14:paraId="2109E5C0" w14:textId="5C959E59" w:rsidR="00E65B75" w:rsidRPr="00746CE4" w:rsidRDefault="00712DCA" w:rsidP="00F531CA">
            <w:pPr>
              <w:pStyle w:val="a6"/>
              <w:numPr>
                <w:ilvl w:val="0"/>
                <w:numId w:val="35"/>
              </w:numPr>
              <w:tabs>
                <w:tab w:val="left" w:pos="317"/>
                <w:tab w:val="left" w:pos="881"/>
              </w:tabs>
              <w:ind w:left="0" w:firstLine="598"/>
              <w:jc w:val="both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>После выгрузки</w:t>
            </w:r>
            <w:r w:rsidR="00746CE4">
              <w:rPr>
                <w:rFonts w:ascii="Times New Roman" w:hAnsi="Times New Roman"/>
              </w:rPr>
              <w:t xml:space="preserve"> реакторов</w:t>
            </w:r>
            <w:r w:rsidRPr="005C609D">
              <w:rPr>
                <w:rFonts w:ascii="Times New Roman" w:hAnsi="Times New Roman"/>
              </w:rPr>
              <w:t xml:space="preserve"> </w:t>
            </w:r>
            <w:r w:rsidRPr="005C609D">
              <w:rPr>
                <w:rFonts w:ascii="Times New Roman" w:hAnsi="Times New Roman"/>
                <w:b/>
                <w:lang w:val="en-US"/>
              </w:rPr>
              <w:t>R</w:t>
            </w:r>
            <w:r w:rsidRPr="005C609D">
              <w:rPr>
                <w:rFonts w:ascii="Times New Roman" w:hAnsi="Times New Roman"/>
                <w:b/>
              </w:rPr>
              <w:t>301</w:t>
            </w:r>
            <w:r w:rsidR="000F5723" w:rsidRPr="000F5723">
              <w:rPr>
                <w:rFonts w:ascii="Times New Roman" w:hAnsi="Times New Roman"/>
                <w:b/>
              </w:rPr>
              <w:t xml:space="preserve"> </w:t>
            </w:r>
            <w:r w:rsidRPr="005C609D">
              <w:rPr>
                <w:rFonts w:ascii="Times New Roman" w:hAnsi="Times New Roman"/>
                <w:b/>
                <w:lang w:val="en-US"/>
              </w:rPr>
              <w:t>A</w:t>
            </w:r>
            <w:r w:rsidRPr="005C609D">
              <w:rPr>
                <w:rFonts w:ascii="Times New Roman" w:hAnsi="Times New Roman"/>
                <w:b/>
              </w:rPr>
              <w:t>/</w:t>
            </w:r>
            <w:r w:rsidRPr="005C609D">
              <w:rPr>
                <w:rFonts w:ascii="Times New Roman" w:hAnsi="Times New Roman"/>
                <w:b/>
                <w:lang w:val="en-US"/>
              </w:rPr>
              <w:t>B</w:t>
            </w:r>
            <w:r w:rsidR="000F5723" w:rsidRPr="000F5723">
              <w:rPr>
                <w:rFonts w:ascii="Times New Roman" w:hAnsi="Times New Roman"/>
                <w:b/>
              </w:rPr>
              <w:t>/</w:t>
            </w:r>
            <w:r w:rsidR="000F5723">
              <w:rPr>
                <w:rFonts w:ascii="Times New Roman" w:hAnsi="Times New Roman"/>
                <w:b/>
                <w:lang w:val="en-US"/>
              </w:rPr>
              <w:t>C</w:t>
            </w:r>
            <w:r w:rsidRPr="005C609D">
              <w:rPr>
                <w:rFonts w:ascii="Times New Roman" w:hAnsi="Times New Roman"/>
              </w:rPr>
              <w:t xml:space="preserve"> осуществить их зачистку </w:t>
            </w:r>
            <w:r w:rsidR="00E65B75" w:rsidRPr="005C609D">
              <w:rPr>
                <w:rFonts w:ascii="Times New Roman" w:hAnsi="Times New Roman"/>
              </w:rPr>
              <w:t>от катализаторной пыли</w:t>
            </w:r>
            <w:r w:rsidRPr="005C609D">
              <w:rPr>
                <w:rFonts w:ascii="Times New Roman" w:hAnsi="Times New Roman"/>
              </w:rPr>
              <w:t xml:space="preserve"> и провести подготовку оборудования к загрузке свежего катализатора</w:t>
            </w:r>
            <w:r w:rsidR="007F7874" w:rsidRPr="005C609D">
              <w:rPr>
                <w:rFonts w:ascii="Times New Roman" w:hAnsi="Times New Roman"/>
                <w:b/>
              </w:rPr>
              <w:t xml:space="preserve">. </w:t>
            </w:r>
          </w:p>
          <w:p w14:paraId="6FA24195" w14:textId="20512475" w:rsidR="00746CE4" w:rsidRPr="00746CE4" w:rsidRDefault="00AB4925" w:rsidP="00F531CA">
            <w:pPr>
              <w:pStyle w:val="a6"/>
              <w:numPr>
                <w:ilvl w:val="0"/>
                <w:numId w:val="35"/>
              </w:numPr>
              <w:tabs>
                <w:tab w:val="left" w:pos="317"/>
                <w:tab w:val="left" w:pos="881"/>
              </w:tabs>
              <w:ind w:left="0" w:firstLine="598"/>
              <w:jc w:val="both"/>
              <w:rPr>
                <w:rFonts w:ascii="Times New Roman" w:hAnsi="Times New Roman"/>
                <w:b/>
              </w:rPr>
            </w:pPr>
            <w:r w:rsidRPr="005C609D">
              <w:rPr>
                <w:rFonts w:ascii="Times New Roman" w:hAnsi="Times New Roman"/>
              </w:rPr>
              <w:t>Ориентировочный объем</w:t>
            </w:r>
            <w:r w:rsidR="00746CE4">
              <w:rPr>
                <w:rFonts w:ascii="Times New Roman" w:hAnsi="Times New Roman"/>
              </w:rPr>
              <w:t>/вес</w:t>
            </w:r>
            <w:r w:rsidRPr="005C609D">
              <w:rPr>
                <w:rFonts w:ascii="Times New Roman" w:hAnsi="Times New Roman"/>
              </w:rPr>
              <w:t xml:space="preserve"> выгруженного катализатора составит</w:t>
            </w:r>
            <w:r w:rsidR="00746CE4" w:rsidRPr="00746CE4">
              <w:rPr>
                <w:rFonts w:ascii="Times New Roman" w:hAnsi="Times New Roman"/>
              </w:rPr>
              <w:t>:</w:t>
            </w:r>
          </w:p>
          <w:p w14:paraId="6000A2A8" w14:textId="4CB486A5" w:rsidR="00AB4925" w:rsidRDefault="00746CE4" w:rsidP="00F531CA">
            <w:pPr>
              <w:pStyle w:val="a6"/>
              <w:numPr>
                <w:ilvl w:val="0"/>
                <w:numId w:val="43"/>
              </w:numPr>
              <w:tabs>
                <w:tab w:val="left" w:pos="598"/>
                <w:tab w:val="left" w:pos="881"/>
              </w:tabs>
              <w:ind w:left="0" w:firstLine="598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Реакторы </w:t>
            </w:r>
            <w:r>
              <w:rPr>
                <w:rFonts w:ascii="Times New Roman" w:hAnsi="Times New Roman"/>
                <w:lang w:val="en-US"/>
              </w:rPr>
              <w:t>R</w:t>
            </w:r>
            <w:r w:rsidRPr="00D85A38">
              <w:rPr>
                <w:rFonts w:ascii="Times New Roman" w:hAnsi="Times New Roman"/>
              </w:rPr>
              <w:t>301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D85A3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5C609D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45</w:t>
            </w:r>
            <w:r w:rsidR="00AB4925" w:rsidRPr="005C609D">
              <w:rPr>
                <w:rFonts w:ascii="Times New Roman" w:hAnsi="Times New Roman"/>
                <w:b/>
              </w:rPr>
              <w:t xml:space="preserve"> м</w:t>
            </w:r>
            <w:r w:rsidR="00AB4925" w:rsidRPr="005C609D">
              <w:rPr>
                <w:rFonts w:ascii="Times New Roman" w:hAnsi="Times New Roman"/>
                <w:b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</w:rPr>
              <w:t>/32,5тонны</w:t>
            </w:r>
          </w:p>
          <w:p w14:paraId="4CAF46BC" w14:textId="3CE8552B" w:rsidR="00746CE4" w:rsidRPr="005C609D" w:rsidRDefault="00746CE4" w:rsidP="00F531CA">
            <w:pPr>
              <w:pStyle w:val="a6"/>
              <w:numPr>
                <w:ilvl w:val="0"/>
                <w:numId w:val="43"/>
              </w:numPr>
              <w:tabs>
                <w:tab w:val="left" w:pos="598"/>
                <w:tab w:val="left" w:pos="881"/>
              </w:tabs>
              <w:ind w:left="0" w:firstLine="598"/>
              <w:jc w:val="both"/>
              <w:rPr>
                <w:rFonts w:ascii="Times New Roman" w:hAnsi="Times New Roman"/>
                <w:b/>
              </w:rPr>
            </w:pPr>
            <w:r w:rsidRPr="00746CE4">
              <w:rPr>
                <w:rFonts w:ascii="Times New Roman" w:hAnsi="Times New Roman"/>
              </w:rPr>
              <w:t xml:space="preserve">Реактор </w:t>
            </w:r>
            <w:r w:rsidRPr="00746CE4">
              <w:rPr>
                <w:rFonts w:ascii="Times New Roman" w:hAnsi="Times New Roman"/>
                <w:lang w:val="en-US"/>
              </w:rPr>
              <w:t>R</w:t>
            </w:r>
            <w:r w:rsidRPr="00746CE4">
              <w:rPr>
                <w:rFonts w:ascii="Times New Roman" w:hAnsi="Times New Roman"/>
              </w:rPr>
              <w:t>301/</w:t>
            </w:r>
            <w:r w:rsidRPr="00746CE4">
              <w:rPr>
                <w:rFonts w:ascii="Times New Roman" w:hAnsi="Times New Roman"/>
                <w:lang w:val="en-US"/>
              </w:rPr>
              <w:t>C</w:t>
            </w:r>
            <w:r w:rsidRPr="00746CE4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5,0</w:t>
            </w:r>
            <w:r w:rsidRPr="00746CE4">
              <w:rPr>
                <w:rFonts w:ascii="Times New Roman" w:hAnsi="Times New Roman"/>
                <w:b/>
              </w:rPr>
              <w:t xml:space="preserve"> </w:t>
            </w:r>
            <w:r w:rsidRPr="005C609D">
              <w:rPr>
                <w:rFonts w:ascii="Times New Roman" w:hAnsi="Times New Roman"/>
                <w:b/>
              </w:rPr>
              <w:t>м</w:t>
            </w:r>
            <w:r w:rsidRPr="005C609D">
              <w:rPr>
                <w:rFonts w:ascii="Times New Roman" w:hAnsi="Times New Roman"/>
                <w:b/>
                <w:vertAlign w:val="superscript"/>
              </w:rPr>
              <w:t>3</w:t>
            </w:r>
            <w:r>
              <w:rPr>
                <w:rFonts w:ascii="Times New Roman" w:hAnsi="Times New Roman"/>
                <w:b/>
              </w:rPr>
              <w:t>/7,0 тонн</w:t>
            </w:r>
            <w:r w:rsidRPr="00746CE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включая</w:t>
            </w:r>
            <w:r w:rsidRPr="00746C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1,</w:t>
            </w:r>
            <w:r w:rsidRPr="00746CE4">
              <w:rPr>
                <w:rFonts w:ascii="Times New Roman" w:hAnsi="Times New Roman"/>
              </w:rPr>
              <w:t>7 м</w:t>
            </w:r>
            <w:r w:rsidRPr="00746CE4"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/2,2 тонны</w:t>
            </w:r>
            <w:r w:rsidRPr="00746CE4">
              <w:rPr>
                <w:rFonts w:ascii="Times New Roman" w:hAnsi="Times New Roman"/>
              </w:rPr>
              <w:t xml:space="preserve"> керамически</w:t>
            </w:r>
            <w:r>
              <w:rPr>
                <w:rFonts w:ascii="Times New Roman" w:hAnsi="Times New Roman"/>
              </w:rPr>
              <w:t>х</w:t>
            </w:r>
            <w:r w:rsidRPr="00746CE4">
              <w:rPr>
                <w:rFonts w:ascii="Times New Roman" w:hAnsi="Times New Roman"/>
              </w:rPr>
              <w:t xml:space="preserve"> шар</w:t>
            </w:r>
            <w:r>
              <w:rPr>
                <w:rFonts w:ascii="Times New Roman" w:hAnsi="Times New Roman"/>
              </w:rPr>
              <w:t>ов</w:t>
            </w:r>
            <w:r w:rsidRPr="00746CE4">
              <w:rPr>
                <w:rFonts w:ascii="Times New Roman" w:hAnsi="Times New Roman"/>
              </w:rPr>
              <w:t xml:space="preserve"> на отсев)</w:t>
            </w:r>
          </w:p>
          <w:p w14:paraId="3DE8284D" w14:textId="330EE309" w:rsidR="00AB4925" w:rsidRDefault="00AB4925" w:rsidP="009C1789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 xml:space="preserve">Диаграмма существующей загрузки приведена </w:t>
            </w:r>
            <w:r w:rsidRPr="00AB0657">
              <w:rPr>
                <w:rFonts w:ascii="Times New Roman" w:hAnsi="Times New Roman"/>
                <w:b/>
              </w:rPr>
              <w:t>в приложении 1</w:t>
            </w:r>
            <w:r w:rsidRPr="005C609D">
              <w:rPr>
                <w:rFonts w:ascii="Times New Roman" w:hAnsi="Times New Roman"/>
              </w:rPr>
              <w:t xml:space="preserve"> к настоящему техническому заданию.</w:t>
            </w:r>
          </w:p>
          <w:p w14:paraId="732023EB" w14:textId="36AD0BBC" w:rsidR="00F531CA" w:rsidRDefault="00F531CA" w:rsidP="00F531CA">
            <w:pPr>
              <w:pStyle w:val="a6"/>
              <w:tabs>
                <w:tab w:val="left" w:pos="317"/>
                <w:tab w:val="left" w:pos="881"/>
              </w:tabs>
              <w:ind w:left="0" w:firstLine="598"/>
              <w:jc w:val="both"/>
              <w:rPr>
                <w:rFonts w:ascii="Times New Roman" w:hAnsi="Times New Roman"/>
              </w:rPr>
            </w:pPr>
            <w:r w:rsidRPr="00C24B79">
              <w:rPr>
                <w:rFonts w:ascii="Times New Roman" w:hAnsi="Times New Roman"/>
                <w:b/>
                <w:u w:val="single"/>
              </w:rPr>
              <w:t>Важно: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531CA">
              <w:rPr>
                <w:rFonts w:ascii="Times New Roman" w:hAnsi="Times New Roman"/>
                <w:i/>
              </w:rPr>
              <w:t xml:space="preserve">Катализатор в реакторе </w:t>
            </w:r>
            <w:r w:rsidRPr="00F531CA">
              <w:rPr>
                <w:rFonts w:ascii="Times New Roman" w:hAnsi="Times New Roman"/>
                <w:i/>
                <w:lang w:val="en-US"/>
              </w:rPr>
              <w:t>R</w:t>
            </w:r>
            <w:r w:rsidRPr="00F531CA">
              <w:rPr>
                <w:rFonts w:ascii="Times New Roman" w:hAnsi="Times New Roman"/>
                <w:i/>
              </w:rPr>
              <w:t>301/</w:t>
            </w:r>
            <w:r w:rsidRPr="00F531CA">
              <w:rPr>
                <w:rFonts w:ascii="Times New Roman" w:hAnsi="Times New Roman"/>
                <w:i/>
                <w:lang w:val="en-US"/>
              </w:rPr>
              <w:t>C</w:t>
            </w:r>
            <w:r w:rsidRPr="00F531CA">
              <w:rPr>
                <w:rFonts w:ascii="Times New Roman" w:hAnsi="Times New Roman"/>
                <w:i/>
              </w:rPr>
              <w:t xml:space="preserve"> – пирофорен. При контакте с кислородом воздуха возможен его нагрев. Выгрузка </w:t>
            </w:r>
            <w:r w:rsidR="00FB6120">
              <w:rPr>
                <w:rFonts w:ascii="Times New Roman" w:hAnsi="Times New Roman"/>
                <w:i/>
              </w:rPr>
              <w:t xml:space="preserve">катализатора из </w:t>
            </w:r>
            <w:r w:rsidRPr="00F531CA">
              <w:rPr>
                <w:rFonts w:ascii="Times New Roman" w:hAnsi="Times New Roman"/>
                <w:i/>
              </w:rPr>
              <w:t xml:space="preserve">реактора </w:t>
            </w:r>
            <w:r w:rsidRPr="00F531CA">
              <w:rPr>
                <w:rFonts w:ascii="Times New Roman" w:hAnsi="Times New Roman"/>
                <w:i/>
                <w:lang w:val="en-US"/>
              </w:rPr>
              <w:t>R</w:t>
            </w:r>
            <w:r w:rsidRPr="00F531CA">
              <w:rPr>
                <w:rFonts w:ascii="Times New Roman" w:hAnsi="Times New Roman"/>
                <w:i/>
              </w:rPr>
              <w:t>301</w:t>
            </w:r>
            <w:r w:rsidR="00FB6120" w:rsidRPr="00FB6120">
              <w:rPr>
                <w:rFonts w:ascii="Times New Roman" w:hAnsi="Times New Roman"/>
                <w:i/>
              </w:rPr>
              <w:t>/</w:t>
            </w:r>
            <w:r w:rsidRPr="00F531CA">
              <w:rPr>
                <w:rFonts w:ascii="Times New Roman" w:hAnsi="Times New Roman"/>
                <w:i/>
                <w:lang w:val="en-US"/>
              </w:rPr>
              <w:t>C</w:t>
            </w:r>
            <w:r w:rsidRPr="00F531CA">
              <w:rPr>
                <w:rFonts w:ascii="Times New Roman" w:hAnsi="Times New Roman"/>
                <w:i/>
              </w:rPr>
              <w:t xml:space="preserve"> должна осуществляться в соответстви</w:t>
            </w:r>
            <w:r>
              <w:rPr>
                <w:rFonts w:ascii="Times New Roman" w:hAnsi="Times New Roman"/>
                <w:i/>
              </w:rPr>
              <w:t>е</w:t>
            </w:r>
            <w:r w:rsidRPr="00F531CA">
              <w:rPr>
                <w:rFonts w:ascii="Times New Roman" w:hAnsi="Times New Roman"/>
                <w:i/>
              </w:rPr>
              <w:t xml:space="preserve"> требован</w:t>
            </w:r>
            <w:r w:rsidR="00C50A20">
              <w:rPr>
                <w:rFonts w:ascii="Times New Roman" w:hAnsi="Times New Roman"/>
                <w:i/>
              </w:rPr>
              <w:t>ию</w:t>
            </w:r>
            <w:r w:rsidRPr="00F531CA">
              <w:rPr>
                <w:rFonts w:ascii="Times New Roman" w:hAnsi="Times New Roman"/>
                <w:i/>
              </w:rPr>
              <w:t xml:space="preserve"> пунктов 359-371</w:t>
            </w:r>
            <w:r w:rsidRPr="00F531CA">
              <w:rPr>
                <w:i/>
              </w:rPr>
              <w:t xml:space="preserve"> </w:t>
            </w:r>
            <w:r w:rsidRPr="00F531CA">
              <w:rPr>
                <w:rFonts w:ascii="Times New Roman" w:hAnsi="Times New Roman"/>
                <w:i/>
              </w:rPr>
              <w:t>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 утвержденных приказом федеральной службы по экологическому, технологическому и атомному надзору № 533 от 15.12.2020г.</w:t>
            </w:r>
            <w:r w:rsidRPr="00F531CA">
              <w:rPr>
                <w:rFonts w:ascii="Times New Roman" w:hAnsi="Times New Roman"/>
              </w:rPr>
              <w:t xml:space="preserve"> </w:t>
            </w:r>
          </w:p>
          <w:p w14:paraId="7F6C9D72" w14:textId="49DC5687" w:rsidR="007F7874" w:rsidRPr="005C609D" w:rsidRDefault="007F7874" w:rsidP="009C1789">
            <w:pPr>
              <w:tabs>
                <w:tab w:val="left" w:pos="34"/>
                <w:tab w:val="left" w:pos="318"/>
              </w:tabs>
              <w:jc w:val="both"/>
              <w:rPr>
                <w:rFonts w:ascii="Times New Roman" w:hAnsi="Times New Roman"/>
                <w:b/>
              </w:rPr>
            </w:pPr>
            <w:r w:rsidRPr="005C609D">
              <w:rPr>
                <w:rFonts w:ascii="Times New Roman" w:hAnsi="Times New Roman"/>
                <w:b/>
              </w:rPr>
              <w:t xml:space="preserve">Работы по загрузке каталитической системы: </w:t>
            </w:r>
          </w:p>
          <w:p w14:paraId="3ABE8712" w14:textId="04E6B478" w:rsidR="00E65B75" w:rsidRPr="00D66B0E" w:rsidRDefault="00D66B0E" w:rsidP="009C1789">
            <w:pPr>
              <w:pStyle w:val="a6"/>
              <w:numPr>
                <w:ilvl w:val="0"/>
                <w:numId w:val="4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Рукавная з</w:t>
            </w:r>
            <w:r w:rsidR="00E65B75" w:rsidRPr="005C609D">
              <w:rPr>
                <w:rFonts w:ascii="Times New Roman" w:hAnsi="Times New Roman"/>
              </w:rPr>
              <w:t xml:space="preserve">агрузка </w:t>
            </w:r>
            <w:r w:rsidR="007F7874" w:rsidRPr="005C609D">
              <w:rPr>
                <w:rFonts w:ascii="Times New Roman" w:hAnsi="Times New Roman"/>
              </w:rPr>
              <w:t>опорного слоя</w:t>
            </w:r>
            <w:r w:rsidRPr="00D66B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катализаторов</w:t>
            </w:r>
            <w:r w:rsidR="00AB4925" w:rsidRPr="005C609D">
              <w:rPr>
                <w:rFonts w:ascii="Times New Roman" w:hAnsi="Times New Roman"/>
              </w:rPr>
              <w:t xml:space="preserve"> в реакторы </w:t>
            </w:r>
            <w:r w:rsidR="00AB4925" w:rsidRPr="00D66B0E">
              <w:rPr>
                <w:rFonts w:ascii="Times New Roman" w:hAnsi="Times New Roman"/>
                <w:b/>
                <w:lang w:val="en-US"/>
              </w:rPr>
              <w:t>R</w:t>
            </w:r>
            <w:r w:rsidR="00746CE4">
              <w:rPr>
                <w:rFonts w:ascii="Times New Roman" w:hAnsi="Times New Roman"/>
                <w:b/>
              </w:rPr>
              <w:t xml:space="preserve">301 </w:t>
            </w:r>
            <w:r w:rsidRPr="00D66B0E">
              <w:rPr>
                <w:rFonts w:ascii="Times New Roman" w:hAnsi="Times New Roman"/>
                <w:b/>
                <w:lang w:val="en-US"/>
              </w:rPr>
              <w:t>A</w:t>
            </w:r>
            <w:r w:rsidR="00746CE4" w:rsidRPr="00746CE4">
              <w:rPr>
                <w:rFonts w:ascii="Times New Roman" w:hAnsi="Times New Roman"/>
                <w:b/>
              </w:rPr>
              <w:t>/</w:t>
            </w:r>
            <w:r w:rsidR="00746CE4">
              <w:rPr>
                <w:rFonts w:ascii="Times New Roman" w:hAnsi="Times New Roman"/>
                <w:b/>
                <w:lang w:val="en-US"/>
              </w:rPr>
              <w:t>B</w:t>
            </w:r>
            <w:r w:rsidR="00746CE4" w:rsidRPr="00746CE4">
              <w:rPr>
                <w:rFonts w:ascii="Times New Roman" w:hAnsi="Times New Roman"/>
                <w:b/>
              </w:rPr>
              <w:t>/</w:t>
            </w:r>
            <w:r w:rsidR="00746CE4">
              <w:rPr>
                <w:rFonts w:ascii="Times New Roman" w:hAnsi="Times New Roman"/>
                <w:b/>
                <w:lang w:val="en-US"/>
              </w:rPr>
              <w:t>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66B0E">
              <w:rPr>
                <w:rFonts w:ascii="Times New Roman" w:hAnsi="Times New Roman"/>
              </w:rPr>
              <w:t>в</w:t>
            </w:r>
            <w:r w:rsidRPr="00D66B0E">
              <w:rPr>
                <w:rFonts w:ascii="Times New Roman" w:hAnsi="Times New Roman"/>
                <w:b/>
              </w:rPr>
              <w:t xml:space="preserve"> </w:t>
            </w:r>
            <w:r w:rsidRPr="00D66B0E">
              <w:rPr>
                <w:rFonts w:ascii="Times New Roman" w:hAnsi="Times New Roman"/>
              </w:rPr>
              <w:t>соответствии</w:t>
            </w:r>
            <w:r w:rsidR="006250BD">
              <w:rPr>
                <w:rFonts w:ascii="Times New Roman" w:hAnsi="Times New Roman"/>
              </w:rPr>
              <w:t xml:space="preserve"> предварительной </w:t>
            </w:r>
            <w:r w:rsidRPr="00D66B0E">
              <w:rPr>
                <w:rFonts w:ascii="Times New Roman" w:hAnsi="Times New Roman"/>
              </w:rPr>
              <w:t xml:space="preserve">диаграммой планируемой загрузки </w:t>
            </w:r>
            <w:r w:rsidRPr="00D66B0E">
              <w:rPr>
                <w:rFonts w:ascii="Times New Roman" w:hAnsi="Times New Roman"/>
                <w:b/>
              </w:rPr>
              <w:t>(приложение 2)</w:t>
            </w:r>
          </w:p>
          <w:p w14:paraId="458A8187" w14:textId="77777777" w:rsidR="00E65B75" w:rsidRPr="005C609D" w:rsidRDefault="00E65B75" w:rsidP="009C1789">
            <w:pPr>
              <w:pStyle w:val="a6"/>
              <w:numPr>
                <w:ilvl w:val="0"/>
                <w:numId w:val="4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>По окончании работ предоставить отчет о выгрузке</w:t>
            </w:r>
            <w:r w:rsidR="007F7874" w:rsidRPr="005C609D">
              <w:rPr>
                <w:rFonts w:ascii="Times New Roman" w:hAnsi="Times New Roman"/>
              </w:rPr>
              <w:t xml:space="preserve"> </w:t>
            </w:r>
            <w:r w:rsidRPr="005C609D">
              <w:rPr>
                <w:rFonts w:ascii="Times New Roman" w:hAnsi="Times New Roman"/>
              </w:rPr>
              <w:t xml:space="preserve">- загрузке каталитической системы с указанием полученного количества выгруженных катализаторов и диаграммы новой загрузки. </w:t>
            </w:r>
          </w:p>
          <w:p w14:paraId="6F2886C0" w14:textId="155D2E85" w:rsidR="00746CE4" w:rsidRDefault="00AB4925" w:rsidP="009C1789">
            <w:pPr>
              <w:pStyle w:val="a6"/>
              <w:tabs>
                <w:tab w:val="left" w:pos="317"/>
              </w:tabs>
              <w:ind w:left="0"/>
              <w:jc w:val="both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 xml:space="preserve">Ориентировочный </w:t>
            </w:r>
            <w:r w:rsidR="002F0862">
              <w:rPr>
                <w:rFonts w:ascii="Times New Roman" w:hAnsi="Times New Roman"/>
              </w:rPr>
              <w:t xml:space="preserve">общий </w:t>
            </w:r>
            <w:r w:rsidRPr="005C609D">
              <w:rPr>
                <w:rFonts w:ascii="Times New Roman" w:hAnsi="Times New Roman"/>
              </w:rPr>
              <w:t>объем</w:t>
            </w:r>
            <w:r w:rsidR="002F0862">
              <w:rPr>
                <w:rFonts w:ascii="Times New Roman" w:hAnsi="Times New Roman"/>
              </w:rPr>
              <w:t xml:space="preserve"> и вес</w:t>
            </w:r>
            <w:r w:rsidRPr="005C609D">
              <w:rPr>
                <w:rFonts w:ascii="Times New Roman" w:hAnsi="Times New Roman"/>
              </w:rPr>
              <w:t xml:space="preserve"> </w:t>
            </w:r>
            <w:r w:rsidR="00345889">
              <w:rPr>
                <w:rFonts w:ascii="Times New Roman" w:hAnsi="Times New Roman"/>
              </w:rPr>
              <w:t xml:space="preserve">планируемого к загрузке </w:t>
            </w:r>
            <w:r w:rsidRPr="005C609D">
              <w:rPr>
                <w:rFonts w:ascii="Times New Roman" w:hAnsi="Times New Roman"/>
              </w:rPr>
              <w:t>катализатора</w:t>
            </w:r>
            <w:r w:rsidR="00937A01" w:rsidRPr="005C609D">
              <w:rPr>
                <w:rFonts w:ascii="Times New Roman" w:hAnsi="Times New Roman"/>
              </w:rPr>
              <w:t xml:space="preserve"> и опорных слоев</w:t>
            </w:r>
            <w:r w:rsidRPr="005C609D">
              <w:rPr>
                <w:rFonts w:ascii="Times New Roman" w:hAnsi="Times New Roman"/>
              </w:rPr>
              <w:t xml:space="preserve"> </w:t>
            </w:r>
            <w:r w:rsidR="00746CE4" w:rsidRPr="005C609D">
              <w:rPr>
                <w:rFonts w:ascii="Times New Roman" w:hAnsi="Times New Roman"/>
              </w:rPr>
              <w:t>составит</w:t>
            </w:r>
            <w:r w:rsidR="00746CE4" w:rsidRPr="00746CE4">
              <w:rPr>
                <w:rFonts w:ascii="Times New Roman" w:hAnsi="Times New Roman"/>
              </w:rPr>
              <w:t>:</w:t>
            </w:r>
          </w:p>
          <w:p w14:paraId="7C0B21A3" w14:textId="50DAFE0E" w:rsidR="00AB4925" w:rsidRDefault="00746CE4" w:rsidP="00746CE4">
            <w:pPr>
              <w:pStyle w:val="a6"/>
              <w:numPr>
                <w:ilvl w:val="0"/>
                <w:numId w:val="43"/>
              </w:numPr>
              <w:tabs>
                <w:tab w:val="left" w:pos="598"/>
              </w:tabs>
              <w:ind w:left="0" w:firstLine="314"/>
              <w:jc w:val="both"/>
              <w:rPr>
                <w:rFonts w:ascii="Times New Roman" w:hAnsi="Times New Roman"/>
              </w:rPr>
            </w:pPr>
            <w:r w:rsidRPr="00746CE4">
              <w:rPr>
                <w:rFonts w:ascii="Times New Roman" w:hAnsi="Times New Roman"/>
              </w:rPr>
              <w:t xml:space="preserve">в реакторы </w:t>
            </w:r>
            <w:r w:rsidR="00AB4925" w:rsidRPr="00746CE4">
              <w:rPr>
                <w:rFonts w:ascii="Times New Roman" w:hAnsi="Times New Roman"/>
                <w:lang w:val="en-US"/>
              </w:rPr>
              <w:t>R</w:t>
            </w:r>
            <w:r w:rsidR="00AB4925" w:rsidRPr="00746CE4">
              <w:rPr>
                <w:rFonts w:ascii="Times New Roman" w:hAnsi="Times New Roman"/>
              </w:rPr>
              <w:t>301</w:t>
            </w:r>
            <w:r w:rsidR="00AB4925" w:rsidRPr="00746CE4">
              <w:rPr>
                <w:rFonts w:ascii="Times New Roman" w:hAnsi="Times New Roman"/>
                <w:lang w:val="en-US"/>
              </w:rPr>
              <w:t>A</w:t>
            </w:r>
            <w:r w:rsidRPr="00746CE4">
              <w:rPr>
                <w:rFonts w:ascii="Times New Roman" w:hAnsi="Times New Roman"/>
              </w:rPr>
              <w:t>/</w:t>
            </w:r>
            <w:r w:rsidR="00AB4925" w:rsidRPr="00746CE4">
              <w:rPr>
                <w:rFonts w:ascii="Times New Roman" w:hAnsi="Times New Roman"/>
                <w:lang w:val="en-US"/>
              </w:rPr>
              <w:t>B</w:t>
            </w:r>
            <w:r w:rsidR="00AB4925" w:rsidRPr="00746CE4">
              <w:rPr>
                <w:rFonts w:ascii="Times New Roman" w:hAnsi="Times New Roman"/>
              </w:rPr>
              <w:t xml:space="preserve"> – </w:t>
            </w:r>
            <w:r w:rsidR="002F0862" w:rsidRPr="002F0862">
              <w:rPr>
                <w:rFonts w:ascii="Times New Roman" w:hAnsi="Times New Roman"/>
                <w:b/>
              </w:rPr>
              <w:t>37,5</w:t>
            </w:r>
            <w:r w:rsidR="00AB4925" w:rsidRPr="002F0862">
              <w:rPr>
                <w:rFonts w:ascii="Times New Roman" w:hAnsi="Times New Roman"/>
                <w:b/>
              </w:rPr>
              <w:t xml:space="preserve"> м</w:t>
            </w:r>
            <w:r w:rsidR="00AB4925" w:rsidRPr="002F0862">
              <w:rPr>
                <w:rFonts w:ascii="Times New Roman" w:hAnsi="Times New Roman"/>
                <w:b/>
                <w:vertAlign w:val="superscript"/>
              </w:rPr>
              <w:t>3</w:t>
            </w:r>
            <w:r w:rsidR="002F0862">
              <w:rPr>
                <w:rFonts w:ascii="Times New Roman" w:hAnsi="Times New Roman"/>
                <w:b/>
              </w:rPr>
              <w:t>/</w:t>
            </w:r>
            <w:r w:rsidR="00DD4CD2" w:rsidRPr="002F0862">
              <w:rPr>
                <w:rFonts w:ascii="Times New Roman" w:hAnsi="Times New Roman"/>
                <w:b/>
              </w:rPr>
              <w:t xml:space="preserve"> 26 тонн</w:t>
            </w:r>
          </w:p>
          <w:p w14:paraId="3E16E18C" w14:textId="5F5924A5" w:rsidR="00746CE4" w:rsidRPr="002F0862" w:rsidRDefault="00746CE4" w:rsidP="002F0862">
            <w:pPr>
              <w:pStyle w:val="a6"/>
              <w:numPr>
                <w:ilvl w:val="0"/>
                <w:numId w:val="43"/>
              </w:numPr>
              <w:tabs>
                <w:tab w:val="left" w:pos="598"/>
              </w:tabs>
              <w:ind w:left="0" w:firstLine="3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реактор</w:t>
            </w:r>
            <w:r w:rsidRPr="002F08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</w:t>
            </w:r>
            <w:r w:rsidRPr="002F0862">
              <w:rPr>
                <w:rFonts w:ascii="Times New Roman" w:hAnsi="Times New Roman"/>
              </w:rPr>
              <w:t>301/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2F0862">
              <w:rPr>
                <w:rFonts w:ascii="Times New Roman" w:hAnsi="Times New Roman"/>
              </w:rPr>
              <w:t xml:space="preserve"> </w:t>
            </w:r>
            <w:r w:rsidR="002F0862" w:rsidRPr="002F0862">
              <w:rPr>
                <w:rFonts w:ascii="Times New Roman" w:hAnsi="Times New Roman"/>
              </w:rPr>
              <w:t>–</w:t>
            </w:r>
            <w:r w:rsidRPr="002F0862">
              <w:rPr>
                <w:rFonts w:ascii="Times New Roman" w:hAnsi="Times New Roman"/>
              </w:rPr>
              <w:t xml:space="preserve"> </w:t>
            </w:r>
            <w:r w:rsidR="002F0862" w:rsidRPr="002F0862">
              <w:rPr>
                <w:rFonts w:ascii="Times New Roman" w:hAnsi="Times New Roman"/>
                <w:b/>
              </w:rPr>
              <w:t>19,2 м</w:t>
            </w:r>
            <w:r w:rsidR="002F0862" w:rsidRPr="002F0862">
              <w:rPr>
                <w:rFonts w:ascii="Times New Roman" w:hAnsi="Times New Roman"/>
                <w:b/>
                <w:vertAlign w:val="superscript"/>
              </w:rPr>
              <w:t>3</w:t>
            </w:r>
            <w:r w:rsidR="002F0862">
              <w:rPr>
                <w:rFonts w:ascii="Times New Roman" w:hAnsi="Times New Roman"/>
                <w:b/>
              </w:rPr>
              <w:t>/30,2</w:t>
            </w:r>
            <w:r w:rsidR="002F0862" w:rsidRPr="002F0862">
              <w:rPr>
                <w:rFonts w:ascii="Times New Roman" w:hAnsi="Times New Roman"/>
                <w:b/>
              </w:rPr>
              <w:t xml:space="preserve"> тонны</w:t>
            </w:r>
          </w:p>
        </w:tc>
      </w:tr>
      <w:tr w:rsidR="00E65B75" w:rsidRPr="005C609D" w14:paraId="5FF49AC3" w14:textId="77777777" w:rsidTr="005C609D">
        <w:trPr>
          <w:trHeight w:val="697"/>
        </w:trPr>
        <w:tc>
          <w:tcPr>
            <w:tcW w:w="2972" w:type="dxa"/>
            <w:vAlign w:val="center"/>
          </w:tcPr>
          <w:p w14:paraId="00508271" w14:textId="2E74B678" w:rsidR="00E65B75" w:rsidRPr="005C609D" w:rsidRDefault="00E65B75" w:rsidP="00E65B75">
            <w:pPr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lastRenderedPageBreak/>
              <w:t>2.4 Обеспечение тарой для выгруженного катализатора</w:t>
            </w:r>
          </w:p>
        </w:tc>
        <w:tc>
          <w:tcPr>
            <w:tcW w:w="6521" w:type="dxa"/>
            <w:vAlign w:val="center"/>
          </w:tcPr>
          <w:p w14:paraId="09ECE407" w14:textId="3AC071F6" w:rsidR="00FB6120" w:rsidRPr="005C609D" w:rsidRDefault="00A0617E" w:rsidP="00FB6120">
            <w:pPr>
              <w:tabs>
                <w:tab w:val="left" w:pos="34"/>
                <w:tab w:val="left" w:pos="3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C609D">
              <w:rPr>
                <w:rFonts w:ascii="Times New Roman" w:hAnsi="Times New Roman"/>
              </w:rPr>
              <w:t>ри выгрузке катализаторов и опорных слоев из реакторов</w:t>
            </w:r>
            <w:r>
              <w:rPr>
                <w:rFonts w:ascii="Times New Roman" w:hAnsi="Times New Roman"/>
              </w:rPr>
              <w:t xml:space="preserve">, </w:t>
            </w:r>
            <w:r w:rsidR="00330B8F" w:rsidRPr="005C609D">
              <w:rPr>
                <w:rFonts w:ascii="Times New Roman" w:hAnsi="Times New Roman"/>
              </w:rPr>
              <w:t xml:space="preserve">наличие </w:t>
            </w:r>
            <w:r w:rsidR="00FB6120">
              <w:rPr>
                <w:rFonts w:ascii="Times New Roman" w:hAnsi="Times New Roman"/>
              </w:rPr>
              <w:t>тары под выгрузку</w:t>
            </w:r>
            <w:r w:rsidR="00330B8F" w:rsidRPr="005C609D">
              <w:rPr>
                <w:rFonts w:ascii="Times New Roman" w:hAnsi="Times New Roman"/>
              </w:rPr>
              <w:t xml:space="preserve"> </w:t>
            </w:r>
            <w:r w:rsidR="00330B8F">
              <w:rPr>
                <w:rFonts w:ascii="Times New Roman" w:hAnsi="Times New Roman"/>
              </w:rPr>
              <w:t xml:space="preserve">обеспечивает </w:t>
            </w:r>
            <w:r>
              <w:rPr>
                <w:rFonts w:ascii="Times New Roman" w:hAnsi="Times New Roman"/>
              </w:rPr>
              <w:t>Заказчик</w:t>
            </w:r>
            <w:r w:rsidR="00346F00" w:rsidRPr="005C609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5149B" w:rsidRPr="005C609D" w14:paraId="7F77C7A0" w14:textId="77777777" w:rsidTr="005C609D">
        <w:trPr>
          <w:trHeight w:val="697"/>
        </w:trPr>
        <w:tc>
          <w:tcPr>
            <w:tcW w:w="2972" w:type="dxa"/>
            <w:vAlign w:val="center"/>
          </w:tcPr>
          <w:p w14:paraId="29BEF71C" w14:textId="15F33D2E" w:rsidR="00F5149B" w:rsidRPr="00F5149B" w:rsidRDefault="00F5149B" w:rsidP="00F5149B">
            <w:pPr>
              <w:rPr>
                <w:rFonts w:ascii="Times New Roman" w:hAnsi="Times New Roman"/>
              </w:rPr>
            </w:pPr>
            <w:r w:rsidRPr="00F5149B">
              <w:rPr>
                <w:rFonts w:ascii="Times New Roman" w:hAnsi="Times New Roman"/>
              </w:rPr>
              <w:t xml:space="preserve">2.5 Обеспечение инструментом и специализированной техникой </w:t>
            </w:r>
          </w:p>
        </w:tc>
        <w:tc>
          <w:tcPr>
            <w:tcW w:w="6521" w:type="dxa"/>
            <w:vAlign w:val="center"/>
          </w:tcPr>
          <w:p w14:paraId="2F7EC190" w14:textId="77777777" w:rsidR="00F5149B" w:rsidRPr="00F5149B" w:rsidRDefault="00F5149B" w:rsidP="00F5149B">
            <w:pPr>
              <w:tabs>
                <w:tab w:val="left" w:pos="34"/>
                <w:tab w:val="left" w:pos="318"/>
              </w:tabs>
              <w:spacing w:line="269" w:lineRule="exact"/>
              <w:jc w:val="both"/>
              <w:rPr>
                <w:rFonts w:ascii="Times New Roman" w:hAnsi="Times New Roman"/>
              </w:rPr>
            </w:pPr>
            <w:r w:rsidRPr="00F5149B">
              <w:rPr>
                <w:rFonts w:ascii="Times New Roman" w:hAnsi="Times New Roman"/>
                <w:sz w:val="22"/>
              </w:rPr>
              <w:t>1</w:t>
            </w:r>
            <w:r w:rsidRPr="00F5149B">
              <w:rPr>
                <w:rFonts w:ascii="Times New Roman" w:hAnsi="Times New Roman"/>
              </w:rPr>
              <w:t>. Краны и вилочный погрузчик обеспечивает заказчик.</w:t>
            </w:r>
          </w:p>
          <w:p w14:paraId="1E1AA6A5" w14:textId="2CD47F77" w:rsidR="00F5149B" w:rsidRPr="00F5149B" w:rsidRDefault="00F5149B" w:rsidP="00F5149B">
            <w:pPr>
              <w:tabs>
                <w:tab w:val="left" w:pos="34"/>
                <w:tab w:val="left" w:pos="318"/>
              </w:tabs>
              <w:rPr>
                <w:rFonts w:ascii="Times New Roman" w:hAnsi="Times New Roman"/>
              </w:rPr>
            </w:pPr>
            <w:r w:rsidRPr="00F5149B">
              <w:rPr>
                <w:rFonts w:ascii="Times New Roman" w:hAnsi="Times New Roman"/>
                <w:sz w:val="22"/>
              </w:rPr>
              <w:t>2</w:t>
            </w:r>
            <w:r w:rsidRPr="00F5149B">
              <w:rPr>
                <w:rFonts w:ascii="Times New Roman" w:hAnsi="Times New Roman"/>
              </w:rPr>
              <w:t>. Оборудования для выгрузки/загрузки, зачистки и просеиванию обеспечивает подрядчик.</w:t>
            </w:r>
          </w:p>
        </w:tc>
      </w:tr>
      <w:tr w:rsidR="00F5149B" w:rsidRPr="005C609D" w14:paraId="0BA0AFF6" w14:textId="77777777" w:rsidTr="005C609D">
        <w:trPr>
          <w:trHeight w:val="208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45E209D9" w14:textId="53FEDE7A" w:rsidR="00F5149B" w:rsidRPr="005C609D" w:rsidRDefault="00F5149B" w:rsidP="00F5149B">
            <w:pPr>
              <w:tabs>
                <w:tab w:val="left" w:pos="34"/>
                <w:tab w:val="left" w:pos="318"/>
              </w:tabs>
              <w:spacing w:line="269" w:lineRule="exact"/>
              <w:jc w:val="both"/>
              <w:rPr>
                <w:rFonts w:ascii="Times New Roman" w:hAnsi="Times New Roman"/>
                <w:b/>
              </w:rPr>
            </w:pPr>
            <w:r w:rsidRPr="005C609D">
              <w:rPr>
                <w:rFonts w:ascii="Times New Roman" w:hAnsi="Times New Roman"/>
                <w:b/>
              </w:rPr>
              <w:t>3. Требования к содержанию</w:t>
            </w:r>
            <w:r>
              <w:rPr>
                <w:rFonts w:ascii="Times New Roman" w:hAnsi="Times New Roman"/>
                <w:b/>
              </w:rPr>
              <w:t xml:space="preserve"> т</w:t>
            </w:r>
            <w:r w:rsidRPr="005C609D">
              <w:rPr>
                <w:rFonts w:ascii="Times New Roman" w:hAnsi="Times New Roman"/>
                <w:b/>
              </w:rPr>
              <w:t>ехнического предложения</w:t>
            </w:r>
          </w:p>
        </w:tc>
      </w:tr>
      <w:tr w:rsidR="00F5149B" w:rsidRPr="005C609D" w14:paraId="5187FE08" w14:textId="77777777" w:rsidTr="005C609D">
        <w:trPr>
          <w:trHeight w:val="1395"/>
        </w:trPr>
        <w:tc>
          <w:tcPr>
            <w:tcW w:w="2972" w:type="dxa"/>
            <w:vAlign w:val="center"/>
          </w:tcPr>
          <w:p w14:paraId="2E8B39F3" w14:textId="568CDABE" w:rsidR="00F5149B" w:rsidRPr="005C609D" w:rsidRDefault="00F5149B" w:rsidP="00F5149B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 xml:space="preserve">3.1. Состав </w:t>
            </w:r>
            <w:r>
              <w:rPr>
                <w:rFonts w:ascii="Times New Roman" w:hAnsi="Times New Roman"/>
              </w:rPr>
              <w:t>т</w:t>
            </w:r>
            <w:r w:rsidRPr="005C609D">
              <w:rPr>
                <w:rFonts w:ascii="Times New Roman" w:hAnsi="Times New Roman"/>
              </w:rPr>
              <w:t>ехнического предложения</w:t>
            </w:r>
          </w:p>
        </w:tc>
        <w:tc>
          <w:tcPr>
            <w:tcW w:w="6521" w:type="dxa"/>
            <w:vAlign w:val="center"/>
          </w:tcPr>
          <w:p w14:paraId="2E3AE0FE" w14:textId="77777777" w:rsidR="00F5149B" w:rsidRPr="005C609D" w:rsidRDefault="00F5149B" w:rsidP="00F5149B">
            <w:pPr>
              <w:tabs>
                <w:tab w:val="left" w:pos="34"/>
                <w:tab w:val="left" w:pos="143"/>
                <w:tab w:val="left" w:pos="285"/>
              </w:tabs>
              <w:jc w:val="both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 xml:space="preserve">В Технической части ТКП представить: </w:t>
            </w:r>
          </w:p>
          <w:p w14:paraId="0C31F533" w14:textId="77777777" w:rsidR="00F5149B" w:rsidRPr="005C609D" w:rsidRDefault="00F5149B" w:rsidP="00F5149B">
            <w:pPr>
              <w:pStyle w:val="a6"/>
              <w:numPr>
                <w:ilvl w:val="0"/>
                <w:numId w:val="36"/>
              </w:numPr>
              <w:tabs>
                <w:tab w:val="left" w:pos="143"/>
                <w:tab w:val="left" w:pos="28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 w:rsidRPr="005C609D">
              <w:rPr>
                <w:rFonts w:ascii="Times New Roman" w:hAnsi="Times New Roman"/>
              </w:rPr>
              <w:t>референц</w:t>
            </w:r>
            <w:proofErr w:type="spellEnd"/>
            <w:r w:rsidRPr="005C609D">
              <w:rPr>
                <w:rFonts w:ascii="Times New Roman" w:hAnsi="Times New Roman"/>
              </w:rPr>
              <w:t>-листа (информацию по организации и проведению аналогичной работы).</w:t>
            </w:r>
          </w:p>
          <w:p w14:paraId="6ADE1AA2" w14:textId="77777777" w:rsidR="00F5149B" w:rsidRPr="005C609D" w:rsidRDefault="00F5149B" w:rsidP="00F5149B">
            <w:pPr>
              <w:pStyle w:val="a6"/>
              <w:numPr>
                <w:ilvl w:val="0"/>
                <w:numId w:val="36"/>
              </w:numPr>
              <w:tabs>
                <w:tab w:val="left" w:pos="143"/>
                <w:tab w:val="left" w:pos="28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 xml:space="preserve">Информацию о составе и квалификации персонала; </w:t>
            </w:r>
          </w:p>
          <w:p w14:paraId="65B0A7E5" w14:textId="77777777" w:rsidR="00F5149B" w:rsidRPr="005C609D" w:rsidRDefault="00F5149B" w:rsidP="00F5149B">
            <w:pPr>
              <w:pStyle w:val="a6"/>
              <w:numPr>
                <w:ilvl w:val="0"/>
                <w:numId w:val="36"/>
              </w:numPr>
              <w:tabs>
                <w:tab w:val="left" w:pos="143"/>
                <w:tab w:val="left" w:pos="28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>Сведения об оборудовании, используемом при выполнении работ;</w:t>
            </w:r>
          </w:p>
          <w:p w14:paraId="7B06DE38" w14:textId="7E4A64FF" w:rsidR="00F5149B" w:rsidRPr="005C609D" w:rsidRDefault="00F5149B" w:rsidP="00F5149B">
            <w:pPr>
              <w:pStyle w:val="a6"/>
              <w:numPr>
                <w:ilvl w:val="0"/>
                <w:numId w:val="36"/>
              </w:numPr>
              <w:tabs>
                <w:tab w:val="left" w:pos="143"/>
                <w:tab w:val="left" w:pos="285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5C609D">
              <w:rPr>
                <w:rFonts w:ascii="Times New Roman" w:hAnsi="Times New Roman"/>
              </w:rPr>
              <w:t>Информацию о требуемой помощи со стороны Заказчика.</w:t>
            </w:r>
          </w:p>
        </w:tc>
      </w:tr>
      <w:tr w:rsidR="00F5149B" w:rsidRPr="005C609D" w14:paraId="436CC0EF" w14:textId="77777777" w:rsidTr="005C609D">
        <w:trPr>
          <w:trHeight w:val="1140"/>
        </w:trPr>
        <w:tc>
          <w:tcPr>
            <w:tcW w:w="2972" w:type="dxa"/>
            <w:vAlign w:val="center"/>
          </w:tcPr>
          <w:p w14:paraId="69296420" w14:textId="77777777" w:rsidR="00F5149B" w:rsidRPr="005C609D" w:rsidRDefault="00F5149B" w:rsidP="00F5149B">
            <w:pPr>
              <w:pStyle w:val="2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C609D">
              <w:rPr>
                <w:rStyle w:val="211pt0"/>
                <w:color w:val="auto"/>
                <w:sz w:val="20"/>
                <w:szCs w:val="20"/>
              </w:rPr>
              <w:t>3.2. Особые условия</w:t>
            </w:r>
          </w:p>
        </w:tc>
        <w:tc>
          <w:tcPr>
            <w:tcW w:w="6521" w:type="dxa"/>
            <w:vAlign w:val="center"/>
          </w:tcPr>
          <w:p w14:paraId="73F31D0D" w14:textId="77777777" w:rsidR="00F5149B" w:rsidRPr="005C609D" w:rsidRDefault="00F5149B" w:rsidP="00F5149B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285"/>
              </w:tabs>
              <w:spacing w:line="240" w:lineRule="auto"/>
              <w:ind w:left="0" w:firstLine="0"/>
              <w:jc w:val="both"/>
              <w:rPr>
                <w:rStyle w:val="211pt0"/>
                <w:color w:val="auto"/>
                <w:sz w:val="20"/>
                <w:szCs w:val="20"/>
              </w:rPr>
            </w:pPr>
            <w:r w:rsidRPr="005C609D">
              <w:rPr>
                <w:rStyle w:val="211pt0"/>
                <w:color w:val="auto"/>
                <w:sz w:val="20"/>
                <w:szCs w:val="20"/>
              </w:rPr>
              <w:t xml:space="preserve">Выполнение всех работ в минимальный срок. </w:t>
            </w:r>
          </w:p>
          <w:p w14:paraId="50AE7E79" w14:textId="663FDF2A" w:rsidR="00F5149B" w:rsidRPr="005C609D" w:rsidRDefault="00F5149B" w:rsidP="00F5149B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285"/>
              </w:tabs>
              <w:spacing w:line="240" w:lineRule="auto"/>
              <w:ind w:left="0" w:firstLine="0"/>
              <w:jc w:val="both"/>
              <w:rPr>
                <w:rStyle w:val="211pt0"/>
                <w:color w:val="auto"/>
                <w:sz w:val="20"/>
                <w:szCs w:val="20"/>
              </w:rPr>
            </w:pPr>
            <w:r w:rsidRPr="005C609D">
              <w:rPr>
                <w:rStyle w:val="211pt0"/>
                <w:color w:val="auto"/>
                <w:sz w:val="20"/>
                <w:szCs w:val="20"/>
              </w:rPr>
              <w:t xml:space="preserve">Проведение работ </w:t>
            </w:r>
            <w:r>
              <w:rPr>
                <w:rStyle w:val="211pt0"/>
                <w:color w:val="auto"/>
                <w:sz w:val="20"/>
                <w:szCs w:val="20"/>
              </w:rPr>
              <w:t>дневное время</w:t>
            </w:r>
            <w:r w:rsidRPr="005C609D">
              <w:rPr>
                <w:rStyle w:val="211pt0"/>
                <w:color w:val="auto"/>
                <w:sz w:val="20"/>
                <w:szCs w:val="20"/>
              </w:rPr>
              <w:t>.</w:t>
            </w:r>
          </w:p>
          <w:p w14:paraId="6526E914" w14:textId="77777777" w:rsidR="00F5149B" w:rsidRPr="005C609D" w:rsidRDefault="00F5149B" w:rsidP="00F5149B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285"/>
              </w:tabs>
              <w:spacing w:line="240" w:lineRule="auto"/>
              <w:ind w:left="0" w:firstLine="0"/>
              <w:jc w:val="both"/>
              <w:rPr>
                <w:rStyle w:val="211pt0"/>
                <w:color w:val="auto"/>
                <w:sz w:val="20"/>
                <w:szCs w:val="20"/>
                <w:shd w:val="clear" w:color="auto" w:fill="auto"/>
                <w:lang w:eastAsia="en-US" w:bidi="ar-SA"/>
              </w:rPr>
            </w:pPr>
            <w:r w:rsidRPr="005C609D">
              <w:rPr>
                <w:rStyle w:val="211pt0"/>
                <w:color w:val="auto"/>
                <w:sz w:val="20"/>
                <w:szCs w:val="20"/>
              </w:rPr>
              <w:t>Срок мобилизации до объекта Заказчика – 1</w:t>
            </w:r>
            <w:r w:rsidRPr="005C609D">
              <w:rPr>
                <w:rStyle w:val="211pt0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5C609D">
              <w:rPr>
                <w:rStyle w:val="211pt0"/>
                <w:color w:val="auto"/>
                <w:sz w:val="20"/>
                <w:szCs w:val="20"/>
              </w:rPr>
              <w:t>календарная неделя.</w:t>
            </w:r>
          </w:p>
          <w:p w14:paraId="5926E003" w14:textId="33AD80DA" w:rsidR="00F5149B" w:rsidRPr="005C609D" w:rsidRDefault="00F5149B" w:rsidP="00F5149B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285"/>
              </w:tabs>
              <w:spacing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5C609D">
              <w:rPr>
                <w:rStyle w:val="211pt0"/>
                <w:color w:val="auto"/>
                <w:sz w:val="20"/>
                <w:szCs w:val="20"/>
              </w:rPr>
              <w:t>Информацию о точном сроке проведения работ по перегрузке катализатора определяет Заказчик.</w:t>
            </w:r>
          </w:p>
        </w:tc>
      </w:tr>
      <w:tr w:rsidR="00F5149B" w:rsidRPr="005C609D" w14:paraId="070871E0" w14:textId="77777777" w:rsidTr="005C609D">
        <w:trPr>
          <w:trHeight w:val="1140"/>
        </w:trPr>
        <w:tc>
          <w:tcPr>
            <w:tcW w:w="2972" w:type="dxa"/>
            <w:vAlign w:val="center"/>
          </w:tcPr>
          <w:p w14:paraId="3E32759A" w14:textId="284B27A3" w:rsidR="00F5149B" w:rsidRPr="0097668F" w:rsidRDefault="00F5149B" w:rsidP="00F5149B">
            <w:pPr>
              <w:pStyle w:val="2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C609D">
              <w:rPr>
                <w:rStyle w:val="211pt0"/>
                <w:color w:val="auto"/>
                <w:sz w:val="20"/>
                <w:szCs w:val="20"/>
              </w:rPr>
              <w:t xml:space="preserve">3.3 </w:t>
            </w:r>
            <w:r w:rsidRPr="0097668F">
              <w:rPr>
                <w:sz w:val="20"/>
                <w:szCs w:val="20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6521" w:type="dxa"/>
            <w:vAlign w:val="center"/>
          </w:tcPr>
          <w:p w14:paraId="13DA1DF6" w14:textId="173EB9C2" w:rsidR="00F5149B" w:rsidRPr="0097668F" w:rsidRDefault="00F5149B" w:rsidP="00F5149B">
            <w:r w:rsidRPr="0097668F">
              <w:rPr>
                <w:sz w:val="22"/>
              </w:rPr>
              <w:t>1</w:t>
            </w:r>
            <w:r w:rsidRPr="0097668F">
              <w:t>. 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14:paraId="39059CD1" w14:textId="1833FBB6" w:rsidR="00F5149B" w:rsidRPr="0097668F" w:rsidRDefault="00F5149B" w:rsidP="00F5149B">
            <w:r w:rsidRPr="0097668F">
              <w:rPr>
                <w:sz w:val="22"/>
              </w:rPr>
              <w:t>2</w:t>
            </w:r>
            <w:r w:rsidRPr="0097668F">
              <w:t>. Наличие собственного квалифицированного и аттестованного кадрового состава с обязательным наличием:</w:t>
            </w:r>
          </w:p>
          <w:p w14:paraId="275DDFDC" w14:textId="77777777" w:rsidR="00F5149B" w:rsidRPr="0097668F" w:rsidRDefault="00F5149B" w:rsidP="00F5149B">
            <w:r w:rsidRPr="0097668F">
              <w:t>- удостоверения по профессии;</w:t>
            </w:r>
          </w:p>
          <w:p w14:paraId="5761BDE8" w14:textId="77777777" w:rsidR="00F5149B" w:rsidRPr="0097668F" w:rsidRDefault="00F5149B" w:rsidP="00F5149B">
            <w:r w:rsidRPr="0097668F">
              <w:t>- удостоверения о проверки знаний требований охраны труда;</w:t>
            </w:r>
          </w:p>
          <w:p w14:paraId="5BBF55F4" w14:textId="77777777" w:rsidR="00F5149B" w:rsidRPr="0097668F" w:rsidRDefault="00F5149B" w:rsidP="00F5149B">
            <w:r w:rsidRPr="0097668F">
              <w:t>- удостоверения стропальщика;</w:t>
            </w:r>
          </w:p>
          <w:p w14:paraId="56516853" w14:textId="77777777" w:rsidR="00F5149B" w:rsidRPr="0097668F" w:rsidRDefault="00F5149B" w:rsidP="00F5149B">
            <w:r w:rsidRPr="0097668F">
              <w:t>- удостоверения об обучении безопасным методам и приемам выполнения работ на высоте;</w:t>
            </w:r>
          </w:p>
          <w:p w14:paraId="0C1C2D92" w14:textId="77777777" w:rsidR="00F5149B" w:rsidRPr="0097668F" w:rsidRDefault="00F5149B" w:rsidP="00F5149B">
            <w:r w:rsidRPr="0097668F">
              <w:t>- удостоверения о допуске в электроустановках с присвоением соответствующей группы допуска;</w:t>
            </w:r>
          </w:p>
          <w:p w14:paraId="300CDF5B" w14:textId="77777777" w:rsidR="00F5149B" w:rsidRPr="0097668F" w:rsidRDefault="00F5149B" w:rsidP="00F5149B">
            <w:r w:rsidRPr="0097668F">
              <w:t>- удостоверение о прохождении пожарной безопасности в соответствии с приказом МЧС России № 806 от 18.11.2021г.;</w:t>
            </w:r>
          </w:p>
          <w:p w14:paraId="78E16B10" w14:textId="77777777" w:rsidR="00F5149B" w:rsidRPr="0097668F" w:rsidRDefault="00F5149B" w:rsidP="00F5149B">
            <w:r w:rsidRPr="0097668F">
              <w:t>- протоколы аттестации в Ростехнадзоре персонала в области промышленной безопасности. Для ответственных лиц – протоколы аттестации по промышленной безопасности по следующим областям:</w:t>
            </w:r>
          </w:p>
          <w:p w14:paraId="7AD5502D" w14:textId="77777777" w:rsidR="00F5149B" w:rsidRPr="0097668F" w:rsidRDefault="00F5149B" w:rsidP="00F5149B">
            <w:r w:rsidRPr="0097668F">
              <w:t>«Общие требования промышленной безопасности» - «А1»</w:t>
            </w:r>
          </w:p>
          <w:p w14:paraId="57FC42C3" w14:textId="3B6128C6" w:rsidR="00F5149B" w:rsidRDefault="00F5149B" w:rsidP="00F5149B">
            <w:r w:rsidRPr="0097668F">
              <w:t>«Ремонтные (кроме ремонта оборудования, работающего под избыточным давлением), газоопасные работ» - «Б1.11»</w:t>
            </w:r>
          </w:p>
          <w:p w14:paraId="1965F798" w14:textId="68EE35DA" w:rsidR="00F5149B" w:rsidRPr="0097668F" w:rsidRDefault="00F5149B" w:rsidP="00F5149B">
            <w:r>
              <w:t>«Работы с применением подъемных сооружений Б 9.3»</w:t>
            </w:r>
          </w:p>
          <w:p w14:paraId="71987707" w14:textId="786C867B" w:rsidR="00F5149B" w:rsidRPr="0097668F" w:rsidRDefault="00F5149B" w:rsidP="00F5149B">
            <w:r w:rsidRPr="00E9741B">
              <w:rPr>
                <w:sz w:val="22"/>
              </w:rPr>
              <w:t>3</w:t>
            </w:r>
            <w:r>
              <w:t xml:space="preserve">. </w:t>
            </w:r>
            <w:r w:rsidRPr="0097668F">
              <w:t>Обеспечение работников полным комплектом СИЗ (включая противогаз, защитные очки).</w:t>
            </w:r>
          </w:p>
          <w:p w14:paraId="4C5A2972" w14:textId="11E42502" w:rsidR="00F5149B" w:rsidRPr="0097668F" w:rsidRDefault="00F5149B" w:rsidP="00F5149B">
            <w:r w:rsidRPr="00E9741B">
              <w:rPr>
                <w:sz w:val="22"/>
              </w:rPr>
              <w:t>4</w:t>
            </w:r>
            <w:r>
              <w:t xml:space="preserve">. </w:t>
            </w:r>
            <w:r w:rsidRPr="0097668F">
              <w:t>Соблюдение правил, инструкций, положений, регламентов, действующих на территории Заказчика.</w:t>
            </w:r>
          </w:p>
          <w:p w14:paraId="154EB1D2" w14:textId="413B1011" w:rsidR="00F5149B" w:rsidRPr="00E9741B" w:rsidRDefault="00F5149B" w:rsidP="00F5149B">
            <w:pPr>
              <w:rPr>
                <w:shd w:val="clear" w:color="auto" w:fill="FFFFFF"/>
                <w:lang w:bidi="ru-RU"/>
              </w:rPr>
            </w:pPr>
            <w:r w:rsidRPr="00E9741B">
              <w:rPr>
                <w:sz w:val="22"/>
              </w:rPr>
              <w:t>5</w:t>
            </w:r>
            <w:r>
              <w:t xml:space="preserve">. </w:t>
            </w:r>
            <w:r w:rsidRPr="0097668F">
              <w:t>Подрядчик несёт полную ответственность за безопасное производство работ и соблюдение требований охраны труда, промышленной и пожарной безопасности персоналом.</w:t>
            </w:r>
          </w:p>
        </w:tc>
      </w:tr>
      <w:tr w:rsidR="00F5149B" w:rsidRPr="005C609D" w14:paraId="502A04EE" w14:textId="77777777" w:rsidTr="00E9741B">
        <w:trPr>
          <w:trHeight w:val="596"/>
        </w:trPr>
        <w:tc>
          <w:tcPr>
            <w:tcW w:w="2972" w:type="dxa"/>
            <w:vAlign w:val="center"/>
          </w:tcPr>
          <w:p w14:paraId="699204D2" w14:textId="207B9385" w:rsidR="00F5149B" w:rsidRPr="005C609D" w:rsidRDefault="00F5149B" w:rsidP="00F5149B">
            <w:pPr>
              <w:pStyle w:val="2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5C609D">
              <w:rPr>
                <w:rStyle w:val="211pt0"/>
                <w:color w:val="auto"/>
                <w:sz w:val="20"/>
                <w:szCs w:val="20"/>
              </w:rPr>
              <w:t xml:space="preserve">3.4 </w:t>
            </w:r>
            <w:r w:rsidRPr="0097668F">
              <w:rPr>
                <w:sz w:val="20"/>
                <w:szCs w:val="20"/>
              </w:rPr>
              <w:t>Требования к количеству персонала Подрядчика</w:t>
            </w:r>
          </w:p>
        </w:tc>
        <w:tc>
          <w:tcPr>
            <w:tcW w:w="6521" w:type="dxa"/>
            <w:vAlign w:val="center"/>
          </w:tcPr>
          <w:p w14:paraId="3B08802D" w14:textId="42764BCD" w:rsidR="00F5149B" w:rsidRPr="005C609D" w:rsidRDefault="00F5149B" w:rsidP="00F5149B">
            <w:pPr>
              <w:shd w:val="clear" w:color="auto" w:fill="FFFFFF" w:themeFill="background1"/>
              <w:tabs>
                <w:tab w:val="left" w:pos="1026"/>
              </w:tabs>
              <w:spacing w:after="120" w:line="276" w:lineRule="auto"/>
              <w:ind w:left="34"/>
              <w:jc w:val="both"/>
            </w:pPr>
            <w:r w:rsidRPr="00137BBE">
              <w:t>Количество и состав персонала определяется Исполнителем исходя из согласованного графика и установленных сроков проведения работ.</w:t>
            </w:r>
          </w:p>
        </w:tc>
      </w:tr>
      <w:tr w:rsidR="00F5149B" w:rsidRPr="005C609D" w14:paraId="1D1D6A3B" w14:textId="77777777" w:rsidTr="00E9741B">
        <w:trPr>
          <w:trHeight w:val="648"/>
        </w:trPr>
        <w:tc>
          <w:tcPr>
            <w:tcW w:w="2972" w:type="dxa"/>
            <w:vAlign w:val="center"/>
          </w:tcPr>
          <w:p w14:paraId="770BFC58" w14:textId="77777777" w:rsidR="00F5149B" w:rsidRPr="005C609D" w:rsidRDefault="00F5149B" w:rsidP="00F5149B">
            <w:pPr>
              <w:pStyle w:val="22"/>
              <w:shd w:val="clear" w:color="auto" w:fill="auto"/>
              <w:spacing w:line="220" w:lineRule="exact"/>
              <w:rPr>
                <w:sz w:val="20"/>
                <w:szCs w:val="20"/>
                <w:lang w:val="en-US"/>
              </w:rPr>
            </w:pPr>
            <w:r w:rsidRPr="005C609D">
              <w:rPr>
                <w:rStyle w:val="211pt0"/>
                <w:color w:val="auto"/>
                <w:sz w:val="20"/>
                <w:szCs w:val="20"/>
              </w:rPr>
              <w:t>3.5. Дополнительные требования к Исполнителю</w:t>
            </w:r>
          </w:p>
        </w:tc>
        <w:tc>
          <w:tcPr>
            <w:tcW w:w="6521" w:type="dxa"/>
            <w:vAlign w:val="center"/>
          </w:tcPr>
          <w:p w14:paraId="7D03FD68" w14:textId="6F46B233" w:rsidR="00F5149B" w:rsidRPr="00137BBE" w:rsidRDefault="00F5149B" w:rsidP="00F5149B">
            <w:pPr>
              <w:pStyle w:val="22"/>
              <w:shd w:val="clear" w:color="auto" w:fill="auto"/>
              <w:tabs>
                <w:tab w:val="left" w:pos="285"/>
              </w:tabs>
              <w:spacing w:line="240" w:lineRule="auto"/>
              <w:jc w:val="both"/>
              <w:rPr>
                <w:sz w:val="20"/>
                <w:szCs w:val="20"/>
                <w:shd w:val="clear" w:color="auto" w:fill="FFFFFF"/>
                <w:lang w:eastAsia="ru-RU" w:bidi="ru-RU"/>
              </w:rPr>
            </w:pPr>
            <w:r w:rsidRPr="00137BBE">
              <w:rPr>
                <w:spacing w:val="-6"/>
                <w:sz w:val="20"/>
                <w:szCs w:val="20"/>
              </w:rPr>
              <w:t>По соглашению сторон устанавливается договорная стоимость</w:t>
            </w:r>
          </w:p>
        </w:tc>
      </w:tr>
      <w:tr w:rsidR="00F5149B" w:rsidRPr="005C609D" w14:paraId="2543E875" w14:textId="77777777" w:rsidTr="005C609D">
        <w:trPr>
          <w:trHeight w:val="9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0FEA296D" w14:textId="760DB71F" w:rsidR="00F5149B" w:rsidRPr="005C609D" w:rsidRDefault="00F5149B" w:rsidP="00F5149B">
            <w:pPr>
              <w:tabs>
                <w:tab w:val="left" w:pos="34"/>
                <w:tab w:val="left" w:pos="318"/>
              </w:tabs>
              <w:spacing w:line="269" w:lineRule="exact"/>
              <w:jc w:val="both"/>
              <w:rPr>
                <w:rStyle w:val="211pt0"/>
                <w:sz w:val="20"/>
                <w:szCs w:val="20"/>
              </w:rPr>
            </w:pPr>
            <w:r>
              <w:rPr>
                <w:b/>
              </w:rPr>
              <w:t>4.</w:t>
            </w:r>
            <w:r w:rsidRPr="005C609D">
              <w:rPr>
                <w:b/>
              </w:rPr>
              <w:t>Приложения</w:t>
            </w:r>
          </w:p>
        </w:tc>
      </w:tr>
      <w:tr w:rsidR="00F5149B" w:rsidRPr="005C609D" w14:paraId="2E0C967C" w14:textId="77777777" w:rsidTr="005C609D">
        <w:trPr>
          <w:trHeight w:val="381"/>
        </w:trPr>
        <w:tc>
          <w:tcPr>
            <w:tcW w:w="9493" w:type="dxa"/>
            <w:gridSpan w:val="2"/>
            <w:vAlign w:val="center"/>
          </w:tcPr>
          <w:p w14:paraId="77A23E72" w14:textId="04949319" w:rsidR="00F5149B" w:rsidRPr="00EB135A" w:rsidRDefault="00F5149B" w:rsidP="00F5149B">
            <w:pPr>
              <w:pStyle w:val="22"/>
              <w:shd w:val="clear" w:color="auto" w:fill="auto"/>
              <w:tabs>
                <w:tab w:val="left" w:pos="178"/>
              </w:tabs>
              <w:spacing w:line="240" w:lineRule="auto"/>
              <w:jc w:val="both"/>
              <w:rPr>
                <w:rStyle w:val="211pt0"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 xml:space="preserve">Приложение 1 – Диаграмма существующей загрузки реакторов </w:t>
            </w:r>
            <w:r>
              <w:rPr>
                <w:rStyle w:val="211pt0"/>
                <w:sz w:val="20"/>
                <w:szCs w:val="20"/>
                <w:lang w:val="en-US"/>
              </w:rPr>
              <w:t>R</w:t>
            </w:r>
            <w:r w:rsidRPr="005C609D">
              <w:rPr>
                <w:rStyle w:val="211pt0"/>
                <w:sz w:val="20"/>
                <w:szCs w:val="20"/>
              </w:rPr>
              <w:t>301</w:t>
            </w:r>
            <w:r>
              <w:rPr>
                <w:rStyle w:val="211pt0"/>
                <w:sz w:val="20"/>
                <w:szCs w:val="20"/>
                <w:lang w:val="en-US"/>
              </w:rPr>
              <w:t>A</w:t>
            </w:r>
            <w:r w:rsidRPr="005C609D">
              <w:rPr>
                <w:rStyle w:val="211pt0"/>
                <w:sz w:val="20"/>
                <w:szCs w:val="20"/>
              </w:rPr>
              <w:t>/</w:t>
            </w:r>
            <w:r>
              <w:rPr>
                <w:rStyle w:val="211pt0"/>
                <w:sz w:val="20"/>
                <w:szCs w:val="20"/>
                <w:lang w:val="en-US"/>
              </w:rPr>
              <w:t>B</w:t>
            </w:r>
            <w:r>
              <w:rPr>
                <w:rStyle w:val="211pt0"/>
                <w:sz w:val="20"/>
                <w:szCs w:val="20"/>
              </w:rPr>
              <w:t>/</w:t>
            </w:r>
            <w:r>
              <w:rPr>
                <w:rStyle w:val="211pt0"/>
                <w:sz w:val="20"/>
                <w:szCs w:val="20"/>
                <w:lang w:val="en-US"/>
              </w:rPr>
              <w:t>C</w:t>
            </w:r>
          </w:p>
          <w:p w14:paraId="0454389D" w14:textId="391574A3" w:rsidR="00F5149B" w:rsidRPr="00EB135A" w:rsidRDefault="00F5149B" w:rsidP="00F5149B">
            <w:pPr>
              <w:pStyle w:val="22"/>
              <w:shd w:val="clear" w:color="auto" w:fill="auto"/>
              <w:tabs>
                <w:tab w:val="left" w:pos="178"/>
              </w:tabs>
              <w:spacing w:line="240" w:lineRule="auto"/>
              <w:jc w:val="both"/>
              <w:rPr>
                <w:rStyle w:val="211pt0"/>
                <w:sz w:val="20"/>
                <w:szCs w:val="20"/>
              </w:rPr>
            </w:pPr>
            <w:r>
              <w:rPr>
                <w:rStyle w:val="211pt0"/>
                <w:sz w:val="20"/>
                <w:szCs w:val="20"/>
              </w:rPr>
              <w:t xml:space="preserve">Приложение 2 – Предварительная диаграмма планируемой загрузки </w:t>
            </w:r>
            <w:r>
              <w:rPr>
                <w:rStyle w:val="211pt0"/>
                <w:sz w:val="20"/>
                <w:szCs w:val="20"/>
                <w:lang w:val="en-US"/>
              </w:rPr>
              <w:t>R</w:t>
            </w:r>
            <w:r w:rsidRPr="005C609D">
              <w:rPr>
                <w:rStyle w:val="211pt0"/>
                <w:sz w:val="20"/>
                <w:szCs w:val="20"/>
              </w:rPr>
              <w:t>301</w:t>
            </w:r>
            <w:r>
              <w:rPr>
                <w:rStyle w:val="211pt0"/>
                <w:sz w:val="20"/>
                <w:szCs w:val="20"/>
                <w:lang w:val="en-US"/>
              </w:rPr>
              <w:t>A</w:t>
            </w:r>
            <w:r w:rsidRPr="005C609D">
              <w:rPr>
                <w:rStyle w:val="211pt0"/>
                <w:sz w:val="20"/>
                <w:szCs w:val="20"/>
              </w:rPr>
              <w:t>/</w:t>
            </w:r>
            <w:r>
              <w:rPr>
                <w:rStyle w:val="211pt0"/>
                <w:sz w:val="20"/>
                <w:szCs w:val="20"/>
                <w:lang w:val="en-US"/>
              </w:rPr>
              <w:t>B</w:t>
            </w:r>
            <w:r>
              <w:rPr>
                <w:rStyle w:val="211pt0"/>
                <w:sz w:val="20"/>
                <w:szCs w:val="20"/>
              </w:rPr>
              <w:t>/</w:t>
            </w:r>
            <w:r>
              <w:rPr>
                <w:rStyle w:val="211pt0"/>
                <w:sz w:val="20"/>
                <w:szCs w:val="20"/>
                <w:lang w:val="en-US"/>
              </w:rPr>
              <w:t>C</w:t>
            </w:r>
          </w:p>
        </w:tc>
      </w:tr>
    </w:tbl>
    <w:p w14:paraId="48FE1223" w14:textId="77777777" w:rsidR="00993BB5" w:rsidRDefault="00993BB5" w:rsidP="00147D43">
      <w:pPr>
        <w:tabs>
          <w:tab w:val="left" w:pos="5955"/>
        </w:tabs>
        <w:jc w:val="center"/>
        <w:rPr>
          <w:rFonts w:ascii="Times New Roman" w:hAnsi="Times New Roman"/>
        </w:rPr>
      </w:pPr>
    </w:p>
    <w:p w14:paraId="4660A9B7" w14:textId="77777777" w:rsidR="00330B8F" w:rsidRPr="00330B8F" w:rsidRDefault="00330B8F" w:rsidP="005C609D">
      <w:pPr>
        <w:tabs>
          <w:tab w:val="left" w:pos="3969"/>
          <w:tab w:val="left" w:pos="7230"/>
        </w:tabs>
        <w:rPr>
          <w:rFonts w:ascii="Times New Roman" w:hAnsi="Times New Roman"/>
          <w:color w:val="000000"/>
        </w:rPr>
      </w:pPr>
    </w:p>
    <w:p w14:paraId="4DE2BB18" w14:textId="77777777" w:rsidR="007A3F52" w:rsidRDefault="007A3F52" w:rsidP="00D66B0E">
      <w:pPr>
        <w:tabs>
          <w:tab w:val="left" w:pos="3969"/>
          <w:tab w:val="left" w:pos="7230"/>
        </w:tabs>
        <w:jc w:val="center"/>
        <w:rPr>
          <w:noProof/>
        </w:rPr>
      </w:pPr>
    </w:p>
    <w:p w14:paraId="6FF0D25B" w14:textId="77777777" w:rsidR="009C1789" w:rsidRPr="009C1789" w:rsidRDefault="009C1789" w:rsidP="009C1789">
      <w:pPr>
        <w:rPr>
          <w:rFonts w:ascii="Times New Roman" w:hAnsi="Times New Roman"/>
        </w:rPr>
      </w:pPr>
    </w:p>
    <w:p w14:paraId="0D81D702" w14:textId="04C2CDDF" w:rsidR="009C1789" w:rsidRDefault="009C1789" w:rsidP="009C1789">
      <w:pPr>
        <w:rPr>
          <w:rFonts w:ascii="Times New Roman" w:hAnsi="Times New Roman"/>
        </w:rPr>
      </w:pPr>
    </w:p>
    <w:p w14:paraId="3895E5FA" w14:textId="5B2554E7" w:rsidR="009C1789" w:rsidRDefault="009C1789" w:rsidP="009C1789">
      <w:pPr>
        <w:tabs>
          <w:tab w:val="left" w:pos="5219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237147C" w14:textId="5619A878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3160F21D" w14:textId="6F35194D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631885D9" w14:textId="3ED3BECF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5C4BD108" w14:textId="639F04D5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668952EB" w14:textId="3D3EDEA8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2FF0B257" w14:textId="3FF68F3E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70E21CFB" w14:textId="2D7EB2C2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709C93C4" w14:textId="41DDB77F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71D54F30" w14:textId="1F4BCC4A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39E9036E" w14:textId="3B3576EA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0D1FD4B0" w14:textId="192F2A13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416DCEFA" w14:textId="2CAA2FE1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17FB8329" w14:textId="26E38D1E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02A98DD8" w14:textId="3DB3580F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244600F5" w14:textId="2C9F88C1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7F4E0E1B" w14:textId="70801246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7C49F9FE" w14:textId="3D087B23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0968BCEB" w14:textId="122436A0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125054E5" w14:textId="2ED59495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52B1E53B" w14:textId="0DB3DEC1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48754F2E" w14:textId="576B72F9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50269D70" w14:textId="7472A980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6DDD8F34" w14:textId="67CBB9E5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0DA777B6" w14:textId="6CA83BB5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0D07909C" w14:textId="76435BE7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1129A5B5" w14:textId="05C6BCBE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34436A0A" w14:textId="1947D122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732ED479" w14:textId="669A1EF7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41A2D10F" w14:textId="1E3AF26F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567358D3" w14:textId="222381F4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473D2550" w14:textId="0FCD4655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510FDD4E" w14:textId="68A9DC8A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577E86DA" w14:textId="2C08488A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54D3ACD3" w14:textId="5799FA8F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492E2CF8" w14:textId="0B800AF3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4A30D27C" w14:textId="4E07C074" w:rsidR="00A70E8A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1A6F0114" w14:textId="77777777" w:rsidR="00A70E8A" w:rsidRDefault="00A70E8A" w:rsidP="009C1789">
      <w:pPr>
        <w:tabs>
          <w:tab w:val="left" w:pos="5219"/>
        </w:tabs>
        <w:rPr>
          <w:rFonts w:ascii="Times New Roman" w:hAnsi="Times New Roman"/>
        </w:rPr>
        <w:sectPr w:rsidR="00A70E8A" w:rsidSect="00A70E8A">
          <w:headerReference w:type="first" r:id="rId8"/>
          <w:pgSz w:w="11906" w:h="16838"/>
          <w:pgMar w:top="1135" w:right="1133" w:bottom="1135" w:left="1276" w:header="709" w:footer="709" w:gutter="0"/>
          <w:cols w:space="708"/>
          <w:titlePg/>
          <w:docGrid w:linePitch="360"/>
        </w:sectPr>
      </w:pPr>
    </w:p>
    <w:p w14:paraId="4060A247" w14:textId="78EC9CA8" w:rsidR="00A70E8A" w:rsidRPr="00802DC0" w:rsidRDefault="00A70E8A" w:rsidP="009C1789">
      <w:pPr>
        <w:tabs>
          <w:tab w:val="left" w:pos="5219"/>
        </w:tabs>
        <w:rPr>
          <w:rFonts w:ascii="Times New Roman" w:hAnsi="Times New Roman"/>
        </w:rPr>
      </w:pPr>
    </w:p>
    <w:p w14:paraId="6108A156" w14:textId="77777777" w:rsidR="00A70E8A" w:rsidRPr="00802DC0" w:rsidRDefault="00A70E8A" w:rsidP="00A70E8A">
      <w:pPr>
        <w:rPr>
          <w:rFonts w:ascii="Times New Roman" w:hAnsi="Times New Roman"/>
        </w:rPr>
      </w:pPr>
    </w:p>
    <w:p w14:paraId="65773CC4" w14:textId="232256B5" w:rsidR="00A70E8A" w:rsidRPr="00802DC0" w:rsidRDefault="00A70E8A" w:rsidP="00A70E8A">
      <w:pPr>
        <w:rPr>
          <w:rFonts w:ascii="Times New Roman" w:hAnsi="Times New Roman"/>
        </w:rPr>
      </w:pPr>
    </w:p>
    <w:p w14:paraId="776517E5" w14:textId="0A67738C" w:rsidR="005C609D" w:rsidRPr="00802DC0" w:rsidRDefault="00A70E8A" w:rsidP="00A70E8A">
      <w:pPr>
        <w:tabs>
          <w:tab w:val="left" w:pos="10875"/>
        </w:tabs>
        <w:rPr>
          <w:rFonts w:ascii="Times New Roman" w:hAnsi="Times New Roman"/>
        </w:rPr>
      </w:pPr>
      <w:r w:rsidRPr="00802DC0">
        <w:rPr>
          <w:rFonts w:ascii="Times New Roman" w:hAnsi="Times New Roman"/>
        </w:rPr>
        <w:tab/>
      </w:r>
    </w:p>
    <w:p w14:paraId="3DC86BBF" w14:textId="4CDA4678" w:rsidR="00A70E8A" w:rsidRPr="00802DC0" w:rsidRDefault="00A70E8A" w:rsidP="00A70E8A">
      <w:pPr>
        <w:tabs>
          <w:tab w:val="left" w:pos="10875"/>
        </w:tabs>
        <w:rPr>
          <w:rFonts w:ascii="Times New Roman" w:hAnsi="Times New Roman"/>
        </w:rPr>
      </w:pPr>
    </w:p>
    <w:p w14:paraId="6CCE3964" w14:textId="3E7C9C53" w:rsidR="00A70E8A" w:rsidRPr="00802DC0" w:rsidRDefault="00A70E8A" w:rsidP="00A70E8A">
      <w:pPr>
        <w:tabs>
          <w:tab w:val="left" w:pos="10875"/>
        </w:tabs>
        <w:rPr>
          <w:rFonts w:ascii="Times New Roman" w:hAnsi="Times New Roman"/>
        </w:rPr>
      </w:pPr>
    </w:p>
    <w:p w14:paraId="4D8604AD" w14:textId="296E4999" w:rsidR="00A70E8A" w:rsidRPr="00802DC0" w:rsidRDefault="00A70E8A" w:rsidP="00A70E8A">
      <w:pPr>
        <w:tabs>
          <w:tab w:val="left" w:pos="10875"/>
        </w:tabs>
        <w:rPr>
          <w:rFonts w:ascii="Times New Roman" w:hAnsi="Times New Roman"/>
        </w:rPr>
      </w:pPr>
    </w:p>
    <w:p w14:paraId="070A49E1" w14:textId="30C0E14E" w:rsidR="00A70E8A" w:rsidRPr="00802DC0" w:rsidRDefault="00A70E8A" w:rsidP="00A70E8A">
      <w:pPr>
        <w:tabs>
          <w:tab w:val="left" w:pos="10875"/>
        </w:tabs>
        <w:rPr>
          <w:rFonts w:ascii="Times New Roman" w:hAnsi="Times New Roman"/>
        </w:rPr>
      </w:pPr>
    </w:p>
    <w:p w14:paraId="72903963" w14:textId="6AE016C3" w:rsidR="00A70E8A" w:rsidRDefault="00A70E8A" w:rsidP="00A70E8A">
      <w:pPr>
        <w:tabs>
          <w:tab w:val="left" w:pos="1087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Приложение 1 - </w:t>
      </w:r>
      <w:r w:rsidRPr="00A70E8A">
        <w:rPr>
          <w:rFonts w:ascii="Times New Roman" w:hAnsi="Times New Roman"/>
        </w:rPr>
        <w:t>Диаграмма существующей загрузки реакторов R301A/B/C</w:t>
      </w:r>
    </w:p>
    <w:p w14:paraId="31D61C4B" w14:textId="77777777" w:rsidR="00A70E8A" w:rsidRPr="00A70E8A" w:rsidRDefault="00A70E8A" w:rsidP="00A70E8A">
      <w:pPr>
        <w:tabs>
          <w:tab w:val="left" w:pos="10875"/>
        </w:tabs>
        <w:rPr>
          <w:rFonts w:ascii="Times New Roman" w:hAnsi="Times New Roman"/>
        </w:rPr>
      </w:pPr>
    </w:p>
    <w:p w14:paraId="069F8C7A" w14:textId="2229F162" w:rsidR="00A70E8A" w:rsidRDefault="00A70E8A" w:rsidP="00A70E8A">
      <w:pPr>
        <w:tabs>
          <w:tab w:val="left" w:pos="10875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drawing>
          <wp:inline distT="0" distB="0" distL="0" distR="0" wp14:anchorId="19481A00" wp14:editId="48F01EAC">
            <wp:extent cx="9278620" cy="41027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620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6179" w14:textId="77777777" w:rsidR="00A70E8A" w:rsidRPr="00A70E8A" w:rsidRDefault="00A70E8A" w:rsidP="00A70E8A">
      <w:pPr>
        <w:rPr>
          <w:rFonts w:ascii="Times New Roman" w:hAnsi="Times New Roman"/>
          <w:lang w:val="en-US"/>
        </w:rPr>
      </w:pPr>
    </w:p>
    <w:p w14:paraId="53AE5626" w14:textId="66BA5DC2" w:rsidR="00A70E8A" w:rsidRDefault="00A70E8A" w:rsidP="00A70E8A">
      <w:pPr>
        <w:rPr>
          <w:rFonts w:ascii="Times New Roman" w:hAnsi="Times New Roman"/>
          <w:lang w:val="en-US"/>
        </w:rPr>
      </w:pPr>
    </w:p>
    <w:p w14:paraId="48B4E4A4" w14:textId="5EB45340" w:rsidR="00A70E8A" w:rsidRDefault="00A70E8A" w:rsidP="00A70E8A">
      <w:pPr>
        <w:jc w:val="center"/>
        <w:rPr>
          <w:rFonts w:ascii="Times New Roman" w:hAnsi="Times New Roman"/>
          <w:lang w:val="en-US"/>
        </w:rPr>
      </w:pPr>
    </w:p>
    <w:p w14:paraId="46EA98C3" w14:textId="30F35ADD" w:rsidR="00A70E8A" w:rsidRDefault="00A70E8A" w:rsidP="00A70E8A">
      <w:pPr>
        <w:jc w:val="center"/>
        <w:rPr>
          <w:rFonts w:ascii="Times New Roman" w:hAnsi="Times New Roman"/>
          <w:lang w:val="en-US"/>
        </w:rPr>
      </w:pPr>
    </w:p>
    <w:p w14:paraId="62D93CD1" w14:textId="77777777" w:rsidR="00A70E8A" w:rsidRPr="000A2C08" w:rsidRDefault="00A70E8A" w:rsidP="00A70E8A">
      <w:pPr>
        <w:pStyle w:val="ac"/>
        <w:jc w:val="right"/>
      </w:pPr>
      <w:r>
        <w:t xml:space="preserve">Приложение 2 </w:t>
      </w:r>
      <w:r w:rsidRPr="009C1789">
        <w:rPr>
          <w:rFonts w:ascii="Times New Roman" w:hAnsi="Times New Roman"/>
        </w:rPr>
        <w:t>– Предварительная диаграмма планируемой загрузки</w:t>
      </w:r>
      <w:r w:rsidRPr="009C1789">
        <w:rPr>
          <w:rStyle w:val="211pt0"/>
          <w:color w:val="auto"/>
          <w:sz w:val="20"/>
          <w:szCs w:val="20"/>
        </w:rPr>
        <w:t xml:space="preserve"> </w:t>
      </w:r>
      <w:r w:rsidRPr="009C1789">
        <w:rPr>
          <w:rStyle w:val="211pt0"/>
          <w:color w:val="auto"/>
          <w:sz w:val="20"/>
          <w:szCs w:val="20"/>
          <w:lang w:val="en-US"/>
        </w:rPr>
        <w:t>R</w:t>
      </w:r>
      <w:r w:rsidRPr="009C1789">
        <w:rPr>
          <w:rStyle w:val="211pt0"/>
          <w:color w:val="auto"/>
          <w:sz w:val="20"/>
          <w:szCs w:val="20"/>
        </w:rPr>
        <w:t>301</w:t>
      </w:r>
      <w:r w:rsidRPr="009C1789">
        <w:rPr>
          <w:rStyle w:val="211pt0"/>
          <w:color w:val="auto"/>
          <w:sz w:val="20"/>
          <w:szCs w:val="20"/>
          <w:lang w:val="en-US"/>
        </w:rPr>
        <w:t>A</w:t>
      </w:r>
      <w:r w:rsidRPr="009C1789">
        <w:rPr>
          <w:rStyle w:val="211pt0"/>
          <w:color w:val="auto"/>
          <w:sz w:val="20"/>
          <w:szCs w:val="20"/>
        </w:rPr>
        <w:t>/</w:t>
      </w:r>
      <w:r w:rsidRPr="009C1789">
        <w:rPr>
          <w:rStyle w:val="211pt0"/>
          <w:color w:val="auto"/>
          <w:sz w:val="20"/>
          <w:szCs w:val="20"/>
          <w:lang w:val="en-US"/>
        </w:rPr>
        <w:t>B</w:t>
      </w:r>
      <w:r w:rsidRPr="000A2C08">
        <w:rPr>
          <w:rStyle w:val="211pt0"/>
          <w:color w:val="auto"/>
          <w:sz w:val="20"/>
          <w:szCs w:val="20"/>
        </w:rPr>
        <w:t>/</w:t>
      </w:r>
      <w:r>
        <w:rPr>
          <w:rStyle w:val="211pt0"/>
          <w:color w:val="auto"/>
          <w:sz w:val="20"/>
          <w:szCs w:val="20"/>
          <w:lang w:val="en-US"/>
        </w:rPr>
        <w:t>C</w:t>
      </w:r>
    </w:p>
    <w:p w14:paraId="02F1AAF4" w14:textId="4955EACE" w:rsidR="00A70E8A" w:rsidRDefault="00A70E8A" w:rsidP="00A70E8A">
      <w:pPr>
        <w:jc w:val="center"/>
        <w:rPr>
          <w:rFonts w:ascii="Times New Roman" w:hAnsi="Times New Roman"/>
        </w:rPr>
      </w:pPr>
    </w:p>
    <w:p w14:paraId="001DC53E" w14:textId="5A3843EF" w:rsidR="00A70E8A" w:rsidRDefault="00A70E8A" w:rsidP="00A70E8A">
      <w:pPr>
        <w:jc w:val="center"/>
        <w:rPr>
          <w:rFonts w:ascii="Times New Roman" w:hAnsi="Times New Roman"/>
        </w:rPr>
      </w:pPr>
    </w:p>
    <w:p w14:paraId="3B931F30" w14:textId="3C140FD9" w:rsidR="00A70E8A" w:rsidRPr="00A70E8A" w:rsidRDefault="00A70E8A" w:rsidP="00A70E8A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8B0C010" wp14:editId="52E5FC68">
            <wp:extent cx="9250680" cy="4871720"/>
            <wp:effectExtent l="19050" t="19050" r="26670" b="2413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50680" cy="4871720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A70E8A" w:rsidRPr="00A70E8A" w:rsidSect="005C609D">
      <w:headerReference w:type="first" r:id="rId11"/>
      <w:pgSz w:w="16838" w:h="11906" w:orient="landscape"/>
      <w:pgMar w:top="1276" w:right="1135" w:bottom="1133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7B99" w14:textId="77777777" w:rsidR="00A22A8D" w:rsidRDefault="00A22A8D">
      <w:r>
        <w:separator/>
      </w:r>
    </w:p>
  </w:endnote>
  <w:endnote w:type="continuationSeparator" w:id="0">
    <w:p w14:paraId="37C09EA6" w14:textId="77777777" w:rsidR="00A22A8D" w:rsidRDefault="00A2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142E" w14:textId="77777777" w:rsidR="00A22A8D" w:rsidRDefault="00A22A8D">
      <w:r>
        <w:separator/>
      </w:r>
    </w:p>
  </w:footnote>
  <w:footnote w:type="continuationSeparator" w:id="0">
    <w:p w14:paraId="628322F3" w14:textId="77777777" w:rsidR="00A22A8D" w:rsidRDefault="00A2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59C6" w14:textId="44F5F05D" w:rsidR="005C609D" w:rsidRPr="00A70E8A" w:rsidRDefault="005C609D" w:rsidP="00A70E8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28C7" w14:textId="4B7164DA" w:rsidR="009C1789" w:rsidRPr="00A70E8A" w:rsidRDefault="009C1789" w:rsidP="00A70E8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0C7"/>
    <w:multiLevelType w:val="hybridMultilevel"/>
    <w:tmpl w:val="4E406C36"/>
    <w:lvl w:ilvl="0" w:tplc="B27CED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95ACB"/>
    <w:multiLevelType w:val="hybridMultilevel"/>
    <w:tmpl w:val="3A008FEA"/>
    <w:lvl w:ilvl="0" w:tplc="B0F8C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4040"/>
    <w:multiLevelType w:val="hybridMultilevel"/>
    <w:tmpl w:val="49AA732A"/>
    <w:lvl w:ilvl="0" w:tplc="C29A0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35C8C"/>
    <w:multiLevelType w:val="hybridMultilevel"/>
    <w:tmpl w:val="4E406C36"/>
    <w:lvl w:ilvl="0" w:tplc="B27CED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7" w15:restartNumberingAfterBreak="0">
    <w:nsid w:val="14466E19"/>
    <w:multiLevelType w:val="hybridMultilevel"/>
    <w:tmpl w:val="0AEAFA5A"/>
    <w:lvl w:ilvl="0" w:tplc="A25E8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C79BD"/>
    <w:multiLevelType w:val="hybridMultilevel"/>
    <w:tmpl w:val="54862E88"/>
    <w:lvl w:ilvl="0" w:tplc="C29A0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11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E2E72"/>
    <w:multiLevelType w:val="hybridMultilevel"/>
    <w:tmpl w:val="34C61FEC"/>
    <w:lvl w:ilvl="0" w:tplc="6A187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875A3"/>
    <w:multiLevelType w:val="hybridMultilevel"/>
    <w:tmpl w:val="9EBE61D2"/>
    <w:lvl w:ilvl="0" w:tplc="0CB61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16EEF"/>
    <w:multiLevelType w:val="hybridMultilevel"/>
    <w:tmpl w:val="6FFECA1E"/>
    <w:lvl w:ilvl="0" w:tplc="4D96EA56">
      <w:start w:val="5"/>
      <w:numFmt w:val="bullet"/>
      <w:lvlText w:val=""/>
      <w:lvlJc w:val="left"/>
      <w:pPr>
        <w:ind w:left="41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6" w15:restartNumberingAfterBreak="0">
    <w:nsid w:val="24E1078B"/>
    <w:multiLevelType w:val="hybridMultilevel"/>
    <w:tmpl w:val="20FEF872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27F82"/>
    <w:multiLevelType w:val="hybridMultilevel"/>
    <w:tmpl w:val="DBFA8D88"/>
    <w:lvl w:ilvl="0" w:tplc="474A3A0C">
      <w:start w:val="1"/>
      <w:numFmt w:val="decimal"/>
      <w:lvlText w:val="%1."/>
      <w:lvlJc w:val="left"/>
      <w:pPr>
        <w:ind w:left="414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9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064CBE"/>
    <w:multiLevelType w:val="hybridMultilevel"/>
    <w:tmpl w:val="D4A42226"/>
    <w:lvl w:ilvl="0" w:tplc="A25E8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3A86A46"/>
    <w:multiLevelType w:val="hybridMultilevel"/>
    <w:tmpl w:val="4E406C36"/>
    <w:lvl w:ilvl="0" w:tplc="B27CED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7502E9"/>
    <w:multiLevelType w:val="hybridMultilevel"/>
    <w:tmpl w:val="97D66322"/>
    <w:lvl w:ilvl="0" w:tplc="CBCA92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11EBA"/>
    <w:multiLevelType w:val="hybridMultilevel"/>
    <w:tmpl w:val="3D5EB46E"/>
    <w:lvl w:ilvl="0" w:tplc="A51ED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5A72CF"/>
    <w:multiLevelType w:val="hybridMultilevel"/>
    <w:tmpl w:val="E6CCC83C"/>
    <w:lvl w:ilvl="0" w:tplc="35A0A95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37A37"/>
    <w:multiLevelType w:val="hybridMultilevel"/>
    <w:tmpl w:val="E51263D0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C2D02"/>
    <w:multiLevelType w:val="hybridMultilevel"/>
    <w:tmpl w:val="942E46B4"/>
    <w:lvl w:ilvl="0" w:tplc="D3F865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6" w15:restartNumberingAfterBreak="0">
    <w:nsid w:val="5BFE7493"/>
    <w:multiLevelType w:val="hybridMultilevel"/>
    <w:tmpl w:val="4E406C36"/>
    <w:lvl w:ilvl="0" w:tplc="B27CED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310E6"/>
    <w:multiLevelType w:val="multilevel"/>
    <w:tmpl w:val="3CA2A6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3227626">
    <w:abstractNumId w:val="18"/>
  </w:num>
  <w:num w:numId="2" w16cid:durableId="1062219088">
    <w:abstractNumId w:val="42"/>
  </w:num>
  <w:num w:numId="3" w16cid:durableId="128666787">
    <w:abstractNumId w:val="6"/>
  </w:num>
  <w:num w:numId="4" w16cid:durableId="2117435133">
    <w:abstractNumId w:val="12"/>
  </w:num>
  <w:num w:numId="5" w16cid:durableId="326442591">
    <w:abstractNumId w:val="35"/>
  </w:num>
  <w:num w:numId="6" w16cid:durableId="58066068">
    <w:abstractNumId w:val="39"/>
  </w:num>
  <w:num w:numId="7" w16cid:durableId="700084423">
    <w:abstractNumId w:val="33"/>
  </w:num>
  <w:num w:numId="8" w16cid:durableId="1529217988">
    <w:abstractNumId w:val="19"/>
  </w:num>
  <w:num w:numId="9" w16cid:durableId="1132210781">
    <w:abstractNumId w:val="17"/>
  </w:num>
  <w:num w:numId="10" w16cid:durableId="1748652497">
    <w:abstractNumId w:val="38"/>
  </w:num>
  <w:num w:numId="11" w16cid:durableId="142544373">
    <w:abstractNumId w:val="26"/>
  </w:num>
  <w:num w:numId="12" w16cid:durableId="1211185084">
    <w:abstractNumId w:val="21"/>
  </w:num>
  <w:num w:numId="13" w16cid:durableId="1121388052">
    <w:abstractNumId w:val="32"/>
  </w:num>
  <w:num w:numId="14" w16cid:durableId="704404687">
    <w:abstractNumId w:val="29"/>
  </w:num>
  <w:num w:numId="15" w16cid:durableId="1920287447">
    <w:abstractNumId w:val="8"/>
  </w:num>
  <w:num w:numId="16" w16cid:durableId="1692291752">
    <w:abstractNumId w:val="10"/>
  </w:num>
  <w:num w:numId="17" w16cid:durableId="1185099385">
    <w:abstractNumId w:val="11"/>
  </w:num>
  <w:num w:numId="18" w16cid:durableId="1571231901">
    <w:abstractNumId w:val="34"/>
  </w:num>
  <w:num w:numId="19" w16cid:durableId="447624161">
    <w:abstractNumId w:val="40"/>
  </w:num>
  <w:num w:numId="20" w16cid:durableId="908345807">
    <w:abstractNumId w:val="1"/>
  </w:num>
  <w:num w:numId="21" w16cid:durableId="2131632664">
    <w:abstractNumId w:val="41"/>
  </w:num>
  <w:num w:numId="22" w16cid:durableId="832379965">
    <w:abstractNumId w:val="4"/>
  </w:num>
  <w:num w:numId="23" w16cid:durableId="1580287483">
    <w:abstractNumId w:val="24"/>
  </w:num>
  <w:num w:numId="24" w16cid:durableId="1652952169">
    <w:abstractNumId w:val="27"/>
  </w:num>
  <w:num w:numId="25" w16cid:durableId="1592860919">
    <w:abstractNumId w:val="28"/>
  </w:num>
  <w:num w:numId="26" w16cid:durableId="1233003912">
    <w:abstractNumId w:val="37"/>
  </w:num>
  <w:num w:numId="27" w16cid:durableId="1228373518">
    <w:abstractNumId w:val="15"/>
  </w:num>
  <w:num w:numId="28" w16cid:durableId="363135251">
    <w:abstractNumId w:val="23"/>
  </w:num>
  <w:num w:numId="29" w16cid:durableId="1141775084">
    <w:abstractNumId w:val="9"/>
  </w:num>
  <w:num w:numId="30" w16cid:durableId="7756428">
    <w:abstractNumId w:val="3"/>
  </w:num>
  <w:num w:numId="31" w16cid:durableId="801459988">
    <w:abstractNumId w:val="16"/>
  </w:num>
  <w:num w:numId="32" w16cid:durableId="828012173">
    <w:abstractNumId w:val="25"/>
  </w:num>
  <w:num w:numId="33" w16cid:durableId="1651397878">
    <w:abstractNumId w:val="30"/>
  </w:num>
  <w:num w:numId="34" w16cid:durableId="1276407027">
    <w:abstractNumId w:val="13"/>
  </w:num>
  <w:num w:numId="35" w16cid:durableId="1775981794">
    <w:abstractNumId w:val="2"/>
  </w:num>
  <w:num w:numId="36" w16cid:durableId="263419812">
    <w:abstractNumId w:val="31"/>
  </w:num>
  <w:num w:numId="37" w16cid:durableId="235015536">
    <w:abstractNumId w:val="22"/>
  </w:num>
  <w:num w:numId="38" w16cid:durableId="2128162367">
    <w:abstractNumId w:val="36"/>
  </w:num>
  <w:num w:numId="39" w16cid:durableId="1332367010">
    <w:abstractNumId w:val="0"/>
  </w:num>
  <w:num w:numId="40" w16cid:durableId="1988431451">
    <w:abstractNumId w:val="5"/>
  </w:num>
  <w:num w:numId="41" w16cid:durableId="1611012908">
    <w:abstractNumId w:val="14"/>
  </w:num>
  <w:num w:numId="42" w16cid:durableId="479424591">
    <w:abstractNumId w:val="20"/>
  </w:num>
  <w:num w:numId="43" w16cid:durableId="18101303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1974"/>
    <w:rsid w:val="00003C4F"/>
    <w:rsid w:val="00005EEF"/>
    <w:rsid w:val="000132C5"/>
    <w:rsid w:val="00015D72"/>
    <w:rsid w:val="000173E9"/>
    <w:rsid w:val="00026F6E"/>
    <w:rsid w:val="00036E32"/>
    <w:rsid w:val="000374BF"/>
    <w:rsid w:val="000401B4"/>
    <w:rsid w:val="0004200C"/>
    <w:rsid w:val="00045D02"/>
    <w:rsid w:val="000467EC"/>
    <w:rsid w:val="00046B4C"/>
    <w:rsid w:val="00053BE1"/>
    <w:rsid w:val="00061DCD"/>
    <w:rsid w:val="000821C7"/>
    <w:rsid w:val="000839D6"/>
    <w:rsid w:val="00086078"/>
    <w:rsid w:val="000924CF"/>
    <w:rsid w:val="000930E2"/>
    <w:rsid w:val="000940CA"/>
    <w:rsid w:val="00094836"/>
    <w:rsid w:val="000A1D07"/>
    <w:rsid w:val="000A1EB2"/>
    <w:rsid w:val="000A2C08"/>
    <w:rsid w:val="000A586B"/>
    <w:rsid w:val="000B07B2"/>
    <w:rsid w:val="000B0975"/>
    <w:rsid w:val="000B27D9"/>
    <w:rsid w:val="000C1DDB"/>
    <w:rsid w:val="000C7F67"/>
    <w:rsid w:val="000E32E1"/>
    <w:rsid w:val="000E50F4"/>
    <w:rsid w:val="000F0B96"/>
    <w:rsid w:val="000F2273"/>
    <w:rsid w:val="000F241C"/>
    <w:rsid w:val="000F5723"/>
    <w:rsid w:val="000F7FCE"/>
    <w:rsid w:val="00105D1A"/>
    <w:rsid w:val="00111C6D"/>
    <w:rsid w:val="00112D4D"/>
    <w:rsid w:val="00121760"/>
    <w:rsid w:val="00127AB6"/>
    <w:rsid w:val="00132BE9"/>
    <w:rsid w:val="00137BBE"/>
    <w:rsid w:val="0014107C"/>
    <w:rsid w:val="00145914"/>
    <w:rsid w:val="00147B60"/>
    <w:rsid w:val="00147D13"/>
    <w:rsid w:val="00147D43"/>
    <w:rsid w:val="00155130"/>
    <w:rsid w:val="00156B5D"/>
    <w:rsid w:val="0017695A"/>
    <w:rsid w:val="001828FE"/>
    <w:rsid w:val="00186A79"/>
    <w:rsid w:val="00187BEA"/>
    <w:rsid w:val="0019025F"/>
    <w:rsid w:val="00191D32"/>
    <w:rsid w:val="00194622"/>
    <w:rsid w:val="00195D55"/>
    <w:rsid w:val="001A0EE3"/>
    <w:rsid w:val="001A1138"/>
    <w:rsid w:val="001A467E"/>
    <w:rsid w:val="001A5C3A"/>
    <w:rsid w:val="001A63E5"/>
    <w:rsid w:val="001A7BC8"/>
    <w:rsid w:val="001B0B68"/>
    <w:rsid w:val="001B2E79"/>
    <w:rsid w:val="001B3189"/>
    <w:rsid w:val="001B6BAE"/>
    <w:rsid w:val="001C0269"/>
    <w:rsid w:val="001C0DA2"/>
    <w:rsid w:val="001D2C55"/>
    <w:rsid w:val="001D73C2"/>
    <w:rsid w:val="001E0EAD"/>
    <w:rsid w:val="001E1D14"/>
    <w:rsid w:val="001F2659"/>
    <w:rsid w:val="001F71C2"/>
    <w:rsid w:val="002004A2"/>
    <w:rsid w:val="0020375D"/>
    <w:rsid w:val="00203A59"/>
    <w:rsid w:val="002066AA"/>
    <w:rsid w:val="00207447"/>
    <w:rsid w:val="002103B2"/>
    <w:rsid w:val="00210B24"/>
    <w:rsid w:val="00211BDE"/>
    <w:rsid w:val="0021247E"/>
    <w:rsid w:val="0021329F"/>
    <w:rsid w:val="002133F3"/>
    <w:rsid w:val="00213D08"/>
    <w:rsid w:val="00213D4B"/>
    <w:rsid w:val="002211F1"/>
    <w:rsid w:val="0022466B"/>
    <w:rsid w:val="00224EF5"/>
    <w:rsid w:val="00225E4B"/>
    <w:rsid w:val="00230EA5"/>
    <w:rsid w:val="00232FE4"/>
    <w:rsid w:val="0023629D"/>
    <w:rsid w:val="00236568"/>
    <w:rsid w:val="0023767D"/>
    <w:rsid w:val="002422CA"/>
    <w:rsid w:val="00243836"/>
    <w:rsid w:val="00247156"/>
    <w:rsid w:val="00247D8C"/>
    <w:rsid w:val="00251452"/>
    <w:rsid w:val="002535E6"/>
    <w:rsid w:val="0025428E"/>
    <w:rsid w:val="002556A2"/>
    <w:rsid w:val="0025603A"/>
    <w:rsid w:val="00257E6E"/>
    <w:rsid w:val="002602F2"/>
    <w:rsid w:val="002637F6"/>
    <w:rsid w:val="00265B04"/>
    <w:rsid w:val="002719E3"/>
    <w:rsid w:val="00272076"/>
    <w:rsid w:val="0027369D"/>
    <w:rsid w:val="00277A73"/>
    <w:rsid w:val="0028160D"/>
    <w:rsid w:val="00281A7E"/>
    <w:rsid w:val="002857C3"/>
    <w:rsid w:val="002879A6"/>
    <w:rsid w:val="0029514C"/>
    <w:rsid w:val="002955D7"/>
    <w:rsid w:val="0029669A"/>
    <w:rsid w:val="00297320"/>
    <w:rsid w:val="002A33AC"/>
    <w:rsid w:val="002A41C4"/>
    <w:rsid w:val="002B303B"/>
    <w:rsid w:val="002B7CBF"/>
    <w:rsid w:val="002C2AD6"/>
    <w:rsid w:val="002C3301"/>
    <w:rsid w:val="002C695C"/>
    <w:rsid w:val="002C7ECD"/>
    <w:rsid w:val="002D03D4"/>
    <w:rsid w:val="002D0F41"/>
    <w:rsid w:val="002D3888"/>
    <w:rsid w:val="002D4D34"/>
    <w:rsid w:val="002D688C"/>
    <w:rsid w:val="002D7696"/>
    <w:rsid w:val="002E070B"/>
    <w:rsid w:val="002F0862"/>
    <w:rsid w:val="00300A44"/>
    <w:rsid w:val="003010A8"/>
    <w:rsid w:val="0030122E"/>
    <w:rsid w:val="00304521"/>
    <w:rsid w:val="0031715B"/>
    <w:rsid w:val="00320E0E"/>
    <w:rsid w:val="00323464"/>
    <w:rsid w:val="003270D8"/>
    <w:rsid w:val="00327CC8"/>
    <w:rsid w:val="00330B8F"/>
    <w:rsid w:val="00334FC5"/>
    <w:rsid w:val="00335DF6"/>
    <w:rsid w:val="00335F27"/>
    <w:rsid w:val="00336060"/>
    <w:rsid w:val="003376BC"/>
    <w:rsid w:val="00345889"/>
    <w:rsid w:val="00345EA9"/>
    <w:rsid w:val="0034680E"/>
    <w:rsid w:val="00346F00"/>
    <w:rsid w:val="00353111"/>
    <w:rsid w:val="00356FA1"/>
    <w:rsid w:val="00363C13"/>
    <w:rsid w:val="00364B16"/>
    <w:rsid w:val="003659BA"/>
    <w:rsid w:val="00366C96"/>
    <w:rsid w:val="00373538"/>
    <w:rsid w:val="0037737A"/>
    <w:rsid w:val="00377C3B"/>
    <w:rsid w:val="00384C2F"/>
    <w:rsid w:val="00385D1A"/>
    <w:rsid w:val="00390649"/>
    <w:rsid w:val="003927C1"/>
    <w:rsid w:val="00392F7B"/>
    <w:rsid w:val="00393B18"/>
    <w:rsid w:val="00396578"/>
    <w:rsid w:val="003A10A8"/>
    <w:rsid w:val="003A5F90"/>
    <w:rsid w:val="003A7E4D"/>
    <w:rsid w:val="003C044D"/>
    <w:rsid w:val="003C3312"/>
    <w:rsid w:val="003C5A19"/>
    <w:rsid w:val="003D5E36"/>
    <w:rsid w:val="003E14BD"/>
    <w:rsid w:val="003E244D"/>
    <w:rsid w:val="003E38C6"/>
    <w:rsid w:val="003E7269"/>
    <w:rsid w:val="003F188B"/>
    <w:rsid w:val="003F467E"/>
    <w:rsid w:val="003F56AF"/>
    <w:rsid w:val="003F6022"/>
    <w:rsid w:val="0041043D"/>
    <w:rsid w:val="004139F5"/>
    <w:rsid w:val="00416AED"/>
    <w:rsid w:val="00417F91"/>
    <w:rsid w:val="00423BFF"/>
    <w:rsid w:val="0042607B"/>
    <w:rsid w:val="004345E2"/>
    <w:rsid w:val="00435BDD"/>
    <w:rsid w:val="0044093C"/>
    <w:rsid w:val="00446095"/>
    <w:rsid w:val="00454E3F"/>
    <w:rsid w:val="00455E2B"/>
    <w:rsid w:val="0046568F"/>
    <w:rsid w:val="0046718F"/>
    <w:rsid w:val="00470E89"/>
    <w:rsid w:val="004720AE"/>
    <w:rsid w:val="00472343"/>
    <w:rsid w:val="00474147"/>
    <w:rsid w:val="00476E83"/>
    <w:rsid w:val="0048084B"/>
    <w:rsid w:val="00482370"/>
    <w:rsid w:val="00483C2F"/>
    <w:rsid w:val="00484256"/>
    <w:rsid w:val="00485E28"/>
    <w:rsid w:val="0048696E"/>
    <w:rsid w:val="00492302"/>
    <w:rsid w:val="004953C2"/>
    <w:rsid w:val="00495A5D"/>
    <w:rsid w:val="004A4F48"/>
    <w:rsid w:val="004B67E4"/>
    <w:rsid w:val="004B78F3"/>
    <w:rsid w:val="004C0776"/>
    <w:rsid w:val="004D2CFD"/>
    <w:rsid w:val="004D32E1"/>
    <w:rsid w:val="004D5B9B"/>
    <w:rsid w:val="004D64AE"/>
    <w:rsid w:val="004E0290"/>
    <w:rsid w:val="004F0EAC"/>
    <w:rsid w:val="004F3892"/>
    <w:rsid w:val="004F389F"/>
    <w:rsid w:val="004F58CC"/>
    <w:rsid w:val="004F687F"/>
    <w:rsid w:val="00500AF4"/>
    <w:rsid w:val="00502122"/>
    <w:rsid w:val="00506C29"/>
    <w:rsid w:val="00510A61"/>
    <w:rsid w:val="00510CBA"/>
    <w:rsid w:val="00515A5D"/>
    <w:rsid w:val="00516248"/>
    <w:rsid w:val="005201A5"/>
    <w:rsid w:val="00520A2B"/>
    <w:rsid w:val="00527B86"/>
    <w:rsid w:val="00533670"/>
    <w:rsid w:val="00536DB8"/>
    <w:rsid w:val="00541372"/>
    <w:rsid w:val="0054356D"/>
    <w:rsid w:val="00544D4D"/>
    <w:rsid w:val="00553089"/>
    <w:rsid w:val="00557412"/>
    <w:rsid w:val="00560129"/>
    <w:rsid w:val="00560433"/>
    <w:rsid w:val="0056380F"/>
    <w:rsid w:val="00566838"/>
    <w:rsid w:val="00566953"/>
    <w:rsid w:val="00570D27"/>
    <w:rsid w:val="00575762"/>
    <w:rsid w:val="00580317"/>
    <w:rsid w:val="005876DA"/>
    <w:rsid w:val="005907B4"/>
    <w:rsid w:val="005929AF"/>
    <w:rsid w:val="00596E67"/>
    <w:rsid w:val="005B48F5"/>
    <w:rsid w:val="005B4900"/>
    <w:rsid w:val="005C362C"/>
    <w:rsid w:val="005C4A8A"/>
    <w:rsid w:val="005C609D"/>
    <w:rsid w:val="005C7A32"/>
    <w:rsid w:val="005D5E40"/>
    <w:rsid w:val="005E5100"/>
    <w:rsid w:val="005E5DE4"/>
    <w:rsid w:val="005E7C86"/>
    <w:rsid w:val="005F1C45"/>
    <w:rsid w:val="005F4829"/>
    <w:rsid w:val="005F52F5"/>
    <w:rsid w:val="00606DB4"/>
    <w:rsid w:val="006075A7"/>
    <w:rsid w:val="00607EDB"/>
    <w:rsid w:val="006168C2"/>
    <w:rsid w:val="00616C34"/>
    <w:rsid w:val="00620F22"/>
    <w:rsid w:val="006250BD"/>
    <w:rsid w:val="0063046D"/>
    <w:rsid w:val="00634461"/>
    <w:rsid w:val="00640E5A"/>
    <w:rsid w:val="006412C7"/>
    <w:rsid w:val="00643F1A"/>
    <w:rsid w:val="00661E37"/>
    <w:rsid w:val="006648CA"/>
    <w:rsid w:val="0066505D"/>
    <w:rsid w:val="00666438"/>
    <w:rsid w:val="00671018"/>
    <w:rsid w:val="00671578"/>
    <w:rsid w:val="0067278C"/>
    <w:rsid w:val="00672A6B"/>
    <w:rsid w:val="006742A4"/>
    <w:rsid w:val="0067644E"/>
    <w:rsid w:val="00677C6D"/>
    <w:rsid w:val="00685130"/>
    <w:rsid w:val="00685E81"/>
    <w:rsid w:val="00687090"/>
    <w:rsid w:val="00687DA2"/>
    <w:rsid w:val="00687F52"/>
    <w:rsid w:val="006976FB"/>
    <w:rsid w:val="006A0E19"/>
    <w:rsid w:val="006A2019"/>
    <w:rsid w:val="006A3B61"/>
    <w:rsid w:val="006B2825"/>
    <w:rsid w:val="006B5E2C"/>
    <w:rsid w:val="006C61AB"/>
    <w:rsid w:val="006C79B3"/>
    <w:rsid w:val="006D46A1"/>
    <w:rsid w:val="006D6B55"/>
    <w:rsid w:val="006E05ED"/>
    <w:rsid w:val="006E1198"/>
    <w:rsid w:val="006E1C58"/>
    <w:rsid w:val="006E7F90"/>
    <w:rsid w:val="006F0F59"/>
    <w:rsid w:val="00706FBC"/>
    <w:rsid w:val="0071113B"/>
    <w:rsid w:val="00712DCA"/>
    <w:rsid w:val="00714B2F"/>
    <w:rsid w:val="007164B2"/>
    <w:rsid w:val="0072799C"/>
    <w:rsid w:val="007306C5"/>
    <w:rsid w:val="00733802"/>
    <w:rsid w:val="00736D3C"/>
    <w:rsid w:val="0073714D"/>
    <w:rsid w:val="00742921"/>
    <w:rsid w:val="00744375"/>
    <w:rsid w:val="00746CE4"/>
    <w:rsid w:val="00750954"/>
    <w:rsid w:val="00751780"/>
    <w:rsid w:val="00760D0D"/>
    <w:rsid w:val="00761F3E"/>
    <w:rsid w:val="00762987"/>
    <w:rsid w:val="007741B7"/>
    <w:rsid w:val="00776FCA"/>
    <w:rsid w:val="00787BE0"/>
    <w:rsid w:val="007905CE"/>
    <w:rsid w:val="00793333"/>
    <w:rsid w:val="00793B19"/>
    <w:rsid w:val="00794BA6"/>
    <w:rsid w:val="00795224"/>
    <w:rsid w:val="00796AAC"/>
    <w:rsid w:val="00797AF7"/>
    <w:rsid w:val="007A1760"/>
    <w:rsid w:val="007A33A7"/>
    <w:rsid w:val="007A3F52"/>
    <w:rsid w:val="007A3F7F"/>
    <w:rsid w:val="007B19EA"/>
    <w:rsid w:val="007C098A"/>
    <w:rsid w:val="007C2DFC"/>
    <w:rsid w:val="007C31EA"/>
    <w:rsid w:val="007D0DEF"/>
    <w:rsid w:val="007D1789"/>
    <w:rsid w:val="007D3A62"/>
    <w:rsid w:val="007D3DAB"/>
    <w:rsid w:val="007E1CD2"/>
    <w:rsid w:val="007E2F75"/>
    <w:rsid w:val="007E724D"/>
    <w:rsid w:val="007F2AE5"/>
    <w:rsid w:val="007F7394"/>
    <w:rsid w:val="007F7874"/>
    <w:rsid w:val="00802342"/>
    <w:rsid w:val="00802DC0"/>
    <w:rsid w:val="0080641F"/>
    <w:rsid w:val="00806E56"/>
    <w:rsid w:val="0081053B"/>
    <w:rsid w:val="00810CD3"/>
    <w:rsid w:val="00816A78"/>
    <w:rsid w:val="0082481C"/>
    <w:rsid w:val="00824B07"/>
    <w:rsid w:val="00832FC0"/>
    <w:rsid w:val="00833B23"/>
    <w:rsid w:val="0083446A"/>
    <w:rsid w:val="008348A3"/>
    <w:rsid w:val="00836776"/>
    <w:rsid w:val="0085521B"/>
    <w:rsid w:val="00857387"/>
    <w:rsid w:val="00862333"/>
    <w:rsid w:val="00864743"/>
    <w:rsid w:val="00865E04"/>
    <w:rsid w:val="00867E3B"/>
    <w:rsid w:val="008730E6"/>
    <w:rsid w:val="008752A2"/>
    <w:rsid w:val="00876885"/>
    <w:rsid w:val="00882B6B"/>
    <w:rsid w:val="008879D2"/>
    <w:rsid w:val="0089478D"/>
    <w:rsid w:val="00895E8C"/>
    <w:rsid w:val="008975ED"/>
    <w:rsid w:val="008A11E5"/>
    <w:rsid w:val="008A6391"/>
    <w:rsid w:val="008B0068"/>
    <w:rsid w:val="008B074B"/>
    <w:rsid w:val="008B16FB"/>
    <w:rsid w:val="008B25E9"/>
    <w:rsid w:val="008B55A4"/>
    <w:rsid w:val="008B5E77"/>
    <w:rsid w:val="008C57A1"/>
    <w:rsid w:val="008D186F"/>
    <w:rsid w:val="008E3BF8"/>
    <w:rsid w:val="008F0DB7"/>
    <w:rsid w:val="008F4E2B"/>
    <w:rsid w:val="008F51CA"/>
    <w:rsid w:val="008F52BF"/>
    <w:rsid w:val="008F69E3"/>
    <w:rsid w:val="008F6BB7"/>
    <w:rsid w:val="009118D0"/>
    <w:rsid w:val="009137ED"/>
    <w:rsid w:val="00915242"/>
    <w:rsid w:val="0092507A"/>
    <w:rsid w:val="00925BD9"/>
    <w:rsid w:val="00927C5A"/>
    <w:rsid w:val="00927F91"/>
    <w:rsid w:val="0093720A"/>
    <w:rsid w:val="00937A01"/>
    <w:rsid w:val="0095000C"/>
    <w:rsid w:val="00950C47"/>
    <w:rsid w:val="00953280"/>
    <w:rsid w:val="00957C48"/>
    <w:rsid w:val="00957D3C"/>
    <w:rsid w:val="0096285D"/>
    <w:rsid w:val="00972E69"/>
    <w:rsid w:val="009741E8"/>
    <w:rsid w:val="00974B81"/>
    <w:rsid w:val="0097668F"/>
    <w:rsid w:val="0099211B"/>
    <w:rsid w:val="00993BB5"/>
    <w:rsid w:val="00994D95"/>
    <w:rsid w:val="009A4198"/>
    <w:rsid w:val="009A4A64"/>
    <w:rsid w:val="009B2145"/>
    <w:rsid w:val="009B7ED1"/>
    <w:rsid w:val="009C13DB"/>
    <w:rsid w:val="009C1789"/>
    <w:rsid w:val="009C1C5F"/>
    <w:rsid w:val="009C52ED"/>
    <w:rsid w:val="009C71A8"/>
    <w:rsid w:val="009C76CF"/>
    <w:rsid w:val="009D70F0"/>
    <w:rsid w:val="009E4B5C"/>
    <w:rsid w:val="009E6E00"/>
    <w:rsid w:val="009E7538"/>
    <w:rsid w:val="009F2A26"/>
    <w:rsid w:val="009F69AF"/>
    <w:rsid w:val="009F71C1"/>
    <w:rsid w:val="00A05AB2"/>
    <w:rsid w:val="00A0617E"/>
    <w:rsid w:val="00A073EF"/>
    <w:rsid w:val="00A12122"/>
    <w:rsid w:val="00A12E0A"/>
    <w:rsid w:val="00A15E84"/>
    <w:rsid w:val="00A16EEF"/>
    <w:rsid w:val="00A22A8D"/>
    <w:rsid w:val="00A24B35"/>
    <w:rsid w:val="00A25914"/>
    <w:rsid w:val="00A27C32"/>
    <w:rsid w:val="00A32B32"/>
    <w:rsid w:val="00A33C9C"/>
    <w:rsid w:val="00A345D3"/>
    <w:rsid w:val="00A351FA"/>
    <w:rsid w:val="00A37211"/>
    <w:rsid w:val="00A45915"/>
    <w:rsid w:val="00A566B0"/>
    <w:rsid w:val="00A60E0D"/>
    <w:rsid w:val="00A62165"/>
    <w:rsid w:val="00A70E8A"/>
    <w:rsid w:val="00A72EC9"/>
    <w:rsid w:val="00A82344"/>
    <w:rsid w:val="00A82C4D"/>
    <w:rsid w:val="00A83719"/>
    <w:rsid w:val="00A83D91"/>
    <w:rsid w:val="00A857D5"/>
    <w:rsid w:val="00A92D37"/>
    <w:rsid w:val="00A95B4F"/>
    <w:rsid w:val="00AA0005"/>
    <w:rsid w:val="00AA1695"/>
    <w:rsid w:val="00AA2353"/>
    <w:rsid w:val="00AA24B5"/>
    <w:rsid w:val="00AA4C19"/>
    <w:rsid w:val="00AB0657"/>
    <w:rsid w:val="00AB2A5C"/>
    <w:rsid w:val="00AB39BD"/>
    <w:rsid w:val="00AB4925"/>
    <w:rsid w:val="00AB5287"/>
    <w:rsid w:val="00AC37F2"/>
    <w:rsid w:val="00AC64EA"/>
    <w:rsid w:val="00AD4F04"/>
    <w:rsid w:val="00AE667F"/>
    <w:rsid w:val="00AF0F19"/>
    <w:rsid w:val="00AF298D"/>
    <w:rsid w:val="00AF3A57"/>
    <w:rsid w:val="00B1169F"/>
    <w:rsid w:val="00B174F2"/>
    <w:rsid w:val="00B21B1B"/>
    <w:rsid w:val="00B2241F"/>
    <w:rsid w:val="00B240DB"/>
    <w:rsid w:val="00B302CC"/>
    <w:rsid w:val="00B35EFE"/>
    <w:rsid w:val="00B40B5B"/>
    <w:rsid w:val="00B43F68"/>
    <w:rsid w:val="00B4482E"/>
    <w:rsid w:val="00B5166A"/>
    <w:rsid w:val="00B53648"/>
    <w:rsid w:val="00B53FB0"/>
    <w:rsid w:val="00B56953"/>
    <w:rsid w:val="00B57A2D"/>
    <w:rsid w:val="00B6250B"/>
    <w:rsid w:val="00B627CD"/>
    <w:rsid w:val="00B63DE1"/>
    <w:rsid w:val="00B67561"/>
    <w:rsid w:val="00B7204B"/>
    <w:rsid w:val="00B7413C"/>
    <w:rsid w:val="00B74652"/>
    <w:rsid w:val="00B76B28"/>
    <w:rsid w:val="00B80228"/>
    <w:rsid w:val="00B90DCF"/>
    <w:rsid w:val="00B923D5"/>
    <w:rsid w:val="00B934EC"/>
    <w:rsid w:val="00B94E8B"/>
    <w:rsid w:val="00B96306"/>
    <w:rsid w:val="00B9671D"/>
    <w:rsid w:val="00B9725E"/>
    <w:rsid w:val="00BA004B"/>
    <w:rsid w:val="00BA6882"/>
    <w:rsid w:val="00BA79E4"/>
    <w:rsid w:val="00BB3B41"/>
    <w:rsid w:val="00BC74BA"/>
    <w:rsid w:val="00BD328F"/>
    <w:rsid w:val="00BD7D4C"/>
    <w:rsid w:val="00BE236F"/>
    <w:rsid w:val="00C0085C"/>
    <w:rsid w:val="00C01AD8"/>
    <w:rsid w:val="00C168ED"/>
    <w:rsid w:val="00C2193E"/>
    <w:rsid w:val="00C24B79"/>
    <w:rsid w:val="00C36C3B"/>
    <w:rsid w:val="00C4574D"/>
    <w:rsid w:val="00C461A7"/>
    <w:rsid w:val="00C47E15"/>
    <w:rsid w:val="00C50A20"/>
    <w:rsid w:val="00C57FB4"/>
    <w:rsid w:val="00C61618"/>
    <w:rsid w:val="00C67148"/>
    <w:rsid w:val="00C73EDF"/>
    <w:rsid w:val="00C76054"/>
    <w:rsid w:val="00C801F1"/>
    <w:rsid w:val="00C83062"/>
    <w:rsid w:val="00C8609C"/>
    <w:rsid w:val="00C86673"/>
    <w:rsid w:val="00CA3F4F"/>
    <w:rsid w:val="00CA53BE"/>
    <w:rsid w:val="00CA70A8"/>
    <w:rsid w:val="00CC3D50"/>
    <w:rsid w:val="00CC560B"/>
    <w:rsid w:val="00CC5E16"/>
    <w:rsid w:val="00CD276D"/>
    <w:rsid w:val="00CD4395"/>
    <w:rsid w:val="00CE01C0"/>
    <w:rsid w:val="00CE0CEE"/>
    <w:rsid w:val="00CE1253"/>
    <w:rsid w:val="00CE3F05"/>
    <w:rsid w:val="00CE7C8C"/>
    <w:rsid w:val="00CF0842"/>
    <w:rsid w:val="00CF4193"/>
    <w:rsid w:val="00CF65E3"/>
    <w:rsid w:val="00CF666D"/>
    <w:rsid w:val="00D03484"/>
    <w:rsid w:val="00D0522F"/>
    <w:rsid w:val="00D12444"/>
    <w:rsid w:val="00D13A77"/>
    <w:rsid w:val="00D20408"/>
    <w:rsid w:val="00D219E4"/>
    <w:rsid w:val="00D22285"/>
    <w:rsid w:val="00D22FD3"/>
    <w:rsid w:val="00D24B0D"/>
    <w:rsid w:val="00D27441"/>
    <w:rsid w:val="00D31F0D"/>
    <w:rsid w:val="00D3701B"/>
    <w:rsid w:val="00D47BB3"/>
    <w:rsid w:val="00D537B9"/>
    <w:rsid w:val="00D56B5A"/>
    <w:rsid w:val="00D57950"/>
    <w:rsid w:val="00D620A6"/>
    <w:rsid w:val="00D62737"/>
    <w:rsid w:val="00D64924"/>
    <w:rsid w:val="00D65A02"/>
    <w:rsid w:val="00D66B0E"/>
    <w:rsid w:val="00D74F04"/>
    <w:rsid w:val="00D75FDC"/>
    <w:rsid w:val="00D77C84"/>
    <w:rsid w:val="00D816EB"/>
    <w:rsid w:val="00D8189A"/>
    <w:rsid w:val="00D81CCB"/>
    <w:rsid w:val="00D84570"/>
    <w:rsid w:val="00D85A38"/>
    <w:rsid w:val="00D87326"/>
    <w:rsid w:val="00D92F99"/>
    <w:rsid w:val="00D940F8"/>
    <w:rsid w:val="00D957D4"/>
    <w:rsid w:val="00D97AD1"/>
    <w:rsid w:val="00DB14FC"/>
    <w:rsid w:val="00DB66DB"/>
    <w:rsid w:val="00DB6F4A"/>
    <w:rsid w:val="00DC5ABB"/>
    <w:rsid w:val="00DC6F90"/>
    <w:rsid w:val="00DC75BD"/>
    <w:rsid w:val="00DD46AA"/>
    <w:rsid w:val="00DD4CD2"/>
    <w:rsid w:val="00DE0105"/>
    <w:rsid w:val="00DE15AB"/>
    <w:rsid w:val="00DE3DB7"/>
    <w:rsid w:val="00DF2813"/>
    <w:rsid w:val="00DF6677"/>
    <w:rsid w:val="00DF7500"/>
    <w:rsid w:val="00DF7F2D"/>
    <w:rsid w:val="00E02813"/>
    <w:rsid w:val="00E04FA3"/>
    <w:rsid w:val="00E12AF6"/>
    <w:rsid w:val="00E165C8"/>
    <w:rsid w:val="00E16A3A"/>
    <w:rsid w:val="00E16F54"/>
    <w:rsid w:val="00E26CDD"/>
    <w:rsid w:val="00E276CF"/>
    <w:rsid w:val="00E35657"/>
    <w:rsid w:val="00E370DD"/>
    <w:rsid w:val="00E419BD"/>
    <w:rsid w:val="00E44617"/>
    <w:rsid w:val="00E47B0E"/>
    <w:rsid w:val="00E51C84"/>
    <w:rsid w:val="00E61171"/>
    <w:rsid w:val="00E64241"/>
    <w:rsid w:val="00E656F7"/>
    <w:rsid w:val="00E65B75"/>
    <w:rsid w:val="00E65F49"/>
    <w:rsid w:val="00E72913"/>
    <w:rsid w:val="00E75944"/>
    <w:rsid w:val="00E80CB1"/>
    <w:rsid w:val="00E84566"/>
    <w:rsid w:val="00E85CDF"/>
    <w:rsid w:val="00E939EB"/>
    <w:rsid w:val="00E94EE0"/>
    <w:rsid w:val="00E9741B"/>
    <w:rsid w:val="00EA26D2"/>
    <w:rsid w:val="00EA40C2"/>
    <w:rsid w:val="00EA6984"/>
    <w:rsid w:val="00EB135A"/>
    <w:rsid w:val="00EC11B7"/>
    <w:rsid w:val="00EC6C97"/>
    <w:rsid w:val="00ED2BD6"/>
    <w:rsid w:val="00ED3659"/>
    <w:rsid w:val="00ED4FE0"/>
    <w:rsid w:val="00EE4DF1"/>
    <w:rsid w:val="00EF1BC0"/>
    <w:rsid w:val="00EF334A"/>
    <w:rsid w:val="00EF7CF1"/>
    <w:rsid w:val="00F03C58"/>
    <w:rsid w:val="00F12A28"/>
    <w:rsid w:val="00F2343E"/>
    <w:rsid w:val="00F3354A"/>
    <w:rsid w:val="00F3532F"/>
    <w:rsid w:val="00F3537F"/>
    <w:rsid w:val="00F36706"/>
    <w:rsid w:val="00F367BF"/>
    <w:rsid w:val="00F4136C"/>
    <w:rsid w:val="00F42E25"/>
    <w:rsid w:val="00F43D08"/>
    <w:rsid w:val="00F5149B"/>
    <w:rsid w:val="00F52F5F"/>
    <w:rsid w:val="00F531CA"/>
    <w:rsid w:val="00F55320"/>
    <w:rsid w:val="00F615AE"/>
    <w:rsid w:val="00F651A3"/>
    <w:rsid w:val="00F65AE8"/>
    <w:rsid w:val="00F701A3"/>
    <w:rsid w:val="00F7479E"/>
    <w:rsid w:val="00F76816"/>
    <w:rsid w:val="00F76AE4"/>
    <w:rsid w:val="00F779CB"/>
    <w:rsid w:val="00FB249F"/>
    <w:rsid w:val="00FB30BF"/>
    <w:rsid w:val="00FB3196"/>
    <w:rsid w:val="00FB6120"/>
    <w:rsid w:val="00FB66E3"/>
    <w:rsid w:val="00FC04E6"/>
    <w:rsid w:val="00FC2F3C"/>
    <w:rsid w:val="00FC6E33"/>
    <w:rsid w:val="00FD1B9E"/>
    <w:rsid w:val="00FD35B4"/>
    <w:rsid w:val="00FD7860"/>
    <w:rsid w:val="00FE23DB"/>
    <w:rsid w:val="00FE4908"/>
    <w:rsid w:val="00FE5EA0"/>
    <w:rsid w:val="00FE69D9"/>
    <w:rsid w:val="00FE7C69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47F9D"/>
  <w15:docId w15:val="{EBBF9B69-E5A1-44C9-BCF4-70B05444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2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810CD3"/>
    <w:pPr>
      <w:ind w:left="720"/>
      <w:contextualSpacing/>
    </w:pPr>
  </w:style>
  <w:style w:type="table" w:styleId="a8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8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C6F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rsid w:val="00D13A77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0">
    <w:name w:val="Placeholder Text"/>
    <w:basedOn w:val="a0"/>
    <w:uiPriority w:val="99"/>
    <w:semiHidden/>
    <w:rsid w:val="000839D6"/>
    <w:rPr>
      <w:color w:val="808080"/>
    </w:rPr>
  </w:style>
  <w:style w:type="paragraph" w:customStyle="1" w:styleId="Default">
    <w:name w:val="Default"/>
    <w:rsid w:val="007D3A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1">
    <w:name w:val="No Spacing"/>
    <w:uiPriority w:val="1"/>
    <w:qFormat/>
    <w:rsid w:val="00527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af2">
    <w:name w:val="ОбычныйТекст"/>
    <w:basedOn w:val="a"/>
    <w:rsid w:val="00527B86"/>
    <w:pPr>
      <w:spacing w:before="240"/>
    </w:pPr>
    <w:rPr>
      <w:rFonts w:ascii="Arial" w:hAnsi="Arial"/>
    </w:rPr>
  </w:style>
  <w:style w:type="character" w:customStyle="1" w:styleId="21">
    <w:name w:val="Основной текст (2)_"/>
    <w:basedOn w:val="a0"/>
    <w:link w:val="22"/>
    <w:rsid w:val="002D4D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2D4D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D4D34"/>
    <w:pPr>
      <w:widowControl w:val="0"/>
      <w:shd w:val="clear" w:color="auto" w:fill="FFFFFF"/>
      <w:spacing w:line="379" w:lineRule="exact"/>
    </w:pPr>
    <w:rPr>
      <w:rFonts w:ascii="Times New Roman" w:hAnsi="Times New Roman"/>
      <w:sz w:val="28"/>
      <w:szCs w:val="28"/>
      <w:lang w:eastAsia="en-US"/>
    </w:rPr>
  </w:style>
  <w:style w:type="character" w:customStyle="1" w:styleId="211pt0">
    <w:name w:val="Основной текст (2) + 11 pt"/>
    <w:basedOn w:val="21"/>
    <w:rsid w:val="002D4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3">
    <w:name w:val="annotation reference"/>
    <w:basedOn w:val="a0"/>
    <w:uiPriority w:val="99"/>
    <w:semiHidden/>
    <w:unhideWhenUsed/>
    <w:rsid w:val="00CC560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C560B"/>
  </w:style>
  <w:style w:type="character" w:customStyle="1" w:styleId="af5">
    <w:name w:val="Текст примечания Знак"/>
    <w:basedOn w:val="a0"/>
    <w:link w:val="af4"/>
    <w:uiPriority w:val="99"/>
    <w:semiHidden/>
    <w:rsid w:val="00CC560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C560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C560B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02597-192D-42CE-A4FC-68E62A2D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Барабаш Виктор Борисович</dc:creator>
  <cp:keywords/>
  <dc:description/>
  <cp:lastModifiedBy>Энергосервис-Тендер</cp:lastModifiedBy>
  <cp:revision>6</cp:revision>
  <cp:lastPrinted>2022-12-15T09:26:00Z</cp:lastPrinted>
  <dcterms:created xsi:type="dcterms:W3CDTF">2025-07-22T11:10:00Z</dcterms:created>
  <dcterms:modified xsi:type="dcterms:W3CDTF">2025-12-09T05:14:00Z</dcterms:modified>
</cp:coreProperties>
</file>