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03227D8E"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765A92">
        <w:rPr>
          <w:b/>
          <w:bCs/>
          <w:sz w:val="21"/>
          <w:szCs w:val="21"/>
        </w:rPr>
        <w:t>№ ________________</w:t>
      </w:r>
      <w:r w:rsidR="00B07E17" w:rsidRPr="00483B72">
        <w:rPr>
          <w:b/>
          <w:bCs/>
          <w:sz w:val="21"/>
          <w:szCs w:val="21"/>
        </w:rPr>
        <w:t xml:space="preserve">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7158B6E6"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765A92">
        <w:rPr>
          <w:bCs/>
          <w:sz w:val="21"/>
          <w:szCs w:val="21"/>
        </w:rPr>
        <w:t xml:space="preserve">                             </w:t>
      </w:r>
      <w:proofErr w:type="gramStart"/>
      <w:r w:rsidR="00765A92">
        <w:rPr>
          <w:bCs/>
          <w:sz w:val="21"/>
          <w:szCs w:val="21"/>
        </w:rPr>
        <w:t xml:space="preserve">   «</w:t>
      </w:r>
      <w:proofErr w:type="gramEnd"/>
      <w:r w:rsidR="00765A92">
        <w:rPr>
          <w:bCs/>
          <w:sz w:val="21"/>
          <w:szCs w:val="21"/>
        </w:rPr>
        <w:t>___»  _____________ 202___</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5BC48C66" w14:textId="79CEBCD5" w:rsidR="006E7788" w:rsidRPr="008C3792" w:rsidRDefault="006E7788" w:rsidP="008C3792">
      <w:pPr>
        <w:pStyle w:val="a9"/>
        <w:widowControl w:val="0"/>
        <w:tabs>
          <w:tab w:val="left" w:pos="1441"/>
        </w:tabs>
        <w:spacing w:line="270" w:lineRule="exact"/>
        <w:ind w:firstLine="567"/>
        <w:rPr>
          <w:b/>
          <w:bCs/>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r w:rsidR="00765A92">
        <w:rPr>
          <w:b/>
          <w:bCs/>
          <w:sz w:val="21"/>
          <w:szCs w:val="21"/>
        </w:rPr>
        <w:t>_________________________________________</w:t>
      </w:r>
      <w:r w:rsidR="008C3792">
        <w:rPr>
          <w:b/>
          <w:bCs/>
          <w:sz w:val="21"/>
          <w:szCs w:val="21"/>
        </w:rPr>
        <w:t xml:space="preserve"> (</w:t>
      </w:r>
      <w:r w:rsidR="00765A92">
        <w:rPr>
          <w:b/>
          <w:bCs/>
          <w:sz w:val="21"/>
          <w:szCs w:val="21"/>
        </w:rPr>
        <w:t>_____________________________</w:t>
      </w:r>
      <w:r w:rsidR="008C3792">
        <w:rPr>
          <w:b/>
          <w:bCs/>
          <w:sz w:val="21"/>
          <w:szCs w:val="21"/>
        </w:rPr>
        <w:t xml:space="preserve">) </w:t>
      </w:r>
      <w:r w:rsidRPr="00483B72">
        <w:rPr>
          <w:bCs/>
          <w:sz w:val="21"/>
          <w:szCs w:val="21"/>
        </w:rPr>
        <w:t xml:space="preserve">в лице </w:t>
      </w:r>
      <w:r w:rsidR="00765A92">
        <w:rPr>
          <w:bCs/>
          <w:sz w:val="21"/>
          <w:szCs w:val="21"/>
        </w:rPr>
        <w:t>____________________________________________</w:t>
      </w:r>
      <w:r w:rsidRPr="00483B72">
        <w:rPr>
          <w:bCs/>
          <w:sz w:val="21"/>
          <w:szCs w:val="21"/>
        </w:rPr>
        <w:t xml:space="preserve">, действующего на основании </w:t>
      </w:r>
      <w:r w:rsidR="00765A92">
        <w:rPr>
          <w:bCs/>
          <w:sz w:val="21"/>
          <w:szCs w:val="21"/>
        </w:rPr>
        <w:t>____________________</w:t>
      </w:r>
      <w:r w:rsidRPr="00483B72">
        <w:rPr>
          <w:bCs/>
          <w:sz w:val="21"/>
          <w:szCs w:val="21"/>
        </w:rPr>
        <w:t xml:space="preserve">,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7B8549A4" w:rsidR="005A58B5" w:rsidRPr="000F7504" w:rsidRDefault="006875BB" w:rsidP="00765A92">
      <w:pPr>
        <w:pStyle w:val="a9"/>
        <w:widowControl w:val="0"/>
        <w:numPr>
          <w:ilvl w:val="1"/>
          <w:numId w:val="13"/>
        </w:numPr>
        <w:tabs>
          <w:tab w:val="left" w:pos="0"/>
        </w:tabs>
        <w:spacing w:line="270" w:lineRule="exact"/>
        <w:ind w:left="0" w:firstLine="0"/>
        <w:rPr>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w:t>
      </w:r>
      <w:r w:rsidR="00295F62" w:rsidRPr="00483B72">
        <w:rPr>
          <w:sz w:val="21"/>
          <w:szCs w:val="21"/>
        </w:rPr>
        <w:t>комплекс работ</w:t>
      </w:r>
      <w:r w:rsidR="00D93DF3">
        <w:rPr>
          <w:sz w:val="21"/>
          <w:szCs w:val="21"/>
        </w:rPr>
        <w:t xml:space="preserve"> по </w:t>
      </w:r>
      <w:r w:rsidR="00765A92">
        <w:rPr>
          <w:sz w:val="21"/>
          <w:szCs w:val="21"/>
        </w:rPr>
        <w:t>ремонту антикоррозийного покрытия</w:t>
      </w:r>
      <w:r w:rsidR="000F7504">
        <w:rPr>
          <w:bCs/>
          <w:sz w:val="21"/>
          <w:szCs w:val="21"/>
        </w:rPr>
        <w:t xml:space="preserve"> </w:t>
      </w:r>
      <w:r w:rsidR="00765A92">
        <w:rPr>
          <w:bCs/>
          <w:sz w:val="21"/>
          <w:szCs w:val="21"/>
        </w:rPr>
        <w:t>на объекте основных средств «П</w:t>
      </w:r>
      <w:r w:rsidR="00765A92" w:rsidRPr="00765A92">
        <w:rPr>
          <w:bCs/>
          <w:sz w:val="21"/>
          <w:szCs w:val="21"/>
        </w:rPr>
        <w:t>ечь коробчатая трубчатая (C26) типа АП-КСГ-32 (зав.№158) (АТ-2)</w:t>
      </w:r>
      <w:r w:rsidR="00765A92">
        <w:rPr>
          <w:bCs/>
          <w:sz w:val="21"/>
          <w:szCs w:val="21"/>
        </w:rPr>
        <w:t>» инв.№Р02528</w:t>
      </w:r>
      <w:r w:rsidR="00765A92" w:rsidRPr="00765A92">
        <w:rPr>
          <w:bCs/>
          <w:sz w:val="21"/>
          <w:szCs w:val="21"/>
        </w:rPr>
        <w:t xml:space="preserve"> </w:t>
      </w:r>
      <w:r w:rsidR="00E56A55" w:rsidRPr="000F7504">
        <w:rPr>
          <w:sz w:val="21"/>
          <w:szCs w:val="21"/>
        </w:rPr>
        <w:t>в соответствии</w:t>
      </w:r>
      <w:r w:rsidR="00AA17F9">
        <w:rPr>
          <w:sz w:val="21"/>
          <w:szCs w:val="21"/>
        </w:rPr>
        <w:t xml:space="preserve"> с </w:t>
      </w:r>
      <w:r w:rsidR="00765A92">
        <w:rPr>
          <w:i/>
          <w:color w:val="2E74B5" w:themeColor="accent1" w:themeShade="BF"/>
          <w:sz w:val="21"/>
          <w:szCs w:val="21"/>
        </w:rPr>
        <w:t>Техническим заданием</w:t>
      </w:r>
      <w:r w:rsidR="009E1FB3">
        <w:rPr>
          <w:i/>
          <w:color w:val="2E74B5" w:themeColor="accent1" w:themeShade="BF"/>
          <w:sz w:val="21"/>
          <w:szCs w:val="21"/>
        </w:rPr>
        <w:t xml:space="preserve"> (приложение №1</w:t>
      </w:r>
      <w:r w:rsidR="00AA17F9" w:rsidRPr="00AA17F9">
        <w:rPr>
          <w:i/>
          <w:color w:val="2E74B5" w:themeColor="accent1" w:themeShade="BF"/>
          <w:sz w:val="21"/>
          <w:szCs w:val="21"/>
        </w:rPr>
        <w:t xml:space="preserve"> к настоящему Договору)</w:t>
      </w:r>
      <w:r w:rsidR="00E56A55" w:rsidRPr="00AA17F9">
        <w:rPr>
          <w:color w:val="2E74B5" w:themeColor="accent1" w:themeShade="BF"/>
          <w:sz w:val="21"/>
          <w:szCs w:val="21"/>
        </w:rPr>
        <w:t xml:space="preserve"> </w:t>
      </w:r>
      <w:r w:rsidR="00D35DFB">
        <w:rPr>
          <w:sz w:val="21"/>
          <w:szCs w:val="21"/>
        </w:rPr>
        <w:t>и</w:t>
      </w:r>
      <w:r w:rsidR="00E56A55" w:rsidRPr="000F7504">
        <w:rPr>
          <w:sz w:val="21"/>
          <w:szCs w:val="21"/>
        </w:rPr>
        <w:t xml:space="preserve"> положениям</w:t>
      </w:r>
      <w:r w:rsidR="002A7AB8" w:rsidRPr="000F7504">
        <w:rPr>
          <w:sz w:val="21"/>
          <w:szCs w:val="21"/>
        </w:rPr>
        <w:t xml:space="preserve">и настоящего Договора, а Заказчик </w:t>
      </w:r>
      <w:r w:rsidRPr="000F7504">
        <w:rPr>
          <w:sz w:val="21"/>
          <w:szCs w:val="21"/>
        </w:rPr>
        <w:t>обязуется принять и оплатить</w:t>
      </w:r>
      <w:r w:rsidR="00295F62" w:rsidRPr="000F7504">
        <w:rPr>
          <w:sz w:val="21"/>
          <w:szCs w:val="21"/>
        </w:rPr>
        <w:t xml:space="preserve"> надлежащим образом</w:t>
      </w:r>
      <w:r w:rsidRPr="000F7504">
        <w:rPr>
          <w:sz w:val="21"/>
          <w:szCs w:val="21"/>
        </w:rPr>
        <w:t xml:space="preserve"> выполненные Подрядчиком Работы, в порядке и сроки, предусмотренные условиями настоящего Договор</w:t>
      </w:r>
      <w:r w:rsidR="002A7AB8" w:rsidRPr="000F7504">
        <w:rPr>
          <w:sz w:val="21"/>
          <w:szCs w:val="21"/>
        </w:rPr>
        <w:t>а</w:t>
      </w:r>
      <w:r w:rsidR="006E7788" w:rsidRPr="000F7504">
        <w:rPr>
          <w:sz w:val="21"/>
          <w:szCs w:val="21"/>
        </w:rPr>
        <w:t>.</w:t>
      </w:r>
    </w:p>
    <w:p w14:paraId="38505B29" w14:textId="6193CBFD"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Объем Работ, предусмотренных условиями настоящего Договора, соглас</w:t>
      </w:r>
      <w:r w:rsidR="00D93DF3" w:rsidRPr="00C54CF7">
        <w:rPr>
          <w:bCs/>
          <w:sz w:val="21"/>
          <w:szCs w:val="21"/>
        </w:rPr>
        <w:t xml:space="preserve">ован сторонами в </w:t>
      </w:r>
      <w:r w:rsidR="00765A92">
        <w:rPr>
          <w:bCs/>
          <w:i/>
          <w:color w:val="0070C0"/>
          <w:sz w:val="21"/>
          <w:szCs w:val="21"/>
        </w:rPr>
        <w:t>Локальном сметном расчете</w:t>
      </w:r>
      <w:r w:rsidR="009B5C7A" w:rsidRPr="00C54CF7">
        <w:rPr>
          <w:bCs/>
          <w:i/>
          <w:color w:val="0070C0"/>
          <w:sz w:val="21"/>
          <w:szCs w:val="21"/>
        </w:rPr>
        <w:t xml:space="preserve"> (Приложения</w:t>
      </w:r>
      <w:r w:rsidR="00C54CF7">
        <w:rPr>
          <w:bCs/>
          <w:i/>
          <w:color w:val="0070C0"/>
          <w:sz w:val="21"/>
          <w:szCs w:val="21"/>
        </w:rPr>
        <w:t xml:space="preserve"> №</w:t>
      </w:r>
      <w:r w:rsidR="009E1FB3">
        <w:rPr>
          <w:bCs/>
          <w:i/>
          <w:color w:val="0070C0"/>
          <w:sz w:val="21"/>
          <w:szCs w:val="21"/>
        </w:rPr>
        <w:t>2</w:t>
      </w:r>
      <w:r w:rsidRPr="00C54CF7">
        <w:rPr>
          <w:bCs/>
          <w:i/>
          <w:color w:val="0070C0"/>
          <w:sz w:val="21"/>
          <w:szCs w:val="21"/>
        </w:rPr>
        <w:t xml:space="preserve"> к настоящему Договору).</w:t>
      </w:r>
    </w:p>
    <w:p w14:paraId="585E7ADF" w14:textId="2A7C883F"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Работы, выполненные Подрядчиком, но при этом</w:t>
      </w:r>
      <w:r w:rsidR="00645735" w:rsidRPr="00C54CF7">
        <w:rPr>
          <w:bCs/>
          <w:sz w:val="21"/>
          <w:szCs w:val="21"/>
        </w:rPr>
        <w:t xml:space="preserve"> предварительно</w:t>
      </w:r>
      <w:r w:rsidRPr="00C54CF7">
        <w:rPr>
          <w:bCs/>
          <w:sz w:val="21"/>
          <w:szCs w:val="21"/>
        </w:rPr>
        <w:t xml:space="preserve"> не согласованные Сторонами</w:t>
      </w:r>
      <w:r w:rsidR="00645735" w:rsidRPr="00C54CF7">
        <w:rPr>
          <w:bCs/>
          <w:sz w:val="21"/>
          <w:szCs w:val="21"/>
        </w:rPr>
        <w:t>,</w:t>
      </w:r>
      <w:r w:rsidRPr="00C54CF7">
        <w:rPr>
          <w:bCs/>
          <w:sz w:val="21"/>
          <w:szCs w:val="21"/>
        </w:rPr>
        <w:t xml:space="preserve"> Заказчиком не принимаются и не оплачиваются.  </w:t>
      </w:r>
    </w:p>
    <w:p w14:paraId="2293F318" w14:textId="614B236E" w:rsidR="006875BB" w:rsidRPr="00C54CF7" w:rsidRDefault="006875BB"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sz w:val="21"/>
          <w:szCs w:val="21"/>
        </w:rPr>
        <w:t>Подрядчик не вправе отказаться от выполнения дополнительных работ</w:t>
      </w:r>
      <w:r w:rsidR="008C2B59" w:rsidRPr="00C54CF7">
        <w:rPr>
          <w:sz w:val="21"/>
          <w:szCs w:val="21"/>
        </w:rPr>
        <w:t>,</w:t>
      </w:r>
      <w:r w:rsidR="002A7AB8" w:rsidRPr="00C54CF7">
        <w:rPr>
          <w:sz w:val="21"/>
          <w:szCs w:val="21"/>
        </w:rPr>
        <w:t xml:space="preserve"> не вошедших в объемы работ предусмотренные</w:t>
      </w:r>
      <w:r w:rsidR="002E0844" w:rsidRPr="00C54CF7">
        <w:rPr>
          <w:sz w:val="21"/>
          <w:szCs w:val="21"/>
        </w:rPr>
        <w:t xml:space="preserve"> Договором, </w:t>
      </w:r>
      <w:r w:rsidR="006018C1" w:rsidRPr="00C54CF7">
        <w:rPr>
          <w:sz w:val="21"/>
          <w:szCs w:val="21"/>
        </w:rPr>
        <w:t xml:space="preserve">если необходимость дополнительных работ возникла </w:t>
      </w:r>
      <w:r w:rsidRPr="00C54CF7">
        <w:rPr>
          <w:sz w:val="21"/>
          <w:szCs w:val="21"/>
        </w:rPr>
        <w:t xml:space="preserve">в ходе выполнения основных работ (далее - </w:t>
      </w:r>
      <w:r w:rsidRPr="00C54CF7">
        <w:rPr>
          <w:b/>
          <w:sz w:val="21"/>
          <w:szCs w:val="21"/>
        </w:rPr>
        <w:t>Дополнительные работы</w:t>
      </w:r>
      <w:r w:rsidRPr="00C54CF7">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C54CF7">
        <w:rPr>
          <w:sz w:val="21"/>
          <w:szCs w:val="21"/>
        </w:rPr>
        <w:t>Объемы</w:t>
      </w:r>
      <w:r w:rsidR="006018C1" w:rsidRPr="00C54CF7">
        <w:rPr>
          <w:sz w:val="21"/>
          <w:szCs w:val="21"/>
        </w:rPr>
        <w:t xml:space="preserve"> и</w:t>
      </w:r>
      <w:r w:rsidR="00A42F11" w:rsidRPr="00C54CF7">
        <w:rPr>
          <w:sz w:val="21"/>
          <w:szCs w:val="21"/>
        </w:rPr>
        <w:t xml:space="preserve"> с</w:t>
      </w:r>
      <w:r w:rsidR="006018C1" w:rsidRPr="00C54CF7">
        <w:rPr>
          <w:sz w:val="21"/>
          <w:szCs w:val="21"/>
        </w:rPr>
        <w:t xml:space="preserve">роки </w:t>
      </w:r>
      <w:r w:rsidRPr="00C54CF7">
        <w:rPr>
          <w:sz w:val="21"/>
          <w:szCs w:val="21"/>
        </w:rPr>
        <w:t>в</w:t>
      </w:r>
      <w:r w:rsidR="00C07F39" w:rsidRPr="00C54CF7">
        <w:rPr>
          <w:sz w:val="21"/>
          <w:szCs w:val="21"/>
        </w:rPr>
        <w:t>ыполнения Дополнительных работ, а также</w:t>
      </w:r>
      <w:r w:rsidRPr="00C54CF7">
        <w:rPr>
          <w:sz w:val="21"/>
          <w:szCs w:val="21"/>
        </w:rPr>
        <w:t xml:space="preserve"> их стоимость согласовываются Сторонами путем заключения отдельных </w:t>
      </w:r>
      <w:r w:rsidR="00AC4939" w:rsidRPr="00C54CF7">
        <w:rPr>
          <w:sz w:val="21"/>
          <w:szCs w:val="21"/>
        </w:rPr>
        <w:t>Дополнительных соглашений</w:t>
      </w:r>
      <w:r w:rsidR="00A42F11" w:rsidRPr="00C54CF7">
        <w:rPr>
          <w:sz w:val="21"/>
          <w:szCs w:val="21"/>
        </w:rPr>
        <w:t xml:space="preserve"> к настоящему Договору. </w:t>
      </w:r>
      <w:r w:rsidRPr="00C54CF7">
        <w:rPr>
          <w:sz w:val="21"/>
          <w:szCs w:val="21"/>
        </w:rPr>
        <w:t>Подрядчик вправе приступить к выполнению Дополнительных работ до по</w:t>
      </w:r>
      <w:r w:rsidR="002E0844" w:rsidRPr="00C54CF7">
        <w:rPr>
          <w:sz w:val="21"/>
          <w:szCs w:val="21"/>
        </w:rPr>
        <w:t>дписания Сторонами соответствующего</w:t>
      </w:r>
      <w:r w:rsidRPr="00C54CF7">
        <w:rPr>
          <w:sz w:val="21"/>
          <w:szCs w:val="21"/>
        </w:rPr>
        <w:t xml:space="preserve"> </w:t>
      </w:r>
      <w:r w:rsidR="00AC4939" w:rsidRPr="00C54CF7">
        <w:rPr>
          <w:sz w:val="21"/>
          <w:szCs w:val="21"/>
        </w:rPr>
        <w:t>Дополнительного соглашения</w:t>
      </w:r>
      <w:r w:rsidRPr="00C54CF7">
        <w:rPr>
          <w:sz w:val="21"/>
          <w:szCs w:val="21"/>
        </w:rPr>
        <w:t xml:space="preserve">, только при условии получения от Заказчика </w:t>
      </w:r>
      <w:r w:rsidR="00A42F11" w:rsidRPr="00C54CF7">
        <w:rPr>
          <w:sz w:val="21"/>
          <w:szCs w:val="21"/>
        </w:rPr>
        <w:t xml:space="preserve">технической </w:t>
      </w:r>
      <w:r w:rsidR="002E0844" w:rsidRPr="00C54CF7">
        <w:rPr>
          <w:sz w:val="21"/>
          <w:szCs w:val="21"/>
        </w:rPr>
        <w:t>д</w:t>
      </w:r>
      <w:r w:rsidR="00AC4939" w:rsidRPr="00C54CF7">
        <w:rPr>
          <w:sz w:val="21"/>
          <w:szCs w:val="21"/>
        </w:rPr>
        <w:t>окументации</w:t>
      </w:r>
      <w:r w:rsidRPr="00C54CF7">
        <w:rPr>
          <w:sz w:val="21"/>
          <w:szCs w:val="21"/>
        </w:rPr>
        <w:t xml:space="preserve"> на Дополн</w:t>
      </w:r>
      <w:r w:rsidR="00295F62" w:rsidRPr="00C54CF7">
        <w:rPr>
          <w:sz w:val="21"/>
          <w:szCs w:val="21"/>
        </w:rPr>
        <w:t>ительные работы, сопровождаемой</w:t>
      </w:r>
      <w:r w:rsidRPr="00C54CF7">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C54CF7">
        <w:rPr>
          <w:sz w:val="21"/>
          <w:szCs w:val="21"/>
        </w:rPr>
        <w:t>ния, стоимости и порядке оплаты</w:t>
      </w:r>
      <w:r w:rsidR="00E753E3" w:rsidRPr="00C54CF7">
        <w:rPr>
          <w:sz w:val="21"/>
          <w:szCs w:val="21"/>
        </w:rPr>
        <w:t>.</w:t>
      </w:r>
      <w:r w:rsidR="00AC4939" w:rsidRPr="00C54CF7">
        <w:rPr>
          <w:sz w:val="21"/>
          <w:szCs w:val="21"/>
        </w:rPr>
        <w:t xml:space="preserve"> Условия Дополнительных соглашений</w:t>
      </w:r>
      <w:r w:rsidR="00370E0D" w:rsidRPr="00C54CF7">
        <w:rPr>
          <w:sz w:val="21"/>
          <w:szCs w:val="21"/>
        </w:rPr>
        <w:t xml:space="preserve"> на выполнение дополнительных работ</w:t>
      </w:r>
      <w:r w:rsidRPr="00C54CF7">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C54CF7" w:rsidRDefault="00AC4939" w:rsidP="00C54CF7">
      <w:pPr>
        <w:pStyle w:val="a9"/>
        <w:widowControl w:val="0"/>
        <w:shd w:val="clear" w:color="auto" w:fill="auto"/>
        <w:tabs>
          <w:tab w:val="left" w:pos="0"/>
        </w:tabs>
        <w:spacing w:line="270" w:lineRule="exact"/>
        <w:ind w:firstLine="0"/>
        <w:rPr>
          <w:b/>
          <w:bCs/>
          <w:sz w:val="21"/>
          <w:szCs w:val="21"/>
        </w:rPr>
      </w:pPr>
    </w:p>
    <w:p w14:paraId="08D8B6D7" w14:textId="46B368F6" w:rsidR="006875BB" w:rsidRPr="00C54CF7" w:rsidRDefault="00DE762D" w:rsidP="00C54CF7">
      <w:pPr>
        <w:pStyle w:val="a9"/>
        <w:widowControl w:val="0"/>
        <w:numPr>
          <w:ilvl w:val="0"/>
          <w:numId w:val="13"/>
        </w:numPr>
        <w:shd w:val="clear" w:color="auto" w:fill="auto"/>
        <w:tabs>
          <w:tab w:val="left" w:pos="0"/>
        </w:tabs>
        <w:spacing w:line="270" w:lineRule="exact"/>
        <w:ind w:left="0" w:firstLine="0"/>
        <w:jc w:val="center"/>
        <w:rPr>
          <w:b/>
          <w:bCs/>
          <w:sz w:val="21"/>
          <w:szCs w:val="21"/>
        </w:rPr>
      </w:pPr>
      <w:r w:rsidRPr="00C54CF7">
        <w:rPr>
          <w:b/>
          <w:sz w:val="21"/>
          <w:szCs w:val="21"/>
        </w:rPr>
        <w:t>СТОИМОСТЬ РАБОТ</w:t>
      </w:r>
      <w:r w:rsidR="00712165" w:rsidRPr="00C54CF7">
        <w:rPr>
          <w:b/>
          <w:sz w:val="21"/>
          <w:szCs w:val="21"/>
        </w:rPr>
        <w:t xml:space="preserve"> И ПОРЯДОК ОПЛАТЫ </w:t>
      </w:r>
    </w:p>
    <w:p w14:paraId="34478A30" w14:textId="39413A33" w:rsidR="00765A92" w:rsidRPr="00765A92" w:rsidRDefault="009548A8" w:rsidP="00765A92">
      <w:pPr>
        <w:pStyle w:val="a9"/>
        <w:widowControl w:val="0"/>
        <w:numPr>
          <w:ilvl w:val="1"/>
          <w:numId w:val="13"/>
        </w:numPr>
        <w:shd w:val="clear" w:color="auto" w:fill="auto"/>
        <w:tabs>
          <w:tab w:val="left" w:pos="0"/>
          <w:tab w:val="left" w:pos="709"/>
        </w:tabs>
        <w:spacing w:line="270" w:lineRule="exact"/>
        <w:ind w:left="0" w:firstLine="0"/>
        <w:rPr>
          <w:b/>
          <w:bCs/>
          <w:sz w:val="21"/>
          <w:szCs w:val="21"/>
        </w:rPr>
      </w:pPr>
      <w:r w:rsidRPr="00C54CF7">
        <w:rPr>
          <w:sz w:val="21"/>
          <w:szCs w:val="21"/>
        </w:rPr>
        <w:t>Приблизительная с</w:t>
      </w:r>
      <w:r w:rsidR="00555BB5" w:rsidRPr="00C54CF7">
        <w:rPr>
          <w:sz w:val="21"/>
          <w:szCs w:val="21"/>
        </w:rPr>
        <w:t>тоимость Работ, выполняем</w:t>
      </w:r>
      <w:r w:rsidR="00AC4939" w:rsidRPr="00C54CF7">
        <w:rPr>
          <w:sz w:val="21"/>
          <w:szCs w:val="21"/>
        </w:rPr>
        <w:t>ых в рамках настоящего Договора</w:t>
      </w:r>
      <w:r w:rsidR="00740D0A" w:rsidRPr="00C54CF7">
        <w:rPr>
          <w:sz w:val="21"/>
          <w:szCs w:val="21"/>
        </w:rPr>
        <w:t xml:space="preserve"> в соответствии с </w:t>
      </w:r>
      <w:r w:rsidR="00D93DF3" w:rsidRPr="00C54CF7">
        <w:rPr>
          <w:i/>
          <w:color w:val="0070C0"/>
          <w:sz w:val="21"/>
          <w:szCs w:val="21"/>
        </w:rPr>
        <w:t>Локальным</w:t>
      </w:r>
      <w:r w:rsidR="00C54CF7">
        <w:rPr>
          <w:i/>
          <w:color w:val="0070C0"/>
          <w:sz w:val="21"/>
          <w:szCs w:val="21"/>
        </w:rPr>
        <w:t>-сметным</w:t>
      </w:r>
      <w:r w:rsidR="000F7504">
        <w:rPr>
          <w:i/>
          <w:color w:val="0070C0"/>
          <w:sz w:val="21"/>
          <w:szCs w:val="21"/>
        </w:rPr>
        <w:t xml:space="preserve"> </w:t>
      </w:r>
      <w:r w:rsidR="00765A92">
        <w:rPr>
          <w:i/>
          <w:color w:val="0070C0"/>
          <w:sz w:val="21"/>
          <w:szCs w:val="21"/>
        </w:rPr>
        <w:t>расчетом (Приложение</w:t>
      </w:r>
      <w:r w:rsidR="00C54CF7">
        <w:rPr>
          <w:i/>
          <w:color w:val="0070C0"/>
          <w:sz w:val="21"/>
          <w:szCs w:val="21"/>
        </w:rPr>
        <w:t xml:space="preserve"> №</w:t>
      </w:r>
      <w:r w:rsidR="009E1FB3">
        <w:rPr>
          <w:i/>
          <w:color w:val="0070C0"/>
          <w:sz w:val="21"/>
          <w:szCs w:val="21"/>
        </w:rPr>
        <w:t>2</w:t>
      </w:r>
      <w:r w:rsidR="00765A92">
        <w:rPr>
          <w:i/>
          <w:color w:val="0070C0"/>
          <w:sz w:val="21"/>
          <w:szCs w:val="21"/>
        </w:rPr>
        <w:t xml:space="preserve"> </w:t>
      </w:r>
      <w:r w:rsidR="007750CA">
        <w:rPr>
          <w:i/>
          <w:color w:val="0070C0"/>
          <w:sz w:val="21"/>
          <w:szCs w:val="21"/>
        </w:rPr>
        <w:t>к настоящему Договору</w:t>
      </w:r>
      <w:r w:rsidR="00740D0A" w:rsidRPr="00C54CF7">
        <w:rPr>
          <w:i/>
          <w:color w:val="0070C0"/>
          <w:sz w:val="21"/>
          <w:szCs w:val="21"/>
        </w:rPr>
        <w:t>)</w:t>
      </w:r>
      <w:r w:rsidR="00AC4939" w:rsidRPr="00C54CF7">
        <w:rPr>
          <w:sz w:val="21"/>
          <w:szCs w:val="21"/>
        </w:rPr>
        <w:t xml:space="preserve"> составляет </w:t>
      </w:r>
      <w:r w:rsidR="00765A92">
        <w:rPr>
          <w:sz w:val="21"/>
          <w:szCs w:val="21"/>
        </w:rPr>
        <w:t>_______________________</w:t>
      </w:r>
      <w:r w:rsidR="00AC4939" w:rsidRPr="00C54CF7">
        <w:rPr>
          <w:sz w:val="21"/>
          <w:szCs w:val="21"/>
        </w:rPr>
        <w:t xml:space="preserve"> (</w:t>
      </w:r>
      <w:r w:rsidR="00765A92">
        <w:rPr>
          <w:sz w:val="21"/>
          <w:szCs w:val="21"/>
        </w:rPr>
        <w:t>__________________________</w:t>
      </w:r>
      <w:r w:rsidR="00AC4939" w:rsidRPr="00C54CF7">
        <w:rPr>
          <w:sz w:val="21"/>
          <w:szCs w:val="21"/>
        </w:rPr>
        <w:t xml:space="preserve">) рублей </w:t>
      </w:r>
      <w:r w:rsidR="007203DC">
        <w:rPr>
          <w:sz w:val="21"/>
          <w:szCs w:val="21"/>
        </w:rPr>
        <w:t>00</w:t>
      </w:r>
      <w:r w:rsidR="00765A92">
        <w:rPr>
          <w:sz w:val="21"/>
          <w:szCs w:val="21"/>
        </w:rPr>
        <w:t xml:space="preserve"> копеек, в том числе НДС 22</w:t>
      </w:r>
      <w:r w:rsidR="00AC4939" w:rsidRPr="00C54CF7">
        <w:rPr>
          <w:sz w:val="21"/>
          <w:szCs w:val="21"/>
        </w:rPr>
        <w:t xml:space="preserve">% </w:t>
      </w:r>
      <w:r w:rsidR="00765A92">
        <w:rPr>
          <w:sz w:val="21"/>
          <w:szCs w:val="21"/>
        </w:rPr>
        <w:t>______________________</w:t>
      </w:r>
      <w:r w:rsidR="00AC4939" w:rsidRPr="00C54CF7">
        <w:rPr>
          <w:sz w:val="21"/>
          <w:szCs w:val="21"/>
        </w:rPr>
        <w:t xml:space="preserve"> (</w:t>
      </w:r>
      <w:r w:rsidR="00765A92">
        <w:rPr>
          <w:sz w:val="21"/>
          <w:szCs w:val="21"/>
        </w:rPr>
        <w:t>__________________________________) рубля ______</w:t>
      </w:r>
      <w:r w:rsidR="007203DC">
        <w:rPr>
          <w:sz w:val="21"/>
          <w:szCs w:val="21"/>
        </w:rPr>
        <w:t xml:space="preserve"> копейки</w:t>
      </w:r>
      <w:r w:rsidR="00555BB5" w:rsidRPr="00C54CF7">
        <w:rPr>
          <w:sz w:val="21"/>
          <w:szCs w:val="21"/>
        </w:rPr>
        <w:t xml:space="preserve">.   </w:t>
      </w:r>
    </w:p>
    <w:p w14:paraId="10ED77DC" w14:textId="16629504" w:rsidR="001001FB" w:rsidRPr="00C54CF7" w:rsidRDefault="00AE5F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Общая итоговая стоимость Работ</w:t>
      </w:r>
      <w:r w:rsidR="00740D0A" w:rsidRPr="00C54CF7">
        <w:rPr>
          <w:rFonts w:ascii="Times New Roman" w:eastAsiaTheme="minorHAnsi" w:hAnsi="Times New Roman" w:cs="Times New Roman"/>
          <w:bCs/>
          <w:color w:val="auto"/>
          <w:sz w:val="21"/>
          <w:szCs w:val="21"/>
          <w:lang w:eastAsia="en-US"/>
        </w:rPr>
        <w:t xml:space="preserve"> </w:t>
      </w:r>
      <w:r w:rsidR="006018C1" w:rsidRPr="00C54CF7">
        <w:rPr>
          <w:rFonts w:ascii="Times New Roman" w:eastAsiaTheme="minorHAnsi" w:hAnsi="Times New Roman" w:cs="Times New Roman"/>
          <w:bCs/>
          <w:color w:val="auto"/>
          <w:sz w:val="21"/>
          <w:szCs w:val="21"/>
          <w:lang w:eastAsia="en-US"/>
        </w:rPr>
        <w:t xml:space="preserve">по </w:t>
      </w:r>
      <w:r w:rsidR="00740D0A" w:rsidRPr="00C54CF7">
        <w:rPr>
          <w:rFonts w:ascii="Times New Roman" w:eastAsiaTheme="minorHAnsi" w:hAnsi="Times New Roman" w:cs="Times New Roman"/>
          <w:bCs/>
          <w:color w:val="auto"/>
          <w:sz w:val="21"/>
          <w:szCs w:val="21"/>
          <w:lang w:eastAsia="en-US"/>
        </w:rPr>
        <w:t>настояще</w:t>
      </w:r>
      <w:r w:rsidR="006018C1" w:rsidRPr="00C54CF7">
        <w:rPr>
          <w:rFonts w:ascii="Times New Roman" w:eastAsiaTheme="minorHAnsi" w:hAnsi="Times New Roman" w:cs="Times New Roman"/>
          <w:bCs/>
          <w:color w:val="auto"/>
          <w:sz w:val="21"/>
          <w:szCs w:val="21"/>
          <w:lang w:eastAsia="en-US"/>
        </w:rPr>
        <w:t>му</w:t>
      </w:r>
      <w:r w:rsidR="00740D0A" w:rsidRPr="00C54CF7">
        <w:rPr>
          <w:rFonts w:ascii="Times New Roman" w:eastAsiaTheme="minorHAnsi" w:hAnsi="Times New Roman" w:cs="Times New Roman"/>
          <w:bCs/>
          <w:color w:val="auto"/>
          <w:sz w:val="21"/>
          <w:szCs w:val="21"/>
          <w:lang w:eastAsia="en-US"/>
        </w:rPr>
        <w:t xml:space="preserve"> Договор</w:t>
      </w:r>
      <w:r w:rsidR="006018C1" w:rsidRPr="00C54CF7">
        <w:rPr>
          <w:rFonts w:ascii="Times New Roman" w:eastAsiaTheme="minorHAnsi" w:hAnsi="Times New Roman" w:cs="Times New Roman"/>
          <w:bCs/>
          <w:color w:val="auto"/>
          <w:sz w:val="21"/>
          <w:szCs w:val="21"/>
          <w:lang w:eastAsia="en-US"/>
        </w:rPr>
        <w:t>у</w:t>
      </w:r>
      <w:r w:rsidR="00E11A26" w:rsidRPr="00C54CF7">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C54CF7">
        <w:rPr>
          <w:rFonts w:ascii="Times New Roman" w:eastAsiaTheme="minorHAnsi" w:hAnsi="Times New Roman" w:cs="Times New Roman"/>
          <w:bCs/>
          <w:color w:val="auto"/>
          <w:sz w:val="21"/>
          <w:szCs w:val="21"/>
          <w:lang w:eastAsia="en-US"/>
        </w:rPr>
        <w:t>в соответствии с</w:t>
      </w:r>
      <w:r w:rsidR="00E11A26" w:rsidRPr="00C54CF7">
        <w:rPr>
          <w:rFonts w:ascii="Times New Roman" w:eastAsiaTheme="minorHAnsi" w:hAnsi="Times New Roman" w:cs="Times New Roman"/>
          <w:bCs/>
          <w:color w:val="auto"/>
          <w:sz w:val="21"/>
          <w:szCs w:val="21"/>
          <w:lang w:eastAsia="en-US"/>
        </w:rPr>
        <w:t xml:space="preserve"> </w:t>
      </w:r>
      <w:r w:rsidR="00E11A26" w:rsidRPr="00C54CF7">
        <w:rPr>
          <w:rFonts w:ascii="Times New Roman" w:eastAsiaTheme="minorHAnsi" w:hAnsi="Times New Roman" w:cs="Times New Roman"/>
          <w:bCs/>
          <w:i/>
          <w:color w:val="0070C0"/>
          <w:sz w:val="21"/>
          <w:szCs w:val="21"/>
          <w:lang w:eastAsia="en-US"/>
        </w:rPr>
        <w:t>Актам</w:t>
      </w:r>
      <w:r w:rsidR="006018C1" w:rsidRPr="00C54CF7">
        <w:rPr>
          <w:rFonts w:ascii="Times New Roman" w:eastAsiaTheme="minorHAnsi" w:hAnsi="Times New Roman" w:cs="Times New Roman"/>
          <w:bCs/>
          <w:i/>
          <w:color w:val="0070C0"/>
          <w:sz w:val="21"/>
          <w:szCs w:val="21"/>
          <w:lang w:eastAsia="en-US"/>
        </w:rPr>
        <w:t>и</w:t>
      </w:r>
      <w:r w:rsidR="009548A8" w:rsidRPr="00C54CF7">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C54CF7">
        <w:rPr>
          <w:rFonts w:ascii="Times New Roman" w:eastAsiaTheme="minorHAnsi" w:hAnsi="Times New Roman" w:cs="Times New Roman"/>
          <w:bCs/>
          <w:i/>
          <w:color w:val="0070C0"/>
          <w:sz w:val="21"/>
          <w:szCs w:val="21"/>
          <w:lang w:eastAsia="en-US"/>
        </w:rPr>
        <w:t xml:space="preserve"> по форме </w:t>
      </w:r>
      <w:r w:rsidR="00765A92">
        <w:rPr>
          <w:rFonts w:ascii="Times New Roman" w:eastAsiaTheme="minorHAnsi" w:hAnsi="Times New Roman" w:cs="Times New Roman"/>
          <w:bCs/>
          <w:i/>
          <w:color w:val="0070C0"/>
          <w:sz w:val="21"/>
          <w:szCs w:val="21"/>
          <w:lang w:eastAsia="en-US"/>
        </w:rPr>
        <w:t>КС-ТНПЗ-</w:t>
      </w:r>
      <w:r w:rsidR="009E1FB3">
        <w:rPr>
          <w:rFonts w:ascii="Times New Roman" w:eastAsiaTheme="minorHAnsi" w:hAnsi="Times New Roman" w:cs="Times New Roman"/>
          <w:bCs/>
          <w:i/>
          <w:color w:val="0070C0"/>
          <w:sz w:val="21"/>
          <w:szCs w:val="21"/>
          <w:lang w:eastAsia="en-US"/>
        </w:rPr>
        <w:t>2</w:t>
      </w:r>
      <w:r w:rsidR="00C07F39" w:rsidRPr="00C54CF7">
        <w:rPr>
          <w:rFonts w:ascii="Times New Roman" w:eastAsiaTheme="minorHAnsi" w:hAnsi="Times New Roman" w:cs="Times New Roman"/>
          <w:bCs/>
          <w:i/>
          <w:color w:val="0070C0"/>
          <w:sz w:val="21"/>
          <w:szCs w:val="21"/>
          <w:lang w:eastAsia="en-US"/>
        </w:rPr>
        <w:t>. (</w:t>
      </w:r>
      <w:r w:rsidR="001001FB" w:rsidRPr="00C54CF7">
        <w:rPr>
          <w:rFonts w:ascii="Times New Roman" w:eastAsiaTheme="minorHAnsi" w:hAnsi="Times New Roman" w:cs="Times New Roman"/>
          <w:bCs/>
          <w:i/>
          <w:color w:val="0070C0"/>
          <w:sz w:val="21"/>
          <w:szCs w:val="21"/>
          <w:lang w:eastAsia="en-US"/>
        </w:rPr>
        <w:t>по форме</w:t>
      </w:r>
      <w:r w:rsidR="00480213" w:rsidRPr="00C54CF7">
        <w:rPr>
          <w:rFonts w:ascii="Times New Roman" w:eastAsiaTheme="minorHAnsi" w:hAnsi="Times New Roman" w:cs="Times New Roman"/>
          <w:bCs/>
          <w:i/>
          <w:color w:val="0070C0"/>
          <w:sz w:val="21"/>
          <w:szCs w:val="21"/>
          <w:lang w:eastAsia="en-US"/>
        </w:rPr>
        <w:t xml:space="preserve"> 1</w:t>
      </w:r>
      <w:r w:rsidR="008F6EEA" w:rsidRPr="00C54CF7">
        <w:rPr>
          <w:rFonts w:ascii="Times New Roman" w:eastAsiaTheme="minorHAnsi" w:hAnsi="Times New Roman" w:cs="Times New Roman"/>
          <w:bCs/>
          <w:i/>
          <w:color w:val="0070C0"/>
          <w:sz w:val="21"/>
          <w:szCs w:val="21"/>
          <w:lang w:eastAsia="en-US"/>
        </w:rPr>
        <w:t>, согласованной</w:t>
      </w:r>
      <w:r w:rsidR="001001FB" w:rsidRPr="00C54CF7">
        <w:rPr>
          <w:rFonts w:ascii="Times New Roman" w:eastAsiaTheme="minorHAnsi" w:hAnsi="Times New Roman" w:cs="Times New Roman"/>
          <w:bCs/>
          <w:i/>
          <w:color w:val="0070C0"/>
          <w:sz w:val="21"/>
          <w:szCs w:val="21"/>
          <w:lang w:eastAsia="en-US"/>
        </w:rPr>
        <w:t xml:space="preserve"> в </w:t>
      </w:r>
      <w:r w:rsidR="00645735" w:rsidRPr="00C54CF7">
        <w:rPr>
          <w:rFonts w:ascii="Times New Roman" w:eastAsiaTheme="minorHAnsi" w:hAnsi="Times New Roman" w:cs="Times New Roman"/>
          <w:bCs/>
          <w:i/>
          <w:color w:val="0070C0"/>
          <w:sz w:val="21"/>
          <w:szCs w:val="21"/>
          <w:lang w:eastAsia="en-US"/>
        </w:rPr>
        <w:t>Приложени</w:t>
      </w:r>
      <w:r w:rsidR="008F6EEA" w:rsidRPr="00C54CF7">
        <w:rPr>
          <w:rFonts w:ascii="Times New Roman" w:eastAsiaTheme="minorHAnsi" w:hAnsi="Times New Roman" w:cs="Times New Roman"/>
          <w:bCs/>
          <w:i/>
          <w:color w:val="0070C0"/>
          <w:sz w:val="21"/>
          <w:szCs w:val="21"/>
          <w:lang w:eastAsia="en-US"/>
        </w:rPr>
        <w:t>и</w:t>
      </w:r>
      <w:r w:rsidR="00645735" w:rsidRPr="00C54CF7">
        <w:rPr>
          <w:rFonts w:ascii="Times New Roman" w:eastAsiaTheme="minorHAnsi" w:hAnsi="Times New Roman" w:cs="Times New Roman"/>
          <w:bCs/>
          <w:i/>
          <w:color w:val="0070C0"/>
          <w:sz w:val="21"/>
          <w:szCs w:val="21"/>
          <w:lang w:eastAsia="en-US"/>
        </w:rPr>
        <w:t xml:space="preserve"> №</w:t>
      </w:r>
      <w:r w:rsidR="006E6470">
        <w:rPr>
          <w:rFonts w:ascii="Times New Roman" w:eastAsiaTheme="minorHAnsi" w:hAnsi="Times New Roman" w:cs="Times New Roman"/>
          <w:bCs/>
          <w:i/>
          <w:color w:val="0070C0"/>
          <w:sz w:val="21"/>
          <w:szCs w:val="21"/>
          <w:lang w:eastAsia="en-US"/>
        </w:rPr>
        <w:t>4</w:t>
      </w:r>
      <w:r w:rsidR="00645735" w:rsidRPr="00C54CF7">
        <w:rPr>
          <w:rFonts w:ascii="Times New Roman" w:eastAsiaTheme="minorHAnsi" w:hAnsi="Times New Roman" w:cs="Times New Roman"/>
          <w:bCs/>
          <w:i/>
          <w:color w:val="0070C0"/>
          <w:sz w:val="21"/>
          <w:szCs w:val="21"/>
          <w:lang w:eastAsia="en-US"/>
        </w:rPr>
        <w:t xml:space="preserve"> к настоящему Договору)</w:t>
      </w:r>
      <w:r w:rsidR="00E11A26" w:rsidRPr="00C54CF7">
        <w:rPr>
          <w:rFonts w:ascii="Times New Roman" w:eastAsiaTheme="minorHAnsi" w:hAnsi="Times New Roman" w:cs="Times New Roman"/>
          <w:bCs/>
          <w:color w:val="auto"/>
          <w:sz w:val="21"/>
          <w:szCs w:val="21"/>
          <w:lang w:eastAsia="en-US"/>
        </w:rPr>
        <w:t xml:space="preserve"> и Справок о стои</w:t>
      </w:r>
      <w:r w:rsidR="00C07F39" w:rsidRPr="00C54CF7">
        <w:rPr>
          <w:rFonts w:ascii="Times New Roman" w:eastAsiaTheme="minorHAnsi" w:hAnsi="Times New Roman" w:cs="Times New Roman"/>
          <w:bCs/>
          <w:color w:val="auto"/>
          <w:sz w:val="21"/>
          <w:szCs w:val="21"/>
          <w:lang w:eastAsia="en-US"/>
        </w:rPr>
        <w:t>мости выполненных работ по форме КС-3</w:t>
      </w:r>
      <w:r w:rsidR="00E11A26" w:rsidRPr="00C54CF7">
        <w:rPr>
          <w:rFonts w:ascii="Times New Roman" w:eastAsiaTheme="minorHAnsi" w:hAnsi="Times New Roman" w:cs="Times New Roman"/>
          <w:bCs/>
          <w:color w:val="auto"/>
          <w:sz w:val="21"/>
          <w:szCs w:val="21"/>
          <w:lang w:eastAsia="en-US"/>
        </w:rPr>
        <w:t>.</w:t>
      </w:r>
    </w:p>
    <w:p w14:paraId="52639BE6" w14:textId="27769C50" w:rsidR="00E11A26" w:rsidRPr="00C54CF7" w:rsidRDefault="008026B0"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Если окончательная стоимость</w:t>
      </w:r>
      <w:r w:rsidR="00BA3AB2" w:rsidRPr="00C54CF7">
        <w:rPr>
          <w:rFonts w:ascii="Times New Roman" w:eastAsiaTheme="minorHAnsi" w:hAnsi="Times New Roman" w:cs="Times New Roman"/>
          <w:bCs/>
          <w:color w:val="auto"/>
          <w:sz w:val="21"/>
          <w:szCs w:val="21"/>
          <w:lang w:eastAsia="en-US"/>
        </w:rPr>
        <w:t xml:space="preserve"> Работ</w:t>
      </w:r>
      <w:r w:rsidRPr="00C54CF7">
        <w:rPr>
          <w:rFonts w:ascii="Times New Roman" w:eastAsiaTheme="minorHAnsi" w:hAnsi="Times New Roman" w:cs="Times New Roman"/>
          <w:bCs/>
          <w:color w:val="auto"/>
          <w:sz w:val="21"/>
          <w:szCs w:val="21"/>
          <w:lang w:eastAsia="en-US"/>
        </w:rPr>
        <w:t xml:space="preserve"> </w:t>
      </w:r>
      <w:r w:rsidR="00281E4A" w:rsidRPr="00C54CF7">
        <w:rPr>
          <w:rFonts w:ascii="Times New Roman" w:eastAsiaTheme="minorHAnsi" w:hAnsi="Times New Roman" w:cs="Times New Roman"/>
          <w:bCs/>
          <w:color w:val="auto"/>
          <w:sz w:val="21"/>
          <w:szCs w:val="21"/>
          <w:lang w:eastAsia="en-US"/>
        </w:rPr>
        <w:t xml:space="preserve">будет </w:t>
      </w:r>
      <w:r w:rsidRPr="00C54CF7">
        <w:rPr>
          <w:rFonts w:ascii="Times New Roman" w:eastAsiaTheme="minorHAnsi" w:hAnsi="Times New Roman" w:cs="Times New Roman"/>
          <w:bCs/>
          <w:color w:val="auto"/>
          <w:sz w:val="21"/>
          <w:szCs w:val="21"/>
          <w:lang w:eastAsia="en-US"/>
        </w:rPr>
        <w:t xml:space="preserve">меньше стоимости </w:t>
      </w:r>
      <w:r w:rsidR="006018C1" w:rsidRPr="00C54CF7">
        <w:rPr>
          <w:rFonts w:ascii="Times New Roman" w:eastAsiaTheme="minorHAnsi" w:hAnsi="Times New Roman" w:cs="Times New Roman"/>
          <w:bCs/>
          <w:color w:val="auto"/>
          <w:sz w:val="21"/>
          <w:szCs w:val="21"/>
          <w:lang w:eastAsia="en-US"/>
        </w:rPr>
        <w:t>предусмотренной п. 2.1</w:t>
      </w:r>
      <w:r w:rsidRPr="00C54CF7">
        <w:rPr>
          <w:rFonts w:ascii="Times New Roman" w:eastAsiaTheme="minorHAnsi" w:hAnsi="Times New Roman" w:cs="Times New Roman"/>
          <w:bCs/>
          <w:color w:val="auto"/>
          <w:sz w:val="21"/>
          <w:szCs w:val="21"/>
          <w:lang w:eastAsia="en-US"/>
        </w:rPr>
        <w:t xml:space="preserve"> настоящего Договора, д</w:t>
      </w:r>
      <w:r w:rsidR="00712165" w:rsidRPr="00C54CF7">
        <w:rPr>
          <w:rFonts w:ascii="Times New Roman" w:eastAsiaTheme="minorHAnsi" w:hAnsi="Times New Roman" w:cs="Times New Roman"/>
          <w:bCs/>
          <w:color w:val="auto"/>
          <w:sz w:val="21"/>
          <w:szCs w:val="21"/>
          <w:lang w:eastAsia="en-US"/>
        </w:rPr>
        <w:t>ополнительное с</w:t>
      </w:r>
      <w:r w:rsidR="00E11A26" w:rsidRPr="00C54CF7">
        <w:rPr>
          <w:rFonts w:ascii="Times New Roman" w:eastAsiaTheme="minorHAnsi" w:hAnsi="Times New Roman" w:cs="Times New Roman"/>
          <w:bCs/>
          <w:color w:val="auto"/>
          <w:sz w:val="21"/>
          <w:szCs w:val="21"/>
          <w:lang w:eastAsia="en-US"/>
        </w:rPr>
        <w:t>оглашение об</w:t>
      </w:r>
      <w:r w:rsidR="00281E4A" w:rsidRPr="00C54CF7">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C54CF7">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C54CF7" w:rsidRDefault="009548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C54CF7">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C54CF7">
        <w:rPr>
          <w:rFonts w:ascii="Times New Roman" w:eastAsiaTheme="minorHAnsi" w:hAnsi="Times New Roman" w:cs="Times New Roman"/>
          <w:bCs/>
          <w:color w:val="auto"/>
          <w:sz w:val="21"/>
          <w:szCs w:val="21"/>
          <w:lang w:eastAsia="en-US"/>
        </w:rPr>
        <w:t xml:space="preserve"> </w:t>
      </w:r>
      <w:r w:rsidR="00712165" w:rsidRPr="00C54CF7">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C54CF7">
        <w:rPr>
          <w:rFonts w:ascii="Times New Roman" w:eastAsiaTheme="minorHAnsi" w:hAnsi="Times New Roman" w:cs="Times New Roman"/>
          <w:bCs/>
          <w:color w:val="auto"/>
          <w:sz w:val="21"/>
          <w:szCs w:val="21"/>
          <w:lang w:eastAsia="en-US"/>
        </w:rPr>
        <w:t xml:space="preserve">  </w:t>
      </w:r>
    </w:p>
    <w:p w14:paraId="1F0CC715" w14:textId="38B8784B" w:rsidR="00381E7E" w:rsidRPr="00483B72" w:rsidRDefault="006875BB" w:rsidP="00C54CF7">
      <w:pPr>
        <w:pStyle w:val="a9"/>
        <w:widowControl w:val="0"/>
        <w:numPr>
          <w:ilvl w:val="1"/>
          <w:numId w:val="13"/>
        </w:numPr>
        <w:shd w:val="clear" w:color="auto" w:fill="auto"/>
        <w:tabs>
          <w:tab w:val="left" w:pos="0"/>
          <w:tab w:val="left" w:pos="709"/>
        </w:tabs>
        <w:spacing w:line="270" w:lineRule="exact"/>
        <w:ind w:left="0" w:firstLine="0"/>
        <w:rPr>
          <w:b/>
          <w:bCs/>
          <w:i/>
          <w:color w:val="0070C0"/>
          <w:sz w:val="21"/>
          <w:szCs w:val="21"/>
        </w:rPr>
      </w:pPr>
      <w:r w:rsidRPr="00C54CF7">
        <w:rPr>
          <w:sz w:val="21"/>
          <w:szCs w:val="21"/>
        </w:rPr>
        <w:t xml:space="preserve">Стоимость Работ, включает в себя стоимость самих Работ, </w:t>
      </w:r>
      <w:r w:rsidR="00381E7E" w:rsidRPr="00C54CF7">
        <w:rPr>
          <w:sz w:val="21"/>
          <w:szCs w:val="21"/>
        </w:rPr>
        <w:t xml:space="preserve">стоимость расходов на привлечение </w:t>
      </w:r>
      <w:r w:rsidR="00381E7E" w:rsidRPr="00C54CF7">
        <w:rPr>
          <w:sz w:val="21"/>
          <w:szCs w:val="21"/>
        </w:rPr>
        <w:lastRenderedPageBreak/>
        <w:t>специализированной техники,</w:t>
      </w:r>
      <w:r w:rsidRPr="00C54CF7">
        <w:rPr>
          <w:sz w:val="21"/>
          <w:szCs w:val="21"/>
        </w:rPr>
        <w:t xml:space="preserve"> уплату всех налогов и сборов, в том числе</w:t>
      </w:r>
      <w:r w:rsidRPr="00483B72">
        <w:rPr>
          <w:sz w:val="21"/>
          <w:szCs w:val="21"/>
        </w:rPr>
        <w:t xml:space="preserve"> НДС 20%,</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06AB9FD3"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w:t>
      </w:r>
      <w:r w:rsidR="00EB5082" w:rsidRPr="00483B72">
        <w:rPr>
          <w:rFonts w:ascii="Times New Roman" w:hAnsi="Times New Roman" w:cs="Times New Roman"/>
          <w:sz w:val="21"/>
          <w:szCs w:val="21"/>
        </w:rPr>
        <w:t>работ оплачивается</w:t>
      </w:r>
      <w:r w:rsidR="00585519">
        <w:rPr>
          <w:rFonts w:ascii="Times New Roman" w:hAnsi="Times New Roman" w:cs="Times New Roman"/>
          <w:sz w:val="21"/>
          <w:szCs w:val="21"/>
        </w:rPr>
        <w:t xml:space="preserve"> Заказчиком в течение 30 (тридцати) календарных</w:t>
      </w:r>
      <w:r w:rsidR="000D3E8D" w:rsidRPr="00483B72">
        <w:rPr>
          <w:rFonts w:ascii="Times New Roman" w:hAnsi="Times New Roman" w:cs="Times New Roman"/>
          <w:sz w:val="21"/>
          <w:szCs w:val="21"/>
        </w:rPr>
        <w:t xml:space="preserve">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46576F5C" w14:textId="2D77F441"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A833D1">
        <w:rPr>
          <w:rFonts w:ascii="Times New Roman" w:hAnsi="Times New Roman" w:cs="Times New Roman"/>
          <w:color w:val="auto"/>
          <w:sz w:val="21"/>
          <w:szCs w:val="21"/>
        </w:rPr>
        <w:t xml:space="preserve"> предусмотренным</w:t>
      </w:r>
      <w:r w:rsidR="009877F1" w:rsidRPr="00483B72">
        <w:rPr>
          <w:rFonts w:ascii="Times New Roman" w:hAnsi="Times New Roman" w:cs="Times New Roman"/>
          <w:color w:val="auto"/>
          <w:sz w:val="21"/>
          <w:szCs w:val="21"/>
        </w:rPr>
        <w:t xml:space="preserve"> пун</w:t>
      </w:r>
      <w:r w:rsidR="00A833D1">
        <w:rPr>
          <w:rFonts w:ascii="Times New Roman" w:hAnsi="Times New Roman" w:cs="Times New Roman"/>
          <w:color w:val="auto"/>
          <w:sz w:val="21"/>
          <w:szCs w:val="21"/>
        </w:rPr>
        <w:t>ктом</w:t>
      </w:r>
      <w:r w:rsidR="00BA3144" w:rsidRPr="00483B72">
        <w:rPr>
          <w:rFonts w:ascii="Times New Roman" w:hAnsi="Times New Roman" w:cs="Times New Roman"/>
          <w:color w:val="auto"/>
          <w:sz w:val="21"/>
          <w:szCs w:val="21"/>
        </w:rPr>
        <w:t xml:space="preserve"> 2.5</w:t>
      </w:r>
      <w:r w:rsidR="00A833D1">
        <w:rPr>
          <w:rFonts w:ascii="Times New Roman" w:hAnsi="Times New Roman" w:cs="Times New Roman"/>
          <w:color w:val="auto"/>
          <w:sz w:val="21"/>
          <w:szCs w:val="21"/>
        </w:rPr>
        <w:t xml:space="preserve">, </w:t>
      </w:r>
      <w:r w:rsidR="00AE5FA8" w:rsidRPr="00483B72">
        <w:rPr>
          <w:rFonts w:ascii="Times New Roman" w:hAnsi="Times New Roman" w:cs="Times New Roman"/>
          <w:color w:val="auto"/>
          <w:sz w:val="21"/>
          <w:szCs w:val="21"/>
        </w:rPr>
        <w:t>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атьи 809 Гражданского 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кого кодекса Российской 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2" w:name="bookmark9"/>
      <w:r w:rsidRPr="00483B72">
        <w:rPr>
          <w:rFonts w:ascii="Times New Roman" w:hAnsi="Times New Roman" w:cs="Times New Roman"/>
          <w:b/>
          <w:sz w:val="21"/>
          <w:szCs w:val="21"/>
        </w:rPr>
        <w:t>СРОКИ ВЫПОЛНЕНИЯ РАБОТ</w:t>
      </w:r>
      <w:bookmarkEnd w:id="2"/>
    </w:p>
    <w:p w14:paraId="64D1A661" w14:textId="2C9CBB01" w:rsidR="006875BB"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w:t>
      </w:r>
      <w:r w:rsidR="006875BB" w:rsidRPr="00483B72">
        <w:rPr>
          <w:sz w:val="21"/>
          <w:szCs w:val="21"/>
        </w:rPr>
        <w:t>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A833D1">
        <w:rPr>
          <w:i/>
          <w:color w:val="0070C0"/>
          <w:sz w:val="21"/>
          <w:szCs w:val="21"/>
        </w:rPr>
        <w:t xml:space="preserve"> работ (Приложение №3</w:t>
      </w:r>
      <w:r w:rsidR="00712165" w:rsidRPr="00483B72">
        <w:rPr>
          <w:i/>
          <w:color w:val="0070C0"/>
          <w:sz w:val="21"/>
          <w:szCs w:val="21"/>
        </w:rPr>
        <w:t xml:space="preserve"> к настоящему Договору)</w:t>
      </w:r>
      <w:r w:rsidR="006875BB" w:rsidRPr="00483B72">
        <w:rPr>
          <w:i/>
          <w:color w:val="0070C0"/>
          <w:sz w:val="21"/>
          <w:szCs w:val="21"/>
        </w:rPr>
        <w:t>.</w:t>
      </w:r>
    </w:p>
    <w:p w14:paraId="7329205B" w14:textId="434FF767" w:rsidR="006004C3" w:rsidRPr="001E3624" w:rsidRDefault="006004C3" w:rsidP="006004C3">
      <w:pPr>
        <w:pStyle w:val="af4"/>
        <w:numPr>
          <w:ilvl w:val="1"/>
          <w:numId w:val="13"/>
        </w:numPr>
        <w:ind w:left="0" w:firstLine="0"/>
        <w:jc w:val="both"/>
        <w:rPr>
          <w:rFonts w:ascii="Times New Roman" w:eastAsiaTheme="minorHAnsi" w:hAnsi="Times New Roman" w:cs="Times New Roman"/>
          <w:color w:val="auto"/>
          <w:sz w:val="21"/>
          <w:szCs w:val="21"/>
          <w:lang w:eastAsia="en-US"/>
        </w:rPr>
      </w:pPr>
      <w:r>
        <w:rPr>
          <w:rFonts w:ascii="Times New Roman" w:eastAsiaTheme="minorHAnsi" w:hAnsi="Times New Roman" w:cs="Times New Roman"/>
          <w:color w:val="auto"/>
          <w:sz w:val="21"/>
          <w:szCs w:val="21"/>
          <w:lang w:eastAsia="en-US"/>
        </w:rPr>
        <w:t>Подрядчик</w:t>
      </w:r>
      <w:r w:rsidRPr="009C5F48">
        <w:rPr>
          <w:rFonts w:ascii="Times New Roman" w:eastAsiaTheme="minorHAnsi" w:hAnsi="Times New Roman" w:cs="Times New Roman"/>
          <w:color w:val="auto"/>
          <w:sz w:val="21"/>
          <w:szCs w:val="21"/>
          <w:lang w:eastAsia="en-US"/>
        </w:rPr>
        <w:t xml:space="preserve"> обязуется</w:t>
      </w:r>
      <w:r>
        <w:rPr>
          <w:rFonts w:ascii="Times New Roman" w:eastAsiaTheme="minorHAnsi" w:hAnsi="Times New Roman" w:cs="Times New Roman"/>
          <w:color w:val="auto"/>
          <w:sz w:val="21"/>
          <w:szCs w:val="21"/>
          <w:lang w:eastAsia="en-US"/>
        </w:rPr>
        <w:t xml:space="preserve"> приступи</w:t>
      </w:r>
      <w:r w:rsidR="00765A92">
        <w:rPr>
          <w:rFonts w:ascii="Times New Roman" w:eastAsiaTheme="minorHAnsi" w:hAnsi="Times New Roman" w:cs="Times New Roman"/>
          <w:color w:val="auto"/>
          <w:sz w:val="21"/>
          <w:szCs w:val="21"/>
          <w:lang w:eastAsia="en-US"/>
        </w:rPr>
        <w:t xml:space="preserve">ть к выполнению Работ </w:t>
      </w:r>
      <w:r w:rsidR="00A833D1">
        <w:rPr>
          <w:rFonts w:ascii="Times New Roman" w:eastAsiaTheme="minorHAnsi" w:hAnsi="Times New Roman" w:cs="Times New Roman"/>
          <w:color w:val="auto"/>
          <w:sz w:val="21"/>
          <w:szCs w:val="21"/>
          <w:lang w:eastAsia="en-US"/>
        </w:rPr>
        <w:t>в дату,</w:t>
      </w:r>
      <w:r w:rsidR="00765A92">
        <w:rPr>
          <w:rFonts w:ascii="Times New Roman" w:eastAsiaTheme="minorHAnsi" w:hAnsi="Times New Roman" w:cs="Times New Roman"/>
          <w:color w:val="auto"/>
          <w:sz w:val="21"/>
          <w:szCs w:val="21"/>
          <w:lang w:eastAsia="en-US"/>
        </w:rPr>
        <w:t xml:space="preserve"> указанную в письменном извещении Заказчика, направляемом Подрядчику не позднее чем за 20 календарных дней до начала работ</w:t>
      </w:r>
      <w:r>
        <w:rPr>
          <w:rFonts w:ascii="Times New Roman" w:eastAsiaTheme="minorHAnsi" w:hAnsi="Times New Roman" w:cs="Times New Roman"/>
          <w:color w:val="auto"/>
          <w:sz w:val="21"/>
          <w:szCs w:val="21"/>
          <w:lang w:eastAsia="en-US"/>
        </w:rPr>
        <w:t>.</w:t>
      </w:r>
    </w:p>
    <w:p w14:paraId="4A66009D" w14:textId="77777777" w:rsidR="006004C3" w:rsidRPr="00483B72" w:rsidRDefault="006004C3" w:rsidP="006004C3">
      <w:pPr>
        <w:pStyle w:val="a9"/>
        <w:widowControl w:val="0"/>
        <w:shd w:val="clear" w:color="auto" w:fill="auto"/>
        <w:tabs>
          <w:tab w:val="left" w:pos="709"/>
        </w:tabs>
        <w:spacing w:line="270" w:lineRule="exact"/>
        <w:ind w:right="20" w:firstLine="0"/>
        <w:rPr>
          <w:i/>
          <w:color w:val="0070C0"/>
          <w:sz w:val="21"/>
          <w:szCs w:val="21"/>
        </w:rPr>
      </w:pP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010F8823" w14:textId="77777777" w:rsidR="009E1FB3" w:rsidRPr="009E1FB3" w:rsidRDefault="009E1FB3" w:rsidP="009E1FB3">
      <w:pPr>
        <w:widowControl w:val="0"/>
        <w:numPr>
          <w:ilvl w:val="0"/>
          <w:numId w:val="13"/>
        </w:numPr>
        <w:tabs>
          <w:tab w:val="left" w:pos="0"/>
        </w:tabs>
        <w:spacing w:line="270" w:lineRule="exact"/>
        <w:ind w:left="0" w:right="20" w:firstLine="0"/>
        <w:jc w:val="center"/>
        <w:rPr>
          <w:rFonts w:ascii="Times New Roman" w:eastAsiaTheme="minorHAnsi" w:hAnsi="Times New Roman" w:cs="Times New Roman"/>
          <w:b/>
          <w:color w:val="auto"/>
          <w:sz w:val="21"/>
          <w:szCs w:val="21"/>
          <w:lang w:eastAsia="en-US"/>
        </w:rPr>
      </w:pPr>
      <w:bookmarkStart w:id="3" w:name="bookmark11"/>
      <w:r w:rsidRPr="009E1FB3">
        <w:rPr>
          <w:rFonts w:ascii="Times New Roman" w:eastAsiaTheme="minorHAnsi" w:hAnsi="Times New Roman" w:cs="Times New Roman"/>
          <w:b/>
          <w:color w:val="auto"/>
          <w:sz w:val="21"/>
          <w:szCs w:val="21"/>
          <w:lang w:eastAsia="en-US"/>
        </w:rPr>
        <w:t xml:space="preserve">ПРАВА И ОБЯЗАННОСТИ </w:t>
      </w:r>
      <w:bookmarkEnd w:id="3"/>
      <w:r w:rsidRPr="009E1FB3">
        <w:rPr>
          <w:rFonts w:ascii="Times New Roman" w:eastAsiaTheme="minorHAnsi" w:hAnsi="Times New Roman" w:cs="Times New Roman"/>
          <w:b/>
          <w:color w:val="auto"/>
          <w:sz w:val="21"/>
          <w:szCs w:val="21"/>
          <w:lang w:eastAsia="en-US"/>
        </w:rPr>
        <w:t>ПОДРЯДЧИКА</w:t>
      </w:r>
    </w:p>
    <w:p w14:paraId="4BE649C8" w14:textId="77777777" w:rsidR="009E1FB3" w:rsidRPr="009E1FB3" w:rsidRDefault="009E1FB3" w:rsidP="009E1FB3">
      <w:pPr>
        <w:widowControl w:val="0"/>
        <w:numPr>
          <w:ilvl w:val="1"/>
          <w:numId w:val="13"/>
        </w:numPr>
        <w:tabs>
          <w:tab w:val="left" w:pos="142"/>
          <w:tab w:val="left" w:pos="709"/>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Подрядчик вправе:</w:t>
      </w:r>
    </w:p>
    <w:p w14:paraId="5CA957CB" w14:textId="77777777" w:rsidR="009E1FB3" w:rsidRPr="009E1FB3" w:rsidRDefault="009E1FB3" w:rsidP="009E1FB3">
      <w:pPr>
        <w:widowControl w:val="0"/>
        <w:numPr>
          <w:ilvl w:val="2"/>
          <w:numId w:val="13"/>
        </w:numPr>
        <w:tabs>
          <w:tab w:val="left" w:pos="142"/>
          <w:tab w:val="left" w:pos="709"/>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Требовать от Заказчика надлежащего и своевременного исполнения Заказчиком своих обязательств.</w:t>
      </w:r>
    </w:p>
    <w:p w14:paraId="6799FFC1" w14:textId="77777777" w:rsidR="009E1FB3" w:rsidRPr="009E1FB3" w:rsidRDefault="009E1FB3" w:rsidP="009E1FB3">
      <w:pPr>
        <w:widowControl w:val="0"/>
        <w:numPr>
          <w:ilvl w:val="1"/>
          <w:numId w:val="13"/>
        </w:numPr>
        <w:tabs>
          <w:tab w:val="left" w:pos="142"/>
          <w:tab w:val="left" w:pos="709"/>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Подрядчик обязуется:</w:t>
      </w:r>
    </w:p>
    <w:p w14:paraId="19F5765E"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Выполнить все Работы, предусмотренные условиями настоящего Договора в соответствии с Технической документацией, согласованными сроками выполнения Работ, иными условиями Договора, а также требованиями действующего законодательства Российской Федерации.</w:t>
      </w:r>
    </w:p>
    <w:p w14:paraId="78CAB329"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lastRenderedPageBreak/>
        <w:t>При выполнении на объектах Заказчика Работ, не предусматривающих передачу Подрядчику Площадки производства работ (в соответствии с п. 5.2.7. Договора), а только передачу отдельных узлов, агрегатов, устройств (в соответствии с п. 5.2.8. Договора), не менее, чем за 1 (один) рабочий день до начала выполнения работ, направлять Заказчику письменные Заявки на оформление (открытие) Нарядов-допусков. Работы выполнять только при наличии оформленного и выданного Заказчиком Наряда-допуска на любые виды Работ без исключения. Обязанность по оформлению Наряда-допуска, в указанных в настоящем пункте случаях, возлагается на Заказчика.</w:t>
      </w:r>
    </w:p>
    <w:p w14:paraId="134822E2"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 xml:space="preserve">При выполнении на объектах Заказчика Работ, предусматривающих передачу Подрядчику Площадку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повышенной опасности. Обязанность по оформлению Наряда-допусков, в указанных в настоящем пункте случаях, возлагается на Подрядчика. </w:t>
      </w:r>
    </w:p>
    <w:p w14:paraId="516EFCA9"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Своими силами и за свой счет обеспечить на Площадках производства Работ достаточное для надлежащего и своевременного выполнения работ количество персонала, оборудования, инструментов, техники и материалов, необходимых для выполнения Работ. Места накопления и хранения техники, материалов, оборудования предварительно согласовать с Заказчиком.</w:t>
      </w:r>
    </w:p>
    <w:p w14:paraId="29DFC0F4"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Обеспечить наличие всех необходимых профессиональных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Заказчика передавать копии такой разрешительной документации, а также оказывать Заказчику содействие в получении и оформлении иной разрешительной документации, которые Заказчик обязан получить и оформить в соответствии с действующим законодательством для выполнения работ предусмотренных настоящим Договором.</w:t>
      </w:r>
    </w:p>
    <w:p w14:paraId="07FA1727"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Привлекать к управлению транспортными средствами персонал, имеющий действующее водительское удостоверение соответствующей категории.</w:t>
      </w:r>
    </w:p>
    <w:p w14:paraId="2056E3B9" w14:textId="77777777" w:rsidR="009E1FB3" w:rsidRPr="009E1FB3" w:rsidRDefault="009E1FB3" w:rsidP="009E1FB3">
      <w:pPr>
        <w:widowControl w:val="0"/>
        <w:numPr>
          <w:ilvl w:val="2"/>
          <w:numId w:val="13"/>
        </w:numPr>
        <w:tabs>
          <w:tab w:val="left" w:pos="142"/>
          <w:tab w:val="left" w:pos="360"/>
        </w:tabs>
        <w:spacing w:line="270" w:lineRule="exact"/>
        <w:ind w:left="0" w:right="23"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В течение 5 (пяти) дней, следующих за датой подписания настоящего Договора назначить ответственных представителей за координацию и согласование с Заказчиком процессов выполнения Работ, о чем направить Заказчику официальное уведомление. В уведомлении должна содержаться следующая информация о представителях: Ф.И.О., должность, срок и объем полномочий, номер и дата распорядительного документа или доверенности о предоставлении полномочий.</w:t>
      </w:r>
    </w:p>
    <w:p w14:paraId="406AFEA8" w14:textId="77777777" w:rsidR="009E1FB3" w:rsidRPr="009E1FB3" w:rsidRDefault="009E1FB3" w:rsidP="009E1FB3">
      <w:pPr>
        <w:widowControl w:val="0"/>
        <w:numPr>
          <w:ilvl w:val="2"/>
          <w:numId w:val="13"/>
        </w:numPr>
        <w:tabs>
          <w:tab w:val="left" w:pos="142"/>
          <w:tab w:val="left" w:pos="360"/>
        </w:tabs>
        <w:spacing w:line="270" w:lineRule="exact"/>
        <w:ind w:left="0" w:right="23"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В течение 5 (пяти) дней с даты заключения настоящего Договора предоставить документы на лиц, уполномоченных подписывать от имени Подрядчика Акты о приемке выполненных работ по форме КС-ТНПЗ-2, Справки о стоимости выполненных работ по форме КС-3, Счета-фактуры, а также иную документацию требования об оформлении которой содержаться в настоящем Договоре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иных лиц -  надлежащим образом оформленную доверенность).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p>
    <w:p w14:paraId="63B853B0" w14:textId="77777777" w:rsidR="009E1FB3" w:rsidRPr="009E1FB3" w:rsidRDefault="009E1FB3" w:rsidP="009E1FB3">
      <w:pPr>
        <w:widowControl w:val="0"/>
        <w:numPr>
          <w:ilvl w:val="2"/>
          <w:numId w:val="13"/>
        </w:numPr>
        <w:tabs>
          <w:tab w:val="left" w:pos="142"/>
          <w:tab w:val="left" w:pos="360"/>
        </w:tabs>
        <w:spacing w:line="270" w:lineRule="exact"/>
        <w:ind w:left="0" w:right="23"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По письменному запросу Заказчика, предоставлять данные о ходе Работ, в том числе о наличии на Площадках производства работ технических и людских ресурсов, наличии материалов, оборудования, соблюдения сроков проведения Работ и других данных, имеющих отношение к выполняемым Подрядчиком Работам.</w:t>
      </w:r>
    </w:p>
    <w:p w14:paraId="316F6CEB" w14:textId="77777777" w:rsidR="009E1FB3" w:rsidRPr="009E1FB3" w:rsidRDefault="009E1FB3" w:rsidP="009E1FB3">
      <w:pPr>
        <w:widowControl w:val="0"/>
        <w:numPr>
          <w:ilvl w:val="2"/>
          <w:numId w:val="13"/>
        </w:numPr>
        <w:tabs>
          <w:tab w:val="left" w:pos="142"/>
          <w:tab w:val="left" w:pos="360"/>
        </w:tabs>
        <w:spacing w:line="270" w:lineRule="exact"/>
        <w:ind w:left="0" w:right="23"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Своими силами и за свой счет, если это не предусмотрено локальными сметными расчетами:</w:t>
      </w:r>
    </w:p>
    <w:p w14:paraId="1AB22F04" w14:textId="77777777" w:rsidR="009E1FB3" w:rsidRPr="009E1FB3" w:rsidRDefault="009E1FB3" w:rsidP="009E1FB3">
      <w:pPr>
        <w:widowControl w:val="0"/>
        <w:tabs>
          <w:tab w:val="left" w:pos="142"/>
          <w:tab w:val="left" w:pos="360"/>
        </w:tabs>
        <w:spacing w:line="270" w:lineRule="exact"/>
        <w:ind w:right="23"/>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 xml:space="preserve">- </w:t>
      </w:r>
      <w:r w:rsidRPr="009E1FB3">
        <w:rPr>
          <w:rFonts w:ascii="Times New Roman" w:eastAsiaTheme="minorHAnsi" w:hAnsi="Times New Roman" w:cs="Times New Roman"/>
          <w:color w:val="auto"/>
          <w:sz w:val="21"/>
          <w:szCs w:val="21"/>
          <w:lang w:eastAsia="en-US"/>
        </w:rPr>
        <w:t>обеспечить содержание и ремонт всех временных дорог и коммуникаций, необходимых для выполнения Работ;</w:t>
      </w:r>
    </w:p>
    <w:p w14:paraId="40C27668" w14:textId="77777777" w:rsidR="009E1FB3" w:rsidRPr="009E1FB3" w:rsidRDefault="009E1FB3" w:rsidP="009E1FB3">
      <w:pPr>
        <w:widowControl w:val="0"/>
        <w:tabs>
          <w:tab w:val="left" w:pos="0"/>
          <w:tab w:val="left" w:pos="36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обеспечить сооружение Временных зданий и сооружений, необходимых для выполнения Работ, размещения персонала Подрядчика, по нормам не ниже предусмотренных действующим законодательством РФ, в местах, предварительно согласованных с Заказчиком;</w:t>
      </w:r>
    </w:p>
    <w:p w14:paraId="7F455855" w14:textId="77777777" w:rsidR="009E1FB3" w:rsidRPr="009E1FB3" w:rsidRDefault="009E1FB3" w:rsidP="009E1FB3">
      <w:pPr>
        <w:widowControl w:val="0"/>
        <w:tabs>
          <w:tab w:val="left" w:pos="0"/>
          <w:tab w:val="left" w:pos="36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обеспечить в процессе проведения работ систематическую уборку Площадок производства работ от мусора. Обеспечить Площадки производства работ собственными контейнерами для уборки мусора;</w:t>
      </w:r>
    </w:p>
    <w:p w14:paraId="225AABF1" w14:textId="77777777" w:rsidR="009E1FB3" w:rsidRPr="009E1FB3" w:rsidRDefault="009E1FB3" w:rsidP="009E1FB3">
      <w:pPr>
        <w:widowControl w:val="0"/>
        <w:tabs>
          <w:tab w:val="left" w:pos="0"/>
          <w:tab w:val="left" w:pos="36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в течение 10 (десяти) календарных дней с даты завершения работ и подписания Сторонами последнего Акта о приемке выполненных работ вывезти с Площадок производства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сооружений и оставить после себя Площадки в надлежащем состоянии.</w:t>
      </w:r>
    </w:p>
    <w:p w14:paraId="0B830828"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Соблюдать установленные правила движения транспорта и перевозки грузов на всех государственных и временных дорогах, задействованных в транспортных операциях при выполнении Работ, и, при необходимости, самостоятельно получать в органах ГИБДД и иных компетентных органах, разрешения и согласования на перемещение негабаритных, опасных грузов и иных грузов.</w:t>
      </w:r>
    </w:p>
    <w:p w14:paraId="3CDCA493"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lastRenderedPageBreak/>
        <w:t xml:space="preserve"> Своими силами и за свой счет обеспечить потребность в хозяйственно-питьевой воде, которая может возникнуть в процессе выполнения Работ в рамках настоящего Договора.</w:t>
      </w:r>
    </w:p>
    <w:p w14:paraId="77A25E29"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 требованиями действующего законодательства Российской Федерации.</w:t>
      </w:r>
    </w:p>
    <w:p w14:paraId="2B034507"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Своими силами и за свой счет устранять все недостатки выполненных Работ, выявленные в процессе приемки результатов работ, а также в течение гарантийного срока, и являющиеся следствием неисполнения и/или ненадлежащего исполнения Подрядчиком обязательств по Договору.</w:t>
      </w:r>
    </w:p>
    <w:p w14:paraId="377BFA61"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До окончания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2A41371A"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Своими силами и за свой счет, если это не предусмотрено локальными сметными расчетами,</w:t>
      </w:r>
      <w:r w:rsidRPr="009E1FB3">
        <w:rPr>
          <w:rFonts w:ascii="Times New Roman" w:eastAsiaTheme="minorHAnsi" w:hAnsi="Times New Roman" w:cs="Times New Roman"/>
          <w:b/>
          <w:color w:val="auto"/>
          <w:sz w:val="21"/>
          <w:szCs w:val="21"/>
          <w:lang w:eastAsia="en-US"/>
        </w:rPr>
        <w:t xml:space="preserve"> </w:t>
      </w:r>
      <w:r w:rsidRPr="009E1FB3">
        <w:rPr>
          <w:rFonts w:ascii="Times New Roman" w:eastAsiaTheme="minorHAnsi" w:hAnsi="Times New Roman" w:cs="Times New Roman"/>
          <w:color w:val="auto"/>
          <w:sz w:val="21"/>
          <w:szCs w:val="21"/>
          <w:lang w:eastAsia="en-US"/>
        </w:rPr>
        <w:t>по окончанию выполнения Работ выполнить в полном объеме работы по технической рекультивации земель в соответствии с требованиями действующего законодательства Российской Федерации, если земли были нарушены при выполнении Работ.</w:t>
      </w:r>
    </w:p>
    <w:p w14:paraId="22EBAE73"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Не препятствовать доступу на Площадку производства работ представителям Заказчика, представителям надзорных органов в сопровождении представителей Заказчика в рабочие, выходные и праздничные дни,</w:t>
      </w:r>
      <w:r w:rsidRPr="009E1FB3">
        <w:rPr>
          <w:rFonts w:ascii="Times New Roman" w:hAnsi="Times New Roman" w:cs="Times New Roman"/>
          <w:color w:val="FF0000"/>
          <w:sz w:val="21"/>
          <w:szCs w:val="21"/>
        </w:rPr>
        <w:t xml:space="preserve"> </w:t>
      </w:r>
      <w:r w:rsidRPr="009E1FB3">
        <w:rPr>
          <w:rFonts w:ascii="Times New Roman" w:eastAsiaTheme="minorHAnsi" w:hAnsi="Times New Roman" w:cs="Times New Roman"/>
          <w:color w:val="auto"/>
          <w:sz w:val="21"/>
          <w:szCs w:val="21"/>
          <w:lang w:eastAsia="en-US"/>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469028A0"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При выполнении Работ соблюдать требования действующего законодательства Российской Федерации в области охраны труда, охраны окружающей среды, безопасного ведения работ, промышленной, противопожарной и радиационной безопасности и санитарии.</w:t>
      </w:r>
    </w:p>
    <w:p w14:paraId="23735A78"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 xml:space="preserve">В сроки, установленные Заказчиком устранять 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w:t>
      </w:r>
      <w:proofErr w:type="spellStart"/>
      <w:r w:rsidRPr="009E1FB3">
        <w:rPr>
          <w:rFonts w:ascii="Times New Roman" w:eastAsiaTheme="minorHAnsi" w:hAnsi="Times New Roman" w:cs="Times New Roman"/>
          <w:color w:val="auto"/>
          <w:sz w:val="21"/>
          <w:szCs w:val="21"/>
          <w:lang w:eastAsia="en-US"/>
        </w:rPr>
        <w:t>внутриобъектового</w:t>
      </w:r>
      <w:proofErr w:type="spellEnd"/>
      <w:r w:rsidRPr="009E1FB3">
        <w:rPr>
          <w:rFonts w:ascii="Times New Roman" w:eastAsiaTheme="minorHAnsi" w:hAnsi="Times New Roman" w:cs="Times New Roman"/>
          <w:color w:val="auto"/>
          <w:sz w:val="21"/>
          <w:szCs w:val="21"/>
          <w:lang w:eastAsia="en-US"/>
        </w:rPr>
        <w:t xml:space="preserve"> режимов, а также иных требований, касающихся выполнения предусмотренных Договором работ.</w:t>
      </w:r>
    </w:p>
    <w:p w14:paraId="1B6266FE"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При выполнении работ на территории объектов Заказчика, соблюдать требования Локальных нормативных актов (далее – «ЛНА») Заказчика, обязательных для соблюдения Подрядчиком. Перечень обязательных для соблюдения ЛНА и их тексты размещены на сайте ООО «РИ-ИНВЕСТ» (</w:t>
      </w:r>
      <w:hyperlink r:id="rId7" w:history="1">
        <w:r w:rsidRPr="009E1FB3">
          <w:rPr>
            <w:rFonts w:ascii="Times New Roman" w:eastAsiaTheme="minorHAnsi" w:hAnsi="Times New Roman" w:cs="Times New Roman"/>
            <w:color w:val="0066CC"/>
            <w:sz w:val="21"/>
            <w:szCs w:val="21"/>
            <w:u w:val="single"/>
            <w:lang w:val="en-US" w:eastAsia="en-US"/>
          </w:rPr>
          <w:t>www</w:t>
        </w:r>
        <w:r w:rsidRPr="009E1FB3">
          <w:rPr>
            <w:rFonts w:ascii="Times New Roman" w:eastAsiaTheme="minorHAnsi" w:hAnsi="Times New Roman" w:cs="Times New Roman"/>
            <w:color w:val="0066CC"/>
            <w:sz w:val="21"/>
            <w:szCs w:val="21"/>
            <w:u w:val="single"/>
            <w:lang w:eastAsia="en-US"/>
          </w:rPr>
          <w:t>.</w:t>
        </w:r>
        <w:proofErr w:type="spellStart"/>
        <w:r w:rsidRPr="009E1FB3">
          <w:rPr>
            <w:rFonts w:ascii="Times New Roman" w:eastAsiaTheme="minorHAnsi" w:hAnsi="Times New Roman" w:cs="Times New Roman"/>
            <w:color w:val="0066CC"/>
            <w:sz w:val="21"/>
            <w:szCs w:val="21"/>
            <w:u w:val="single"/>
            <w:lang w:val="en-US" w:eastAsia="en-US"/>
          </w:rPr>
          <w:t>ri</w:t>
        </w:r>
        <w:proofErr w:type="spellEnd"/>
        <w:r w:rsidRPr="009E1FB3">
          <w:rPr>
            <w:rFonts w:ascii="Times New Roman" w:eastAsiaTheme="minorHAnsi" w:hAnsi="Times New Roman" w:cs="Times New Roman"/>
            <w:color w:val="0066CC"/>
            <w:sz w:val="21"/>
            <w:szCs w:val="21"/>
            <w:u w:val="single"/>
            <w:lang w:eastAsia="en-US"/>
          </w:rPr>
          <w:t>-</w:t>
        </w:r>
        <w:r w:rsidRPr="009E1FB3">
          <w:rPr>
            <w:rFonts w:ascii="Times New Roman" w:eastAsiaTheme="minorHAnsi" w:hAnsi="Times New Roman" w:cs="Times New Roman"/>
            <w:color w:val="0066CC"/>
            <w:sz w:val="21"/>
            <w:szCs w:val="21"/>
            <w:u w:val="single"/>
            <w:lang w:val="en-US" w:eastAsia="en-US"/>
          </w:rPr>
          <w:t>invest</w:t>
        </w:r>
        <w:r w:rsidRPr="009E1FB3">
          <w:rPr>
            <w:rFonts w:ascii="Times New Roman" w:eastAsiaTheme="minorHAnsi" w:hAnsi="Times New Roman" w:cs="Times New Roman"/>
            <w:color w:val="0066CC"/>
            <w:sz w:val="21"/>
            <w:szCs w:val="21"/>
            <w:u w:val="single"/>
            <w:lang w:eastAsia="en-US"/>
          </w:rPr>
          <w:t>.</w:t>
        </w:r>
        <w:proofErr w:type="spellStart"/>
        <w:r w:rsidRPr="009E1FB3">
          <w:rPr>
            <w:rFonts w:ascii="Times New Roman" w:eastAsiaTheme="minorHAnsi" w:hAnsi="Times New Roman" w:cs="Times New Roman"/>
            <w:color w:val="0066CC"/>
            <w:sz w:val="21"/>
            <w:szCs w:val="21"/>
            <w:u w:val="single"/>
            <w:lang w:val="en-US" w:eastAsia="en-US"/>
          </w:rPr>
          <w:t>ru</w:t>
        </w:r>
        <w:proofErr w:type="spellEnd"/>
      </w:hyperlink>
      <w:r w:rsidRPr="009E1FB3">
        <w:rPr>
          <w:rFonts w:ascii="Times New Roman" w:eastAsiaTheme="minorHAnsi" w:hAnsi="Times New Roman" w:cs="Times New Roman"/>
          <w:color w:val="auto"/>
          <w:sz w:val="21"/>
          <w:szCs w:val="21"/>
          <w:lang w:eastAsia="en-US"/>
        </w:rPr>
        <w:t>).</w:t>
      </w:r>
    </w:p>
    <w:p w14:paraId="2915D6FF"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 xml:space="preserve">При выполнении Работ на территории объектов Заказчика неукоснительно соблюдать требования Положения П 14.02-2024 «Положение об организации и обеспечении охраны, пропускного и </w:t>
      </w:r>
      <w:proofErr w:type="spellStart"/>
      <w:r w:rsidRPr="009E1FB3">
        <w:rPr>
          <w:rFonts w:ascii="Times New Roman" w:eastAsiaTheme="minorHAnsi" w:hAnsi="Times New Roman" w:cs="Times New Roman"/>
          <w:color w:val="auto"/>
          <w:sz w:val="21"/>
          <w:szCs w:val="21"/>
          <w:lang w:eastAsia="en-US"/>
        </w:rPr>
        <w:t>внутриобъектового</w:t>
      </w:r>
      <w:proofErr w:type="spellEnd"/>
      <w:r w:rsidRPr="009E1FB3">
        <w:rPr>
          <w:rFonts w:ascii="Times New Roman" w:eastAsiaTheme="minorHAnsi" w:hAnsi="Times New Roman" w:cs="Times New Roman"/>
          <w:color w:val="auto"/>
          <w:sz w:val="21"/>
          <w:szCs w:val="21"/>
          <w:lang w:eastAsia="en-US"/>
        </w:rPr>
        <w:t xml:space="preserve"> режимов на объектах </w:t>
      </w:r>
      <w:r w:rsidRPr="009E1FB3">
        <w:rPr>
          <w:rFonts w:ascii="Times New Roman" w:eastAsiaTheme="minorHAnsi" w:hAnsi="Times New Roman" w:cs="Times New Roman"/>
          <w:bCs/>
          <w:color w:val="auto"/>
          <w:sz w:val="21"/>
          <w:szCs w:val="21"/>
          <w:lang w:eastAsia="en-US"/>
        </w:rPr>
        <w:t>филиала «Тюменский НПЗ» ООО «РИ-ИНВЕСТ»</w:t>
      </w:r>
      <w:r w:rsidRPr="009E1FB3">
        <w:rPr>
          <w:rFonts w:ascii="Times New Roman" w:eastAsiaTheme="minorHAnsi" w:hAnsi="Times New Roman" w:cs="Times New Roman"/>
          <w:color w:val="auto"/>
          <w:sz w:val="21"/>
          <w:szCs w:val="21"/>
          <w:lang w:eastAsia="en-US"/>
        </w:rPr>
        <w:t xml:space="preserve"> (далее - «Положение П 14.02-2024»), меры антитеррористической защищенности. (выдержки из Положения размещены на сайте ООО «РИ-ИНВЕСТ» </w:t>
      </w:r>
      <w:hyperlink r:id="rId8" w:history="1">
        <w:r w:rsidRPr="009E1FB3">
          <w:rPr>
            <w:rFonts w:ascii="Times New Roman" w:eastAsiaTheme="minorHAnsi" w:hAnsi="Times New Roman" w:cs="Times New Roman"/>
            <w:color w:val="0066CC"/>
            <w:sz w:val="21"/>
            <w:szCs w:val="21"/>
            <w:u w:val="single"/>
            <w:lang w:eastAsia="en-US"/>
          </w:rPr>
          <w:t>www.r</w:t>
        </w:r>
        <w:proofErr w:type="spellStart"/>
        <w:r w:rsidRPr="009E1FB3">
          <w:rPr>
            <w:rFonts w:ascii="Times New Roman" w:eastAsiaTheme="minorHAnsi" w:hAnsi="Times New Roman" w:cs="Times New Roman"/>
            <w:color w:val="0066CC"/>
            <w:sz w:val="21"/>
            <w:szCs w:val="21"/>
            <w:u w:val="single"/>
            <w:lang w:val="en-US" w:eastAsia="en-US"/>
          </w:rPr>
          <w:t>i</w:t>
        </w:r>
        <w:proofErr w:type="spellEnd"/>
        <w:r w:rsidRPr="009E1FB3">
          <w:rPr>
            <w:rFonts w:ascii="Times New Roman" w:eastAsiaTheme="minorHAnsi" w:hAnsi="Times New Roman" w:cs="Times New Roman"/>
            <w:color w:val="0066CC"/>
            <w:sz w:val="21"/>
            <w:szCs w:val="21"/>
            <w:u w:val="single"/>
            <w:lang w:eastAsia="en-US"/>
          </w:rPr>
          <w:t>-invest.ru</w:t>
        </w:r>
      </w:hyperlink>
      <w:r w:rsidRPr="009E1FB3">
        <w:rPr>
          <w:rFonts w:ascii="Times New Roman" w:eastAsiaTheme="minorHAnsi" w:hAnsi="Times New Roman" w:cs="Times New Roman"/>
          <w:color w:val="auto"/>
          <w:sz w:val="21"/>
          <w:szCs w:val="21"/>
          <w:lang w:eastAsia="en-US"/>
        </w:rPr>
        <w:t>).</w:t>
      </w:r>
    </w:p>
    <w:p w14:paraId="45E5BB5E"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Уведомлять Заказчика письменно о любых внеплановых событиях и происшествиях (с момента наступления таковых) на Площадках производства работ и/или в связи с исполнением Договора, включая, но не ограничиваясь:</w:t>
      </w:r>
    </w:p>
    <w:p w14:paraId="1951F0F9" w14:textId="77777777" w:rsidR="009E1FB3" w:rsidRPr="009E1FB3" w:rsidRDefault="009E1FB3" w:rsidP="009E1FB3">
      <w:pPr>
        <w:widowControl w:val="0"/>
        <w:numPr>
          <w:ilvl w:val="0"/>
          <w:numId w:val="2"/>
        </w:numPr>
        <w:shd w:val="clear" w:color="auto" w:fill="FFFFFF"/>
        <w:tabs>
          <w:tab w:val="left" w:pos="709"/>
        </w:tabs>
        <w:spacing w:line="270" w:lineRule="exact"/>
        <w:ind w:left="0" w:right="23"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аварии (незамедлительно);</w:t>
      </w:r>
    </w:p>
    <w:p w14:paraId="7796428A" w14:textId="77777777" w:rsidR="009E1FB3" w:rsidRPr="009E1FB3" w:rsidRDefault="009E1FB3" w:rsidP="009E1FB3">
      <w:pPr>
        <w:widowControl w:val="0"/>
        <w:numPr>
          <w:ilvl w:val="0"/>
          <w:numId w:val="2"/>
        </w:numPr>
        <w:shd w:val="clear" w:color="auto" w:fill="FFFFFF"/>
        <w:tabs>
          <w:tab w:val="left" w:pos="709"/>
        </w:tabs>
        <w:spacing w:line="270" w:lineRule="exact"/>
        <w:ind w:left="0" w:right="23"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несчастные случаи (незамедлительно);</w:t>
      </w:r>
    </w:p>
    <w:p w14:paraId="5A83B047" w14:textId="77777777" w:rsidR="009E1FB3" w:rsidRPr="009E1FB3" w:rsidRDefault="009E1FB3" w:rsidP="009E1FB3">
      <w:pPr>
        <w:widowControl w:val="0"/>
        <w:numPr>
          <w:ilvl w:val="0"/>
          <w:numId w:val="2"/>
        </w:numPr>
        <w:shd w:val="clear" w:color="auto" w:fill="FFFFFF"/>
        <w:tabs>
          <w:tab w:val="left" w:pos="709"/>
        </w:tabs>
        <w:spacing w:line="270" w:lineRule="exact"/>
        <w:ind w:left="0" w:right="23"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хищения и иные противоправные действия (незамедлительно);</w:t>
      </w:r>
    </w:p>
    <w:p w14:paraId="090E6F49" w14:textId="77777777" w:rsidR="009E1FB3" w:rsidRPr="009E1FB3" w:rsidRDefault="009E1FB3" w:rsidP="009E1FB3">
      <w:pPr>
        <w:widowControl w:val="0"/>
        <w:numPr>
          <w:ilvl w:val="0"/>
          <w:numId w:val="2"/>
        </w:numPr>
        <w:shd w:val="clear" w:color="auto" w:fill="FFFFFF"/>
        <w:tabs>
          <w:tab w:val="left" w:pos="709"/>
        </w:tabs>
        <w:spacing w:line="270" w:lineRule="exact"/>
        <w:ind w:left="0" w:right="23"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арест и/или блокирование счетов и/или иные обстоятельства, влияющие на расчеты между Сторонами (в течение 24 часов);</w:t>
      </w:r>
    </w:p>
    <w:p w14:paraId="09CFEEAF" w14:textId="77777777" w:rsidR="009E1FB3" w:rsidRPr="009E1FB3" w:rsidRDefault="009E1FB3" w:rsidP="009E1FB3">
      <w:pPr>
        <w:widowControl w:val="0"/>
        <w:numPr>
          <w:ilvl w:val="0"/>
          <w:numId w:val="2"/>
        </w:numPr>
        <w:shd w:val="clear" w:color="auto" w:fill="FFFFFF"/>
        <w:tabs>
          <w:tab w:val="left" w:pos="709"/>
        </w:tabs>
        <w:spacing w:line="270" w:lineRule="exact"/>
        <w:ind w:left="0" w:right="23"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забастовки персонала Подрядчика, действия третьих лиц, включая органы власти и местного самоуправления, прямо или косвенно влияющие на достижение результатов Работ, предусмотренных условиями настоящего Договора (в течение 24 часов);</w:t>
      </w:r>
      <w:bookmarkStart w:id="4" w:name="_GoBack"/>
      <w:bookmarkEnd w:id="4"/>
    </w:p>
    <w:p w14:paraId="090454AB" w14:textId="77777777" w:rsidR="009E1FB3" w:rsidRPr="009E1FB3" w:rsidRDefault="009E1FB3" w:rsidP="009E1FB3">
      <w:pPr>
        <w:widowControl w:val="0"/>
        <w:numPr>
          <w:ilvl w:val="0"/>
          <w:numId w:val="2"/>
        </w:numPr>
        <w:shd w:val="clear" w:color="auto" w:fill="FFFFFF"/>
        <w:tabs>
          <w:tab w:val="left" w:pos="709"/>
        </w:tabs>
        <w:spacing w:line="270" w:lineRule="exact"/>
        <w:ind w:left="0" w:right="23"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иные негативные обстоятельства, факты, сообщения в средствах массовой информации (СМИ) и т.п. (в течение 24 часов).</w:t>
      </w:r>
    </w:p>
    <w:p w14:paraId="0630D43B"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По письменному запросу Заказчика предоставить заверенные копии: Устава; Учредительного договора (либо Решения учредителя об учреждении организации); Свидетельства о государственной регистрации юридического лица (при наличии); Свидетельства о постановке на налоговый учет; документа подтверждающего полномочия руководителя организации; доверенности на право заключения сделок, в случае если Договор подписывает не руководитель, а иное лицо; Свидетельства о членстве в СРО о допуске к видам работ, которые оказывают влияние на безопасность объектов капитального строительства.</w:t>
      </w:r>
    </w:p>
    <w:p w14:paraId="1A4A8013" w14:textId="77777777" w:rsidR="009E1FB3" w:rsidRPr="009E1FB3" w:rsidRDefault="009E1FB3" w:rsidP="009E1FB3">
      <w:pPr>
        <w:widowControl w:val="0"/>
        <w:tabs>
          <w:tab w:val="left" w:pos="142"/>
          <w:tab w:val="left" w:pos="360"/>
        </w:tabs>
        <w:spacing w:line="270" w:lineRule="exact"/>
        <w:ind w:right="20" w:firstLine="709"/>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37202BEC" w14:textId="77777777" w:rsidR="009E1FB3" w:rsidRPr="009E1FB3" w:rsidRDefault="009E1FB3" w:rsidP="009E1FB3">
      <w:pPr>
        <w:widowControl w:val="0"/>
        <w:numPr>
          <w:ilvl w:val="2"/>
          <w:numId w:val="13"/>
        </w:numPr>
        <w:tabs>
          <w:tab w:val="left" w:pos="142"/>
          <w:tab w:val="left" w:pos="36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lastRenderedPageBreak/>
        <w:t>Письменно предупредить Заказчика в течение 1 (одного) дня, и приостановить работу до получения от Заказчика указаний, при обнаружении:</w:t>
      </w:r>
    </w:p>
    <w:p w14:paraId="6841E076" w14:textId="77777777" w:rsidR="009E1FB3" w:rsidRPr="009E1FB3" w:rsidRDefault="009E1FB3" w:rsidP="009E1FB3">
      <w:pPr>
        <w:widowControl w:val="0"/>
        <w:numPr>
          <w:ilvl w:val="0"/>
          <w:numId w:val="2"/>
        </w:numPr>
        <w:tabs>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непригодности предоставленных Заказчиком Материалов и\или Оборудования или при наличии у них недостатков;</w:t>
      </w:r>
    </w:p>
    <w:p w14:paraId="424D0601" w14:textId="77777777" w:rsidR="009E1FB3" w:rsidRPr="009E1FB3" w:rsidRDefault="009E1FB3" w:rsidP="009E1FB3">
      <w:pPr>
        <w:widowControl w:val="0"/>
        <w:numPr>
          <w:ilvl w:val="0"/>
          <w:numId w:val="2"/>
        </w:numPr>
        <w:tabs>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возможных неблагоприятных для Заказчика последствий, связанных с его указаниями о способе производства Работ;</w:t>
      </w:r>
    </w:p>
    <w:p w14:paraId="1FEC26DD" w14:textId="77777777" w:rsidR="009E1FB3" w:rsidRPr="009E1FB3" w:rsidRDefault="009E1FB3" w:rsidP="009E1FB3">
      <w:pPr>
        <w:widowControl w:val="0"/>
        <w:numPr>
          <w:ilvl w:val="0"/>
          <w:numId w:val="2"/>
        </w:numPr>
        <w:tabs>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 Сторонами срок.</w:t>
      </w:r>
    </w:p>
    <w:p w14:paraId="419B9F3D" w14:textId="77777777" w:rsidR="009E1FB3" w:rsidRPr="009E1FB3" w:rsidRDefault="009E1FB3" w:rsidP="009E1FB3">
      <w:pPr>
        <w:widowControl w:val="0"/>
        <w:numPr>
          <w:ilvl w:val="2"/>
          <w:numId w:val="13"/>
        </w:numPr>
        <w:tabs>
          <w:tab w:val="left" w:pos="142"/>
          <w:tab w:val="left" w:pos="360"/>
          <w:tab w:val="left" w:pos="709"/>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Обеспечить соответствие всей первичной учетной документации требованиям Федерального закона от 06.12.2011 N 402-ФЗ «О бухгалтерском учете».</w:t>
      </w:r>
    </w:p>
    <w:p w14:paraId="0A38AE6C" w14:textId="77777777" w:rsidR="009E1FB3" w:rsidRPr="009E1FB3" w:rsidRDefault="009E1FB3" w:rsidP="009E1FB3">
      <w:pPr>
        <w:widowControl w:val="0"/>
        <w:numPr>
          <w:ilvl w:val="2"/>
          <w:numId w:val="13"/>
        </w:numPr>
        <w:tabs>
          <w:tab w:val="left" w:pos="142"/>
          <w:tab w:val="left" w:pos="360"/>
          <w:tab w:val="left" w:pos="709"/>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 xml:space="preserve"> Не менее, чем за 7 (семь) дней до начала выполнения работ Подрядчик обязуется разработать и предоставить на рассмотрение Заказчику Проект производства работ (далее – ППР), оформленный в соответствии с требованиями действующего законодательства, в том числе регламентирующий безопасную последовательность выполнения работ с мероприятиями, исключающими или максимально снижающими негативное воздействие на окружающую среду, включая организацию площадок накопления отходов. При наличии у заказчика Замечаний к ППР, устранять такие замечания в срок не превышающий 3 (трех) дней с даты получения замечаний от Заказчика </w:t>
      </w:r>
    </w:p>
    <w:p w14:paraId="3B880EBF" w14:textId="77777777" w:rsidR="009E1FB3" w:rsidRPr="009E1FB3" w:rsidRDefault="009E1FB3" w:rsidP="009E1FB3">
      <w:pPr>
        <w:widowControl w:val="0"/>
        <w:tabs>
          <w:tab w:val="left" w:pos="142"/>
          <w:tab w:val="left" w:pos="360"/>
        </w:tabs>
        <w:spacing w:line="270" w:lineRule="exact"/>
        <w:ind w:right="20"/>
        <w:jc w:val="both"/>
        <w:rPr>
          <w:rFonts w:ascii="Times New Roman" w:eastAsiaTheme="minorHAnsi" w:hAnsi="Times New Roman" w:cs="Times New Roman"/>
          <w:b/>
          <w:color w:val="auto"/>
          <w:sz w:val="21"/>
          <w:szCs w:val="21"/>
          <w:lang w:eastAsia="en-US"/>
        </w:rPr>
      </w:pPr>
    </w:p>
    <w:p w14:paraId="6DAA80FD" w14:textId="77777777" w:rsidR="009E1FB3" w:rsidRPr="009E1FB3" w:rsidRDefault="009E1FB3" w:rsidP="009E1FB3">
      <w:pPr>
        <w:widowControl w:val="0"/>
        <w:numPr>
          <w:ilvl w:val="0"/>
          <w:numId w:val="13"/>
        </w:numPr>
        <w:tabs>
          <w:tab w:val="left" w:pos="0"/>
          <w:tab w:val="left" w:pos="142"/>
        </w:tabs>
        <w:spacing w:line="270" w:lineRule="exact"/>
        <w:ind w:left="0" w:right="20" w:firstLine="0"/>
        <w:jc w:val="center"/>
        <w:rPr>
          <w:rFonts w:ascii="Times New Roman" w:eastAsiaTheme="minorHAnsi" w:hAnsi="Times New Roman" w:cs="Times New Roman"/>
          <w:b/>
          <w:i/>
          <w:color w:val="0070C0"/>
          <w:sz w:val="21"/>
          <w:szCs w:val="21"/>
          <w:lang w:eastAsia="en-US"/>
        </w:rPr>
      </w:pPr>
      <w:bookmarkStart w:id="5" w:name="bookmark12"/>
      <w:r w:rsidRPr="009E1FB3">
        <w:rPr>
          <w:rFonts w:ascii="Times New Roman" w:eastAsiaTheme="minorHAnsi" w:hAnsi="Times New Roman" w:cs="Times New Roman"/>
          <w:b/>
          <w:color w:val="auto"/>
          <w:sz w:val="21"/>
          <w:szCs w:val="21"/>
          <w:lang w:eastAsia="en-US"/>
        </w:rPr>
        <w:t xml:space="preserve">ПРАВА И ОБЯЗАННОСТИ </w:t>
      </w:r>
      <w:bookmarkEnd w:id="5"/>
      <w:r w:rsidRPr="009E1FB3">
        <w:rPr>
          <w:rFonts w:ascii="Times New Roman" w:eastAsiaTheme="minorHAnsi" w:hAnsi="Times New Roman" w:cs="Times New Roman"/>
          <w:b/>
          <w:color w:val="auto"/>
          <w:sz w:val="21"/>
          <w:szCs w:val="21"/>
          <w:lang w:eastAsia="en-US"/>
        </w:rPr>
        <w:t>ЗАКАЗЧИКА</w:t>
      </w:r>
    </w:p>
    <w:p w14:paraId="41234E50" w14:textId="77777777" w:rsidR="009E1FB3" w:rsidRPr="009E1FB3" w:rsidRDefault="009E1FB3" w:rsidP="009E1FB3">
      <w:pPr>
        <w:widowControl w:val="0"/>
        <w:numPr>
          <w:ilvl w:val="1"/>
          <w:numId w:val="13"/>
        </w:numPr>
        <w:tabs>
          <w:tab w:val="left" w:pos="0"/>
        </w:tabs>
        <w:spacing w:line="270" w:lineRule="exact"/>
        <w:ind w:left="0" w:right="20" w:firstLine="0"/>
        <w:jc w:val="both"/>
        <w:rPr>
          <w:rFonts w:ascii="Times New Roman" w:eastAsiaTheme="minorHAnsi" w:hAnsi="Times New Roman" w:cs="Times New Roman"/>
          <w:b/>
          <w:i/>
          <w:color w:val="auto"/>
          <w:sz w:val="21"/>
          <w:szCs w:val="21"/>
          <w:lang w:eastAsia="en-US"/>
        </w:rPr>
      </w:pPr>
      <w:r w:rsidRPr="009E1FB3">
        <w:rPr>
          <w:rFonts w:ascii="Times New Roman" w:eastAsiaTheme="minorHAnsi" w:hAnsi="Times New Roman" w:cs="Times New Roman"/>
          <w:b/>
          <w:color w:val="auto"/>
          <w:sz w:val="21"/>
          <w:szCs w:val="21"/>
          <w:lang w:eastAsia="en-US"/>
        </w:rPr>
        <w:t>Заказчик вправе:</w:t>
      </w:r>
    </w:p>
    <w:p w14:paraId="02803C31" w14:textId="77777777" w:rsidR="009E1FB3" w:rsidRPr="009E1FB3" w:rsidRDefault="009E1FB3" w:rsidP="009E1FB3">
      <w:pPr>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C91D136" w14:textId="77777777" w:rsidR="009E1FB3" w:rsidRPr="009E1FB3" w:rsidRDefault="009E1FB3" w:rsidP="009E1FB3">
      <w:pPr>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В процессе выполнения Работ, выставлять Подрядчику обязательные для исполнения Предписания об устранении нарушений нормативных требований в части соблюдения технологий и порядка производства работ; соблюдения промышленной, пожарной, экологической безопасности, охраны труда; соблюдения требований пропускного и </w:t>
      </w:r>
      <w:proofErr w:type="spellStart"/>
      <w:r w:rsidRPr="009E1FB3">
        <w:rPr>
          <w:rFonts w:ascii="Times New Roman" w:eastAsiaTheme="minorHAnsi" w:hAnsi="Times New Roman" w:cs="Times New Roman"/>
          <w:color w:val="auto"/>
          <w:sz w:val="21"/>
          <w:szCs w:val="21"/>
          <w:lang w:eastAsia="en-US"/>
        </w:rPr>
        <w:t>внутриобъектового</w:t>
      </w:r>
      <w:proofErr w:type="spellEnd"/>
      <w:r w:rsidRPr="009E1FB3">
        <w:rPr>
          <w:rFonts w:ascii="Times New Roman" w:eastAsiaTheme="minorHAnsi" w:hAnsi="Times New Roman" w:cs="Times New Roman"/>
          <w:color w:val="auto"/>
          <w:sz w:val="21"/>
          <w:szCs w:val="21"/>
          <w:lang w:eastAsia="en-US"/>
        </w:rPr>
        <w:t xml:space="preserve"> режимов, а также иных требований, касающихся выполнения предусмотренных Договором работ.    </w:t>
      </w:r>
    </w:p>
    <w:p w14:paraId="5113BAF1" w14:textId="77777777" w:rsidR="009E1FB3" w:rsidRPr="009E1FB3" w:rsidRDefault="009E1FB3" w:rsidP="009E1FB3">
      <w:pPr>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w:t>
      </w:r>
      <w:proofErr w:type="spellStart"/>
      <w:r w:rsidRPr="009E1FB3">
        <w:rPr>
          <w:rFonts w:ascii="Times New Roman" w:eastAsiaTheme="minorHAnsi" w:hAnsi="Times New Roman" w:cs="Times New Roman"/>
          <w:color w:val="auto"/>
          <w:sz w:val="21"/>
          <w:szCs w:val="21"/>
          <w:lang w:eastAsia="en-US"/>
        </w:rPr>
        <w:t>внутриобъектового</w:t>
      </w:r>
      <w:proofErr w:type="spellEnd"/>
      <w:r w:rsidRPr="009E1FB3">
        <w:rPr>
          <w:rFonts w:ascii="Times New Roman" w:eastAsiaTheme="minorHAnsi" w:hAnsi="Times New Roman" w:cs="Times New Roman"/>
          <w:color w:val="auto"/>
          <w:sz w:val="21"/>
          <w:szCs w:val="21"/>
          <w:lang w:eastAsia="en-US"/>
        </w:rPr>
        <w:t xml:space="preserve"> режимов; вступлении в споры с представителями охранной организации по вопросам обеспечения пропускного и </w:t>
      </w:r>
      <w:proofErr w:type="spellStart"/>
      <w:r w:rsidRPr="009E1FB3">
        <w:rPr>
          <w:rFonts w:ascii="Times New Roman" w:eastAsiaTheme="minorHAnsi" w:hAnsi="Times New Roman" w:cs="Times New Roman"/>
          <w:color w:val="auto"/>
          <w:sz w:val="21"/>
          <w:szCs w:val="21"/>
          <w:lang w:eastAsia="en-US"/>
        </w:rPr>
        <w:t>внутриобъектового</w:t>
      </w:r>
      <w:proofErr w:type="spellEnd"/>
      <w:r w:rsidRPr="009E1FB3">
        <w:rPr>
          <w:rFonts w:ascii="Times New Roman" w:eastAsiaTheme="minorHAnsi" w:hAnsi="Times New Roman" w:cs="Times New Roman"/>
          <w:color w:val="auto"/>
          <w:sz w:val="21"/>
          <w:szCs w:val="21"/>
          <w:lang w:eastAsia="en-US"/>
        </w:rPr>
        <w:t xml:space="preserve"> режимов; неисполнении требований представителей охранной организации, направленных на обеспечение пропускного и </w:t>
      </w:r>
      <w:proofErr w:type="spellStart"/>
      <w:r w:rsidRPr="009E1FB3">
        <w:rPr>
          <w:rFonts w:ascii="Times New Roman" w:eastAsiaTheme="minorHAnsi" w:hAnsi="Times New Roman" w:cs="Times New Roman"/>
          <w:color w:val="auto"/>
          <w:sz w:val="21"/>
          <w:szCs w:val="21"/>
          <w:lang w:eastAsia="en-US"/>
        </w:rPr>
        <w:t>внутробъектового</w:t>
      </w:r>
      <w:proofErr w:type="spellEnd"/>
      <w:r w:rsidRPr="009E1FB3">
        <w:rPr>
          <w:rFonts w:ascii="Times New Roman" w:eastAsiaTheme="minorHAnsi" w:hAnsi="Times New Roman" w:cs="Times New Roman"/>
          <w:color w:val="auto"/>
          <w:sz w:val="21"/>
          <w:szCs w:val="21"/>
          <w:lang w:eastAsia="en-US"/>
        </w:rPr>
        <w:t xml:space="preserve">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7CF79477" w14:textId="77777777" w:rsidR="009E1FB3" w:rsidRPr="009E1FB3" w:rsidRDefault="009E1FB3" w:rsidP="009E1FB3">
      <w:pPr>
        <w:spacing w:line="270" w:lineRule="exact"/>
        <w:ind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 указанных случаях Заказчик обязан сообщить Подрядчику о данном факте. Дальнейший допуск указанных специалистов на территорию Заказчика может быть осуществлен только по дополнительному согласованию Сторон.</w:t>
      </w:r>
    </w:p>
    <w:p w14:paraId="4107A3D9"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
          <w:i/>
          <w:color w:val="auto"/>
          <w:sz w:val="21"/>
          <w:szCs w:val="21"/>
          <w:lang w:eastAsia="en-US"/>
        </w:rPr>
      </w:pPr>
    </w:p>
    <w:p w14:paraId="5D25972B" w14:textId="77777777" w:rsidR="009E1FB3" w:rsidRPr="009E1FB3" w:rsidRDefault="009E1FB3" w:rsidP="009E1FB3">
      <w:pPr>
        <w:widowControl w:val="0"/>
        <w:numPr>
          <w:ilvl w:val="1"/>
          <w:numId w:val="13"/>
        </w:numPr>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b/>
          <w:color w:val="auto"/>
          <w:sz w:val="21"/>
          <w:szCs w:val="21"/>
          <w:lang w:eastAsia="en-US"/>
        </w:rPr>
        <w:t>Заказчик обязуется:</w:t>
      </w:r>
    </w:p>
    <w:p w14:paraId="06253693" w14:textId="77777777" w:rsidR="009E1FB3" w:rsidRPr="009E1FB3" w:rsidRDefault="009E1FB3" w:rsidP="009E1FB3">
      <w:pPr>
        <w:widowControl w:val="0"/>
        <w:numPr>
          <w:ilvl w:val="2"/>
          <w:numId w:val="13"/>
        </w:numPr>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При отсутствии обоснованных возражений, принять и оплатить выполненные Работы согласно условиям настоящего Договора.</w:t>
      </w:r>
    </w:p>
    <w:p w14:paraId="5CAB52BC" w14:textId="77777777" w:rsidR="009E1FB3" w:rsidRPr="009E1FB3" w:rsidRDefault="009E1FB3" w:rsidP="009E1FB3">
      <w:pPr>
        <w:widowControl w:val="0"/>
        <w:numPr>
          <w:ilvl w:val="2"/>
          <w:numId w:val="13"/>
        </w:numPr>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 в течение 10 (десяти) рабочих дней с момента поступления Заказчику соответствующего запроса.</w:t>
      </w:r>
    </w:p>
    <w:p w14:paraId="3391CC04" w14:textId="77777777" w:rsidR="009E1FB3" w:rsidRPr="009E1FB3" w:rsidRDefault="009E1FB3" w:rsidP="009E1FB3">
      <w:pPr>
        <w:widowControl w:val="0"/>
        <w:numPr>
          <w:ilvl w:val="2"/>
          <w:numId w:val="13"/>
        </w:numPr>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 для сторонних организаций.</w:t>
      </w:r>
    </w:p>
    <w:p w14:paraId="7B4C877F" w14:textId="77777777" w:rsidR="009E1FB3" w:rsidRPr="009E1FB3" w:rsidRDefault="009E1FB3" w:rsidP="009E1FB3">
      <w:pPr>
        <w:widowControl w:val="0"/>
        <w:numPr>
          <w:ilvl w:val="2"/>
          <w:numId w:val="13"/>
        </w:numPr>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Осуществлять периодический контроль за безопасностью условий и охраной труда при проведении Работ. </w:t>
      </w:r>
    </w:p>
    <w:p w14:paraId="41F70F5E" w14:textId="77777777" w:rsidR="009E1FB3" w:rsidRPr="009E1FB3" w:rsidRDefault="009E1FB3" w:rsidP="009E1FB3">
      <w:pPr>
        <w:widowControl w:val="0"/>
        <w:numPr>
          <w:ilvl w:val="2"/>
          <w:numId w:val="13"/>
        </w:numPr>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После заключения настоящего Договора, назначить ответственных представителей Заказчика за координацию процессов выполнения Работ, о чем направить Подрядчику соответствующее уведомление.</w:t>
      </w:r>
    </w:p>
    <w:p w14:paraId="3E156948" w14:textId="77777777" w:rsidR="009E1FB3" w:rsidRPr="009E1FB3" w:rsidRDefault="009E1FB3" w:rsidP="009E1FB3">
      <w:pPr>
        <w:widowControl w:val="0"/>
        <w:numPr>
          <w:ilvl w:val="2"/>
          <w:numId w:val="13"/>
        </w:numPr>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Осуществлять приемку выполненных Работ (этапов Работ) в порядке и сроки, предусмотренные условиями настоящего Договора.</w:t>
      </w:r>
      <w:bookmarkStart w:id="6" w:name="bookmark13"/>
    </w:p>
    <w:p w14:paraId="5674CAB8" w14:textId="77777777" w:rsidR="009E1FB3" w:rsidRPr="009E1FB3" w:rsidRDefault="009E1FB3" w:rsidP="009E1FB3">
      <w:pPr>
        <w:widowControl w:val="0"/>
        <w:numPr>
          <w:ilvl w:val="2"/>
          <w:numId w:val="13"/>
        </w:numPr>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До начала выполнения Работ, предусмотренных настоящим Договором, передать Подрядчику Площадку производства работ и иные объекты, на которых предусмотрено проведение работ в рамках настоящего </w:t>
      </w:r>
      <w:r w:rsidRPr="009E1FB3">
        <w:rPr>
          <w:rFonts w:ascii="Times New Roman" w:eastAsiaTheme="minorHAnsi" w:hAnsi="Times New Roman" w:cs="Times New Roman"/>
          <w:color w:val="auto"/>
          <w:sz w:val="21"/>
          <w:szCs w:val="21"/>
          <w:lang w:eastAsia="en-US"/>
        </w:rPr>
        <w:lastRenderedPageBreak/>
        <w:t xml:space="preserve">Договора по </w:t>
      </w:r>
      <w:r w:rsidRPr="009E1FB3">
        <w:rPr>
          <w:rFonts w:ascii="Times New Roman" w:eastAsiaTheme="minorHAnsi" w:hAnsi="Times New Roman" w:cs="Times New Roman"/>
          <w:i/>
          <w:color w:val="0070C0"/>
          <w:sz w:val="21"/>
          <w:szCs w:val="21"/>
          <w:lang w:eastAsia="en-US"/>
        </w:rPr>
        <w:t>Акту передачи объекта в ремонт (по форме 3, согласованной в Приложении № 4 к настоящему Договору).</w:t>
      </w:r>
    </w:p>
    <w:p w14:paraId="5991CD55" w14:textId="77777777" w:rsidR="009E1FB3" w:rsidRPr="009E1FB3" w:rsidRDefault="009E1FB3" w:rsidP="009E1FB3">
      <w:pPr>
        <w:widowControl w:val="0"/>
        <w:numPr>
          <w:ilvl w:val="2"/>
          <w:numId w:val="13"/>
        </w:numPr>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До начала выполнения Работ на оборудовании, производственных узлах и агрегатах, на технических устройствах Заказчика, не предполагающих передачу Подрядчику для выполнения Работ какого-либо целого объекта Заказчика, как это предусмотрено в п. 5.2.7. Договора, в течение 1 (одного) рабочего дня с момента получения от Подрядчика Заявки на оформление нарядов-допусков, оформлять (открывать) Подрядчику Наряды-допуски при выполнении работ, на обозначенных в настоящем пункте объектах. </w:t>
      </w:r>
    </w:p>
    <w:p w14:paraId="497F2393"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
          <w:i/>
          <w:color w:val="0070C0"/>
          <w:sz w:val="21"/>
          <w:szCs w:val="21"/>
          <w:lang w:eastAsia="en-US"/>
        </w:rPr>
      </w:pPr>
    </w:p>
    <w:p w14:paraId="2D84953F" w14:textId="77777777" w:rsidR="009E1FB3" w:rsidRPr="009E1FB3" w:rsidRDefault="009E1FB3" w:rsidP="009E1FB3">
      <w:pPr>
        <w:widowControl w:val="0"/>
        <w:numPr>
          <w:ilvl w:val="0"/>
          <w:numId w:val="13"/>
        </w:numPr>
        <w:tabs>
          <w:tab w:val="left" w:pos="0"/>
        </w:tabs>
        <w:spacing w:line="270" w:lineRule="exact"/>
        <w:ind w:left="0" w:right="20" w:firstLine="0"/>
        <w:jc w:val="center"/>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b/>
          <w:color w:val="auto"/>
          <w:sz w:val="21"/>
          <w:szCs w:val="21"/>
          <w:lang w:eastAsia="en-US"/>
        </w:rPr>
        <w:t>ОБЕСПЕЧЕНИЕ МАТЕРИАЛАМИ И ОБОРУДОВАНИЕМ</w:t>
      </w:r>
      <w:bookmarkEnd w:id="6"/>
    </w:p>
    <w:p w14:paraId="525E595E" w14:textId="77777777" w:rsidR="009E1FB3" w:rsidRPr="009E1FB3" w:rsidRDefault="009E1FB3" w:rsidP="009E1FB3">
      <w:pPr>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Подрядчика.</w:t>
      </w:r>
    </w:p>
    <w:p w14:paraId="08974FEE" w14:textId="77777777" w:rsidR="009E1FB3" w:rsidRPr="009E1FB3" w:rsidRDefault="009E1FB3" w:rsidP="009E1FB3">
      <w:pPr>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Перечень и объемы Материалов и Оборудования, предоставляемых Подрядчиком, согласовывается Сторонами в Локальных сметных расчетах «Поставка Подрядчика».</w:t>
      </w:r>
    </w:p>
    <w:p w14:paraId="2FE21CB4" w14:textId="77777777" w:rsidR="009E1FB3" w:rsidRPr="009E1FB3" w:rsidRDefault="009E1FB3" w:rsidP="009E1FB3">
      <w:pPr>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Подрядчик несет ответственность за качество предоставляемых Материалов и Оборудования.</w:t>
      </w:r>
    </w:p>
    <w:p w14:paraId="1073E48F" w14:textId="77777777" w:rsidR="009E1FB3" w:rsidRPr="009E1FB3" w:rsidRDefault="009E1FB3" w:rsidP="009E1FB3">
      <w:pPr>
        <w:widowControl w:val="0"/>
        <w:numPr>
          <w:ilvl w:val="1"/>
          <w:numId w:val="13"/>
        </w:numPr>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Подрядчик обязан осуществлять входной контроль Материалов и Оборудования, приобретенных самостоятельно, </w:t>
      </w:r>
      <w:proofErr w:type="spellStart"/>
      <w:r w:rsidRPr="009E1FB3">
        <w:rPr>
          <w:rFonts w:ascii="Times New Roman" w:eastAsiaTheme="minorHAnsi" w:hAnsi="Times New Roman" w:cs="Times New Roman"/>
          <w:color w:val="auto"/>
          <w:sz w:val="21"/>
          <w:szCs w:val="21"/>
          <w:lang w:eastAsia="en-US"/>
        </w:rPr>
        <w:t>комиссионно</w:t>
      </w:r>
      <w:proofErr w:type="spellEnd"/>
      <w:r w:rsidRPr="009E1FB3">
        <w:rPr>
          <w:rFonts w:ascii="Times New Roman" w:eastAsiaTheme="minorHAnsi" w:hAnsi="Times New Roman" w:cs="Times New Roman"/>
          <w:color w:val="auto"/>
          <w:sz w:val="21"/>
          <w:szCs w:val="21"/>
          <w:lang w:eastAsia="en-US"/>
        </w:rPr>
        <w:t xml:space="preserve">, с участием в составе комиссии представителей Заказчика. </w:t>
      </w:r>
    </w:p>
    <w:p w14:paraId="4913FA25" w14:textId="77777777" w:rsidR="009E1FB3" w:rsidRPr="009E1FB3" w:rsidRDefault="009E1FB3" w:rsidP="009E1FB3">
      <w:pPr>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Качество Материалов и Оборудования используемых при выполнении Работ должно соответствовать требованиям и техническим условиям настоящего Договора.</w:t>
      </w:r>
    </w:p>
    <w:p w14:paraId="1E704020" w14:textId="77777777" w:rsidR="009E1FB3" w:rsidRPr="009E1FB3" w:rsidRDefault="009E1FB3" w:rsidP="009E1FB3">
      <w:pPr>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E1FB3">
        <w:rPr>
          <w:rFonts w:ascii="Times New Roman" w:hAnsi="Times New Roman" w:cs="Times New Roman"/>
          <w:sz w:val="21"/>
          <w:szCs w:val="21"/>
        </w:rPr>
        <w:t>Заказчик или его уполномоченный представитель вправе производить инспекцию и проверку качества Материалов и/или Оборудования, предоставляемых Подрядчиком по настоящему Договору. Подрядчик обязан выполнить обоснованные требования и указания Заказчика при проведении такой инспекции.</w:t>
      </w:r>
    </w:p>
    <w:p w14:paraId="5358C791" w14:textId="77777777" w:rsidR="009E1FB3" w:rsidRPr="009E1FB3" w:rsidRDefault="009E1FB3" w:rsidP="009E1FB3">
      <w:pPr>
        <w:widowControl w:val="0"/>
        <w:numPr>
          <w:ilvl w:val="1"/>
          <w:numId w:val="13"/>
        </w:numPr>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При обнаружении недостатков Материалов и/или Оборудования, Сторона, предоставившая Материалы и/или Оборудование с недостатками, обязуется в течение 10 (десяти) календарных дней (если иной срок не будет согласован дополнительно) с момента выявления таких недостатков произвести их замену на Материалы и/или Оборудование надлежащего качества.</w:t>
      </w:r>
    </w:p>
    <w:p w14:paraId="0FECEB82" w14:textId="77777777" w:rsidR="009E1FB3" w:rsidRPr="009E1FB3" w:rsidRDefault="009E1FB3" w:rsidP="009E1FB3">
      <w:pPr>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Подрядчик, по требованию Заказчика, в срок не позднее 2 (двух) рабочих дней, следующих за датой получения соответствующего требования, обязуется предоставить всю необходимую информацию и документы (паспорта, сертификаты, акты испытаний и т.п.), удостоверяющие качество Материалов и Оборудования, обеспечение которыми возложено на Подрядчика.</w:t>
      </w:r>
    </w:p>
    <w:p w14:paraId="0F1387F0"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bookmarkStart w:id="7" w:name="bookmark15"/>
      <w:r w:rsidRPr="009E1FB3">
        <w:rPr>
          <w:rFonts w:ascii="Times New Roman" w:eastAsiaTheme="minorHAnsi" w:hAnsi="Times New Roman" w:cs="Times New Roman"/>
          <w:color w:val="auto"/>
          <w:sz w:val="21"/>
          <w:szCs w:val="21"/>
          <w:lang w:eastAsia="en-US"/>
        </w:rPr>
        <w:t>При выполнении работ по демонтажу конструкций Подрядчик не позднее даты сдачи Заказчику результатов этапа Работ, в рамках которого был выполнен демонтаж, обязан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 М-35, оформленному Подрядчиком.</w:t>
      </w:r>
    </w:p>
    <w:p w14:paraId="7B52AE04" w14:textId="77777777" w:rsidR="009E1FB3" w:rsidRPr="009E1FB3" w:rsidRDefault="009E1FB3" w:rsidP="009E1FB3">
      <w:pPr>
        <w:widowControl w:val="0"/>
        <w:shd w:val="clear" w:color="auto" w:fill="FFFFFF"/>
        <w:tabs>
          <w:tab w:val="left" w:pos="0"/>
        </w:tabs>
        <w:spacing w:line="270" w:lineRule="exact"/>
        <w:ind w:right="20" w:firstLine="567"/>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Заказчик, при отсутствии мотивированных возражений, обязуется принять указанные конструкции и оборудование, в течение 5 (пяти) рабочих дней с даты их передачи, подписать Акт об оприходовании материальных ценностей, полученных при разборке и демонтаже зданий и сооружений по форме № М-35 и один экземпляр вернуть Подрядчику.</w:t>
      </w:r>
    </w:p>
    <w:p w14:paraId="2DEAD99F" w14:textId="77777777" w:rsidR="009E1FB3" w:rsidRPr="009E1FB3" w:rsidRDefault="009E1FB3" w:rsidP="009E1FB3">
      <w:pPr>
        <w:widowControl w:val="0"/>
        <w:tabs>
          <w:tab w:val="left" w:pos="0"/>
        </w:tabs>
        <w:spacing w:line="270" w:lineRule="exact"/>
        <w:ind w:right="20"/>
        <w:rPr>
          <w:rFonts w:ascii="Times New Roman" w:eastAsiaTheme="minorHAnsi" w:hAnsi="Times New Roman" w:cs="Times New Roman"/>
          <w:b/>
          <w:i/>
          <w:color w:val="auto"/>
          <w:sz w:val="21"/>
          <w:szCs w:val="21"/>
          <w:lang w:eastAsia="en-US"/>
        </w:rPr>
      </w:pPr>
    </w:p>
    <w:p w14:paraId="25AB8081" w14:textId="77777777" w:rsidR="009E1FB3" w:rsidRPr="009E1FB3" w:rsidRDefault="009E1FB3" w:rsidP="009E1FB3">
      <w:pPr>
        <w:widowControl w:val="0"/>
        <w:numPr>
          <w:ilvl w:val="0"/>
          <w:numId w:val="13"/>
        </w:numPr>
        <w:tabs>
          <w:tab w:val="left" w:pos="0"/>
        </w:tabs>
        <w:spacing w:line="270" w:lineRule="exact"/>
        <w:ind w:left="0" w:right="20" w:firstLine="0"/>
        <w:jc w:val="center"/>
        <w:rPr>
          <w:rFonts w:ascii="Times New Roman" w:eastAsiaTheme="minorHAnsi" w:hAnsi="Times New Roman" w:cs="Times New Roman"/>
          <w:b/>
          <w:i/>
          <w:color w:val="auto"/>
          <w:sz w:val="21"/>
          <w:szCs w:val="21"/>
          <w:lang w:eastAsia="en-US"/>
        </w:rPr>
      </w:pPr>
      <w:r w:rsidRPr="009E1FB3">
        <w:rPr>
          <w:rFonts w:ascii="Times New Roman" w:eastAsiaTheme="minorHAnsi" w:hAnsi="Times New Roman" w:cs="Times New Roman"/>
          <w:b/>
          <w:color w:val="auto"/>
          <w:sz w:val="21"/>
          <w:szCs w:val="21"/>
          <w:lang w:eastAsia="en-US"/>
        </w:rPr>
        <w:t>ОБЕСПЕЧЕНИЕ ПОДРЯДЧИКА ЭЛЕКТРИЧЕСКОЙ ЭНЕРГИЕЙ</w:t>
      </w:r>
    </w:p>
    <w:p w14:paraId="3F6DA33D"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Порядок подключения Подрядчика к инженерным сетям Заказчика:</w:t>
      </w:r>
    </w:p>
    <w:p w14:paraId="6C1C34D9"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 xml:space="preserve">При необходимости подключения Подрядчика к инженерным электрическим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112452EF"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В течение 3 (трех)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398E5618"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 xml:space="preserve">В течение 5 (пяти) календарных дней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выполнения Подрядчиком выданных Технических условий. </w:t>
      </w:r>
    </w:p>
    <w:p w14:paraId="2489A432"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 xml:space="preserve">Техническое присоединение Подрядчика к инженерным сетям Заказчика оформляется путем подписания Сторонами </w:t>
      </w:r>
      <w:r w:rsidRPr="009E1FB3">
        <w:rPr>
          <w:rFonts w:ascii="Times New Roman" w:eastAsiaTheme="minorHAnsi" w:hAnsi="Times New Roman" w:cs="Times New Roman"/>
          <w:i/>
          <w:color w:val="0070C0"/>
          <w:sz w:val="21"/>
          <w:szCs w:val="21"/>
          <w:lang w:eastAsia="en-US"/>
        </w:rPr>
        <w:t>Акта об осуществлении технологического присоединения (по форме 5, согласованной в Приложении № 4 к настоящему Договору).</w:t>
      </w:r>
      <w:r w:rsidRPr="009E1FB3">
        <w:rPr>
          <w:rFonts w:ascii="Times New Roman" w:eastAsiaTheme="minorHAnsi" w:hAnsi="Times New Roman" w:cs="Times New Roman"/>
          <w:color w:val="0070C0"/>
          <w:sz w:val="21"/>
          <w:szCs w:val="21"/>
          <w:lang w:eastAsia="en-US"/>
        </w:rPr>
        <w:t xml:space="preserve"> </w:t>
      </w:r>
    </w:p>
    <w:p w14:paraId="4F6CE4F6"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1F988032"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Общие положения об агентировании:</w:t>
      </w:r>
    </w:p>
    <w:p w14:paraId="387AB4F0"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lastRenderedPageBreak/>
        <w:t xml:space="preserve">По настоящему Договору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при выполнении работ на объектах Заказчика, а именно, заключить договор (-ы) с соответствующими </w:t>
      </w:r>
      <w:proofErr w:type="spellStart"/>
      <w:r w:rsidRPr="009E1FB3">
        <w:rPr>
          <w:rFonts w:ascii="Times New Roman" w:eastAsiaTheme="minorHAnsi" w:hAnsi="Times New Roman" w:cs="Times New Roman"/>
          <w:color w:val="auto"/>
          <w:sz w:val="21"/>
          <w:szCs w:val="21"/>
          <w:lang w:eastAsia="en-US"/>
        </w:rPr>
        <w:t>энергоснабжающими</w:t>
      </w:r>
      <w:proofErr w:type="spellEnd"/>
      <w:r w:rsidRPr="009E1FB3">
        <w:rPr>
          <w:rFonts w:ascii="Times New Roman" w:eastAsiaTheme="minorHAnsi" w:hAnsi="Times New Roman" w:cs="Times New Roman"/>
          <w:color w:val="auto"/>
          <w:sz w:val="21"/>
          <w:szCs w:val="21"/>
          <w:lang w:eastAsia="en-US"/>
        </w:rPr>
        <w:t xml:space="preserve"> организациями на территории Тюменской области по передаче Подрядчику (Принципалу) электрической энергии (мощности), а также производить расчеты с </w:t>
      </w:r>
      <w:proofErr w:type="spellStart"/>
      <w:r w:rsidRPr="009E1FB3">
        <w:rPr>
          <w:rFonts w:ascii="Times New Roman" w:eastAsiaTheme="minorHAnsi" w:hAnsi="Times New Roman" w:cs="Times New Roman"/>
          <w:color w:val="auto"/>
          <w:sz w:val="21"/>
          <w:szCs w:val="21"/>
          <w:lang w:eastAsia="en-US"/>
        </w:rPr>
        <w:t>энергоснабжающими</w:t>
      </w:r>
      <w:proofErr w:type="spellEnd"/>
      <w:r w:rsidRPr="009E1FB3">
        <w:rPr>
          <w:rFonts w:ascii="Times New Roman" w:eastAsiaTheme="minorHAnsi" w:hAnsi="Times New Roman" w:cs="Times New Roman"/>
          <w:color w:val="auto"/>
          <w:sz w:val="21"/>
          <w:szCs w:val="21"/>
          <w:lang w:eastAsia="en-US"/>
        </w:rPr>
        <w:t xml:space="preserve">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 по оплате потребленной Подрядчиком (Принципалом) электрической энергии.</w:t>
      </w:r>
    </w:p>
    <w:p w14:paraId="567C2C8F"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9E1FB3">
        <w:rPr>
          <w:rFonts w:ascii="Times New Roman" w:eastAsiaTheme="minorHAnsi" w:hAnsi="Times New Roman" w:cs="Times New Roman"/>
          <w:color w:val="auto"/>
          <w:sz w:val="21"/>
          <w:szCs w:val="21"/>
          <w:lang w:eastAsia="en-US"/>
        </w:rPr>
        <w:t>энергоснабжающей</w:t>
      </w:r>
      <w:proofErr w:type="spellEnd"/>
      <w:r w:rsidRPr="009E1FB3">
        <w:rPr>
          <w:rFonts w:ascii="Times New Roman" w:eastAsiaTheme="minorHAnsi" w:hAnsi="Times New Roman" w:cs="Times New Roman"/>
          <w:color w:val="auto"/>
          <w:sz w:val="21"/>
          <w:szCs w:val="21"/>
          <w:lang w:eastAsia="en-US"/>
        </w:rPr>
        <w:t xml:space="preserve"> организацией во исполнение настоящего Договора, возникают непосредственно у Заказчика (Агента).</w:t>
      </w:r>
    </w:p>
    <w:p w14:paraId="74C64DD3"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Для целей настоящего Раздела Договора Стороны договорились использовать следующие понятия и определения:</w:t>
      </w:r>
    </w:p>
    <w:p w14:paraId="76A49CB9"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w:t>
      </w:r>
      <w:proofErr w:type="spellStart"/>
      <w:r w:rsidRPr="009E1FB3">
        <w:rPr>
          <w:rFonts w:ascii="Times New Roman" w:eastAsiaTheme="minorHAnsi" w:hAnsi="Times New Roman" w:cs="Times New Roman"/>
          <w:b/>
          <w:color w:val="auto"/>
          <w:sz w:val="21"/>
          <w:szCs w:val="21"/>
          <w:lang w:eastAsia="en-US"/>
        </w:rPr>
        <w:t>Энергоснабжающая</w:t>
      </w:r>
      <w:proofErr w:type="spellEnd"/>
      <w:r w:rsidRPr="009E1FB3">
        <w:rPr>
          <w:rFonts w:ascii="Times New Roman" w:eastAsiaTheme="minorHAnsi" w:hAnsi="Times New Roman" w:cs="Times New Roman"/>
          <w:b/>
          <w:color w:val="auto"/>
          <w:sz w:val="21"/>
          <w:szCs w:val="21"/>
          <w:lang w:eastAsia="en-US"/>
        </w:rPr>
        <w:t xml:space="preserve"> организация»</w:t>
      </w:r>
      <w:r w:rsidRPr="009E1FB3">
        <w:rPr>
          <w:rFonts w:ascii="Times New Roman" w:eastAsiaTheme="minorHAnsi" w:hAnsi="Times New Roman" w:cs="Times New Roman"/>
          <w:color w:val="auto"/>
          <w:sz w:val="21"/>
          <w:szCs w:val="21"/>
          <w:lang w:eastAsia="en-US"/>
        </w:rPr>
        <w:t xml:space="preserve"> - организация, осуществляющая продажу потребителям произведенной или купленной электрической энергии;</w:t>
      </w:r>
    </w:p>
    <w:p w14:paraId="241D55D4"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«Точка поставки»</w:t>
      </w:r>
      <w:r w:rsidRPr="009E1FB3">
        <w:rPr>
          <w:rFonts w:ascii="Times New Roman" w:eastAsiaTheme="minorHAnsi" w:hAnsi="Times New Roman" w:cs="Times New Roman"/>
          <w:color w:val="auto"/>
          <w:sz w:val="21"/>
          <w:szCs w:val="21"/>
          <w:lang w:eastAsia="en-US"/>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Pr="009E1FB3">
        <w:rPr>
          <w:rFonts w:ascii="Times New Roman" w:eastAsiaTheme="minorHAnsi" w:hAnsi="Times New Roman" w:cs="Times New Roman"/>
          <w:color w:val="auto"/>
          <w:sz w:val="21"/>
          <w:szCs w:val="21"/>
          <w:lang w:eastAsia="en-US"/>
        </w:rPr>
        <w:t>энергопринимающих</w:t>
      </w:r>
      <w:proofErr w:type="spellEnd"/>
      <w:r w:rsidRPr="009E1FB3">
        <w:rPr>
          <w:rFonts w:ascii="Times New Roman" w:eastAsiaTheme="minorHAnsi" w:hAnsi="Times New Roman" w:cs="Times New Roman"/>
          <w:color w:val="auto"/>
          <w:sz w:val="21"/>
          <w:szCs w:val="21"/>
          <w:lang w:eastAsia="en-US"/>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147259CB"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«Точка присоединения к электрической сети»</w:t>
      </w:r>
      <w:r w:rsidRPr="009E1FB3">
        <w:rPr>
          <w:rFonts w:ascii="Times New Roman" w:eastAsiaTheme="minorHAnsi" w:hAnsi="Times New Roman" w:cs="Times New Roman"/>
          <w:color w:val="auto"/>
          <w:sz w:val="21"/>
          <w:szCs w:val="21"/>
          <w:lang w:eastAsia="en-US"/>
        </w:rPr>
        <w:t xml:space="preserve"> - место физического соединения </w:t>
      </w:r>
      <w:proofErr w:type="spellStart"/>
      <w:r w:rsidRPr="009E1FB3">
        <w:rPr>
          <w:rFonts w:ascii="Times New Roman" w:eastAsiaTheme="minorHAnsi" w:hAnsi="Times New Roman" w:cs="Times New Roman"/>
          <w:color w:val="auto"/>
          <w:sz w:val="21"/>
          <w:szCs w:val="21"/>
          <w:lang w:eastAsia="en-US"/>
        </w:rPr>
        <w:t>энергопринимающего</w:t>
      </w:r>
      <w:proofErr w:type="spellEnd"/>
      <w:r w:rsidRPr="009E1FB3">
        <w:rPr>
          <w:rFonts w:ascii="Times New Roman" w:eastAsiaTheme="minorHAnsi" w:hAnsi="Times New Roman" w:cs="Times New Roman"/>
          <w:color w:val="auto"/>
          <w:sz w:val="21"/>
          <w:szCs w:val="21"/>
          <w:lang w:eastAsia="en-US"/>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01EB87EF"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w:t>
      </w:r>
      <w:proofErr w:type="spellStart"/>
      <w:r w:rsidRPr="009E1FB3">
        <w:rPr>
          <w:rFonts w:ascii="Times New Roman" w:eastAsiaTheme="minorHAnsi" w:hAnsi="Times New Roman" w:cs="Times New Roman"/>
          <w:b/>
          <w:color w:val="auto"/>
          <w:sz w:val="21"/>
          <w:szCs w:val="21"/>
          <w:lang w:eastAsia="en-US"/>
        </w:rPr>
        <w:t>Энергопринимающие</w:t>
      </w:r>
      <w:proofErr w:type="spellEnd"/>
      <w:r w:rsidRPr="009E1FB3">
        <w:rPr>
          <w:rFonts w:ascii="Times New Roman" w:eastAsiaTheme="minorHAnsi" w:hAnsi="Times New Roman" w:cs="Times New Roman"/>
          <w:b/>
          <w:color w:val="auto"/>
          <w:sz w:val="21"/>
          <w:szCs w:val="21"/>
          <w:lang w:eastAsia="en-US"/>
        </w:rPr>
        <w:t xml:space="preserve"> устройства потребителя»</w:t>
      </w:r>
      <w:r w:rsidRPr="009E1FB3">
        <w:rPr>
          <w:rFonts w:ascii="Times New Roman" w:eastAsiaTheme="minorHAnsi" w:hAnsi="Times New Roman" w:cs="Times New Roman"/>
          <w:color w:val="auto"/>
          <w:sz w:val="21"/>
          <w:szCs w:val="21"/>
          <w:lang w:eastAsia="en-US"/>
        </w:rPr>
        <w:t xml:space="preserve"> - находящиеся у потребителя (Подрядчика (Принципала)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43CA7E5E" w14:textId="77777777" w:rsidR="009E1FB3" w:rsidRPr="009E1FB3" w:rsidRDefault="009E1FB3" w:rsidP="009E1FB3">
      <w:pPr>
        <w:widowControl w:val="0"/>
        <w:numPr>
          <w:ilvl w:val="3"/>
          <w:numId w:val="13"/>
        </w:numPr>
        <w:shd w:val="clear" w:color="auto" w:fill="FFFFFF"/>
        <w:tabs>
          <w:tab w:val="left" w:pos="0"/>
          <w:tab w:val="left" w:pos="426"/>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«Акт об осуществлении технологического присоединения (акт о технологическом присоединении)»</w:t>
      </w:r>
      <w:r w:rsidRPr="009E1FB3">
        <w:rPr>
          <w:rFonts w:ascii="Times New Roman" w:eastAsiaTheme="minorHAnsi" w:hAnsi="Times New Roman" w:cs="Times New Roman"/>
          <w:color w:val="auto"/>
          <w:sz w:val="21"/>
          <w:szCs w:val="21"/>
          <w:lang w:eastAsia="en-US"/>
        </w:rPr>
        <w:t xml:space="preserve"> - документ, составленный по окончании процедуры технологического присоединения </w:t>
      </w:r>
      <w:proofErr w:type="spellStart"/>
      <w:r w:rsidRPr="009E1FB3">
        <w:rPr>
          <w:rFonts w:ascii="Times New Roman" w:eastAsiaTheme="minorHAnsi" w:hAnsi="Times New Roman" w:cs="Times New Roman"/>
          <w:color w:val="auto"/>
          <w:sz w:val="21"/>
          <w:szCs w:val="21"/>
          <w:lang w:eastAsia="en-US"/>
        </w:rPr>
        <w:t>энергопринимающих</w:t>
      </w:r>
      <w:proofErr w:type="spellEnd"/>
      <w:r w:rsidRPr="009E1FB3">
        <w:rPr>
          <w:rFonts w:ascii="Times New Roman" w:eastAsiaTheme="minorHAnsi" w:hAnsi="Times New Roman" w:cs="Times New Roman"/>
          <w:color w:val="auto"/>
          <w:sz w:val="21"/>
          <w:szCs w:val="21"/>
          <w:lang w:eastAsia="en-US"/>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Pr="009E1FB3">
        <w:rPr>
          <w:rFonts w:ascii="Times New Roman" w:eastAsiaTheme="minorHAnsi" w:hAnsi="Times New Roman" w:cs="Times New Roman"/>
          <w:color w:val="auto"/>
          <w:sz w:val="21"/>
          <w:szCs w:val="21"/>
          <w:lang w:eastAsia="en-US"/>
        </w:rPr>
        <w:t>энергопринимающих</w:t>
      </w:r>
      <w:proofErr w:type="spellEnd"/>
      <w:r w:rsidRPr="009E1FB3">
        <w:rPr>
          <w:rFonts w:ascii="Times New Roman" w:eastAsiaTheme="minorHAnsi" w:hAnsi="Times New Roman" w:cs="Times New Roman"/>
          <w:color w:val="auto"/>
          <w:sz w:val="21"/>
          <w:szCs w:val="21"/>
          <w:lang w:eastAsia="en-US"/>
        </w:rPr>
        <w:t xml:space="preserve"> устройств) сторон и границы ответственности сторон за эксплуатацию соответствующих объектов электроэнергетики (</w:t>
      </w:r>
      <w:proofErr w:type="spellStart"/>
      <w:r w:rsidRPr="009E1FB3">
        <w:rPr>
          <w:rFonts w:ascii="Times New Roman" w:eastAsiaTheme="minorHAnsi" w:hAnsi="Times New Roman" w:cs="Times New Roman"/>
          <w:color w:val="auto"/>
          <w:sz w:val="21"/>
          <w:szCs w:val="21"/>
          <w:lang w:eastAsia="en-US"/>
        </w:rPr>
        <w:t>энергопринимающих</w:t>
      </w:r>
      <w:proofErr w:type="spellEnd"/>
      <w:r w:rsidRPr="009E1FB3">
        <w:rPr>
          <w:rFonts w:ascii="Times New Roman" w:eastAsiaTheme="minorHAnsi" w:hAnsi="Times New Roman" w:cs="Times New Roman"/>
          <w:color w:val="auto"/>
          <w:sz w:val="21"/>
          <w:szCs w:val="21"/>
          <w:lang w:eastAsia="en-US"/>
        </w:rPr>
        <w:t xml:space="preserve"> устройств) и (или) объектов электросетевого хозяйства.</w:t>
      </w:r>
    </w:p>
    <w:p w14:paraId="4A5EABE0" w14:textId="77777777" w:rsidR="009E1FB3" w:rsidRPr="009E1FB3" w:rsidRDefault="009E1FB3" w:rsidP="009E1FB3">
      <w:pPr>
        <w:widowControl w:val="0"/>
        <w:numPr>
          <w:ilvl w:val="3"/>
          <w:numId w:val="13"/>
        </w:numPr>
        <w:shd w:val="clear" w:color="auto" w:fill="FFFFFF"/>
        <w:tabs>
          <w:tab w:val="left" w:pos="0"/>
          <w:tab w:val="left" w:pos="426"/>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«Измерительный комплекс средств учета электроэнергии»</w:t>
      </w:r>
      <w:r w:rsidRPr="009E1FB3">
        <w:rPr>
          <w:rFonts w:ascii="Times New Roman" w:eastAsiaTheme="minorHAnsi" w:hAnsi="Times New Roman" w:cs="Times New Roman"/>
          <w:color w:val="auto"/>
          <w:sz w:val="21"/>
          <w:szCs w:val="21"/>
          <w:lang w:eastAsia="en-US"/>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2CF4850C" w14:textId="77777777" w:rsidR="009E1FB3" w:rsidRPr="009E1FB3" w:rsidRDefault="009E1FB3" w:rsidP="009E1FB3">
      <w:pPr>
        <w:numPr>
          <w:ilvl w:val="2"/>
          <w:numId w:val="13"/>
        </w:numPr>
        <w:ind w:left="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3BA0DA94"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Обязанности сторон, касающиеся обеспечения Подрядчика электрической энергией:</w:t>
      </w:r>
    </w:p>
    <w:p w14:paraId="24EE229B"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Обязанности Заказчика (Агента):</w:t>
      </w:r>
    </w:p>
    <w:p w14:paraId="5EB248AF"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Заключить с </w:t>
      </w:r>
      <w:proofErr w:type="spellStart"/>
      <w:r w:rsidRPr="009E1FB3">
        <w:rPr>
          <w:rFonts w:ascii="Times New Roman" w:eastAsiaTheme="minorHAnsi" w:hAnsi="Times New Roman" w:cs="Times New Roman"/>
          <w:color w:val="auto"/>
          <w:sz w:val="21"/>
          <w:szCs w:val="21"/>
          <w:lang w:eastAsia="en-US"/>
        </w:rPr>
        <w:t>энергоснабжающими</w:t>
      </w:r>
      <w:proofErr w:type="spellEnd"/>
      <w:r w:rsidRPr="009E1FB3">
        <w:rPr>
          <w:rFonts w:ascii="Times New Roman" w:eastAsiaTheme="minorHAnsi" w:hAnsi="Times New Roman" w:cs="Times New Roman"/>
          <w:color w:val="auto"/>
          <w:sz w:val="21"/>
          <w:szCs w:val="21"/>
          <w:lang w:eastAsia="en-US"/>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89B3A23"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Контролировать исполнение заключенных в соответствии с п. 7.3.1.1. договоров, своевременно принимать результат исполнения для последующей передачи Подрядчику (Принципалу).</w:t>
      </w:r>
    </w:p>
    <w:p w14:paraId="76124560"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Осуществлять расчеты с </w:t>
      </w:r>
      <w:proofErr w:type="spellStart"/>
      <w:r w:rsidRPr="009E1FB3">
        <w:rPr>
          <w:rFonts w:ascii="Times New Roman" w:eastAsiaTheme="minorHAnsi" w:hAnsi="Times New Roman" w:cs="Times New Roman"/>
          <w:color w:val="auto"/>
          <w:sz w:val="21"/>
          <w:szCs w:val="21"/>
          <w:lang w:eastAsia="en-US"/>
        </w:rPr>
        <w:t>энергоснабжающей</w:t>
      </w:r>
      <w:proofErr w:type="spellEnd"/>
      <w:r w:rsidRPr="009E1FB3">
        <w:rPr>
          <w:rFonts w:ascii="Times New Roman" w:eastAsiaTheme="minorHAnsi" w:hAnsi="Times New Roman" w:cs="Times New Roman"/>
          <w:color w:val="auto"/>
          <w:sz w:val="21"/>
          <w:szCs w:val="21"/>
          <w:lang w:eastAsia="en-US"/>
        </w:rPr>
        <w:t xml:space="preserve"> организацией, руководствуясь положениями заключенных договоров.</w:t>
      </w:r>
    </w:p>
    <w:p w14:paraId="35FC6D09"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Извещать Подрядчика (Принципала) о возникновении непредвиденных обстоятельств, препятствующих </w:t>
      </w:r>
      <w:r w:rsidRPr="009E1FB3">
        <w:rPr>
          <w:rFonts w:ascii="Times New Roman" w:eastAsiaTheme="minorHAnsi" w:hAnsi="Times New Roman" w:cs="Times New Roman"/>
          <w:color w:val="auto"/>
          <w:sz w:val="21"/>
          <w:szCs w:val="21"/>
          <w:lang w:eastAsia="en-US"/>
        </w:rPr>
        <w:lastRenderedPageBreak/>
        <w:t>заключению договоров в разумный срок.</w:t>
      </w:r>
    </w:p>
    <w:p w14:paraId="2FEFC12C"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Определить Подрядчику (Принципалу) точку поставки электрической энергии на элементе сети. </w:t>
      </w:r>
    </w:p>
    <w:p w14:paraId="1BD272BA"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После присоединения Подрядчика (Принципала) к элементам сети Заказчика (Агента), оформить </w:t>
      </w:r>
      <w:r w:rsidRPr="009E1FB3">
        <w:rPr>
          <w:rFonts w:ascii="Times New Roman" w:eastAsiaTheme="minorHAnsi" w:hAnsi="Times New Roman" w:cs="Times New Roman"/>
          <w:i/>
          <w:color w:val="0070C0"/>
          <w:sz w:val="21"/>
          <w:szCs w:val="21"/>
          <w:lang w:eastAsia="en-US"/>
        </w:rPr>
        <w:t>Акт об осуществлении технологического присоединения (по форме 5, согласованной в Приложении № 4 к настоящему Договору);</w:t>
      </w:r>
      <w:r w:rsidRPr="009E1FB3">
        <w:rPr>
          <w:rFonts w:ascii="Times New Roman" w:eastAsiaTheme="minorHAnsi" w:hAnsi="Times New Roman" w:cs="Times New Roman"/>
          <w:color w:val="auto"/>
          <w:sz w:val="21"/>
          <w:szCs w:val="21"/>
          <w:lang w:eastAsia="en-US"/>
        </w:rPr>
        <w:t xml:space="preserve"> </w:t>
      </w:r>
      <w:r w:rsidRPr="009E1FB3">
        <w:rPr>
          <w:rFonts w:ascii="Times New Roman" w:eastAsiaTheme="minorHAnsi" w:hAnsi="Times New Roman" w:cs="Times New Roman"/>
          <w:i/>
          <w:color w:val="0070C0"/>
          <w:sz w:val="21"/>
          <w:szCs w:val="21"/>
          <w:lang w:eastAsia="en-US"/>
        </w:rPr>
        <w:t xml:space="preserve">Акта снятия показаний измерительного комплекса средств учета электроэнергии (по форме 6, согласованной в Приложении № 4 к настоящему Договору). </w:t>
      </w:r>
    </w:p>
    <w:p w14:paraId="738816D2"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i/>
          <w:color w:val="0070C0"/>
          <w:sz w:val="21"/>
          <w:szCs w:val="21"/>
          <w:lang w:eastAsia="en-US"/>
        </w:rPr>
      </w:pPr>
      <w:r w:rsidRPr="009E1FB3">
        <w:rPr>
          <w:rFonts w:ascii="Times New Roman" w:eastAsiaTheme="minorHAnsi" w:hAnsi="Times New Roman" w:cs="Times New Roman"/>
          <w:color w:val="auto"/>
          <w:sz w:val="21"/>
          <w:szCs w:val="21"/>
          <w:lang w:eastAsia="en-US"/>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46E05A8B"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b/>
          <w:color w:val="auto"/>
          <w:sz w:val="21"/>
          <w:szCs w:val="21"/>
          <w:lang w:eastAsia="en-US"/>
        </w:rPr>
        <w:t>Обязанности Подрядчика (Принципала):</w:t>
      </w:r>
    </w:p>
    <w:p w14:paraId="27FE61D6"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9E1FB3">
        <w:rPr>
          <w:rFonts w:ascii="Times New Roman" w:eastAsiaTheme="minorHAnsi" w:hAnsi="Times New Roman" w:cs="Times New Roman"/>
          <w:color w:val="auto"/>
          <w:sz w:val="21"/>
          <w:szCs w:val="21"/>
          <w:lang w:eastAsia="en-US"/>
        </w:rPr>
        <w:t>энергопринимающего</w:t>
      </w:r>
      <w:proofErr w:type="spellEnd"/>
      <w:r w:rsidRPr="009E1FB3">
        <w:rPr>
          <w:rFonts w:ascii="Times New Roman" w:eastAsiaTheme="minorHAnsi" w:hAnsi="Times New Roman" w:cs="Times New Roman"/>
          <w:color w:val="auto"/>
          <w:sz w:val="21"/>
          <w:szCs w:val="21"/>
          <w:lang w:eastAsia="en-US"/>
        </w:rPr>
        <w:t xml:space="preserve"> устройства, утвержденный </w:t>
      </w:r>
      <w:r w:rsidRPr="009E1FB3">
        <w:rPr>
          <w:rFonts w:ascii="Times New Roman" w:eastAsiaTheme="minorHAnsi" w:hAnsi="Times New Roman" w:cs="Times New Roman"/>
          <w:i/>
          <w:color w:val="0070C0"/>
          <w:sz w:val="21"/>
          <w:szCs w:val="21"/>
          <w:lang w:eastAsia="en-US"/>
        </w:rPr>
        <w:t xml:space="preserve">График использования </w:t>
      </w:r>
      <w:proofErr w:type="spellStart"/>
      <w:r w:rsidRPr="009E1FB3">
        <w:rPr>
          <w:rFonts w:ascii="Times New Roman" w:eastAsiaTheme="minorHAnsi" w:hAnsi="Times New Roman" w:cs="Times New Roman"/>
          <w:i/>
          <w:color w:val="0070C0"/>
          <w:sz w:val="21"/>
          <w:szCs w:val="21"/>
          <w:lang w:eastAsia="en-US"/>
        </w:rPr>
        <w:t>энергопринимающего</w:t>
      </w:r>
      <w:proofErr w:type="spellEnd"/>
      <w:r w:rsidRPr="009E1FB3">
        <w:rPr>
          <w:rFonts w:ascii="Times New Roman" w:eastAsiaTheme="minorHAnsi" w:hAnsi="Times New Roman" w:cs="Times New Roman"/>
          <w:i/>
          <w:color w:val="0070C0"/>
          <w:sz w:val="21"/>
          <w:szCs w:val="21"/>
          <w:lang w:eastAsia="en-US"/>
        </w:rPr>
        <w:t xml:space="preserve"> устройства (по форме 7, согласованной в Приложении № 4 к настоящему Договору),</w:t>
      </w:r>
      <w:r w:rsidRPr="009E1FB3">
        <w:rPr>
          <w:rFonts w:ascii="Times New Roman" w:eastAsiaTheme="minorHAnsi" w:hAnsi="Times New Roman" w:cs="Times New Roman"/>
          <w:color w:val="auto"/>
          <w:sz w:val="21"/>
          <w:szCs w:val="21"/>
          <w:lang w:eastAsia="en-US"/>
        </w:rPr>
        <w:t xml:space="preserve"> до фактического присоединения устройств Подрядчика (Принципала) к элементам сети Заказчика (Агента).</w:t>
      </w:r>
    </w:p>
    <w:p w14:paraId="64FC1253"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В случае, если Подрядчик (Принципал) не предоставит в течение 4 (четырех) рабочих дней с момента получения, подписанный </w:t>
      </w:r>
      <w:r w:rsidRPr="009E1FB3">
        <w:rPr>
          <w:rFonts w:ascii="Times New Roman" w:eastAsiaTheme="minorHAnsi" w:hAnsi="Times New Roman" w:cs="Times New Roman"/>
          <w:i/>
          <w:color w:val="0070C0"/>
          <w:sz w:val="21"/>
          <w:szCs w:val="21"/>
          <w:lang w:eastAsia="en-US"/>
        </w:rPr>
        <w:t>Акт снятия показаний измерительного комплекса средств учета электроэнергии (по форме 6, согласованной в Приложении № 4 к настоящему Договору)</w:t>
      </w:r>
      <w:r w:rsidRPr="009E1FB3">
        <w:rPr>
          <w:rFonts w:ascii="Times New Roman" w:eastAsiaTheme="minorHAnsi" w:hAnsi="Times New Roman" w:cs="Times New Roman"/>
          <w:color w:val="auto"/>
          <w:sz w:val="21"/>
          <w:szCs w:val="21"/>
          <w:lang w:eastAsia="en-US"/>
        </w:rPr>
        <w:t xml:space="preserve"> и/или </w:t>
      </w:r>
      <w:r w:rsidRPr="009E1FB3">
        <w:rPr>
          <w:rFonts w:ascii="Times New Roman" w:eastAsiaTheme="minorHAnsi" w:hAnsi="Times New Roman" w:cs="Times New Roman"/>
          <w:i/>
          <w:color w:val="0070C0"/>
          <w:sz w:val="21"/>
          <w:szCs w:val="21"/>
          <w:lang w:eastAsia="en-US"/>
        </w:rPr>
        <w:t>Акт определения потребления объемов электроэнергии и мощности расчетным методом (по форме 8, согласованной в Приложении № 4 к настоящему Договору)</w:t>
      </w:r>
      <w:r w:rsidRPr="009E1FB3">
        <w:rPr>
          <w:rFonts w:ascii="Times New Roman" w:eastAsiaTheme="minorHAnsi" w:hAnsi="Times New Roman" w:cs="Times New Roman"/>
          <w:color w:val="auto"/>
          <w:sz w:val="21"/>
          <w:szCs w:val="21"/>
          <w:lang w:eastAsia="en-US"/>
        </w:rPr>
        <w:t xml:space="preserve"> или заявит немотивированный отказ от его подписания в установленные сроки, Акт будет считаться подписанным без замечаний.</w:t>
      </w:r>
    </w:p>
    <w:p w14:paraId="3557F436"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В течение 4 (четырех) рабочих дней с даты получения от Заказчика (Агента) Актов, обозначенных в п. 7.3.2.2. настоящего Договора, принять и подписать их, либо предоставить мотивированный отказ от подписания.</w:t>
      </w:r>
    </w:p>
    <w:p w14:paraId="0A409157"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В течение 4 (четырех) рабочих дней с даты получения от Заказчика (Агента) Акта об оказанных услугах и Отчета Агента принять и подписать их, либо предоставить мотивированный отказ от подписания.</w:t>
      </w:r>
    </w:p>
    <w:p w14:paraId="6A146249"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2B0B86C1"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Отчет Заказчика (Агента):</w:t>
      </w:r>
    </w:p>
    <w:p w14:paraId="743D53BB"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9E1FB3">
        <w:rPr>
          <w:rFonts w:ascii="Times New Roman" w:eastAsiaTheme="minorHAnsi" w:hAnsi="Times New Roman" w:cs="Times New Roman"/>
          <w:i/>
          <w:color w:val="0070C0"/>
          <w:sz w:val="21"/>
          <w:szCs w:val="21"/>
          <w:lang w:eastAsia="en-US"/>
        </w:rPr>
        <w:t>Акт снятия показаний измерительного комплекса средств учета электроэнергии (по форме 6, согласованной в Приложении № 4 к настоящему Договору)</w:t>
      </w:r>
      <w:r w:rsidRPr="009E1FB3">
        <w:rPr>
          <w:rFonts w:ascii="Times New Roman" w:eastAsiaTheme="minorHAnsi" w:hAnsi="Times New Roman" w:cs="Times New Roman"/>
          <w:color w:val="0070C0"/>
          <w:sz w:val="21"/>
          <w:szCs w:val="21"/>
          <w:lang w:eastAsia="en-US"/>
        </w:rPr>
        <w:t xml:space="preserve">   </w:t>
      </w:r>
      <w:r w:rsidRPr="009E1FB3">
        <w:rPr>
          <w:rFonts w:ascii="Times New Roman" w:eastAsiaTheme="minorHAnsi" w:hAnsi="Times New Roman" w:cs="Times New Roman"/>
          <w:color w:val="auto"/>
          <w:sz w:val="21"/>
          <w:szCs w:val="21"/>
          <w:lang w:eastAsia="en-US"/>
        </w:rPr>
        <w:t xml:space="preserve">и/или, </w:t>
      </w:r>
      <w:r w:rsidRPr="009E1FB3">
        <w:rPr>
          <w:rFonts w:ascii="Times New Roman" w:eastAsiaTheme="minorHAnsi" w:hAnsi="Times New Roman" w:cs="Times New Roman"/>
          <w:i/>
          <w:color w:val="0070C0"/>
          <w:sz w:val="21"/>
          <w:szCs w:val="21"/>
          <w:lang w:eastAsia="en-US"/>
        </w:rPr>
        <w:t>Акт определения потребления объемов электроэнергии и мощности расчетным методом (по форме 8, согласованной в Приложение № 4 к настоящему Договору),</w:t>
      </w:r>
      <w:r w:rsidRPr="009E1FB3">
        <w:rPr>
          <w:rFonts w:ascii="Times New Roman" w:eastAsiaTheme="minorHAnsi" w:hAnsi="Times New Roman" w:cs="Times New Roman"/>
          <w:color w:val="auto"/>
          <w:sz w:val="21"/>
          <w:szCs w:val="21"/>
          <w:lang w:eastAsia="en-US"/>
        </w:rPr>
        <w:t xml:space="preserve"> в двух экземплярах, один из которых должен быть подписан Подрядчиком (Принципалом) и возвращен Заказчику (Агенту).</w:t>
      </w:r>
    </w:p>
    <w:p w14:paraId="6FC220EC"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Заказчик (Агент) обязан ежемесячно, в течение 7 (семи) рабочих дней после получения от </w:t>
      </w:r>
      <w:proofErr w:type="spellStart"/>
      <w:r w:rsidRPr="009E1FB3">
        <w:rPr>
          <w:rFonts w:ascii="Times New Roman" w:eastAsiaTheme="minorHAnsi" w:hAnsi="Times New Roman" w:cs="Times New Roman"/>
          <w:color w:val="auto"/>
          <w:sz w:val="21"/>
          <w:szCs w:val="21"/>
          <w:lang w:eastAsia="en-US"/>
        </w:rPr>
        <w:t>энергоснабжающих</w:t>
      </w:r>
      <w:proofErr w:type="spellEnd"/>
      <w:r w:rsidRPr="009E1FB3">
        <w:rPr>
          <w:rFonts w:ascii="Times New Roman" w:eastAsiaTheme="minorHAnsi" w:hAnsi="Times New Roman" w:cs="Times New Roman"/>
          <w:color w:val="auto"/>
          <w:sz w:val="21"/>
          <w:szCs w:val="21"/>
          <w:lang w:eastAsia="en-US"/>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9E1FB3">
        <w:rPr>
          <w:rFonts w:ascii="Times New Roman" w:eastAsiaTheme="minorHAnsi" w:hAnsi="Times New Roman" w:cs="Times New Roman"/>
          <w:i/>
          <w:color w:val="0070C0"/>
          <w:sz w:val="21"/>
          <w:szCs w:val="21"/>
          <w:lang w:eastAsia="en-US"/>
        </w:rPr>
        <w:t xml:space="preserve">Отчет о результатах исполнения поручения (по форме 9, согласованной в Приложении № 4 к настоящему Договору). </w:t>
      </w:r>
    </w:p>
    <w:p w14:paraId="0575DE79"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9E1FB3">
        <w:rPr>
          <w:rFonts w:ascii="Times New Roman" w:eastAsiaTheme="minorHAnsi" w:hAnsi="Times New Roman" w:cs="Times New Roman"/>
          <w:color w:val="auto"/>
          <w:sz w:val="21"/>
          <w:szCs w:val="21"/>
          <w:lang w:eastAsia="en-US"/>
        </w:rPr>
        <w:t>энергоснабжающих</w:t>
      </w:r>
      <w:proofErr w:type="spellEnd"/>
      <w:r w:rsidRPr="009E1FB3">
        <w:rPr>
          <w:rFonts w:ascii="Times New Roman" w:eastAsiaTheme="minorHAnsi" w:hAnsi="Times New Roman" w:cs="Times New Roman"/>
          <w:color w:val="auto"/>
          <w:sz w:val="21"/>
          <w:szCs w:val="21"/>
          <w:lang w:eastAsia="en-US"/>
        </w:rPr>
        <w:t xml:space="preserve"> организаций, накладные и иные 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9E1FB3">
        <w:rPr>
          <w:rFonts w:ascii="Times New Roman" w:eastAsiaTheme="minorHAnsi" w:hAnsi="Times New Roman" w:cs="Times New Roman"/>
          <w:color w:val="auto"/>
          <w:sz w:val="21"/>
          <w:szCs w:val="21"/>
          <w:lang w:eastAsia="en-US"/>
        </w:rPr>
        <w:t>энергоснабжающей</w:t>
      </w:r>
      <w:proofErr w:type="spellEnd"/>
      <w:r w:rsidRPr="009E1FB3">
        <w:rPr>
          <w:rFonts w:ascii="Times New Roman" w:eastAsiaTheme="minorHAnsi" w:hAnsi="Times New Roman" w:cs="Times New Roman"/>
          <w:color w:val="auto"/>
          <w:sz w:val="21"/>
          <w:szCs w:val="21"/>
          <w:lang w:eastAsia="en-US"/>
        </w:rPr>
        <w:t xml:space="preserve"> организацией.</w:t>
      </w:r>
    </w:p>
    <w:p w14:paraId="15E46841"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При выполнении поручения, указанного в п. 7.2.1. настоящего Договора, Заказчик (Агент) одновременно с Отчетом о результатах исполнения поручения, обязан направить Подрядчику (Принципалу) </w:t>
      </w:r>
      <w:r w:rsidRPr="009E1FB3">
        <w:rPr>
          <w:rFonts w:ascii="Times New Roman" w:eastAsiaTheme="minorHAnsi" w:hAnsi="Times New Roman" w:cs="Times New Roman"/>
          <w:i/>
          <w:color w:val="0070C0"/>
          <w:sz w:val="21"/>
          <w:szCs w:val="21"/>
          <w:lang w:eastAsia="en-US"/>
        </w:rPr>
        <w:t>Акт оказанных агентских услуг (по форме 10, согласованной в Приложении № 4 к настоящему Договору)</w:t>
      </w:r>
      <w:r w:rsidRPr="009E1FB3">
        <w:rPr>
          <w:rFonts w:ascii="Times New Roman" w:eastAsiaTheme="minorHAnsi" w:hAnsi="Times New Roman" w:cs="Times New Roman"/>
          <w:color w:val="auto"/>
          <w:sz w:val="21"/>
          <w:szCs w:val="21"/>
          <w:lang w:eastAsia="en-US"/>
        </w:rPr>
        <w:t xml:space="preserve">, а Принципал обязан в течение 4 (четырех) рабочих дней с момента получения указанных документов рассмотреть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680441A"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i/>
          <w:color w:val="0070C0"/>
          <w:sz w:val="21"/>
          <w:szCs w:val="21"/>
          <w:lang w:eastAsia="en-US"/>
        </w:rPr>
      </w:pPr>
      <w:r w:rsidRPr="009E1FB3">
        <w:rPr>
          <w:rFonts w:ascii="Times New Roman" w:eastAsiaTheme="minorHAnsi" w:hAnsi="Times New Roman" w:cs="Times New Roman"/>
          <w:color w:val="auto"/>
          <w:sz w:val="21"/>
          <w:szCs w:val="21"/>
          <w:lang w:eastAsia="en-US"/>
        </w:rPr>
        <w:t>Подрядчик (Принципал) обязуется в течение 4 (четырех) дней с момента получения Отчета рассмотреть его, подписать и один экземпляр вернуть Заказчику (Агенту), либо направить мотивированный отказ.</w:t>
      </w:r>
    </w:p>
    <w:p w14:paraId="31C18605"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Отчет считается принятым Подрядчиком (Принципалом) без замечаний, если Подрядчик (Принципал) в </w:t>
      </w:r>
      <w:r w:rsidRPr="009E1FB3">
        <w:rPr>
          <w:rFonts w:ascii="Times New Roman" w:eastAsiaTheme="minorHAnsi" w:hAnsi="Times New Roman" w:cs="Times New Roman"/>
          <w:color w:val="auto"/>
          <w:sz w:val="21"/>
          <w:szCs w:val="21"/>
          <w:lang w:eastAsia="en-US"/>
        </w:rPr>
        <w:lastRenderedPageBreak/>
        <w:t xml:space="preserve">течение 4 (четырех) дней с даты получения Отчета не уведомит Заказчика (Агента) о своих замечаниях. </w:t>
      </w:r>
    </w:p>
    <w:p w14:paraId="683F28EF"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Порядок расчетов и вознаграждение Заказчика (Агента):</w:t>
      </w:r>
    </w:p>
    <w:p w14:paraId="5A123EBA"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Размер оплаты складывается из следующего</w:t>
      </w:r>
      <w:r w:rsidRPr="009E1FB3">
        <w:rPr>
          <w:rFonts w:ascii="Times New Roman" w:eastAsiaTheme="minorHAnsi" w:hAnsi="Times New Roman" w:cs="Times New Roman"/>
          <w:color w:val="auto"/>
          <w:sz w:val="21"/>
          <w:szCs w:val="21"/>
          <w:lang w:eastAsia="en-US"/>
        </w:rPr>
        <w:t xml:space="preserve">: </w:t>
      </w:r>
    </w:p>
    <w:p w14:paraId="08FD409D"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Возмещения документально подтвержденных расходов Заказчика (Агента), за отчетный период (календарный месяц).</w:t>
      </w:r>
    </w:p>
    <w:p w14:paraId="76A46EBF"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color w:val="auto"/>
          <w:sz w:val="21"/>
          <w:szCs w:val="21"/>
          <w:lang w:eastAsia="en-US"/>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9E1FB3">
        <w:rPr>
          <w:rFonts w:ascii="Times New Roman" w:eastAsiaTheme="minorHAnsi" w:hAnsi="Times New Roman" w:cs="Times New Roman"/>
          <w:color w:val="auto"/>
          <w:sz w:val="21"/>
          <w:szCs w:val="21"/>
          <w:lang w:eastAsia="en-US"/>
        </w:rPr>
        <w:t>энергоснабжающей</w:t>
      </w:r>
      <w:proofErr w:type="spellEnd"/>
      <w:r w:rsidRPr="009E1FB3">
        <w:rPr>
          <w:rFonts w:ascii="Times New Roman" w:eastAsiaTheme="minorHAnsi" w:hAnsi="Times New Roman" w:cs="Times New Roman"/>
          <w:color w:val="auto"/>
          <w:sz w:val="21"/>
          <w:szCs w:val="21"/>
          <w:lang w:eastAsia="en-US"/>
        </w:rPr>
        <w:t xml:space="preserve"> организацией, кроме того НДС по ставке действующей на дату оказания услуг.</w:t>
      </w:r>
    </w:p>
    <w:p w14:paraId="1D397991"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Количество поставленной Подрядчику (Принципалу) электроэнергии определяется согласно показаниям измерительного комплекса, указанным в </w:t>
      </w:r>
      <w:r w:rsidRPr="009E1FB3">
        <w:rPr>
          <w:rFonts w:ascii="Times New Roman" w:eastAsiaTheme="minorHAnsi" w:hAnsi="Times New Roman" w:cs="Times New Roman"/>
          <w:i/>
          <w:color w:val="0070C0"/>
          <w:sz w:val="21"/>
          <w:szCs w:val="21"/>
          <w:lang w:eastAsia="en-US"/>
        </w:rPr>
        <w:t>Акте (по форме 6, согласованной в Приложении № 4 к настоящему Договору).</w:t>
      </w:r>
    </w:p>
    <w:p w14:paraId="40F983F8"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w:t>
      </w:r>
      <w:proofErr w:type="spellStart"/>
      <w:r w:rsidRPr="009E1FB3">
        <w:rPr>
          <w:rFonts w:ascii="Times New Roman" w:eastAsiaTheme="minorHAnsi" w:hAnsi="Times New Roman" w:cs="Times New Roman"/>
          <w:color w:val="auto"/>
          <w:sz w:val="21"/>
          <w:szCs w:val="21"/>
          <w:lang w:eastAsia="en-US"/>
        </w:rPr>
        <w:t>энергопринимающего</w:t>
      </w:r>
      <w:proofErr w:type="spellEnd"/>
      <w:r w:rsidRPr="009E1FB3">
        <w:rPr>
          <w:rFonts w:ascii="Times New Roman" w:eastAsiaTheme="minorHAnsi" w:hAnsi="Times New Roman" w:cs="Times New Roman"/>
          <w:color w:val="auto"/>
          <w:sz w:val="21"/>
          <w:szCs w:val="21"/>
          <w:lang w:eastAsia="en-US"/>
        </w:rPr>
        <w:t xml:space="preserve"> устройства и утвержденного графика использования </w:t>
      </w:r>
      <w:proofErr w:type="spellStart"/>
      <w:r w:rsidRPr="009E1FB3">
        <w:rPr>
          <w:rFonts w:ascii="Times New Roman" w:eastAsiaTheme="minorHAnsi" w:hAnsi="Times New Roman" w:cs="Times New Roman"/>
          <w:color w:val="auto"/>
          <w:sz w:val="21"/>
          <w:szCs w:val="21"/>
          <w:lang w:eastAsia="en-US"/>
        </w:rPr>
        <w:t>энергопринимающего</w:t>
      </w:r>
      <w:proofErr w:type="spellEnd"/>
      <w:r w:rsidRPr="009E1FB3">
        <w:rPr>
          <w:rFonts w:ascii="Times New Roman" w:eastAsiaTheme="minorHAnsi" w:hAnsi="Times New Roman" w:cs="Times New Roman"/>
          <w:color w:val="auto"/>
          <w:sz w:val="21"/>
          <w:szCs w:val="21"/>
          <w:lang w:eastAsia="en-US"/>
        </w:rPr>
        <w:t xml:space="preserve"> устройства Подрядчика (Принципала), приведенным в </w:t>
      </w:r>
      <w:r w:rsidRPr="009E1FB3">
        <w:rPr>
          <w:rFonts w:ascii="Times New Roman" w:eastAsiaTheme="minorHAnsi" w:hAnsi="Times New Roman" w:cs="Times New Roman"/>
          <w:i/>
          <w:color w:val="0070C0"/>
          <w:sz w:val="21"/>
          <w:szCs w:val="21"/>
          <w:lang w:eastAsia="en-US"/>
        </w:rPr>
        <w:t xml:space="preserve">Акте определения потребления объемов электроэнергии и мощности расчетным методом (по форме 8, согласованной в Приложении № 4 к настоящему Договору). </w:t>
      </w:r>
    </w:p>
    <w:p w14:paraId="3F48A832"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61695D9B" w14:textId="77777777" w:rsidR="009E1FB3" w:rsidRPr="009E1FB3" w:rsidRDefault="009E1FB3" w:rsidP="009E1FB3">
      <w:pPr>
        <w:widowControl w:val="0"/>
        <w:numPr>
          <w:ilvl w:val="3"/>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Возмещение расходов и оплата вознаграждения за отчетный период производятся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2238DC2D"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heme="minorHAnsi" w:hAnsi="Times New Roman" w:cs="Times New Roman"/>
          <w:b/>
          <w:i/>
          <w:color w:val="0070C0"/>
          <w:sz w:val="21"/>
          <w:szCs w:val="21"/>
          <w:lang w:eastAsia="en-US"/>
        </w:rPr>
      </w:pPr>
    </w:p>
    <w:p w14:paraId="7A636E28" w14:textId="77777777" w:rsidR="009E1FB3" w:rsidRPr="009E1FB3" w:rsidRDefault="009E1FB3" w:rsidP="009E1FB3">
      <w:pPr>
        <w:widowControl w:val="0"/>
        <w:numPr>
          <w:ilvl w:val="0"/>
          <w:numId w:val="13"/>
        </w:numPr>
        <w:shd w:val="clear" w:color="auto" w:fill="FFFFFF"/>
        <w:tabs>
          <w:tab w:val="left" w:pos="0"/>
        </w:tabs>
        <w:spacing w:line="270" w:lineRule="exact"/>
        <w:ind w:left="0" w:right="20" w:firstLine="0"/>
        <w:jc w:val="center"/>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b/>
          <w:color w:val="auto"/>
          <w:sz w:val="21"/>
          <w:szCs w:val="21"/>
          <w:lang w:eastAsia="en-US"/>
        </w:rPr>
        <w:t>ТЕХНИКА И РАСХОДНЫЕ (ВСПОМОГАТЕЛЬНЫЕ) МАТЕРИАЛЫ</w:t>
      </w:r>
      <w:bookmarkEnd w:id="7"/>
    </w:p>
    <w:p w14:paraId="5385DD21"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bookmarkStart w:id="8" w:name="bookmark17"/>
      <w:r w:rsidRPr="009E1FB3">
        <w:rPr>
          <w:rFonts w:ascii="Times New Roman" w:eastAsiaTheme="minorHAnsi" w:hAnsi="Times New Roman" w:cs="Times New Roman"/>
          <w:color w:val="auto"/>
          <w:sz w:val="21"/>
          <w:szCs w:val="21"/>
          <w:lang w:eastAsia="en-US"/>
        </w:rPr>
        <w:t>Если иное не согласовано Сторонами дополнительно,</w:t>
      </w:r>
      <w:r w:rsidRPr="009E1FB3">
        <w:rPr>
          <w:rFonts w:ascii="Times New Roman" w:eastAsiaTheme="minorHAnsi" w:hAnsi="Times New Roman" w:cs="Times New Roman"/>
          <w:b/>
          <w:color w:val="auto"/>
          <w:sz w:val="21"/>
          <w:szCs w:val="21"/>
          <w:lang w:eastAsia="en-US"/>
        </w:rPr>
        <w:t xml:space="preserve"> </w:t>
      </w:r>
      <w:r w:rsidRPr="009E1FB3">
        <w:rPr>
          <w:rFonts w:ascii="Times New Roman" w:eastAsiaTheme="minorHAnsi" w:hAnsi="Times New Roman" w:cs="Times New Roman"/>
          <w:color w:val="auto"/>
          <w:sz w:val="21"/>
          <w:szCs w:val="21"/>
          <w:lang w:eastAsia="en-US"/>
        </w:rPr>
        <w:t>Подрядчик своими силами и за свой счет, обеспечивает наличие и доставку на Площадки производства Работ техники (включая специализированную технику) и расходных (вспомогательных) материалов, необходимых для выполнения Работ, осуществляет их разгрузку и складирование, выполняет ремонт и техническое обслуживание машин и механизмов, применяемых при выполнении Работ, а также своими силами и за свой счет обеспечивает технику горюче-смазочными материалами.</w:t>
      </w:r>
    </w:p>
    <w:p w14:paraId="51812AB5"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635034EC"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b/>
          <w:i/>
          <w:color w:val="0070C0"/>
          <w:sz w:val="21"/>
          <w:szCs w:val="21"/>
          <w:lang w:eastAsia="en-US"/>
        </w:rPr>
      </w:pPr>
      <w:r w:rsidRPr="009E1FB3">
        <w:rPr>
          <w:rFonts w:ascii="Times New Roman" w:eastAsiaTheme="minorHAnsi" w:hAnsi="Times New Roman" w:cs="Times New Roman"/>
          <w:color w:val="auto"/>
          <w:sz w:val="21"/>
          <w:szCs w:val="21"/>
          <w:lang w:eastAsia="en-US"/>
        </w:rPr>
        <w:t xml:space="preserve">Техника, должна быть в рабочем состоянии, пригодной для предполагаемого назначения, безопасного и эффективного выполнения Работ. </w:t>
      </w:r>
    </w:p>
    <w:p w14:paraId="170B3367"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 включая, но не ограничиваясь:</w:t>
      </w:r>
      <w:r w:rsidRPr="009E1FB3">
        <w:rPr>
          <w:rFonts w:ascii="Times New Roman" w:eastAsiaTheme="minorHAnsi" w:hAnsi="Times New Roman" w:cs="Times New Roman"/>
          <w:color w:val="auto"/>
          <w:lang w:eastAsia="en-US"/>
        </w:rPr>
        <w:t xml:space="preserve"> </w:t>
      </w:r>
    </w:p>
    <w:p w14:paraId="23BFBEF3" w14:textId="77777777" w:rsidR="009E1FB3" w:rsidRPr="009E1FB3" w:rsidRDefault="009E1FB3" w:rsidP="009E1FB3">
      <w:pPr>
        <w:widowControl w:val="0"/>
        <w:numPr>
          <w:ilvl w:val="0"/>
          <w:numId w:val="44"/>
        </w:numPr>
        <w:shd w:val="clear" w:color="auto" w:fill="FFFFFF"/>
        <w:tabs>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Документы о постановке подъемных сооружений (далее - «ПС») на учет в федеральных органах исполнительной власти в области промышленной безопасности (карта учета и составляющие ОПО);</w:t>
      </w:r>
    </w:p>
    <w:p w14:paraId="0E0D4387" w14:textId="77777777" w:rsidR="009E1FB3" w:rsidRPr="009E1FB3" w:rsidRDefault="009E1FB3" w:rsidP="009E1FB3">
      <w:pPr>
        <w:widowControl w:val="0"/>
        <w:numPr>
          <w:ilvl w:val="0"/>
          <w:numId w:val="44"/>
        </w:numPr>
        <w:shd w:val="clear" w:color="auto" w:fill="FFFFFF"/>
        <w:tabs>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Страховой полис об обязательном страховании гражданской ответственности владельца опасного объекта;</w:t>
      </w:r>
    </w:p>
    <w:p w14:paraId="2DE43DF4" w14:textId="77777777" w:rsidR="009E1FB3" w:rsidRPr="009E1FB3" w:rsidRDefault="009E1FB3" w:rsidP="009E1FB3">
      <w:pPr>
        <w:widowControl w:val="0"/>
        <w:numPr>
          <w:ilvl w:val="0"/>
          <w:numId w:val="44"/>
        </w:numPr>
        <w:shd w:val="clear" w:color="auto" w:fill="FFFFFF"/>
        <w:tabs>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Техническое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28297E0D" w14:textId="77777777" w:rsidR="009E1FB3" w:rsidRPr="009E1FB3" w:rsidRDefault="009E1FB3" w:rsidP="009E1FB3">
      <w:pPr>
        <w:widowControl w:val="0"/>
        <w:numPr>
          <w:ilvl w:val="0"/>
          <w:numId w:val="44"/>
        </w:numPr>
        <w:shd w:val="clear" w:color="auto" w:fill="FFFFFF"/>
        <w:tabs>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Приказы о назначении ответственных лиц за осуществление производственного контроля, за содержание ПС в работоспособном состоянии, за безопасное производство работ;</w:t>
      </w:r>
    </w:p>
    <w:p w14:paraId="5AD58C57" w14:textId="77777777" w:rsidR="009E1FB3" w:rsidRPr="009E1FB3" w:rsidRDefault="009E1FB3" w:rsidP="009E1FB3">
      <w:pPr>
        <w:widowControl w:val="0"/>
        <w:numPr>
          <w:ilvl w:val="0"/>
          <w:numId w:val="44"/>
        </w:numPr>
        <w:shd w:val="clear" w:color="auto" w:fill="FFFFFF"/>
        <w:tabs>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Для ответственных лиц - протоколы аттестации по промышленной безопасности по следующим областям: общие требования промышленной безопасности - А1; работы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4D75DAB8" w14:textId="77777777" w:rsidR="009E1FB3" w:rsidRPr="009E1FB3" w:rsidRDefault="009E1FB3" w:rsidP="009E1FB3">
      <w:pPr>
        <w:widowControl w:val="0"/>
        <w:numPr>
          <w:ilvl w:val="0"/>
          <w:numId w:val="44"/>
        </w:numPr>
        <w:shd w:val="clear" w:color="auto" w:fill="FFFFFF"/>
        <w:tabs>
          <w:tab w:val="left" w:pos="709"/>
        </w:tabs>
        <w:spacing w:line="270" w:lineRule="exact"/>
        <w:ind w:left="0" w:right="20" w:firstLine="709"/>
        <w:jc w:val="both"/>
        <w:rPr>
          <w:rFonts w:ascii="Times New Roman" w:eastAsiaTheme="minorHAnsi" w:hAnsi="Times New Roman" w:cs="Times New Roman"/>
          <w:color w:val="auto"/>
          <w:lang w:eastAsia="en-US"/>
        </w:rPr>
      </w:pPr>
      <w:r w:rsidRPr="009E1FB3">
        <w:rPr>
          <w:rFonts w:ascii="Times New Roman" w:eastAsiaTheme="minorHAnsi" w:hAnsi="Times New Roman" w:cs="Times New Roman"/>
          <w:color w:val="auto"/>
          <w:sz w:val="21"/>
          <w:szCs w:val="21"/>
          <w:lang w:eastAsia="en-US"/>
        </w:rPr>
        <w:t xml:space="preserve">Для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w:t>
      </w:r>
      <w:r w:rsidRPr="009E1FB3">
        <w:rPr>
          <w:rFonts w:ascii="Times New Roman" w:eastAsiaTheme="minorHAnsi" w:hAnsi="Times New Roman" w:cs="Times New Roman"/>
          <w:color w:val="auto"/>
          <w:sz w:val="21"/>
          <w:szCs w:val="21"/>
          <w:lang w:eastAsia="en-US"/>
        </w:rPr>
        <w:lastRenderedPageBreak/>
        <w:t>помощников, стропальщиков, рабочих люльки;</w:t>
      </w:r>
      <w:r w:rsidRPr="009E1FB3">
        <w:rPr>
          <w:rFonts w:ascii="Times New Roman" w:eastAsiaTheme="minorHAnsi" w:hAnsi="Times New Roman" w:cs="Times New Roman"/>
          <w:color w:val="auto"/>
          <w:lang w:eastAsia="en-US"/>
        </w:rPr>
        <w:t xml:space="preserve"> </w:t>
      </w:r>
    </w:p>
    <w:p w14:paraId="3D549B03" w14:textId="77777777" w:rsidR="009E1FB3" w:rsidRPr="009E1FB3" w:rsidRDefault="009E1FB3" w:rsidP="009E1FB3">
      <w:pPr>
        <w:widowControl w:val="0"/>
        <w:numPr>
          <w:ilvl w:val="0"/>
          <w:numId w:val="44"/>
        </w:numPr>
        <w:shd w:val="clear" w:color="auto" w:fill="FFFFFF"/>
        <w:tabs>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Копии удостоверения и протокола проверки знаний машиниста (оператора) ПС;</w:t>
      </w:r>
    </w:p>
    <w:p w14:paraId="71CB9795" w14:textId="77777777" w:rsidR="009E1FB3" w:rsidRPr="009E1FB3" w:rsidRDefault="009E1FB3" w:rsidP="009E1FB3">
      <w:pPr>
        <w:widowControl w:val="0"/>
        <w:numPr>
          <w:ilvl w:val="0"/>
          <w:numId w:val="44"/>
        </w:numPr>
        <w:shd w:val="clear" w:color="auto" w:fill="FFFFFF"/>
        <w:tabs>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План производства работ подъемными сооружениями (</w:t>
      </w:r>
      <w:proofErr w:type="spellStart"/>
      <w:r w:rsidRPr="009E1FB3">
        <w:rPr>
          <w:rFonts w:ascii="Times New Roman" w:eastAsiaTheme="minorHAnsi" w:hAnsi="Times New Roman" w:cs="Times New Roman"/>
          <w:color w:val="auto"/>
          <w:sz w:val="21"/>
          <w:szCs w:val="21"/>
          <w:lang w:eastAsia="en-US"/>
        </w:rPr>
        <w:t>ППРпс</w:t>
      </w:r>
      <w:proofErr w:type="spellEnd"/>
      <w:r w:rsidRPr="009E1FB3">
        <w:rPr>
          <w:rFonts w:ascii="Times New Roman" w:eastAsiaTheme="minorHAnsi" w:hAnsi="Times New Roman" w:cs="Times New Roman"/>
          <w:color w:val="auto"/>
          <w:sz w:val="21"/>
          <w:szCs w:val="21"/>
          <w:lang w:eastAsia="en-US"/>
        </w:rPr>
        <w:t xml:space="preserve"> или ТК с учетом специфики выполняемых работ), может быть совмещен с ППР.</w:t>
      </w:r>
    </w:p>
    <w:bookmarkEnd w:id="8"/>
    <w:p w14:paraId="2A8312A3" w14:textId="77777777" w:rsidR="009E1FB3" w:rsidRPr="009E1FB3" w:rsidRDefault="009E1FB3" w:rsidP="009E1FB3">
      <w:pPr>
        <w:widowControl w:val="0"/>
        <w:tabs>
          <w:tab w:val="left" w:pos="380"/>
        </w:tabs>
        <w:spacing w:line="270" w:lineRule="exact"/>
        <w:ind w:left="567"/>
        <w:jc w:val="both"/>
        <w:rPr>
          <w:rFonts w:ascii="Times New Roman" w:eastAsiaTheme="minorHAnsi" w:hAnsi="Times New Roman" w:cs="Times New Roman"/>
          <w:color w:val="auto"/>
          <w:sz w:val="21"/>
          <w:szCs w:val="21"/>
          <w:lang w:eastAsia="en-US"/>
        </w:rPr>
      </w:pPr>
    </w:p>
    <w:p w14:paraId="016EB316" w14:textId="77777777" w:rsidR="009E1FB3" w:rsidRPr="009E1FB3" w:rsidRDefault="009E1FB3" w:rsidP="009E1FB3">
      <w:pPr>
        <w:widowControl w:val="0"/>
        <w:numPr>
          <w:ilvl w:val="0"/>
          <w:numId w:val="13"/>
        </w:numPr>
        <w:tabs>
          <w:tab w:val="left" w:pos="0"/>
        </w:tabs>
        <w:spacing w:line="270" w:lineRule="exact"/>
        <w:ind w:left="0" w:right="20" w:firstLine="0"/>
        <w:jc w:val="center"/>
        <w:rPr>
          <w:rFonts w:ascii="Times New Roman" w:eastAsiaTheme="minorHAnsi" w:hAnsi="Times New Roman" w:cs="Times New Roman"/>
          <w:b/>
          <w:i/>
          <w:color w:val="auto"/>
          <w:sz w:val="21"/>
          <w:szCs w:val="21"/>
          <w:lang w:eastAsia="en-US"/>
        </w:rPr>
      </w:pPr>
      <w:bookmarkStart w:id="9" w:name="bookmark21"/>
      <w:r w:rsidRPr="009E1FB3">
        <w:rPr>
          <w:rFonts w:ascii="Times New Roman" w:eastAsiaTheme="minorHAnsi" w:hAnsi="Times New Roman" w:cs="Times New Roman"/>
          <w:b/>
          <w:color w:val="auto"/>
          <w:sz w:val="21"/>
          <w:szCs w:val="21"/>
          <w:lang w:eastAsia="en-US"/>
        </w:rPr>
        <w:t>ПРИВЛЕЧЕНИЕ СУБПОДРЯДЧИКОВ</w:t>
      </w:r>
      <w:bookmarkEnd w:id="9"/>
      <w:r w:rsidRPr="009E1FB3">
        <w:rPr>
          <w:rFonts w:ascii="Times New Roman" w:eastAsiaTheme="minorHAnsi" w:hAnsi="Times New Roman" w:cs="Times New Roman"/>
          <w:b/>
          <w:color w:val="auto"/>
          <w:sz w:val="21"/>
          <w:szCs w:val="21"/>
          <w:lang w:eastAsia="en-US"/>
        </w:rPr>
        <w:t xml:space="preserve"> К РАБОТАМ</w:t>
      </w:r>
    </w:p>
    <w:p w14:paraId="0ED90B7E" w14:textId="77777777" w:rsidR="009E1FB3" w:rsidRPr="009E1FB3" w:rsidRDefault="009E1FB3" w:rsidP="009E1FB3">
      <w:pPr>
        <w:widowControl w:val="0"/>
        <w:numPr>
          <w:ilvl w:val="1"/>
          <w:numId w:val="13"/>
        </w:numPr>
        <w:tabs>
          <w:tab w:val="left" w:pos="0"/>
        </w:tabs>
        <w:spacing w:line="270" w:lineRule="exact"/>
        <w:ind w:left="0" w:right="20" w:firstLine="0"/>
        <w:jc w:val="both"/>
        <w:rPr>
          <w:rFonts w:ascii="Times New Roman" w:eastAsiaTheme="minorHAnsi" w:hAnsi="Times New Roman" w:cs="Times New Roman"/>
          <w:b/>
          <w:i/>
          <w:color w:val="auto"/>
          <w:sz w:val="21"/>
          <w:szCs w:val="21"/>
          <w:lang w:eastAsia="en-US"/>
        </w:rPr>
      </w:pPr>
      <w:r w:rsidRPr="009E1FB3">
        <w:rPr>
          <w:rFonts w:ascii="Times New Roman" w:eastAsiaTheme="minorHAnsi" w:hAnsi="Times New Roman" w:cs="Times New Roman"/>
          <w:color w:val="auto"/>
          <w:sz w:val="21"/>
          <w:szCs w:val="21"/>
          <w:lang w:eastAsia="en-US"/>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379A929A" w14:textId="77777777" w:rsidR="009E1FB3" w:rsidRPr="009E1FB3" w:rsidRDefault="009E1FB3" w:rsidP="009E1FB3">
      <w:pPr>
        <w:widowControl w:val="0"/>
        <w:numPr>
          <w:ilvl w:val="1"/>
          <w:numId w:val="13"/>
        </w:numPr>
        <w:tabs>
          <w:tab w:val="left" w:pos="0"/>
        </w:tabs>
        <w:spacing w:line="270" w:lineRule="exact"/>
        <w:ind w:left="0" w:right="20" w:firstLine="0"/>
        <w:jc w:val="both"/>
        <w:rPr>
          <w:rFonts w:ascii="Times New Roman" w:eastAsiaTheme="minorHAnsi" w:hAnsi="Times New Roman" w:cs="Times New Roman"/>
          <w:b/>
          <w:i/>
          <w:color w:val="auto"/>
          <w:sz w:val="21"/>
          <w:szCs w:val="21"/>
          <w:lang w:eastAsia="en-US"/>
        </w:rPr>
      </w:pPr>
      <w:r w:rsidRPr="009E1FB3">
        <w:rPr>
          <w:rFonts w:ascii="Times New Roman" w:eastAsiaTheme="minorHAnsi" w:hAnsi="Times New Roman" w:cs="Times New Roman"/>
          <w:color w:val="auto"/>
          <w:sz w:val="21"/>
          <w:szCs w:val="21"/>
          <w:lang w:eastAsia="en-US"/>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производственных объектах ООО «РИ-ИНВЕСТ», расположенных на территории филиала</w:t>
      </w:r>
      <w:r w:rsidRPr="009E1FB3">
        <w:rPr>
          <w:rFonts w:ascii="Times New Roman" w:eastAsiaTheme="minorHAnsi" w:hAnsi="Times New Roman" w:cs="Times New Roman"/>
          <w:bCs/>
          <w:color w:val="auto"/>
          <w:sz w:val="21"/>
          <w:szCs w:val="21"/>
          <w:lang w:eastAsia="en-US"/>
        </w:rPr>
        <w:t xml:space="preserve"> «Тюменский НПЗ»</w:t>
      </w:r>
      <w:r w:rsidRPr="009E1FB3">
        <w:rPr>
          <w:rFonts w:ascii="Times New Roman" w:eastAsiaTheme="minorHAnsi" w:hAnsi="Times New Roman" w:cs="Times New Roman"/>
          <w:color w:val="auto"/>
          <w:sz w:val="21"/>
          <w:szCs w:val="21"/>
          <w:lang w:eastAsia="en-US"/>
        </w:rPr>
        <w:t xml:space="preserve"> (П 17.07-2023) и по письменному запросу Заказчика предоставляет ее в течение 3  (трех) дней с даты получения соответствующего запроса.</w:t>
      </w:r>
    </w:p>
    <w:p w14:paraId="3FF6FB45" w14:textId="77777777" w:rsidR="009E1FB3" w:rsidRPr="009E1FB3" w:rsidRDefault="009E1FB3" w:rsidP="009E1FB3">
      <w:pPr>
        <w:widowControl w:val="0"/>
        <w:numPr>
          <w:ilvl w:val="1"/>
          <w:numId w:val="13"/>
        </w:numPr>
        <w:tabs>
          <w:tab w:val="left" w:pos="0"/>
        </w:tabs>
        <w:spacing w:line="270" w:lineRule="exact"/>
        <w:ind w:left="0" w:right="20" w:firstLine="0"/>
        <w:jc w:val="both"/>
        <w:rPr>
          <w:rFonts w:ascii="Times New Roman" w:eastAsiaTheme="minorHAnsi" w:hAnsi="Times New Roman" w:cs="Times New Roman"/>
          <w:b/>
          <w:i/>
          <w:color w:val="auto"/>
          <w:sz w:val="21"/>
          <w:szCs w:val="21"/>
          <w:lang w:eastAsia="en-US"/>
        </w:rPr>
      </w:pPr>
      <w:r w:rsidRPr="009E1FB3">
        <w:rPr>
          <w:rFonts w:ascii="Times New Roman" w:eastAsiaTheme="minorHAnsi" w:hAnsi="Times New Roman" w:cs="Times New Roman"/>
          <w:color w:val="auto"/>
          <w:sz w:val="21"/>
          <w:szCs w:val="21"/>
          <w:lang w:eastAsia="en-US"/>
        </w:rPr>
        <w:t xml:space="preserve">Подрядчик вправе привлекать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 поручаемую ему Работу. </w:t>
      </w:r>
    </w:p>
    <w:p w14:paraId="011255A5" w14:textId="77777777" w:rsidR="009E1FB3" w:rsidRPr="009E1FB3" w:rsidRDefault="009E1FB3" w:rsidP="009E1FB3">
      <w:pPr>
        <w:widowControl w:val="0"/>
        <w:numPr>
          <w:ilvl w:val="1"/>
          <w:numId w:val="13"/>
        </w:numPr>
        <w:tabs>
          <w:tab w:val="left" w:pos="0"/>
        </w:tabs>
        <w:spacing w:line="270" w:lineRule="exact"/>
        <w:ind w:left="0" w:right="20" w:firstLine="0"/>
        <w:jc w:val="both"/>
        <w:rPr>
          <w:rFonts w:ascii="Times New Roman" w:eastAsiaTheme="minorHAnsi" w:hAnsi="Times New Roman" w:cs="Times New Roman"/>
          <w:b/>
          <w:i/>
          <w:color w:val="auto"/>
          <w:sz w:val="21"/>
          <w:szCs w:val="21"/>
          <w:lang w:eastAsia="en-US"/>
        </w:rPr>
      </w:pPr>
      <w:r w:rsidRPr="009E1FB3">
        <w:rPr>
          <w:rFonts w:ascii="Times New Roman" w:eastAsiaTheme="minorHAnsi" w:hAnsi="Times New Roman" w:cs="Times New Roman"/>
          <w:color w:val="auto"/>
          <w:sz w:val="21"/>
          <w:szCs w:val="21"/>
          <w:lang w:eastAsia="en-US"/>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376C4AAC" w14:textId="77777777" w:rsidR="009E1FB3" w:rsidRPr="009E1FB3" w:rsidRDefault="009E1FB3" w:rsidP="009E1FB3">
      <w:pPr>
        <w:widowControl w:val="0"/>
        <w:numPr>
          <w:ilvl w:val="1"/>
          <w:numId w:val="13"/>
        </w:numPr>
        <w:tabs>
          <w:tab w:val="left" w:pos="0"/>
        </w:tabs>
        <w:spacing w:line="270" w:lineRule="exact"/>
        <w:ind w:left="0" w:right="20" w:firstLine="0"/>
        <w:jc w:val="both"/>
        <w:rPr>
          <w:rFonts w:ascii="Times New Roman" w:eastAsiaTheme="minorHAnsi" w:hAnsi="Times New Roman" w:cs="Times New Roman"/>
          <w:b/>
          <w:i/>
          <w:color w:val="auto"/>
          <w:sz w:val="21"/>
          <w:szCs w:val="21"/>
          <w:lang w:eastAsia="en-US"/>
        </w:rPr>
      </w:pPr>
      <w:r w:rsidRPr="009E1FB3">
        <w:rPr>
          <w:rFonts w:ascii="Times New Roman" w:eastAsiaTheme="minorHAnsi" w:hAnsi="Times New Roman" w:cs="Times New Roman"/>
          <w:color w:val="auto"/>
          <w:sz w:val="21"/>
          <w:szCs w:val="21"/>
          <w:lang w:eastAsia="en-US"/>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50797702" w14:textId="77777777" w:rsidR="009E1FB3" w:rsidRPr="009E1FB3" w:rsidRDefault="009E1FB3" w:rsidP="009E1FB3">
      <w:pPr>
        <w:widowControl w:val="0"/>
        <w:numPr>
          <w:ilvl w:val="1"/>
          <w:numId w:val="13"/>
        </w:numPr>
        <w:tabs>
          <w:tab w:val="left" w:pos="0"/>
        </w:tabs>
        <w:spacing w:line="270" w:lineRule="exact"/>
        <w:ind w:left="0" w:right="20" w:firstLine="0"/>
        <w:jc w:val="both"/>
        <w:rPr>
          <w:rFonts w:ascii="Times New Roman" w:eastAsiaTheme="minorHAnsi" w:hAnsi="Times New Roman" w:cs="Times New Roman"/>
          <w:b/>
          <w:i/>
          <w:color w:val="auto"/>
          <w:sz w:val="21"/>
          <w:szCs w:val="21"/>
          <w:lang w:eastAsia="en-US"/>
        </w:rPr>
      </w:pPr>
      <w:r w:rsidRPr="009E1FB3">
        <w:rPr>
          <w:rFonts w:ascii="Times New Roman" w:eastAsiaTheme="minorHAnsi" w:hAnsi="Times New Roman" w:cs="Times New Roman"/>
          <w:color w:val="auto"/>
          <w:sz w:val="21"/>
          <w:szCs w:val="21"/>
          <w:lang w:eastAsia="en-US"/>
        </w:rPr>
        <w:t>Привлечение Субподрядчиков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5ED77AD1"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
          <w:i/>
          <w:color w:val="auto"/>
          <w:sz w:val="21"/>
          <w:szCs w:val="21"/>
          <w:lang w:eastAsia="en-US"/>
        </w:rPr>
      </w:pPr>
      <w:bookmarkStart w:id="10" w:name="bookmark24"/>
    </w:p>
    <w:p w14:paraId="0B8F7DC5" w14:textId="77777777" w:rsidR="009E1FB3" w:rsidRPr="009E1FB3" w:rsidRDefault="009E1FB3" w:rsidP="009E1FB3">
      <w:pPr>
        <w:widowControl w:val="0"/>
        <w:numPr>
          <w:ilvl w:val="0"/>
          <w:numId w:val="13"/>
        </w:numPr>
        <w:tabs>
          <w:tab w:val="left" w:pos="0"/>
        </w:tabs>
        <w:spacing w:line="270" w:lineRule="exact"/>
        <w:ind w:left="0" w:right="20" w:firstLine="0"/>
        <w:jc w:val="center"/>
        <w:rPr>
          <w:rFonts w:ascii="Times New Roman" w:eastAsiaTheme="minorHAnsi" w:hAnsi="Times New Roman" w:cs="Times New Roman"/>
          <w:b/>
          <w:color w:val="auto"/>
          <w:sz w:val="21"/>
          <w:szCs w:val="21"/>
          <w:lang w:eastAsia="en-US"/>
        </w:rPr>
      </w:pPr>
      <w:bookmarkStart w:id="11" w:name="bookmark27"/>
      <w:r w:rsidRPr="009E1FB3">
        <w:rPr>
          <w:rFonts w:ascii="Times New Roman" w:eastAsiaTheme="minorHAnsi" w:hAnsi="Times New Roman" w:cs="Times New Roman"/>
          <w:b/>
          <w:color w:val="auto"/>
          <w:sz w:val="21"/>
          <w:szCs w:val="21"/>
          <w:lang w:eastAsia="en-US"/>
        </w:rPr>
        <w:t>СДАЧА-ПРИЕМКА</w:t>
      </w:r>
      <w:bookmarkEnd w:id="11"/>
      <w:r w:rsidRPr="009E1FB3">
        <w:rPr>
          <w:rFonts w:ascii="Times New Roman" w:eastAsiaTheme="minorHAnsi" w:hAnsi="Times New Roman" w:cs="Times New Roman"/>
          <w:b/>
          <w:color w:val="auto"/>
          <w:sz w:val="21"/>
          <w:szCs w:val="21"/>
          <w:lang w:eastAsia="en-US"/>
        </w:rPr>
        <w:t xml:space="preserve"> РАБОТ</w:t>
      </w:r>
    </w:p>
    <w:p w14:paraId="1AD899E1"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Приемка результатов Работ производится Заказчиком в соответствии с фактически выполненными объемами в рамках этапов Работ, согласованных Сторонами в Графике производства Работ, на основании оформленной Исполнительной документации. </w:t>
      </w:r>
    </w:p>
    <w:p w14:paraId="0293FFC5" w14:textId="77777777" w:rsidR="009E1FB3" w:rsidRPr="009E1FB3" w:rsidRDefault="009E1FB3" w:rsidP="009E1FB3">
      <w:pPr>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02C7D06F" w14:textId="77777777" w:rsidR="009E1FB3" w:rsidRPr="009E1FB3" w:rsidRDefault="009E1FB3" w:rsidP="009E1FB3">
      <w:pPr>
        <w:numPr>
          <w:ilvl w:val="1"/>
          <w:numId w:val="13"/>
        </w:numPr>
        <w:spacing w:line="270" w:lineRule="exact"/>
        <w:ind w:left="0" w:hanging="6"/>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подписания Заказчиком надлежащим образом оформленного Акта о приемке выполненных работ по форме КС-ТНПЗ-2, Справки о стоимости выполненных работ по форме № КС-3, а также комплекта Исполнительной документации в объеме, необходимом для приемки результатов фактически выполненных Работ (этапа Работ), содержащихся в соответствующем Акте о приемке выполненных работ.</w:t>
      </w:r>
    </w:p>
    <w:p w14:paraId="4693D7B7"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Приемка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 о приемке выполненных работ, Справок о стоимости выполненных работ и комплекта Исполнительной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Подрядчик обязан предоставить Заказчику Акт о приемке выполненных работ (этапа работ) по форме КС-ТНПЗ-2, Справку о стоимости выполненных работ по форме № КС-3, счет-фактуру, а также комплект Исполнительной документации на выполненные объемы работ, не позднее 1 (одного) рабочего дня, следующего за днем фактического завершения работ (этапа работ). </w:t>
      </w:r>
    </w:p>
    <w:p w14:paraId="30C76A75"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Подрядчик вместе с Актами о приемке выполненных работ, обязуется оформлять и предоставлять Заказчику </w:t>
      </w:r>
      <w:r w:rsidRPr="009E1FB3">
        <w:rPr>
          <w:rFonts w:ascii="Times New Roman" w:eastAsiaTheme="minorHAnsi" w:hAnsi="Times New Roman" w:cs="Times New Roman"/>
          <w:i/>
          <w:color w:val="0070C0"/>
          <w:sz w:val="21"/>
          <w:szCs w:val="21"/>
          <w:lang w:eastAsia="en-US"/>
        </w:rPr>
        <w:t>Акты входного контроля результатов работ (по форме 2, согласованной в Приложении № 4 к настоящему Договору).</w:t>
      </w:r>
      <w:r w:rsidRPr="009E1FB3">
        <w:rPr>
          <w:rFonts w:ascii="Times New Roman" w:eastAsiaTheme="minorHAnsi" w:hAnsi="Times New Roman" w:cs="Times New Roman"/>
          <w:color w:val="auto"/>
          <w:sz w:val="21"/>
          <w:szCs w:val="21"/>
          <w:lang w:eastAsia="en-US"/>
        </w:rPr>
        <w:t xml:space="preserve"> </w:t>
      </w:r>
    </w:p>
    <w:p w14:paraId="6D4BDAAD"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При обнаружении Заказчиком при приемке Работ недостатков (дефектов) Сторонами составляется </w:t>
      </w:r>
      <w:r w:rsidRPr="009E1FB3">
        <w:rPr>
          <w:rFonts w:ascii="Times New Roman" w:eastAsiaTheme="minorHAnsi" w:hAnsi="Times New Roman" w:cs="Times New Roman"/>
          <w:i/>
          <w:color w:val="0070C0"/>
          <w:sz w:val="21"/>
          <w:szCs w:val="21"/>
          <w:lang w:eastAsia="en-US"/>
        </w:rPr>
        <w:t xml:space="preserve">Акт фиксации выявленных недостатках (по рекомендуемой форме 4, согласованной в Приложении № 4 к </w:t>
      </w:r>
      <w:r w:rsidRPr="009E1FB3">
        <w:rPr>
          <w:rFonts w:ascii="Times New Roman" w:eastAsiaTheme="minorHAnsi" w:hAnsi="Times New Roman" w:cs="Times New Roman"/>
          <w:i/>
          <w:color w:val="0070C0"/>
          <w:sz w:val="21"/>
          <w:szCs w:val="21"/>
          <w:lang w:eastAsia="en-US"/>
        </w:rPr>
        <w:lastRenderedPageBreak/>
        <w:t>настоящему Договору)</w:t>
      </w:r>
      <w:r w:rsidRPr="009E1FB3">
        <w:rPr>
          <w:rFonts w:ascii="Times New Roman" w:eastAsiaTheme="minorHAnsi" w:hAnsi="Times New Roman" w:cs="Times New Roman"/>
          <w:color w:val="auto"/>
          <w:sz w:val="21"/>
          <w:szCs w:val="21"/>
          <w:lang w:eastAsia="en-US"/>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 если иные сроки не будут согласованы Сторонами дополнительно.</w:t>
      </w:r>
    </w:p>
    <w:p w14:paraId="12110654"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и/или систем, гидравлических испытаний и лабораторных исследований, но не позднее, чем за 5 (пять) рабочих дней до начала проведения этой приемки. </w:t>
      </w:r>
    </w:p>
    <w:p w14:paraId="322C7226"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E23E708"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 случае неявки Заказчика для проведения приемки выполненных Работ Подрядчик обязан повторно вызвать Заказчика.</w:t>
      </w:r>
    </w:p>
    <w:p w14:paraId="726305D4"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5BE393D2"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С момента подписания Акта о приемке выполненных Работ по соответствующему этапу Работ к Заказчику переходит право собственности на результат выполненных Подрядчиком Работ, указанный в соответствующем Акте.</w:t>
      </w:r>
    </w:p>
    <w:p w14:paraId="44AAB83B"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 течение 30 (тридцати) дней с даты завершения работ по Договору (с даты подписания Сторонами Акта о приемке выполненных работ по последнему из этапов Работ по Договору), а в случаях, когда это необходимо (по требованию Заказчика) для оценки/приемки промежуточных этапов Работ или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выполненных работ по форме КС-ТНПЗ-2, Справками о стоимости выполненных работ и затрат по форме № КС-3, обязан передать Заказчику оформленную надлежащим образом исполнительную документацию, включая, но не ограничиваясь:</w:t>
      </w:r>
    </w:p>
    <w:p w14:paraId="646A7A36"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Общий журнал работ;</w:t>
      </w:r>
    </w:p>
    <w:p w14:paraId="63DF4E18"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Специальные журналы производства работ;</w:t>
      </w:r>
    </w:p>
    <w:p w14:paraId="08C3DED1"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Акты входного контроля результатов выполненных работ;</w:t>
      </w:r>
    </w:p>
    <w:p w14:paraId="5D47A136"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Акты освидетельствования скрытых работ;</w:t>
      </w:r>
    </w:p>
    <w:p w14:paraId="200071AE"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Акты освидетельствования ответственных конструкций;</w:t>
      </w:r>
    </w:p>
    <w:p w14:paraId="4C15EA9D"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Исполнительные схемы;</w:t>
      </w:r>
    </w:p>
    <w:p w14:paraId="7FD67108"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Результаты экспертиз, обследований, лабораторных и иных испытаний выполненных Работ, проведенных в процессе строительного контроля;</w:t>
      </w:r>
    </w:p>
    <w:p w14:paraId="60BB449A"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0B43BC2A"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Ведомость технической документации, предъявляемой при сдаче-приемке электромонтажных работ;</w:t>
      </w:r>
    </w:p>
    <w:p w14:paraId="4096402B"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Акт технической готовности электромонтажных работ;</w:t>
      </w:r>
    </w:p>
    <w:p w14:paraId="5F289234"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Ведомость изменений и отступлений от проекта;</w:t>
      </w:r>
    </w:p>
    <w:p w14:paraId="327DB3E7"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Ведомость электромонтажных недоделок, не препятствующих комплексному опробованию;</w:t>
      </w:r>
    </w:p>
    <w:p w14:paraId="1B6B64AF"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Ведомость смонтированного электрооборудования и материалов;</w:t>
      </w:r>
    </w:p>
    <w:p w14:paraId="02025728"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Протокол осмотра и проверки изоляции кабелей на барабане, перед прокладкой;</w:t>
      </w:r>
    </w:p>
    <w:p w14:paraId="2ED65B3F"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Журнал прокладки кабелей;</w:t>
      </w:r>
    </w:p>
    <w:p w14:paraId="70773ED4"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Исполнительные чертежи;</w:t>
      </w:r>
    </w:p>
    <w:p w14:paraId="29B22BAD" w14:textId="77777777" w:rsidR="009E1FB3" w:rsidRPr="009E1FB3" w:rsidRDefault="009E1FB3" w:rsidP="009E1FB3">
      <w:pPr>
        <w:widowControl w:val="0"/>
        <w:numPr>
          <w:ilvl w:val="0"/>
          <w:numId w:val="43"/>
        </w:numPr>
        <w:shd w:val="clear" w:color="auto" w:fill="FFFFFF"/>
        <w:tabs>
          <w:tab w:val="left" w:pos="0"/>
          <w:tab w:val="left" w:pos="709"/>
        </w:tabs>
        <w:spacing w:line="270" w:lineRule="exact"/>
        <w:ind w:left="0"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Технический отчет на проведение испытаний,</w:t>
      </w:r>
    </w:p>
    <w:p w14:paraId="33424B9D" w14:textId="77777777" w:rsidR="009E1FB3" w:rsidRPr="009E1FB3" w:rsidRDefault="009E1FB3" w:rsidP="009E1FB3">
      <w:pPr>
        <w:widowControl w:val="0"/>
        <w:shd w:val="clear" w:color="auto" w:fill="FFFFFF"/>
        <w:tabs>
          <w:tab w:val="left" w:pos="0"/>
        </w:tabs>
        <w:spacing w:line="270" w:lineRule="exact"/>
        <w:ind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а также иные документы, предусмотренные действующей нормативно-технической документацией.</w:t>
      </w:r>
    </w:p>
    <w:p w14:paraId="115B8F9E"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00A1621D"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w:t>
      </w:r>
      <w:r w:rsidRPr="009E1FB3">
        <w:rPr>
          <w:rFonts w:ascii="Times New Roman" w:eastAsiaTheme="minorHAnsi" w:hAnsi="Times New Roman" w:cs="Times New Roman"/>
          <w:color w:val="auto"/>
          <w:sz w:val="21"/>
          <w:szCs w:val="21"/>
          <w:lang w:eastAsia="en-US"/>
        </w:rPr>
        <w:lastRenderedPageBreak/>
        <w:t xml:space="preserve">оплачена поровну). </w:t>
      </w:r>
    </w:p>
    <w:p w14:paraId="4A3DB17A"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3BCE5EFA" w14:textId="77777777" w:rsidR="009E1FB3" w:rsidRPr="009E1FB3" w:rsidRDefault="009E1FB3" w:rsidP="009E1FB3">
      <w:pPr>
        <w:widowControl w:val="0"/>
        <w:shd w:val="clear" w:color="auto" w:fill="FFFFFF"/>
        <w:tabs>
          <w:tab w:val="left" w:pos="0"/>
        </w:tabs>
        <w:spacing w:line="270" w:lineRule="exact"/>
        <w:ind w:right="20" w:firstLine="709"/>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bookmarkEnd w:id="10"/>
    <w:p w14:paraId="771E70F6"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color w:val="auto"/>
          <w:sz w:val="21"/>
          <w:szCs w:val="21"/>
          <w:lang w:eastAsia="en-US"/>
        </w:rPr>
      </w:pPr>
    </w:p>
    <w:p w14:paraId="65E08CE5" w14:textId="77777777" w:rsidR="009E1FB3" w:rsidRPr="009E1FB3" w:rsidRDefault="009E1FB3" w:rsidP="009E1FB3">
      <w:pPr>
        <w:widowControl w:val="0"/>
        <w:numPr>
          <w:ilvl w:val="0"/>
          <w:numId w:val="13"/>
        </w:numPr>
        <w:tabs>
          <w:tab w:val="left" w:pos="0"/>
        </w:tabs>
        <w:spacing w:line="270" w:lineRule="exact"/>
        <w:ind w:left="0" w:right="20" w:firstLine="0"/>
        <w:jc w:val="center"/>
        <w:rPr>
          <w:rFonts w:ascii="Times New Roman" w:eastAsiaTheme="minorHAnsi" w:hAnsi="Times New Roman" w:cs="Times New Roman"/>
          <w:b/>
          <w:color w:val="auto"/>
          <w:sz w:val="21"/>
          <w:szCs w:val="21"/>
          <w:lang w:eastAsia="en-US"/>
        </w:rPr>
      </w:pPr>
      <w:bookmarkStart w:id="12" w:name="bookmark28"/>
      <w:r w:rsidRPr="009E1FB3">
        <w:rPr>
          <w:rFonts w:ascii="Times New Roman" w:eastAsiaTheme="minorHAnsi" w:hAnsi="Times New Roman" w:cs="Times New Roman"/>
          <w:b/>
          <w:color w:val="auto"/>
          <w:sz w:val="21"/>
          <w:szCs w:val="21"/>
          <w:lang w:eastAsia="en-US"/>
        </w:rPr>
        <w:t xml:space="preserve">ОХРАНА И СОДЕРЖАНИЕ </w:t>
      </w:r>
      <w:bookmarkEnd w:id="12"/>
      <w:r w:rsidRPr="009E1FB3">
        <w:rPr>
          <w:rFonts w:ascii="Times New Roman" w:eastAsiaTheme="minorHAnsi" w:hAnsi="Times New Roman" w:cs="Times New Roman"/>
          <w:b/>
          <w:color w:val="auto"/>
          <w:sz w:val="21"/>
          <w:szCs w:val="21"/>
          <w:lang w:eastAsia="en-US"/>
        </w:rPr>
        <w:t>ОБОРУДОВАНИЯ И МАТЕРИАЛОВ</w:t>
      </w:r>
    </w:p>
    <w:p w14:paraId="728A0D06"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От начала Работ до подписания Сторонами Акта о приемке выполненных работ (последнего из этапов Работ – при наличии этапов), Подрядчик несет полную материальную ответственность за сохранность и содержание техники и расходных материалов, временных зданий и сооружений, используемых при производстве Работ по настоящему Договору.</w:t>
      </w:r>
    </w:p>
    <w:p w14:paraId="3522853C" w14:textId="77777777" w:rsidR="009E1FB3" w:rsidRPr="009E1FB3" w:rsidRDefault="009E1FB3" w:rsidP="009E1FB3">
      <w:pPr>
        <w:widowControl w:val="0"/>
        <w:numPr>
          <w:ilvl w:val="0"/>
          <w:numId w:val="13"/>
        </w:numPr>
        <w:shd w:val="clear" w:color="auto" w:fill="FFFFFF"/>
        <w:tabs>
          <w:tab w:val="left" w:pos="0"/>
        </w:tabs>
        <w:spacing w:line="270" w:lineRule="exact"/>
        <w:ind w:left="0" w:right="20" w:firstLine="0"/>
        <w:jc w:val="center"/>
        <w:rPr>
          <w:rFonts w:ascii="Times New Roman" w:eastAsiaTheme="minorHAnsi" w:hAnsi="Times New Roman" w:cs="Times New Roman"/>
          <w:color w:val="auto"/>
          <w:sz w:val="21"/>
          <w:szCs w:val="21"/>
          <w:lang w:eastAsia="en-US"/>
        </w:rPr>
      </w:pPr>
      <w:bookmarkStart w:id="13" w:name="bookmark31"/>
      <w:r w:rsidRPr="009E1FB3">
        <w:rPr>
          <w:rFonts w:ascii="Times New Roman" w:eastAsiaTheme="minorHAnsi" w:hAnsi="Times New Roman" w:cs="Times New Roman"/>
          <w:b/>
          <w:color w:val="auto"/>
          <w:sz w:val="21"/>
          <w:szCs w:val="21"/>
          <w:lang w:eastAsia="en-US"/>
        </w:rPr>
        <w:t>ГАРАНТИЙНЫЕ ОБЯЗАТЕЛЬСТВА</w:t>
      </w:r>
      <w:bookmarkEnd w:id="13"/>
    </w:p>
    <w:p w14:paraId="085E1190"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Продолжительность гарантийного срока на результаты работ, выполняемых по настоящему Договору, составляет 36 (тридцать шесть) месяцев с даты завершения всего объема работ,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p>
    <w:p w14:paraId="1BD46EB9"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Гарантия качества распространяется на все составляющие результата Работ, выполненных в рамках Договора, в том числе на Материалы и Оборудование, предоставленные Подрядчиком. </w:t>
      </w:r>
    </w:p>
    <w:p w14:paraId="3FA86588"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Продолжительность Гарантийного срока на Материалы и Оборудование, предоставленные Подрядчиком, устанавливается производителями таких Материалов и Оборудования и исчисляется с даты подписания Акта о приёмке выполненных работ по договору работ (Акта о приемке выполненных работ по последнему этапу из предусмотренных условиями Договора). </w:t>
      </w:r>
    </w:p>
    <w:p w14:paraId="3A4BE055"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 Если вследствие неисполнения или ненадлежащего исполнения Подрядчиком обязательств по Договору результат работ не может эксплуатироваться в соответствии с требованиями, предусмотренными нормативно-технической документацией, то Гарантийный срок продлевается на срок, равный сроку, в течение которого надлежащая эксплуатация не могла быть осуществлена.</w:t>
      </w:r>
    </w:p>
    <w:p w14:paraId="0BE9F320"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 либо неправильной эксплуатации или ненадлежащего ремонта, применения ненадлежащих Материалов и Оборудования, предоставленных Заказчиком.</w:t>
      </w:r>
    </w:p>
    <w:p w14:paraId="2920C8BA"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При обнаружении недостатков в Гарантийный срок Заказчик письменно извещает Подрядчика об обнаружении недостатков. Подрядчик в течение 3 (трех) рабочих дней с даты получения такого извещения обязуется обеспечить присутствие своего представителя на площадке производства работы в целях двухсторонней фиксации выявленных недостатков.</w:t>
      </w:r>
    </w:p>
    <w:p w14:paraId="69C14097"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В случае необоснованного неприбытия представителей Подрядчика в обозначенные сроки, либо отказа от подписания Акта выявленных недостатков, Заказчик вправе составить такой Акт в одностороннем порядке и такой Акт будет являться надлежащим доказательством наличия таких недостатков. </w:t>
      </w:r>
    </w:p>
    <w:p w14:paraId="35D7C376"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 случае, если Подрядчик не обеспечит присутствие своих представителей при фиксации недостатков и составлении Акта выявленных недостатков, Заказчик в течение 5 (пяти) рабочих дней с даты его составления направляет Подрядчику копию такого Акта вместе с требованием об устранении недостатков.</w:t>
      </w:r>
    </w:p>
    <w:p w14:paraId="31726135"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Недостатки, выявленные в течение Гарантийного срока должны устраняться Подрядчиком в максимально сжатые сроки, но в любом случае в срок, не позднее 30 (тридцати) календарных дней с даты получения от Заказчика соответствующего требования с приложением Акта выявленных недостатков, если иные сроки не будут согласованы Сторонами дополнительно.</w:t>
      </w:r>
    </w:p>
    <w:p w14:paraId="0C07F1D8"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Устранение недостатков, в том числе, включает в себя замену Оборудования, Материалов и конструкций, обеспечение которыми возложено на Подрядчика, либо их частей, а также, в случае необходимости, повторно выполнения отдельных объемов Работ.</w:t>
      </w:r>
    </w:p>
    <w:p w14:paraId="27D598CD"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Срок гарантии в отношении Материалов и Оборудования, предоставленных взамен дефектных, начинает исчисляться вновь, с даты их замены.</w:t>
      </w:r>
    </w:p>
    <w:p w14:paraId="4853C631"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50E717D9"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heme="minorHAnsi" w:hAnsi="Times New Roman" w:cs="Times New Roman"/>
          <w:color w:val="auto"/>
          <w:sz w:val="21"/>
          <w:szCs w:val="21"/>
          <w:lang w:eastAsia="en-US"/>
        </w:rPr>
      </w:pPr>
    </w:p>
    <w:p w14:paraId="4C8AB5B3" w14:textId="77777777" w:rsidR="009E1FB3" w:rsidRPr="009E1FB3" w:rsidRDefault="009E1FB3" w:rsidP="009E1FB3">
      <w:pPr>
        <w:widowControl w:val="0"/>
        <w:numPr>
          <w:ilvl w:val="0"/>
          <w:numId w:val="13"/>
        </w:numPr>
        <w:shd w:val="clear" w:color="auto" w:fill="FFFFFF"/>
        <w:tabs>
          <w:tab w:val="left" w:pos="0"/>
        </w:tabs>
        <w:spacing w:line="270" w:lineRule="exact"/>
        <w:ind w:right="20"/>
        <w:jc w:val="center"/>
        <w:rPr>
          <w:rFonts w:ascii="Times New Roman" w:eastAsia="Times New Roman" w:hAnsi="Times New Roman" w:cs="Times New Roman"/>
          <w:b/>
          <w:bCs/>
          <w:color w:val="auto"/>
          <w:sz w:val="21"/>
          <w:szCs w:val="21"/>
          <w:lang w:eastAsia="en-US"/>
        </w:rPr>
      </w:pPr>
      <w:bookmarkStart w:id="14" w:name="bookmark33"/>
      <w:r w:rsidRPr="009E1FB3">
        <w:rPr>
          <w:rFonts w:ascii="Times New Roman" w:eastAsiaTheme="minorHAnsi" w:hAnsi="Times New Roman" w:cs="Times New Roman"/>
          <w:b/>
          <w:color w:val="auto"/>
          <w:sz w:val="21"/>
          <w:szCs w:val="21"/>
          <w:lang w:eastAsia="en-US"/>
        </w:rPr>
        <w:t xml:space="preserve">ПРОМЫШЛЕННАЯ БЕЗОПАСНОСТЬ, ОХРАНА ОКРУЖАЮЩЕЙ СРЕДЫ </w:t>
      </w:r>
    </w:p>
    <w:p w14:paraId="00697404" w14:textId="77777777" w:rsidR="009E1FB3" w:rsidRPr="009E1FB3" w:rsidRDefault="009E1FB3" w:rsidP="009E1FB3">
      <w:pPr>
        <w:widowControl w:val="0"/>
        <w:shd w:val="clear" w:color="auto" w:fill="FFFFFF"/>
        <w:tabs>
          <w:tab w:val="left" w:pos="0"/>
        </w:tabs>
        <w:spacing w:line="270" w:lineRule="exact"/>
        <w:ind w:right="20"/>
        <w:jc w:val="center"/>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b/>
          <w:color w:val="auto"/>
          <w:sz w:val="21"/>
          <w:szCs w:val="21"/>
          <w:lang w:eastAsia="en-US"/>
        </w:rPr>
        <w:t>И ОХРАНА ТРУДА</w:t>
      </w:r>
    </w:p>
    <w:p w14:paraId="689464B7"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b/>
          <w:bCs/>
          <w:color w:val="auto"/>
          <w:sz w:val="21"/>
          <w:szCs w:val="21"/>
          <w:lang w:eastAsia="en-US"/>
        </w:rPr>
        <w:t>Обязанности и права Заказчика</w:t>
      </w:r>
      <w:r w:rsidRPr="009E1FB3">
        <w:rPr>
          <w:rFonts w:ascii="Times New Roman" w:eastAsia="Times New Roman" w:hAnsi="Times New Roman" w:cs="Times New Roman"/>
          <w:bCs/>
          <w:color w:val="auto"/>
          <w:sz w:val="21"/>
          <w:szCs w:val="21"/>
          <w:lang w:eastAsia="en-US"/>
        </w:rPr>
        <w:t>:</w:t>
      </w:r>
    </w:p>
    <w:p w14:paraId="1FE8A137"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3A7D8FF3"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7E08365D"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C1A8CDE"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419AD686"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Обязан информировать Подрядчика по вопросам реализации Политики Заказчика в области качества, </w:t>
      </w:r>
      <w:proofErr w:type="spellStart"/>
      <w:r w:rsidRPr="009E1FB3">
        <w:rPr>
          <w:rFonts w:ascii="Times New Roman" w:eastAsia="Times New Roman" w:hAnsi="Times New Roman" w:cs="Times New Roman"/>
          <w:bCs/>
          <w:color w:val="auto"/>
          <w:sz w:val="21"/>
          <w:szCs w:val="21"/>
          <w:lang w:eastAsia="en-US"/>
        </w:rPr>
        <w:t>энергоэффективности</w:t>
      </w:r>
      <w:proofErr w:type="spellEnd"/>
      <w:r w:rsidRPr="009E1FB3">
        <w:rPr>
          <w:rFonts w:ascii="Times New Roman" w:eastAsia="Times New Roman" w:hAnsi="Times New Roman" w:cs="Times New Roman"/>
          <w:bCs/>
          <w:color w:val="auto"/>
          <w:sz w:val="21"/>
          <w:szCs w:val="21"/>
          <w:lang w:eastAsia="en-US"/>
        </w:rPr>
        <w:t>, промышленной и экологической безопасности, охраны труда и пожарной безопасности на объектах Заказчика.</w:t>
      </w:r>
    </w:p>
    <w:p w14:paraId="6C249D28"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53ADF680"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53D666CA"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Pr="009E1FB3">
        <w:rPr>
          <w:rFonts w:ascii="Times New Roman" w:eastAsia="Times New Roman" w:hAnsi="Times New Roman" w:cs="Times New Roman"/>
          <w:bCs/>
          <w:i/>
          <w:color w:val="0070C0"/>
          <w:sz w:val="21"/>
          <w:szCs w:val="21"/>
          <w:lang w:eastAsia="en-US"/>
        </w:rPr>
        <w:t>Акта передачи объекта в ремонт (по форме 3, согласованной в Приложении № 4 к настоящему Договору)</w:t>
      </w:r>
      <w:r w:rsidRPr="009E1FB3">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63322880"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16489D87"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7AD01483"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1BAFE8F1"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46882910"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709C1789"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2F3FE2F9"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40F33C34" w14:textId="77777777" w:rsidR="009E1FB3" w:rsidRPr="009E1FB3" w:rsidRDefault="009E1FB3" w:rsidP="009E1FB3">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проверять состояние промышленной безопасности, пожарной безопасности, охраны труда и окружающей среды на объектах работ Подрядчика;</w:t>
      </w:r>
    </w:p>
    <w:p w14:paraId="4E59773F" w14:textId="77777777" w:rsidR="009E1FB3" w:rsidRPr="009E1FB3" w:rsidRDefault="009E1FB3" w:rsidP="009E1FB3">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59409C5A" w14:textId="77777777" w:rsidR="009E1FB3" w:rsidRPr="009E1FB3" w:rsidRDefault="009E1FB3" w:rsidP="009E1FB3">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1EBB1B30" w14:textId="77777777" w:rsidR="009E1FB3" w:rsidRPr="009E1FB3" w:rsidRDefault="009E1FB3" w:rsidP="009E1FB3">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0B0EC8E6" w14:textId="77777777" w:rsidR="009E1FB3" w:rsidRPr="009E1FB3" w:rsidRDefault="009E1FB3" w:rsidP="009E1FB3">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513DC578" w14:textId="77777777" w:rsidR="009E1FB3" w:rsidRPr="009E1FB3" w:rsidRDefault="009E1FB3" w:rsidP="009E1FB3">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lastRenderedPageBreak/>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9CD62FC" w14:textId="77777777" w:rsidR="009E1FB3" w:rsidRPr="009E1FB3" w:rsidRDefault="009E1FB3" w:rsidP="009E1FB3">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675B47F1" w14:textId="77777777" w:rsidR="009E1FB3" w:rsidRPr="009E1FB3" w:rsidRDefault="009E1FB3" w:rsidP="009E1FB3">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33E3E60F"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48FD8A71"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41B4E558"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53CF4812"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imes New Roman" w:hAnsi="Times New Roman" w:cs="Times New Roman"/>
          <w:bCs/>
          <w:color w:val="auto"/>
          <w:sz w:val="21"/>
          <w:szCs w:val="21"/>
          <w:lang w:eastAsia="en-US"/>
        </w:rPr>
      </w:pPr>
    </w:p>
    <w:p w14:paraId="520CB1FB"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b/>
          <w:bCs/>
          <w:color w:val="auto"/>
          <w:sz w:val="21"/>
          <w:szCs w:val="21"/>
          <w:lang w:eastAsia="en-US"/>
        </w:rPr>
        <w:t>Обязанности Подрядчика:</w:t>
      </w:r>
    </w:p>
    <w:p w14:paraId="4C14C30C"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538B8D88"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Допускать к выполнению работ на объекты Заказчика работников своей и субподрядной организации:</w:t>
      </w:r>
    </w:p>
    <w:p w14:paraId="2BC18302" w14:textId="77777777" w:rsidR="009E1FB3" w:rsidRPr="009E1FB3" w:rsidRDefault="009E1FB3" w:rsidP="009E1FB3">
      <w:pPr>
        <w:widowControl w:val="0"/>
        <w:numPr>
          <w:ilvl w:val="0"/>
          <w:numId w:val="27"/>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прошедших вводный инструктаж (и другие виды инструктажей при необходимости) у Заказчика и получивших пропуск на объект;</w:t>
      </w:r>
    </w:p>
    <w:p w14:paraId="39CBAD15" w14:textId="77777777" w:rsidR="009E1FB3" w:rsidRPr="009E1FB3" w:rsidRDefault="009E1FB3" w:rsidP="009E1FB3">
      <w:pPr>
        <w:widowControl w:val="0"/>
        <w:numPr>
          <w:ilvl w:val="0"/>
          <w:numId w:val="27"/>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55BBD1CC" w14:textId="77777777" w:rsidR="009E1FB3" w:rsidRPr="009E1FB3" w:rsidRDefault="009E1FB3" w:rsidP="009E1FB3">
      <w:pPr>
        <w:widowControl w:val="0"/>
        <w:numPr>
          <w:ilvl w:val="0"/>
          <w:numId w:val="27"/>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16C70C7" w14:textId="77777777" w:rsidR="009E1FB3" w:rsidRPr="009E1FB3" w:rsidRDefault="009E1FB3" w:rsidP="009E1FB3">
      <w:pPr>
        <w:widowControl w:val="0"/>
        <w:numPr>
          <w:ilvl w:val="0"/>
          <w:numId w:val="27"/>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582F4AD3" w14:textId="77777777" w:rsidR="009E1FB3" w:rsidRPr="009E1FB3" w:rsidRDefault="009E1FB3" w:rsidP="009E1FB3">
      <w:pPr>
        <w:widowControl w:val="0"/>
        <w:numPr>
          <w:ilvl w:val="0"/>
          <w:numId w:val="27"/>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95653E6" w14:textId="77777777" w:rsidR="009E1FB3" w:rsidRPr="009E1FB3" w:rsidRDefault="009E1FB3" w:rsidP="009E1FB3">
      <w:pPr>
        <w:widowControl w:val="0"/>
        <w:numPr>
          <w:ilvl w:val="0"/>
          <w:numId w:val="27"/>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9E1FB3">
        <w:rPr>
          <w:rFonts w:ascii="Times New Roman" w:eastAsia="Times New Roman" w:hAnsi="Times New Roman" w:cs="Times New Roman"/>
          <w:bCs/>
          <w:color w:val="FF0000"/>
          <w:sz w:val="21"/>
          <w:szCs w:val="21"/>
        </w:rPr>
        <w:t xml:space="preserve"> </w:t>
      </w:r>
      <w:r w:rsidRPr="009E1FB3">
        <w:rPr>
          <w:rFonts w:ascii="Times New Roman" w:eastAsia="Times New Roman" w:hAnsi="Times New Roman" w:cs="Times New Roman"/>
          <w:bCs/>
          <w:color w:val="auto"/>
          <w:sz w:val="21"/>
          <w:szCs w:val="21"/>
          <w:lang w:eastAsia="en-US"/>
        </w:rPr>
        <w:t>психиатрического освидетельствования);</w:t>
      </w:r>
    </w:p>
    <w:p w14:paraId="6FDD70D3" w14:textId="77777777" w:rsidR="009E1FB3" w:rsidRPr="009E1FB3" w:rsidRDefault="009E1FB3" w:rsidP="009E1FB3">
      <w:pPr>
        <w:widowControl w:val="0"/>
        <w:numPr>
          <w:ilvl w:val="0"/>
          <w:numId w:val="27"/>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прошедших обучение по оказанию первой помощи пострадавшим, владеющих приемами оказания первой помощи пострадавшим;</w:t>
      </w:r>
    </w:p>
    <w:p w14:paraId="1D3E396D" w14:textId="77777777" w:rsidR="009E1FB3" w:rsidRPr="009E1FB3" w:rsidRDefault="009E1FB3" w:rsidP="009E1FB3">
      <w:pPr>
        <w:numPr>
          <w:ilvl w:val="3"/>
          <w:numId w:val="13"/>
        </w:numPr>
        <w:shd w:val="clear" w:color="auto" w:fill="FFFFFF"/>
        <w:tabs>
          <w:tab w:val="left" w:pos="851"/>
        </w:tabs>
        <w:spacing w:line="270" w:lineRule="exact"/>
        <w:ind w:left="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772DDE4A"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5B5B8F7"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1785ADC8"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lastRenderedPageBreak/>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7E688128" w14:textId="77777777" w:rsidR="009E1FB3" w:rsidRPr="009E1FB3" w:rsidRDefault="009E1FB3" w:rsidP="009E1FB3">
      <w:pPr>
        <w:widowControl w:val="0"/>
        <w:numPr>
          <w:ilvl w:val="0"/>
          <w:numId w:val="28"/>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список состава подразделения Подрядчика (субподрядчика), которые привлечены к выполнению Работы, с указанием должностей (профессий);</w:t>
      </w:r>
    </w:p>
    <w:p w14:paraId="0A2FE1E2" w14:textId="77777777" w:rsidR="009E1FB3" w:rsidRPr="009E1FB3" w:rsidRDefault="009E1FB3" w:rsidP="009E1FB3">
      <w:pPr>
        <w:widowControl w:val="0"/>
        <w:numPr>
          <w:ilvl w:val="0"/>
          <w:numId w:val="28"/>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9E1FB3">
        <w:rPr>
          <w:rFonts w:ascii="Times New Roman" w:eastAsia="Times New Roman" w:hAnsi="Times New Roman" w:cs="Times New Roman"/>
          <w:bCs/>
          <w:color w:val="auto"/>
          <w:sz w:val="21"/>
          <w:szCs w:val="21"/>
        </w:rPr>
        <w:t xml:space="preserve"> </w:t>
      </w:r>
      <w:r w:rsidRPr="009E1FB3">
        <w:rPr>
          <w:rFonts w:ascii="Times New Roman" w:eastAsia="Times New Roman" w:hAnsi="Times New Roman" w:cs="Times New Roman"/>
          <w:bCs/>
          <w:color w:val="auto"/>
          <w:sz w:val="21"/>
          <w:szCs w:val="21"/>
          <w:lang w:eastAsia="en-US"/>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69F94270" w14:textId="77777777" w:rsidR="009E1FB3" w:rsidRPr="009E1FB3" w:rsidRDefault="009E1FB3" w:rsidP="009E1FB3">
      <w:pPr>
        <w:widowControl w:val="0"/>
        <w:numPr>
          <w:ilvl w:val="0"/>
          <w:numId w:val="28"/>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1A76AA64" w14:textId="77777777" w:rsidR="009E1FB3" w:rsidRPr="009E1FB3" w:rsidRDefault="009E1FB3" w:rsidP="009E1FB3">
      <w:pPr>
        <w:widowControl w:val="0"/>
        <w:numPr>
          <w:ilvl w:val="0"/>
          <w:numId w:val="28"/>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копии удостоверений по высоте оформленных в соответствии с Правилами по охране труда при работе на высоте; </w:t>
      </w:r>
    </w:p>
    <w:p w14:paraId="557380CA" w14:textId="77777777" w:rsidR="009E1FB3" w:rsidRPr="009E1FB3" w:rsidRDefault="009E1FB3" w:rsidP="009E1FB3">
      <w:pPr>
        <w:widowControl w:val="0"/>
        <w:numPr>
          <w:ilvl w:val="0"/>
          <w:numId w:val="28"/>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4B20A3A4" w14:textId="77777777" w:rsidR="009E1FB3" w:rsidRPr="009E1FB3" w:rsidRDefault="009E1FB3" w:rsidP="009E1FB3">
      <w:pPr>
        <w:widowControl w:val="0"/>
        <w:numPr>
          <w:ilvl w:val="0"/>
          <w:numId w:val="28"/>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3E32B7C0" w14:textId="77777777" w:rsidR="009E1FB3" w:rsidRPr="009E1FB3" w:rsidRDefault="009E1FB3" w:rsidP="009E1FB3">
      <w:pPr>
        <w:widowControl w:val="0"/>
        <w:numPr>
          <w:ilvl w:val="0"/>
          <w:numId w:val="28"/>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разработанные и утвержденные ППР/ТК/инструкции на выполнение работ повышенной опасности (высота/ОЗП/земляные и т.д.).</w:t>
      </w:r>
    </w:p>
    <w:p w14:paraId="3AC00D2D"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Проводить своим работникам вводный, первичный, повторный, целевой и внеплановый инструктажи.</w:t>
      </w:r>
    </w:p>
    <w:p w14:paraId="74C65BAC"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78B7DE00"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40CCA468" w14:textId="77777777" w:rsidR="009E1FB3" w:rsidRPr="009E1FB3" w:rsidRDefault="009E1FB3" w:rsidP="009E1FB3">
      <w:pPr>
        <w:widowControl w:val="0"/>
        <w:numPr>
          <w:ilvl w:val="0"/>
          <w:numId w:val="29"/>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под роспись, с ЛНА Заказчика, указанными в пункте 13.2.7 настоящего Договора;</w:t>
      </w:r>
    </w:p>
    <w:p w14:paraId="05CBEDBF" w14:textId="77777777" w:rsidR="009E1FB3" w:rsidRPr="009E1FB3" w:rsidRDefault="009E1FB3" w:rsidP="009E1FB3">
      <w:pPr>
        <w:widowControl w:val="0"/>
        <w:numPr>
          <w:ilvl w:val="0"/>
          <w:numId w:val="29"/>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с важнейшими экологическими требованиями Заказчика;</w:t>
      </w:r>
    </w:p>
    <w:p w14:paraId="7B6C6232" w14:textId="77777777" w:rsidR="009E1FB3" w:rsidRPr="009E1FB3" w:rsidRDefault="009E1FB3" w:rsidP="009E1FB3">
      <w:pPr>
        <w:widowControl w:val="0"/>
        <w:numPr>
          <w:ilvl w:val="0"/>
          <w:numId w:val="29"/>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со значительными опасными/вредными факторами, производственными и профессиональными рисками;</w:t>
      </w:r>
    </w:p>
    <w:p w14:paraId="07FFFFA5"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02FF0A94"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0D4574A2"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3C982C6B"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Обеспечивать наличие и применение персоналом необходимых исправных средств индивидуальной и </w:t>
      </w:r>
      <w:r w:rsidRPr="009E1FB3">
        <w:rPr>
          <w:rFonts w:ascii="Times New Roman" w:eastAsia="Times New Roman" w:hAnsi="Times New Roman" w:cs="Times New Roman"/>
          <w:bCs/>
          <w:color w:val="auto"/>
          <w:sz w:val="21"/>
          <w:szCs w:val="21"/>
          <w:lang w:eastAsia="en-US"/>
        </w:rPr>
        <w:lastRenderedPageBreak/>
        <w:t>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9E1FB3">
        <w:rPr>
          <w:rFonts w:ascii="Times New Roman" w:eastAsia="Times New Roman" w:hAnsi="Times New Roman" w:cs="Times New Roman"/>
          <w:bCs/>
          <w:color w:val="auto"/>
          <w:sz w:val="21"/>
          <w:szCs w:val="21"/>
          <w:lang w:eastAsia="en-US"/>
        </w:rPr>
        <w:t>антистатичная</w:t>
      </w:r>
      <w:proofErr w:type="spellEnd"/>
      <w:r w:rsidRPr="009E1FB3">
        <w:rPr>
          <w:rFonts w:ascii="Times New Roman" w:eastAsia="Times New Roman" w:hAnsi="Times New Roman" w:cs="Times New Roman"/>
          <w:bCs/>
          <w:color w:val="auto"/>
          <w:sz w:val="21"/>
          <w:szCs w:val="21"/>
          <w:lang w:eastAsia="en-US"/>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9E1FB3">
        <w:rPr>
          <w:rFonts w:ascii="Times New Roman" w:eastAsia="Times New Roman" w:hAnsi="Times New Roman" w:cs="Times New Roman"/>
          <w:bCs/>
          <w:color w:val="auto"/>
          <w:sz w:val="21"/>
          <w:szCs w:val="21"/>
          <w:lang w:eastAsia="en-US"/>
        </w:rPr>
        <w:t>самоспасателя</w:t>
      </w:r>
      <w:proofErr w:type="spellEnd"/>
      <w:r w:rsidRPr="009E1FB3">
        <w:rPr>
          <w:rFonts w:ascii="Times New Roman" w:eastAsia="Times New Roman" w:hAnsi="Times New Roman" w:cs="Times New Roman"/>
          <w:bCs/>
          <w:color w:val="auto"/>
          <w:sz w:val="21"/>
          <w:szCs w:val="21"/>
          <w:lang w:eastAsia="en-US"/>
        </w:rPr>
        <w:t>, а также приборами контроля содержания вредных газов и кислорода при производстве опасных видов работ,  на опасных производственных объектах.</w:t>
      </w:r>
    </w:p>
    <w:p w14:paraId="34ECCCDE"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7B7C408E"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При работе использовать исправный инструмент и приспособления.</w:t>
      </w:r>
    </w:p>
    <w:p w14:paraId="68C5749B"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7A17433C"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697B4856"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3992E8AE"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После окончания работ представлять Заказчику Исполнительную документацию.</w:t>
      </w:r>
    </w:p>
    <w:p w14:paraId="53F52218"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7E29C61C"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23A226BF"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1EB5298E"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270800F5"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79197EB5"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21EDF70"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556EA4ED"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10B9FEC1" w14:textId="77777777" w:rsidR="009E1FB3" w:rsidRPr="009E1FB3" w:rsidRDefault="009E1FB3" w:rsidP="009E1FB3">
      <w:pPr>
        <w:widowControl w:val="0"/>
        <w:numPr>
          <w:ilvl w:val="0"/>
          <w:numId w:val="30"/>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4A6EDFBF" w14:textId="77777777" w:rsidR="009E1FB3" w:rsidRPr="009E1FB3" w:rsidRDefault="009E1FB3" w:rsidP="009E1FB3">
      <w:pPr>
        <w:widowControl w:val="0"/>
        <w:numPr>
          <w:ilvl w:val="0"/>
          <w:numId w:val="30"/>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w:t>
      </w:r>
      <w:r w:rsidRPr="009E1FB3">
        <w:rPr>
          <w:rFonts w:ascii="Times New Roman" w:eastAsia="Times New Roman" w:hAnsi="Times New Roman" w:cs="Times New Roman"/>
          <w:bCs/>
          <w:color w:val="auto"/>
          <w:sz w:val="21"/>
          <w:szCs w:val="21"/>
          <w:lang w:eastAsia="en-US"/>
        </w:rPr>
        <w:lastRenderedPageBreak/>
        <w:t>которые создают угрозу жизни и здоровью работников и могут привести к травме, инциденту или аварии;</w:t>
      </w:r>
    </w:p>
    <w:p w14:paraId="1A8A6D9E" w14:textId="77777777" w:rsidR="009E1FB3" w:rsidRPr="009E1FB3" w:rsidRDefault="009E1FB3" w:rsidP="009E1FB3">
      <w:pPr>
        <w:widowControl w:val="0"/>
        <w:numPr>
          <w:ilvl w:val="0"/>
          <w:numId w:val="30"/>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предоставлять материалы по вопросам промышленной безопасности, пожарной безопасности, охраны труда и экологии; </w:t>
      </w:r>
    </w:p>
    <w:p w14:paraId="4B9C07F6" w14:textId="77777777" w:rsidR="009E1FB3" w:rsidRPr="009E1FB3" w:rsidRDefault="009E1FB3" w:rsidP="009E1FB3">
      <w:pPr>
        <w:widowControl w:val="0"/>
        <w:numPr>
          <w:ilvl w:val="0"/>
          <w:numId w:val="30"/>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BEA3FBC" w14:textId="77777777" w:rsidR="009E1FB3" w:rsidRPr="009E1FB3" w:rsidRDefault="009E1FB3" w:rsidP="009E1FB3">
      <w:pPr>
        <w:widowControl w:val="0"/>
        <w:numPr>
          <w:ilvl w:val="0"/>
          <w:numId w:val="30"/>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249BE132" w14:textId="77777777" w:rsidR="009E1FB3" w:rsidRPr="009E1FB3" w:rsidRDefault="009E1FB3" w:rsidP="009E1FB3">
      <w:pPr>
        <w:widowControl w:val="0"/>
        <w:numPr>
          <w:ilvl w:val="0"/>
          <w:numId w:val="30"/>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B1B0319" w14:textId="77777777" w:rsidR="009E1FB3" w:rsidRPr="009E1FB3" w:rsidRDefault="009E1FB3" w:rsidP="009E1FB3">
      <w:pPr>
        <w:widowControl w:val="0"/>
        <w:numPr>
          <w:ilvl w:val="0"/>
          <w:numId w:val="30"/>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265297F2" w14:textId="77777777" w:rsidR="009E1FB3" w:rsidRPr="009E1FB3" w:rsidRDefault="009E1FB3" w:rsidP="009E1FB3">
      <w:pPr>
        <w:widowControl w:val="0"/>
        <w:numPr>
          <w:ilvl w:val="0"/>
          <w:numId w:val="30"/>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не производить работы при не устранении замечаний в сроки, установленные ранее выданными предписаниями.</w:t>
      </w:r>
    </w:p>
    <w:p w14:paraId="499BEBCA"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7DB18C28"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1F5ACA54"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7910AC4A"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0FAE806E"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3481C504"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7170081C"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Электросварщики должны иметь группу по </w:t>
      </w:r>
      <w:proofErr w:type="spellStart"/>
      <w:r w:rsidRPr="009E1FB3">
        <w:rPr>
          <w:rFonts w:ascii="Times New Roman" w:eastAsia="Times New Roman" w:hAnsi="Times New Roman" w:cs="Times New Roman"/>
          <w:bCs/>
          <w:color w:val="auto"/>
          <w:sz w:val="21"/>
          <w:szCs w:val="21"/>
          <w:lang w:eastAsia="en-US"/>
        </w:rPr>
        <w:t>электробезопаспости</w:t>
      </w:r>
      <w:proofErr w:type="spellEnd"/>
      <w:r w:rsidRPr="009E1FB3">
        <w:rPr>
          <w:rFonts w:ascii="Times New Roman" w:eastAsia="Times New Roman" w:hAnsi="Times New Roman" w:cs="Times New Roman"/>
          <w:bCs/>
          <w:color w:val="auto"/>
          <w:sz w:val="21"/>
          <w:szCs w:val="21"/>
          <w:lang w:eastAsia="en-US"/>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9E1FB3">
        <w:rPr>
          <w:rFonts w:ascii="Times New Roman" w:eastAsia="Times New Roman" w:hAnsi="Times New Roman" w:cs="Times New Roman"/>
          <w:bCs/>
          <w:color w:val="auto"/>
          <w:sz w:val="21"/>
          <w:szCs w:val="21"/>
          <w:lang w:eastAsia="en-US"/>
        </w:rPr>
        <w:t>опрессовкой</w:t>
      </w:r>
      <w:proofErr w:type="spellEnd"/>
      <w:r w:rsidRPr="009E1FB3">
        <w:rPr>
          <w:rFonts w:ascii="Times New Roman" w:eastAsia="Times New Roman" w:hAnsi="Times New Roman" w:cs="Times New Roman"/>
          <w:bCs/>
          <w:color w:val="auto"/>
          <w:sz w:val="21"/>
          <w:szCs w:val="21"/>
          <w:lang w:eastAsia="en-US"/>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9E1FB3">
        <w:rPr>
          <w:rFonts w:ascii="Times New Roman" w:eastAsia="Times New Roman" w:hAnsi="Times New Roman" w:cs="Times New Roman"/>
          <w:bCs/>
          <w:color w:val="auto"/>
          <w:sz w:val="21"/>
          <w:szCs w:val="21"/>
          <w:lang w:eastAsia="en-US"/>
        </w:rPr>
        <w:t>опрессованных</w:t>
      </w:r>
      <w:proofErr w:type="spellEnd"/>
      <w:r w:rsidRPr="009E1FB3">
        <w:rPr>
          <w:rFonts w:ascii="Times New Roman" w:eastAsia="Times New Roman" w:hAnsi="Times New Roman" w:cs="Times New Roman"/>
          <w:bCs/>
          <w:color w:val="auto"/>
          <w:sz w:val="21"/>
          <w:szCs w:val="21"/>
          <w:lang w:eastAsia="en-US"/>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9E1FB3">
        <w:rPr>
          <w:rFonts w:ascii="Times New Roman" w:eastAsia="Times New Roman" w:hAnsi="Times New Roman" w:cs="Times New Roman"/>
          <w:bCs/>
          <w:color w:val="auto"/>
          <w:sz w:val="21"/>
          <w:szCs w:val="21"/>
          <w:lang w:eastAsia="en-US"/>
        </w:rPr>
        <w:t>В</w:t>
      </w:r>
      <w:proofErr w:type="gramEnd"/>
      <w:r w:rsidRPr="009E1FB3">
        <w:rPr>
          <w:rFonts w:ascii="Times New Roman" w:eastAsia="Times New Roman" w:hAnsi="Times New Roman" w:cs="Times New Roman"/>
          <w:bCs/>
          <w:color w:val="auto"/>
          <w:sz w:val="21"/>
          <w:szCs w:val="21"/>
          <w:lang w:eastAsia="en-US"/>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71F41C52"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lastRenderedPageBreak/>
        <w:t xml:space="preserve">Не допускать работу исполнителей на неисправном сварочном оборудовании (с истекшим сроком испытания </w:t>
      </w:r>
      <w:proofErr w:type="spellStart"/>
      <w:r w:rsidRPr="009E1FB3">
        <w:rPr>
          <w:rFonts w:ascii="Times New Roman" w:eastAsia="Times New Roman" w:hAnsi="Times New Roman" w:cs="Times New Roman"/>
          <w:bCs/>
          <w:color w:val="auto"/>
          <w:sz w:val="21"/>
          <w:szCs w:val="21"/>
          <w:lang w:eastAsia="en-US"/>
        </w:rPr>
        <w:t>газорезательной</w:t>
      </w:r>
      <w:proofErr w:type="spellEnd"/>
      <w:r w:rsidRPr="009E1FB3">
        <w:rPr>
          <w:rFonts w:ascii="Times New Roman" w:eastAsia="Times New Roman" w:hAnsi="Times New Roman" w:cs="Times New Roman"/>
          <w:bCs/>
          <w:color w:val="auto"/>
          <w:sz w:val="21"/>
          <w:szCs w:val="21"/>
          <w:lang w:eastAsia="en-US"/>
        </w:rPr>
        <w:t xml:space="preserve"> аппаратуры, кислородных шлангов, манометров, редукторов и др.).</w:t>
      </w:r>
    </w:p>
    <w:p w14:paraId="3CEF6343"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46BFC35A"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При производстве земляных работ котлованы, ямы, траншеи и канавы в местах, где происходит движение людей и транспорта, ограждать.</w:t>
      </w:r>
    </w:p>
    <w:p w14:paraId="45B62E82"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92310C2"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5146D305"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251A3A10" w14:textId="77777777" w:rsidR="009E1FB3" w:rsidRPr="009E1FB3" w:rsidRDefault="009E1FB3" w:rsidP="009E1FB3">
      <w:pPr>
        <w:widowControl w:val="0"/>
        <w:numPr>
          <w:ilvl w:val="0"/>
          <w:numId w:val="31"/>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3,5 м - над проходами;</w:t>
      </w:r>
    </w:p>
    <w:p w14:paraId="7A324A15" w14:textId="77777777" w:rsidR="009E1FB3" w:rsidRPr="009E1FB3" w:rsidRDefault="009E1FB3" w:rsidP="009E1FB3">
      <w:pPr>
        <w:widowControl w:val="0"/>
        <w:numPr>
          <w:ilvl w:val="0"/>
          <w:numId w:val="31"/>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6,0 м - над проездами;</w:t>
      </w:r>
    </w:p>
    <w:p w14:paraId="7650F266" w14:textId="77777777" w:rsidR="009E1FB3" w:rsidRPr="009E1FB3" w:rsidRDefault="009E1FB3" w:rsidP="009E1FB3">
      <w:pPr>
        <w:widowControl w:val="0"/>
        <w:numPr>
          <w:ilvl w:val="0"/>
          <w:numId w:val="31"/>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2,5 м - над рабочими местами.</w:t>
      </w:r>
    </w:p>
    <w:p w14:paraId="1A702D1E"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Светильники общего освещения напряжением 220 </w:t>
      </w:r>
      <w:proofErr w:type="gramStart"/>
      <w:r w:rsidRPr="009E1FB3">
        <w:rPr>
          <w:rFonts w:ascii="Times New Roman" w:eastAsia="Times New Roman" w:hAnsi="Times New Roman" w:cs="Times New Roman"/>
          <w:bCs/>
          <w:color w:val="auto"/>
          <w:sz w:val="21"/>
          <w:szCs w:val="21"/>
          <w:lang w:eastAsia="en-US"/>
        </w:rPr>
        <w:t>В</w:t>
      </w:r>
      <w:proofErr w:type="gramEnd"/>
      <w:r w:rsidRPr="009E1FB3">
        <w:rPr>
          <w:rFonts w:ascii="Times New Roman" w:eastAsia="Times New Roman" w:hAnsi="Times New Roman" w:cs="Times New Roman"/>
          <w:bCs/>
          <w:color w:val="auto"/>
          <w:sz w:val="21"/>
          <w:szCs w:val="21"/>
          <w:lang w:eastAsia="en-US"/>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5C7F8754"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Все </w:t>
      </w:r>
      <w:proofErr w:type="spellStart"/>
      <w:r w:rsidRPr="009E1FB3">
        <w:rPr>
          <w:rFonts w:ascii="Times New Roman" w:eastAsia="Times New Roman" w:hAnsi="Times New Roman" w:cs="Times New Roman"/>
          <w:bCs/>
          <w:color w:val="auto"/>
          <w:sz w:val="21"/>
          <w:szCs w:val="21"/>
          <w:lang w:eastAsia="en-US"/>
        </w:rPr>
        <w:t>электропусковые</w:t>
      </w:r>
      <w:proofErr w:type="spellEnd"/>
      <w:r w:rsidRPr="009E1FB3">
        <w:rPr>
          <w:rFonts w:ascii="Times New Roman" w:eastAsia="Times New Roman" w:hAnsi="Times New Roman" w:cs="Times New Roman"/>
          <w:bCs/>
          <w:color w:val="auto"/>
          <w:sz w:val="21"/>
          <w:szCs w:val="21"/>
          <w:lang w:eastAsia="en-US"/>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23777A88"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9E1FB3">
        <w:rPr>
          <w:rFonts w:ascii="Times New Roman" w:eastAsia="Times New Roman" w:hAnsi="Times New Roman" w:cs="Times New Roman"/>
          <w:bCs/>
          <w:color w:val="auto"/>
          <w:sz w:val="21"/>
          <w:szCs w:val="21"/>
          <w:lang w:eastAsia="en-US"/>
        </w:rPr>
        <w:t>занулять</w:t>
      </w:r>
      <w:proofErr w:type="spellEnd"/>
      <w:r w:rsidRPr="009E1FB3">
        <w:rPr>
          <w:rFonts w:ascii="Times New Roman" w:eastAsia="Times New Roman" w:hAnsi="Times New Roman" w:cs="Times New Roman"/>
          <w:bCs/>
          <w:color w:val="auto"/>
          <w:sz w:val="21"/>
          <w:szCs w:val="21"/>
          <w:lang w:eastAsia="en-US"/>
        </w:rPr>
        <w:t>) согласно действующим нормам сразу после их установки на место, до начала каких-либо работ.</w:t>
      </w:r>
    </w:p>
    <w:p w14:paraId="39A48527"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77950986"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Обеспечивать места проведения работ первичными средствами пожаротушения. Не накапливать на площадках горючие вещества.</w:t>
      </w:r>
    </w:p>
    <w:p w14:paraId="2B9B4A26"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Обеспечивать каждый объект, на котором работают работники Подрядчика, аптечками для оказания первой помощи.</w:t>
      </w:r>
    </w:p>
    <w:p w14:paraId="7F786001"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4807FC26"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75612C52"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2BEE42EC"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Средства </w:t>
      </w:r>
      <w:proofErr w:type="spellStart"/>
      <w:r w:rsidRPr="009E1FB3">
        <w:rPr>
          <w:rFonts w:ascii="Times New Roman" w:eastAsia="Times New Roman" w:hAnsi="Times New Roman" w:cs="Times New Roman"/>
          <w:bCs/>
          <w:color w:val="auto"/>
          <w:sz w:val="21"/>
          <w:szCs w:val="21"/>
          <w:lang w:eastAsia="en-US"/>
        </w:rPr>
        <w:t>подмащивания</w:t>
      </w:r>
      <w:proofErr w:type="spellEnd"/>
      <w:r w:rsidRPr="009E1FB3">
        <w:rPr>
          <w:rFonts w:ascii="Times New Roman" w:eastAsia="Times New Roman" w:hAnsi="Times New Roman" w:cs="Times New Roman"/>
          <w:bCs/>
          <w:color w:val="auto"/>
          <w:sz w:val="21"/>
          <w:szCs w:val="21"/>
          <w:lang w:eastAsia="en-US"/>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6E8A1865"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Приставные лестницы и стремянки снабжать устройствами, предотвращающими возможность их сдвига и опрокидывания при работе.</w:t>
      </w:r>
    </w:p>
    <w:p w14:paraId="42D6D187"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4631052E"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w:t>
      </w:r>
      <w:r w:rsidRPr="009E1FB3">
        <w:rPr>
          <w:rFonts w:ascii="Times New Roman" w:eastAsia="Times New Roman" w:hAnsi="Times New Roman" w:cs="Times New Roman"/>
          <w:bCs/>
          <w:color w:val="auto"/>
          <w:sz w:val="21"/>
          <w:szCs w:val="21"/>
          <w:lang w:eastAsia="en-US"/>
        </w:rPr>
        <w:lastRenderedPageBreak/>
        <w:t>промышленной безопасности и охране труда Заказчика.</w:t>
      </w:r>
    </w:p>
    <w:p w14:paraId="61A08715"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666B1482"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34FE9DF0"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Разработать для каждого пожароопасного участка Инструкцию о мерах пожарной безопасности.</w:t>
      </w:r>
    </w:p>
    <w:p w14:paraId="26FDCA71"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714C2B1D"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21EDE1D"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w:t>
      </w:r>
      <w:proofErr w:type="spellStart"/>
      <w:r w:rsidRPr="009E1FB3">
        <w:rPr>
          <w:rFonts w:ascii="Times New Roman" w:eastAsia="Times New Roman" w:hAnsi="Times New Roman" w:cs="Times New Roman"/>
          <w:bCs/>
          <w:color w:val="auto"/>
          <w:sz w:val="21"/>
          <w:szCs w:val="21"/>
          <w:lang w:eastAsia="en-US"/>
        </w:rPr>
        <w:t>т.ч</w:t>
      </w:r>
      <w:proofErr w:type="spellEnd"/>
      <w:r w:rsidRPr="009E1FB3">
        <w:rPr>
          <w:rFonts w:ascii="Times New Roman" w:eastAsia="Times New Roman" w:hAnsi="Times New Roman" w:cs="Times New Roman"/>
          <w:bCs/>
          <w:color w:val="auto"/>
          <w:sz w:val="21"/>
          <w:szCs w:val="21"/>
          <w:lang w:eastAsia="en-US"/>
        </w:rPr>
        <w:t>. и работниками Заказчика на принятых объектах.</w:t>
      </w:r>
    </w:p>
    <w:p w14:paraId="453BCBA3"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22000289"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756DFED5" w14:textId="77777777" w:rsidR="009E1FB3" w:rsidRPr="009E1FB3" w:rsidRDefault="009E1FB3" w:rsidP="009E1FB3">
      <w:pPr>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17D63302"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0F6F907F"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46071787"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Нести обязанности собственника отходов производства и потребления, остатков сырья, материалов, 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191E6326" w14:textId="77777777" w:rsidR="009E1FB3" w:rsidRPr="009E1FB3" w:rsidRDefault="009E1FB3" w:rsidP="009E1FB3">
      <w:pPr>
        <w:widowControl w:val="0"/>
        <w:numPr>
          <w:ilvl w:val="2"/>
          <w:numId w:val="13"/>
        </w:numPr>
        <w:shd w:val="clear" w:color="auto" w:fill="FFFFFF"/>
        <w:tabs>
          <w:tab w:val="left" w:pos="0"/>
          <w:tab w:val="left" w:pos="709"/>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w:t>
      </w:r>
      <w:proofErr w:type="spellStart"/>
      <w:r w:rsidRPr="009E1FB3">
        <w:rPr>
          <w:rFonts w:ascii="Times New Roman" w:eastAsia="Times New Roman" w:hAnsi="Times New Roman" w:cs="Times New Roman"/>
          <w:bCs/>
          <w:color w:val="auto"/>
          <w:sz w:val="21"/>
          <w:szCs w:val="21"/>
          <w:lang w:eastAsia="en-US"/>
        </w:rPr>
        <w:t>СанПин</w:t>
      </w:r>
      <w:proofErr w:type="spellEnd"/>
      <w:r w:rsidRPr="009E1FB3">
        <w:rPr>
          <w:rFonts w:ascii="Times New Roman" w:eastAsia="Times New Roman" w:hAnsi="Times New Roman" w:cs="Times New Roman"/>
          <w:bCs/>
          <w:color w:val="auto"/>
          <w:sz w:val="21"/>
          <w:szCs w:val="21"/>
          <w:lang w:eastAsia="en-US"/>
        </w:rPr>
        <w:t xml:space="preserve"> 2.1.3684-21, нормативно-правовыми актами субъектов РФ и органов местного самоуправления.</w:t>
      </w:r>
    </w:p>
    <w:p w14:paraId="3DCE58C2"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302FEDE8"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39C6B88B" w14:textId="77777777" w:rsidR="009E1FB3" w:rsidRPr="009E1FB3" w:rsidRDefault="009E1FB3" w:rsidP="009E1FB3">
      <w:pPr>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17A28F7B" w14:textId="77777777" w:rsidR="009E1FB3" w:rsidRPr="009E1FB3" w:rsidRDefault="009E1FB3" w:rsidP="009E1FB3">
      <w:pPr>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52671323"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lastRenderedPageBreak/>
        <w:t>По запросу Отдела охраны окружающей среды Заказчика предоставлять информацию о результатах ведения учета отходов.</w:t>
      </w:r>
    </w:p>
    <w:p w14:paraId="5755FB0F"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heme="minorHAnsi" w:hAnsi="Times New Roman" w:cs="Times New Roman"/>
          <w:color w:val="auto"/>
          <w:sz w:val="21"/>
          <w:szCs w:val="21"/>
          <w:lang w:eastAsia="en-US"/>
        </w:rPr>
      </w:pPr>
    </w:p>
    <w:p w14:paraId="188D4405" w14:textId="77777777" w:rsidR="009E1FB3" w:rsidRPr="009E1FB3" w:rsidRDefault="009E1FB3" w:rsidP="009E1FB3">
      <w:pPr>
        <w:widowControl w:val="0"/>
        <w:numPr>
          <w:ilvl w:val="0"/>
          <w:numId w:val="13"/>
        </w:numPr>
        <w:shd w:val="clear" w:color="auto" w:fill="FFFFFF"/>
        <w:tabs>
          <w:tab w:val="left" w:pos="0"/>
        </w:tabs>
        <w:spacing w:line="270" w:lineRule="exact"/>
        <w:ind w:left="0" w:right="20" w:firstLine="0"/>
        <w:jc w:val="center"/>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b/>
          <w:color w:val="auto"/>
          <w:sz w:val="21"/>
          <w:szCs w:val="21"/>
          <w:lang w:eastAsia="en-US"/>
        </w:rPr>
        <w:t>ОТВЕТСТВЕННОСТЬ СТОРОН</w:t>
      </w:r>
      <w:bookmarkEnd w:id="14"/>
    </w:p>
    <w:p w14:paraId="7E7737EC"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3EA95D35"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bookmarkStart w:id="15" w:name="bookmark34"/>
      <w:r w:rsidRPr="009E1FB3">
        <w:rPr>
          <w:rFonts w:ascii="Times New Roman" w:eastAsiaTheme="minorHAnsi" w:hAnsi="Times New Roman" w:cs="Times New Roman"/>
          <w:b/>
          <w:color w:val="auto"/>
          <w:sz w:val="21"/>
          <w:szCs w:val="21"/>
          <w:u w:val="single"/>
          <w:lang w:eastAsia="en-US"/>
        </w:rPr>
        <w:t>Ответственность Подрядчика</w:t>
      </w:r>
      <w:r w:rsidRPr="009E1FB3">
        <w:rPr>
          <w:rFonts w:ascii="Times New Roman" w:eastAsiaTheme="minorHAnsi" w:hAnsi="Times New Roman" w:cs="Times New Roman"/>
          <w:b/>
          <w:color w:val="auto"/>
          <w:sz w:val="21"/>
          <w:szCs w:val="21"/>
          <w:lang w:eastAsia="en-US"/>
        </w:rPr>
        <w:t>:</w:t>
      </w:r>
      <w:bookmarkEnd w:id="15"/>
    </w:p>
    <w:p w14:paraId="0269997E"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 случаях, нарушения Подрядчиком общих сроков выполнения Работ или сроков выполнения этапов Работ, предусмотренных условиями настоящего Договора, сроков предоставления Актов о приемки выполненных работ и/или Справок о стоимости выполненных работ и затрат, или иных сроков, предусмотренных условиями Договора, Заказчик будет вправе требовать с Подрядчика уплату неустойки (пени) в размере 0,1% от стоимости Работ по Договору, за каждый календарный день просрочки, но не более 20% от стоимости Работ по  Договору (Дополнительному соглашению – для дополнительных Работ).</w:t>
      </w:r>
    </w:p>
    <w:p w14:paraId="28322515"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 случаях, нарушения Подрядчиком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от стоимости Работ по Договору.</w:t>
      </w:r>
    </w:p>
    <w:p w14:paraId="26C553D9"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imes New Roman" w:hAnsi="Times New Roman" w:cs="Times New Roman"/>
          <w:bCs/>
          <w:color w:val="auto"/>
          <w:sz w:val="21"/>
          <w:szCs w:val="21"/>
          <w:lang w:eastAsia="en-US"/>
        </w:rPr>
        <w:t>В случаях нарушения Подрядчиком (Принципалом) сроков оплаты электрической энергии (расходы Заказчика (Агента), вознаграждение), Заказчик (Агент) вправе будет требовать с Подрядчика (Принципала) уплату неустойки (пени) в размере 0,1% от суммы задолженности за каждый календарный день просрочки.</w:t>
      </w:r>
    </w:p>
    <w:p w14:paraId="7B2E85AB"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Если Подрядчик в течение срока, предусмотренного условиями Договора, не устранит недостатки, в том числе выявленные в течение гарантийного срока, и/или не заменит некачественные Материалы и Оборудование, за поставку которых отвечает Подрядчик, Заказчик вправе будет требовать от Подрядчика уплату неустойки (пени) в размере 0,1% от стоимости работ по Договору, за каждый календарный день просрочки.</w:t>
      </w:r>
    </w:p>
    <w:p w14:paraId="42CAE928"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В случаях выполнения Подрядчиком работ без надлежащим образом оформленного Наряда-допуска (в том числе, когда обязанность по оформлению Наряда-допуска по условиям настоящего Договора возлагается на Заказчика) Заказчик будет вправе требовать с Подрядчика уплату штрафа в размере 50 000 (пятьдесят тысяч) рублей за каждый установленный случай.   </w:t>
      </w:r>
    </w:p>
    <w:p w14:paraId="7D5F7D11"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 случаях несвоевременного устранения Подрядчиком замечаний по выданным Заказчиком предписаниям в области организации строительства, в сроки, установленные в соответствующем предписании, Заказчик вправе будет требовать с Подрядчика уплату штрафа по каждому выявленному случаю несвоевременного устранения предписаний:</w:t>
      </w:r>
    </w:p>
    <w:p w14:paraId="534DF7B3" w14:textId="77777777" w:rsidR="009E1FB3" w:rsidRPr="009E1FB3" w:rsidRDefault="009E1FB3" w:rsidP="009E1FB3">
      <w:pPr>
        <w:widowControl w:val="0"/>
        <w:shd w:val="clear" w:color="auto" w:fill="FFFFFF"/>
        <w:tabs>
          <w:tab w:val="left" w:pos="0"/>
        </w:tabs>
        <w:spacing w:line="270" w:lineRule="exact"/>
        <w:ind w:right="20" w:firstLine="567"/>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9E1FB3" w:rsidRPr="009E1FB3" w14:paraId="496C1E7A" w14:textId="77777777" w:rsidTr="009E1FB3">
        <w:tc>
          <w:tcPr>
            <w:tcW w:w="846" w:type="dxa"/>
          </w:tcPr>
          <w:p w14:paraId="7124780C" w14:textId="77777777" w:rsidR="009E1FB3" w:rsidRPr="009E1FB3" w:rsidRDefault="009E1FB3" w:rsidP="009E1FB3">
            <w:pPr>
              <w:widowControl w:val="0"/>
              <w:tabs>
                <w:tab w:val="left" w:pos="0"/>
              </w:tabs>
              <w:spacing w:line="270" w:lineRule="exact"/>
              <w:ind w:right="20"/>
              <w:jc w:val="center"/>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 п/п</w:t>
            </w:r>
          </w:p>
        </w:tc>
        <w:tc>
          <w:tcPr>
            <w:tcW w:w="6520" w:type="dxa"/>
          </w:tcPr>
          <w:p w14:paraId="1F1E6563" w14:textId="77777777" w:rsidR="009E1FB3" w:rsidRPr="009E1FB3" w:rsidRDefault="009E1FB3" w:rsidP="009E1FB3">
            <w:pPr>
              <w:widowControl w:val="0"/>
              <w:tabs>
                <w:tab w:val="left" w:pos="0"/>
              </w:tabs>
              <w:spacing w:line="270" w:lineRule="exact"/>
              <w:ind w:right="20"/>
              <w:jc w:val="center"/>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Наименование нарушения</w:t>
            </w:r>
          </w:p>
        </w:tc>
        <w:tc>
          <w:tcPr>
            <w:tcW w:w="2689" w:type="dxa"/>
          </w:tcPr>
          <w:p w14:paraId="6C2458B6" w14:textId="77777777" w:rsidR="009E1FB3" w:rsidRPr="009E1FB3" w:rsidRDefault="009E1FB3" w:rsidP="009E1FB3">
            <w:pPr>
              <w:widowControl w:val="0"/>
              <w:tabs>
                <w:tab w:val="left" w:pos="0"/>
              </w:tabs>
              <w:spacing w:line="270" w:lineRule="exact"/>
              <w:ind w:right="20"/>
              <w:jc w:val="center"/>
              <w:rPr>
                <w:rFonts w:ascii="Times New Roman" w:eastAsiaTheme="minorHAnsi" w:hAnsi="Times New Roman" w:cs="Times New Roman"/>
                <w:b/>
                <w:color w:val="auto"/>
                <w:sz w:val="21"/>
                <w:szCs w:val="21"/>
                <w:lang w:eastAsia="en-US"/>
              </w:rPr>
            </w:pPr>
            <w:r w:rsidRPr="009E1FB3">
              <w:rPr>
                <w:rFonts w:ascii="Times New Roman" w:eastAsiaTheme="minorHAnsi" w:hAnsi="Times New Roman" w:cs="Times New Roman"/>
                <w:b/>
                <w:color w:val="auto"/>
                <w:sz w:val="21"/>
                <w:szCs w:val="21"/>
                <w:lang w:eastAsia="en-US"/>
              </w:rPr>
              <w:t>Сумма штрафа</w:t>
            </w:r>
          </w:p>
        </w:tc>
      </w:tr>
      <w:tr w:rsidR="009E1FB3" w:rsidRPr="009E1FB3" w14:paraId="4799424D" w14:textId="77777777" w:rsidTr="009E1FB3">
        <w:tc>
          <w:tcPr>
            <w:tcW w:w="846" w:type="dxa"/>
          </w:tcPr>
          <w:p w14:paraId="53D9F893"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1.</w:t>
            </w:r>
          </w:p>
        </w:tc>
        <w:tc>
          <w:tcPr>
            <w:tcW w:w="6520" w:type="dxa"/>
          </w:tcPr>
          <w:p w14:paraId="6C21F977"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6E6C30CE" w14:textId="77777777" w:rsidR="009E1FB3" w:rsidRPr="009E1FB3" w:rsidRDefault="009E1FB3" w:rsidP="009E1FB3">
            <w:pPr>
              <w:widowControl w:val="0"/>
              <w:tabs>
                <w:tab w:val="left" w:pos="0"/>
              </w:tabs>
              <w:spacing w:line="270" w:lineRule="exact"/>
              <w:ind w:right="20"/>
              <w:jc w:val="center"/>
              <w:rPr>
                <w:rFonts w:ascii="Times New Roman" w:eastAsiaTheme="minorHAnsi"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30 000,00 руб.</w:t>
            </w:r>
          </w:p>
        </w:tc>
      </w:tr>
      <w:tr w:rsidR="009E1FB3" w:rsidRPr="009E1FB3" w14:paraId="36082756" w14:textId="77777777" w:rsidTr="009E1FB3">
        <w:tc>
          <w:tcPr>
            <w:tcW w:w="846" w:type="dxa"/>
          </w:tcPr>
          <w:p w14:paraId="5D915A5D"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2.</w:t>
            </w:r>
          </w:p>
        </w:tc>
        <w:tc>
          <w:tcPr>
            <w:tcW w:w="6520" w:type="dxa"/>
          </w:tcPr>
          <w:p w14:paraId="2C448C2F"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Несвоевременное (с превышением более чем на 30 дней) устранение нарушений в сроки, установленные предписанием</w:t>
            </w:r>
          </w:p>
        </w:tc>
        <w:tc>
          <w:tcPr>
            <w:tcW w:w="2689" w:type="dxa"/>
          </w:tcPr>
          <w:p w14:paraId="5CC2BE37" w14:textId="77777777" w:rsidR="009E1FB3" w:rsidRPr="009E1FB3" w:rsidRDefault="009E1FB3" w:rsidP="009E1FB3">
            <w:pPr>
              <w:widowControl w:val="0"/>
              <w:tabs>
                <w:tab w:val="left" w:pos="0"/>
              </w:tabs>
              <w:spacing w:line="270" w:lineRule="exact"/>
              <w:ind w:right="20"/>
              <w:jc w:val="center"/>
              <w:rPr>
                <w:rFonts w:ascii="Times New Roman" w:eastAsiaTheme="minorHAnsi"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50 000,00 руб.</w:t>
            </w:r>
          </w:p>
        </w:tc>
      </w:tr>
      <w:tr w:rsidR="009E1FB3" w:rsidRPr="009E1FB3" w14:paraId="1DFEFD02" w14:textId="77777777" w:rsidTr="009E1FB3">
        <w:tc>
          <w:tcPr>
            <w:tcW w:w="846" w:type="dxa"/>
          </w:tcPr>
          <w:p w14:paraId="71D9E289"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3.</w:t>
            </w:r>
          </w:p>
        </w:tc>
        <w:tc>
          <w:tcPr>
            <w:tcW w:w="6520" w:type="dxa"/>
          </w:tcPr>
          <w:p w14:paraId="4ED488DF"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Невыполнение (несвоевременное) устранение требований экологического законодательства</w:t>
            </w:r>
          </w:p>
        </w:tc>
        <w:tc>
          <w:tcPr>
            <w:tcW w:w="2689" w:type="dxa"/>
          </w:tcPr>
          <w:p w14:paraId="4A93AA74" w14:textId="77777777" w:rsidR="009E1FB3" w:rsidRPr="009E1FB3" w:rsidRDefault="009E1FB3" w:rsidP="009E1FB3">
            <w:pPr>
              <w:widowControl w:val="0"/>
              <w:tabs>
                <w:tab w:val="left" w:pos="0"/>
              </w:tabs>
              <w:spacing w:line="270" w:lineRule="exact"/>
              <w:ind w:right="20"/>
              <w:jc w:val="center"/>
              <w:rPr>
                <w:rFonts w:ascii="Times New Roman" w:eastAsiaTheme="minorHAnsi"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100 000,00 руб.</w:t>
            </w:r>
          </w:p>
        </w:tc>
      </w:tr>
      <w:tr w:rsidR="009E1FB3" w:rsidRPr="009E1FB3" w14:paraId="2466B5E5" w14:textId="77777777" w:rsidTr="009E1FB3">
        <w:tc>
          <w:tcPr>
            <w:tcW w:w="846" w:type="dxa"/>
          </w:tcPr>
          <w:p w14:paraId="5A3CF989"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4.</w:t>
            </w:r>
          </w:p>
        </w:tc>
        <w:tc>
          <w:tcPr>
            <w:tcW w:w="6520" w:type="dxa"/>
          </w:tcPr>
          <w:p w14:paraId="703DE55E"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Несоблюдение последовательности и состава технологических операций при выполнении Работ</w:t>
            </w:r>
          </w:p>
        </w:tc>
        <w:tc>
          <w:tcPr>
            <w:tcW w:w="2689" w:type="dxa"/>
          </w:tcPr>
          <w:p w14:paraId="119536DF" w14:textId="77777777" w:rsidR="009E1FB3" w:rsidRPr="009E1FB3" w:rsidRDefault="009E1FB3" w:rsidP="009E1FB3">
            <w:pPr>
              <w:widowControl w:val="0"/>
              <w:tabs>
                <w:tab w:val="left" w:pos="0"/>
              </w:tabs>
              <w:spacing w:line="270" w:lineRule="exact"/>
              <w:ind w:right="20"/>
              <w:jc w:val="center"/>
              <w:rPr>
                <w:rFonts w:ascii="Times New Roman" w:eastAsiaTheme="minorHAnsi"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30 000,00 руб.</w:t>
            </w:r>
          </w:p>
        </w:tc>
      </w:tr>
      <w:tr w:rsidR="009E1FB3" w:rsidRPr="009E1FB3" w14:paraId="6CE07346" w14:textId="77777777" w:rsidTr="009E1FB3">
        <w:tc>
          <w:tcPr>
            <w:tcW w:w="846" w:type="dxa"/>
          </w:tcPr>
          <w:p w14:paraId="135CE477"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5.</w:t>
            </w:r>
          </w:p>
        </w:tc>
        <w:tc>
          <w:tcPr>
            <w:tcW w:w="6520" w:type="dxa"/>
          </w:tcPr>
          <w:p w14:paraId="6DB56DA3"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Несоблюдение технологических режимов, установленных технологическими картами и регламентами</w:t>
            </w:r>
          </w:p>
        </w:tc>
        <w:tc>
          <w:tcPr>
            <w:tcW w:w="2689" w:type="dxa"/>
          </w:tcPr>
          <w:p w14:paraId="643C0032" w14:textId="77777777" w:rsidR="009E1FB3" w:rsidRPr="009E1FB3" w:rsidRDefault="009E1FB3" w:rsidP="009E1FB3">
            <w:pPr>
              <w:widowControl w:val="0"/>
              <w:tabs>
                <w:tab w:val="left" w:pos="0"/>
              </w:tabs>
              <w:spacing w:line="270" w:lineRule="exact"/>
              <w:ind w:right="20"/>
              <w:jc w:val="center"/>
              <w:rPr>
                <w:rFonts w:ascii="Times New Roman" w:eastAsiaTheme="minorHAnsi"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30 000,00 руб.</w:t>
            </w:r>
          </w:p>
        </w:tc>
      </w:tr>
    </w:tbl>
    <w:p w14:paraId="79B340F5"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heme="minorHAnsi" w:hAnsi="Times New Roman" w:cs="Times New Roman"/>
          <w:color w:val="auto"/>
          <w:sz w:val="21"/>
          <w:szCs w:val="21"/>
          <w:lang w:eastAsia="en-US"/>
        </w:rPr>
      </w:pPr>
    </w:p>
    <w:p w14:paraId="6CCFF302"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 случае нарушения Подрядчиком сроков удаления с Площадок производства работ оборудования, техники, излишек материалов</w:t>
      </w:r>
      <w:proofErr w:type="gramStart"/>
      <w:r w:rsidRPr="009E1FB3">
        <w:rPr>
          <w:rFonts w:ascii="Times New Roman" w:eastAsiaTheme="minorHAnsi" w:hAnsi="Times New Roman" w:cs="Times New Roman"/>
          <w:color w:val="auto"/>
          <w:sz w:val="21"/>
          <w:szCs w:val="21"/>
          <w:lang w:eastAsia="en-US"/>
        </w:rPr>
        <w:t>.</w:t>
      </w:r>
      <w:proofErr w:type="gramEnd"/>
      <w:r w:rsidRPr="009E1FB3">
        <w:rPr>
          <w:rFonts w:ascii="Times New Roman" w:eastAsiaTheme="minorHAnsi" w:hAnsi="Times New Roman" w:cs="Times New Roman"/>
          <w:color w:val="auto"/>
          <w:sz w:val="21"/>
          <w:szCs w:val="21"/>
          <w:lang w:eastAsia="en-US"/>
        </w:rPr>
        <w:t xml:space="preserve"> и т.п., находящихся в собственности Подрядчика, нарушения сроков демонтажа возведенных им временных зданий и сооружений, Заказчик будет вправе потребовать от Подрядчика уплату неустойки (пени) в размере 0,01% от общей стоимости Работ по настоящему Договору за каждый день просрочки.</w:t>
      </w:r>
    </w:p>
    <w:p w14:paraId="00AA853F"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 xml:space="preserve">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 по такой мобилизации, а также обязан возместить документально подтвержденные расходы Заказчика, возникшие при оказании </w:t>
      </w:r>
      <w:r w:rsidRPr="009E1FB3">
        <w:rPr>
          <w:rFonts w:ascii="Times New Roman" w:eastAsiaTheme="minorHAnsi" w:hAnsi="Times New Roman" w:cs="Times New Roman"/>
          <w:color w:val="auto"/>
          <w:sz w:val="21"/>
          <w:szCs w:val="21"/>
          <w:lang w:eastAsia="en-US"/>
        </w:rPr>
        <w:lastRenderedPageBreak/>
        <w:t>содействия в мобилизации дополнительной техники и/или привлечении третьих лиц.</w:t>
      </w:r>
    </w:p>
    <w:p w14:paraId="28C67C8F"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heme="minorHAnsi" w:hAnsi="Times New Roman" w:cs="Times New Roman"/>
          <w:color w:val="auto"/>
          <w:sz w:val="21"/>
          <w:szCs w:val="21"/>
          <w:lang w:eastAsia="en-US"/>
        </w:rPr>
        <w:t>В случае выявления факта привлечения Подрядчиком для производства работ Субподрядчиков, не согласованных с Заказчиком в порядке, предусмотренном настоящим Договором, Заказчик вправе требовать с Подрядчика уплату штрафа в размере 150 000 (сто пятьдесят тысяч)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61A5360B"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heme="minorHAnsi" w:hAnsi="Times New Roman" w:cs="Times New Roman"/>
          <w:color w:val="auto"/>
          <w:sz w:val="21"/>
          <w:szCs w:val="21"/>
          <w:lang w:eastAsia="en-US"/>
        </w:rPr>
      </w:pPr>
      <w:r w:rsidRPr="009E1FB3">
        <w:rPr>
          <w:rFonts w:ascii="Times New Roman" w:eastAsia="Times New Roman" w:hAnsi="Times New Roman" w:cs="Times New Roman"/>
          <w:bCs/>
          <w:color w:val="auto"/>
          <w:sz w:val="21"/>
          <w:szCs w:val="21"/>
          <w:lang w:eastAsia="en-US"/>
        </w:rPr>
        <w:t>В случае нарушения работниками Подрядчика (Субподрядчиков) при выполнении работ каких-либо нормативных правил и/или требований, повлекших за собой инцидент, аварию, пожар, чрезвычайную ситуацию, несчастный случай на производстве, Подрядчик обязуется возместить Заказчику любые убытки, возникшие у Заказчика связанные с указанными в настоящем пункте происшествиями. Подрядчик обязуется возместить Заказчику все убытки на основании представленной Заказчиком калькуляции убытков.</w:t>
      </w:r>
    </w:p>
    <w:p w14:paraId="1A171CE7"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В случае нарушения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требований Заказчика (в </w:t>
      </w:r>
      <w:proofErr w:type="spellStart"/>
      <w:r w:rsidRPr="009E1FB3">
        <w:rPr>
          <w:rFonts w:ascii="Times New Roman" w:eastAsia="Times New Roman" w:hAnsi="Times New Roman" w:cs="Times New Roman"/>
          <w:bCs/>
          <w:color w:val="auto"/>
          <w:sz w:val="21"/>
          <w:szCs w:val="21"/>
          <w:lang w:eastAsia="en-US"/>
        </w:rPr>
        <w:t>т.ч</w:t>
      </w:r>
      <w:proofErr w:type="spellEnd"/>
      <w:r w:rsidRPr="009E1FB3">
        <w:rPr>
          <w:rFonts w:ascii="Times New Roman" w:eastAsia="Times New Roman" w:hAnsi="Times New Roman" w:cs="Times New Roman"/>
          <w:bCs/>
          <w:color w:val="auto"/>
          <w:sz w:val="21"/>
          <w:szCs w:val="21"/>
          <w:lang w:eastAsia="en-US"/>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установленных правил), не повлекших указанные в п. 14.2.11 настоящего Договора последствий, Заказчик будет вправе требовать с Подрядчика уплату штрафа за каждый выявленный случай в следующем размере:</w:t>
      </w:r>
    </w:p>
    <w:p w14:paraId="03BC7E12"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imes New Roman" w:hAnsi="Times New Roman" w:cs="Times New Roman"/>
          <w:bCs/>
          <w:color w:val="auto"/>
          <w:sz w:val="21"/>
          <w:szCs w:val="21"/>
          <w:lang w:eastAsia="en-US"/>
        </w:rPr>
      </w:pPr>
    </w:p>
    <w:tbl>
      <w:tblPr>
        <w:tblStyle w:val="afe"/>
        <w:tblW w:w="0" w:type="auto"/>
        <w:tblLook w:val="04A0" w:firstRow="1" w:lastRow="0" w:firstColumn="1" w:lastColumn="0" w:noHBand="0" w:noVBand="1"/>
      </w:tblPr>
      <w:tblGrid>
        <w:gridCol w:w="704"/>
        <w:gridCol w:w="5794"/>
        <w:gridCol w:w="3554"/>
      </w:tblGrid>
      <w:tr w:rsidR="009E1FB3" w:rsidRPr="009E1FB3" w14:paraId="1677A338" w14:textId="77777777" w:rsidTr="009E1FB3">
        <w:tc>
          <w:tcPr>
            <w:tcW w:w="704" w:type="dxa"/>
          </w:tcPr>
          <w:p w14:paraId="713D3C32" w14:textId="77777777" w:rsidR="009E1FB3" w:rsidRPr="009E1FB3" w:rsidRDefault="009E1FB3" w:rsidP="009E1FB3">
            <w:pPr>
              <w:widowControl w:val="0"/>
              <w:tabs>
                <w:tab w:val="left" w:pos="0"/>
              </w:tabs>
              <w:spacing w:line="270" w:lineRule="exact"/>
              <w:ind w:right="20"/>
              <w:jc w:val="center"/>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b/>
                <w:bCs/>
                <w:color w:val="auto"/>
                <w:sz w:val="21"/>
                <w:szCs w:val="21"/>
                <w:lang w:eastAsia="en-US"/>
              </w:rPr>
              <w:t>№ п/п</w:t>
            </w:r>
          </w:p>
        </w:tc>
        <w:tc>
          <w:tcPr>
            <w:tcW w:w="5812" w:type="dxa"/>
          </w:tcPr>
          <w:p w14:paraId="553B4B31" w14:textId="77777777" w:rsidR="009E1FB3" w:rsidRPr="009E1FB3" w:rsidRDefault="009E1FB3" w:rsidP="009E1FB3">
            <w:pPr>
              <w:widowControl w:val="0"/>
              <w:tabs>
                <w:tab w:val="left" w:pos="0"/>
              </w:tabs>
              <w:spacing w:line="270" w:lineRule="exact"/>
              <w:ind w:right="20"/>
              <w:jc w:val="center"/>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b/>
                <w:bCs/>
                <w:color w:val="auto"/>
                <w:sz w:val="21"/>
                <w:szCs w:val="21"/>
                <w:lang w:eastAsia="en-US"/>
              </w:rPr>
              <w:t>Наименование</w:t>
            </w:r>
          </w:p>
        </w:tc>
        <w:tc>
          <w:tcPr>
            <w:tcW w:w="3565" w:type="dxa"/>
          </w:tcPr>
          <w:p w14:paraId="5EC0688C" w14:textId="77777777" w:rsidR="009E1FB3" w:rsidRPr="009E1FB3" w:rsidRDefault="009E1FB3" w:rsidP="009E1FB3">
            <w:pPr>
              <w:widowControl w:val="0"/>
              <w:tabs>
                <w:tab w:val="left" w:pos="34"/>
              </w:tabs>
              <w:spacing w:line="270" w:lineRule="exact"/>
              <w:ind w:right="20"/>
              <w:jc w:val="center"/>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b/>
                <w:bCs/>
                <w:color w:val="auto"/>
                <w:sz w:val="21"/>
                <w:szCs w:val="21"/>
                <w:lang w:eastAsia="en-US"/>
              </w:rPr>
              <w:t>Сумма штрафа (рублей)</w:t>
            </w:r>
          </w:p>
        </w:tc>
      </w:tr>
      <w:tr w:rsidR="009E1FB3" w:rsidRPr="009E1FB3" w14:paraId="10963795" w14:textId="77777777" w:rsidTr="009E1FB3">
        <w:tc>
          <w:tcPr>
            <w:tcW w:w="704" w:type="dxa"/>
          </w:tcPr>
          <w:p w14:paraId="06BD6574"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1.</w:t>
            </w:r>
          </w:p>
        </w:tc>
        <w:tc>
          <w:tcPr>
            <w:tcW w:w="5812" w:type="dxa"/>
          </w:tcPr>
          <w:p w14:paraId="2AE9B8E8"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Отсутствие спецодежды, </w:t>
            </w:r>
            <w:proofErr w:type="spellStart"/>
            <w:r w:rsidRPr="009E1FB3">
              <w:rPr>
                <w:rFonts w:ascii="Times New Roman" w:eastAsia="Times New Roman" w:hAnsi="Times New Roman" w:cs="Times New Roman"/>
                <w:bCs/>
                <w:color w:val="auto"/>
                <w:sz w:val="21"/>
                <w:szCs w:val="21"/>
                <w:lang w:eastAsia="en-US"/>
              </w:rPr>
              <w:t>спецобуви</w:t>
            </w:r>
            <w:proofErr w:type="spellEnd"/>
            <w:r w:rsidRPr="009E1FB3">
              <w:rPr>
                <w:rFonts w:ascii="Times New Roman" w:eastAsia="Times New Roman" w:hAnsi="Times New Roman" w:cs="Times New Roman"/>
                <w:bCs/>
                <w:color w:val="auto"/>
                <w:sz w:val="21"/>
                <w:szCs w:val="21"/>
                <w:lang w:eastAsia="en-US"/>
              </w:rPr>
              <w:t xml:space="preserve"> и иных СИЗ</w:t>
            </w:r>
          </w:p>
        </w:tc>
        <w:tc>
          <w:tcPr>
            <w:tcW w:w="3565" w:type="dxa"/>
          </w:tcPr>
          <w:p w14:paraId="636764BC" w14:textId="77777777" w:rsidR="009E1FB3" w:rsidRPr="009E1FB3" w:rsidRDefault="009E1FB3" w:rsidP="009E1FB3">
            <w:pPr>
              <w:widowControl w:val="0"/>
              <w:tabs>
                <w:tab w:val="left" w:pos="34"/>
              </w:tabs>
              <w:spacing w:line="270" w:lineRule="exact"/>
              <w:jc w:val="center"/>
              <w:rPr>
                <w:rFonts w:ascii="Times New Roman" w:eastAsia="Times New Roman" w:hAnsi="Times New Roman" w:cs="Times New Roman"/>
                <w:bCs/>
                <w:color w:val="auto"/>
                <w:sz w:val="21"/>
                <w:szCs w:val="21"/>
              </w:rPr>
            </w:pPr>
            <w:r w:rsidRPr="009E1FB3">
              <w:rPr>
                <w:rFonts w:ascii="Times New Roman" w:eastAsia="Times New Roman" w:hAnsi="Times New Roman" w:cs="Times New Roman"/>
                <w:bCs/>
                <w:color w:val="auto"/>
                <w:sz w:val="21"/>
                <w:szCs w:val="21"/>
              </w:rPr>
              <w:t>25 000,00</w:t>
            </w:r>
          </w:p>
          <w:p w14:paraId="109072F1" w14:textId="77777777" w:rsidR="009E1FB3" w:rsidRPr="009E1FB3" w:rsidRDefault="009E1FB3" w:rsidP="009E1FB3">
            <w:pPr>
              <w:widowControl w:val="0"/>
              <w:tabs>
                <w:tab w:val="left" w:pos="34"/>
              </w:tabs>
              <w:spacing w:line="270" w:lineRule="exact"/>
              <w:jc w:val="center"/>
              <w:rPr>
                <w:rFonts w:ascii="Times New Roman" w:eastAsia="Times New Roman" w:hAnsi="Times New Roman" w:cs="Times New Roman"/>
                <w:bCs/>
                <w:color w:val="auto"/>
                <w:sz w:val="21"/>
                <w:szCs w:val="21"/>
              </w:rPr>
            </w:pPr>
            <w:r w:rsidRPr="009E1FB3">
              <w:rPr>
                <w:rFonts w:ascii="Times New Roman" w:eastAsia="Times New Roman" w:hAnsi="Times New Roman" w:cs="Times New Roman"/>
                <w:bCs/>
                <w:color w:val="auto"/>
                <w:sz w:val="21"/>
                <w:szCs w:val="21"/>
              </w:rPr>
              <w:t>(за отсутствие каждого вида СИЗ).</w:t>
            </w:r>
          </w:p>
        </w:tc>
      </w:tr>
      <w:tr w:rsidR="009E1FB3" w:rsidRPr="009E1FB3" w14:paraId="78367D4E" w14:textId="77777777" w:rsidTr="009E1FB3">
        <w:tc>
          <w:tcPr>
            <w:tcW w:w="704" w:type="dxa"/>
          </w:tcPr>
          <w:p w14:paraId="6DDF1329"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2.</w:t>
            </w:r>
          </w:p>
        </w:tc>
        <w:tc>
          <w:tcPr>
            <w:tcW w:w="5812" w:type="dxa"/>
          </w:tcPr>
          <w:p w14:paraId="21EF0967"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Нарушение правил противопожарной безопасности</w:t>
            </w:r>
          </w:p>
        </w:tc>
        <w:tc>
          <w:tcPr>
            <w:tcW w:w="3565" w:type="dxa"/>
          </w:tcPr>
          <w:p w14:paraId="6A48717B" w14:textId="77777777" w:rsidR="009E1FB3" w:rsidRPr="009E1FB3" w:rsidRDefault="009E1FB3" w:rsidP="009E1FB3">
            <w:pPr>
              <w:widowControl w:val="0"/>
              <w:tabs>
                <w:tab w:val="left" w:pos="34"/>
              </w:tabs>
              <w:spacing w:line="270" w:lineRule="exact"/>
              <w:ind w:right="20"/>
              <w:jc w:val="center"/>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50 000,00</w:t>
            </w:r>
          </w:p>
        </w:tc>
      </w:tr>
      <w:tr w:rsidR="009E1FB3" w:rsidRPr="009E1FB3" w14:paraId="52BE2DEC" w14:textId="77777777" w:rsidTr="009E1FB3">
        <w:tc>
          <w:tcPr>
            <w:tcW w:w="704" w:type="dxa"/>
          </w:tcPr>
          <w:p w14:paraId="5D7222AE"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3. </w:t>
            </w:r>
          </w:p>
        </w:tc>
        <w:tc>
          <w:tcPr>
            <w:tcW w:w="5812" w:type="dxa"/>
          </w:tcPr>
          <w:p w14:paraId="7EA94519"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Нарушение правил при проведении огневых работ</w:t>
            </w:r>
          </w:p>
        </w:tc>
        <w:tc>
          <w:tcPr>
            <w:tcW w:w="3565" w:type="dxa"/>
          </w:tcPr>
          <w:p w14:paraId="3ECCD2C2" w14:textId="77777777" w:rsidR="009E1FB3" w:rsidRPr="009E1FB3" w:rsidRDefault="009E1FB3" w:rsidP="009E1FB3">
            <w:pPr>
              <w:widowControl w:val="0"/>
              <w:tabs>
                <w:tab w:val="left" w:pos="34"/>
              </w:tabs>
              <w:spacing w:line="270" w:lineRule="exact"/>
              <w:ind w:right="20"/>
              <w:jc w:val="center"/>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50 000,00</w:t>
            </w:r>
          </w:p>
        </w:tc>
      </w:tr>
      <w:tr w:rsidR="009E1FB3" w:rsidRPr="009E1FB3" w14:paraId="59BB047F" w14:textId="77777777" w:rsidTr="009E1FB3">
        <w:tc>
          <w:tcPr>
            <w:tcW w:w="704" w:type="dxa"/>
          </w:tcPr>
          <w:p w14:paraId="64F4A195"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4.</w:t>
            </w:r>
          </w:p>
        </w:tc>
        <w:tc>
          <w:tcPr>
            <w:tcW w:w="5812" w:type="dxa"/>
          </w:tcPr>
          <w:p w14:paraId="17E7ABB8"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Курение вне отведенных мест</w:t>
            </w:r>
          </w:p>
        </w:tc>
        <w:tc>
          <w:tcPr>
            <w:tcW w:w="3565" w:type="dxa"/>
          </w:tcPr>
          <w:p w14:paraId="2DB37C79" w14:textId="77777777" w:rsidR="009E1FB3" w:rsidRPr="009E1FB3" w:rsidRDefault="009E1FB3" w:rsidP="009E1FB3">
            <w:pPr>
              <w:widowControl w:val="0"/>
              <w:tabs>
                <w:tab w:val="left" w:pos="34"/>
              </w:tabs>
              <w:spacing w:line="270" w:lineRule="exact"/>
              <w:ind w:right="20"/>
              <w:jc w:val="center"/>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50 000,00</w:t>
            </w:r>
          </w:p>
        </w:tc>
      </w:tr>
      <w:tr w:rsidR="009E1FB3" w:rsidRPr="009E1FB3" w14:paraId="7E069BE0" w14:textId="77777777" w:rsidTr="009E1FB3">
        <w:tc>
          <w:tcPr>
            <w:tcW w:w="704" w:type="dxa"/>
          </w:tcPr>
          <w:p w14:paraId="76A87478"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5.</w:t>
            </w:r>
          </w:p>
        </w:tc>
        <w:tc>
          <w:tcPr>
            <w:tcW w:w="5812" w:type="dxa"/>
          </w:tcPr>
          <w:p w14:paraId="378914DB"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Нарушение правил охраны труда при эксплуатации электроустановок</w:t>
            </w:r>
          </w:p>
        </w:tc>
        <w:tc>
          <w:tcPr>
            <w:tcW w:w="3565" w:type="dxa"/>
          </w:tcPr>
          <w:p w14:paraId="20F1F9BD" w14:textId="77777777" w:rsidR="009E1FB3" w:rsidRPr="009E1FB3" w:rsidRDefault="009E1FB3" w:rsidP="009E1FB3">
            <w:pPr>
              <w:widowControl w:val="0"/>
              <w:tabs>
                <w:tab w:val="left" w:pos="34"/>
              </w:tabs>
              <w:spacing w:line="270" w:lineRule="exact"/>
              <w:ind w:right="20"/>
              <w:jc w:val="center"/>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50 000,00</w:t>
            </w:r>
          </w:p>
        </w:tc>
      </w:tr>
      <w:tr w:rsidR="009E1FB3" w:rsidRPr="009E1FB3" w14:paraId="1BDFF96B" w14:textId="77777777" w:rsidTr="009E1FB3">
        <w:tc>
          <w:tcPr>
            <w:tcW w:w="704" w:type="dxa"/>
          </w:tcPr>
          <w:p w14:paraId="5E96E6DF"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6.</w:t>
            </w:r>
          </w:p>
        </w:tc>
        <w:tc>
          <w:tcPr>
            <w:tcW w:w="5812" w:type="dxa"/>
          </w:tcPr>
          <w:p w14:paraId="5E23D4A6"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Нарушение правил безопасности при проведении работ на высоте, при работах с грузоподъемными механизмами</w:t>
            </w:r>
          </w:p>
        </w:tc>
        <w:tc>
          <w:tcPr>
            <w:tcW w:w="3565" w:type="dxa"/>
          </w:tcPr>
          <w:p w14:paraId="1FA1C3C4" w14:textId="77777777" w:rsidR="009E1FB3" w:rsidRPr="009E1FB3" w:rsidRDefault="009E1FB3" w:rsidP="009E1FB3">
            <w:pPr>
              <w:widowControl w:val="0"/>
              <w:tabs>
                <w:tab w:val="left" w:pos="34"/>
              </w:tabs>
              <w:spacing w:line="270" w:lineRule="exact"/>
              <w:ind w:right="20"/>
              <w:jc w:val="center"/>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50 000,00</w:t>
            </w:r>
          </w:p>
        </w:tc>
      </w:tr>
      <w:tr w:rsidR="009E1FB3" w:rsidRPr="009E1FB3" w14:paraId="45DAA31D" w14:textId="77777777" w:rsidTr="009E1FB3">
        <w:tc>
          <w:tcPr>
            <w:tcW w:w="704" w:type="dxa"/>
          </w:tcPr>
          <w:p w14:paraId="7A702EB9"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7.</w:t>
            </w:r>
          </w:p>
        </w:tc>
        <w:tc>
          <w:tcPr>
            <w:tcW w:w="5812" w:type="dxa"/>
          </w:tcPr>
          <w:p w14:paraId="3CBD5988"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Нарушение правил проведения земляных работ</w:t>
            </w:r>
          </w:p>
        </w:tc>
        <w:tc>
          <w:tcPr>
            <w:tcW w:w="3565" w:type="dxa"/>
          </w:tcPr>
          <w:p w14:paraId="472086A8" w14:textId="77777777" w:rsidR="009E1FB3" w:rsidRPr="009E1FB3" w:rsidRDefault="009E1FB3" w:rsidP="009E1FB3">
            <w:pPr>
              <w:widowControl w:val="0"/>
              <w:tabs>
                <w:tab w:val="left" w:pos="34"/>
              </w:tabs>
              <w:spacing w:line="270" w:lineRule="exact"/>
              <w:ind w:right="20"/>
              <w:jc w:val="center"/>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50 000,00</w:t>
            </w:r>
          </w:p>
        </w:tc>
      </w:tr>
      <w:tr w:rsidR="009E1FB3" w:rsidRPr="009E1FB3" w14:paraId="77204F4D" w14:textId="77777777" w:rsidTr="009E1FB3">
        <w:tc>
          <w:tcPr>
            <w:tcW w:w="704" w:type="dxa"/>
          </w:tcPr>
          <w:p w14:paraId="6FB05F55"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8.</w:t>
            </w:r>
          </w:p>
        </w:tc>
        <w:tc>
          <w:tcPr>
            <w:tcW w:w="5812" w:type="dxa"/>
          </w:tcPr>
          <w:p w14:paraId="5C462AE0"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Нахождение на территории в состоянии алкогольного, наркотического или токсического опьянения</w:t>
            </w:r>
          </w:p>
        </w:tc>
        <w:tc>
          <w:tcPr>
            <w:tcW w:w="3565" w:type="dxa"/>
          </w:tcPr>
          <w:p w14:paraId="0AE7BBE7" w14:textId="77777777" w:rsidR="009E1FB3" w:rsidRPr="009E1FB3" w:rsidRDefault="009E1FB3" w:rsidP="009E1FB3">
            <w:pPr>
              <w:widowControl w:val="0"/>
              <w:tabs>
                <w:tab w:val="left" w:pos="34"/>
              </w:tabs>
              <w:spacing w:line="270" w:lineRule="exact"/>
              <w:ind w:right="20"/>
              <w:jc w:val="center"/>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500 000,00</w:t>
            </w:r>
          </w:p>
        </w:tc>
      </w:tr>
      <w:tr w:rsidR="009E1FB3" w:rsidRPr="009E1FB3" w14:paraId="27FF587A" w14:textId="77777777" w:rsidTr="009E1FB3">
        <w:tc>
          <w:tcPr>
            <w:tcW w:w="704" w:type="dxa"/>
          </w:tcPr>
          <w:p w14:paraId="2D8F3AA1"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9.</w:t>
            </w:r>
          </w:p>
        </w:tc>
        <w:tc>
          <w:tcPr>
            <w:tcW w:w="5812" w:type="dxa"/>
          </w:tcPr>
          <w:p w14:paraId="6AC8FD7D"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Нарушение требований экологического законодательства (воздух, вода, отходы, почва, зеленные насаждения)</w:t>
            </w:r>
          </w:p>
        </w:tc>
        <w:tc>
          <w:tcPr>
            <w:tcW w:w="3565" w:type="dxa"/>
          </w:tcPr>
          <w:p w14:paraId="3BB19DCB" w14:textId="77777777" w:rsidR="009E1FB3" w:rsidRPr="009E1FB3" w:rsidRDefault="009E1FB3" w:rsidP="009E1FB3">
            <w:pPr>
              <w:widowControl w:val="0"/>
              <w:tabs>
                <w:tab w:val="left" w:pos="34"/>
              </w:tabs>
              <w:spacing w:line="270" w:lineRule="exact"/>
              <w:ind w:right="20"/>
              <w:jc w:val="center"/>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50 000,00</w:t>
            </w:r>
          </w:p>
        </w:tc>
      </w:tr>
      <w:tr w:rsidR="009E1FB3" w:rsidRPr="009E1FB3" w14:paraId="1910DDDE" w14:textId="77777777" w:rsidTr="009E1FB3">
        <w:tc>
          <w:tcPr>
            <w:tcW w:w="704" w:type="dxa"/>
          </w:tcPr>
          <w:p w14:paraId="09F21119"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10.</w:t>
            </w:r>
          </w:p>
        </w:tc>
        <w:tc>
          <w:tcPr>
            <w:tcW w:w="5812" w:type="dxa"/>
          </w:tcPr>
          <w:p w14:paraId="26869837" w14:textId="77777777" w:rsidR="009E1FB3" w:rsidRPr="009E1FB3" w:rsidRDefault="009E1FB3" w:rsidP="009E1FB3">
            <w:pPr>
              <w:widowControl w:val="0"/>
              <w:tabs>
                <w:tab w:val="left" w:pos="0"/>
              </w:tabs>
              <w:spacing w:line="270" w:lineRule="exact"/>
              <w:ind w:right="2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148A4F4C" w14:textId="77777777" w:rsidR="009E1FB3" w:rsidRPr="009E1FB3" w:rsidRDefault="009E1FB3" w:rsidP="009E1FB3">
            <w:pPr>
              <w:widowControl w:val="0"/>
              <w:tabs>
                <w:tab w:val="left" w:pos="34"/>
              </w:tabs>
              <w:spacing w:line="270" w:lineRule="exact"/>
              <w:ind w:right="20"/>
              <w:jc w:val="center"/>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50 000,00</w:t>
            </w:r>
          </w:p>
        </w:tc>
      </w:tr>
    </w:tbl>
    <w:p w14:paraId="371C5D86"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imes New Roman" w:hAnsi="Times New Roman" w:cs="Times New Roman"/>
          <w:bCs/>
          <w:color w:val="auto"/>
          <w:sz w:val="21"/>
          <w:szCs w:val="21"/>
          <w:lang w:eastAsia="en-US"/>
        </w:rPr>
      </w:pPr>
    </w:p>
    <w:p w14:paraId="563CA948" w14:textId="77777777" w:rsidR="009E1FB3" w:rsidRPr="009E1FB3" w:rsidRDefault="009E1FB3" w:rsidP="009E1FB3">
      <w:pPr>
        <w:widowControl w:val="0"/>
        <w:shd w:val="clear" w:color="auto" w:fill="FFFFFF"/>
        <w:tabs>
          <w:tab w:val="left" w:pos="0"/>
        </w:tabs>
        <w:spacing w:line="270" w:lineRule="exact"/>
        <w:ind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Фиксация факта нарушения указанных требований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7037138F" w14:textId="77777777" w:rsidR="009E1FB3" w:rsidRPr="009E1FB3" w:rsidRDefault="009E1FB3" w:rsidP="009E1FB3">
      <w:pPr>
        <w:widowControl w:val="0"/>
        <w:shd w:val="clear" w:color="auto" w:fill="FFFFFF"/>
        <w:tabs>
          <w:tab w:val="left" w:pos="0"/>
        </w:tabs>
        <w:spacing w:line="270" w:lineRule="exact"/>
        <w:ind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0BF63E14" w14:textId="77777777" w:rsidR="009E1FB3" w:rsidRPr="009E1FB3" w:rsidRDefault="009E1FB3" w:rsidP="009E1FB3">
      <w:pPr>
        <w:widowControl w:val="0"/>
        <w:shd w:val="clear" w:color="auto" w:fill="FFFFFF"/>
        <w:tabs>
          <w:tab w:val="left" w:pos="0"/>
        </w:tabs>
        <w:spacing w:line="270" w:lineRule="exact"/>
        <w:ind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00B832C0"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В случае нарушения Подрядчиком (Субподрядчиками) требований П 14.02-2024 «Положение об организации и обеспечении охраны, пропускного и </w:t>
      </w:r>
      <w:proofErr w:type="spellStart"/>
      <w:r w:rsidRPr="009E1FB3">
        <w:rPr>
          <w:rFonts w:ascii="Times New Roman" w:eastAsia="Times New Roman" w:hAnsi="Times New Roman" w:cs="Times New Roman"/>
          <w:bCs/>
          <w:color w:val="auto"/>
          <w:sz w:val="21"/>
          <w:szCs w:val="21"/>
          <w:lang w:eastAsia="en-US"/>
        </w:rPr>
        <w:t>внутриобъектового</w:t>
      </w:r>
      <w:proofErr w:type="spellEnd"/>
      <w:r w:rsidRPr="009E1FB3">
        <w:rPr>
          <w:rFonts w:ascii="Times New Roman" w:eastAsia="Times New Roman" w:hAnsi="Times New Roman" w:cs="Times New Roman"/>
          <w:bCs/>
          <w:color w:val="auto"/>
          <w:sz w:val="21"/>
          <w:szCs w:val="21"/>
          <w:lang w:eastAsia="en-US"/>
        </w:rPr>
        <w:t xml:space="preserve"> режимов на объектах филиала «Тюменский НПЗ» ООО «РИ-ИНВЕСТ»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357FAD0B"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7E1E48CC"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При неуплате Подрядчиком начисленных неустоек и (или) штрафов и (или) убытков в течение 10 </w:t>
      </w:r>
      <w:r w:rsidRPr="009E1FB3">
        <w:rPr>
          <w:rFonts w:ascii="Times New Roman" w:eastAsia="Times New Roman" w:hAnsi="Times New Roman" w:cs="Times New Roman"/>
          <w:bCs/>
          <w:color w:val="auto"/>
          <w:sz w:val="21"/>
          <w:szCs w:val="21"/>
          <w:lang w:eastAsia="en-US"/>
        </w:rPr>
        <w:lastRenderedPageBreak/>
        <w:t>(десяти) календарных дней с момента получения соответствующего требования,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6ADBC28D" w14:textId="77777777" w:rsidR="009E1FB3" w:rsidRPr="009E1FB3" w:rsidRDefault="009E1FB3" w:rsidP="009E1FB3">
      <w:pPr>
        <w:widowControl w:val="0"/>
        <w:shd w:val="clear" w:color="auto" w:fill="FFFFFF"/>
        <w:tabs>
          <w:tab w:val="left" w:pos="0"/>
          <w:tab w:val="left" w:pos="851"/>
        </w:tabs>
        <w:spacing w:line="270" w:lineRule="exact"/>
        <w:ind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0BC39296"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u w:val="single"/>
          <w:lang w:eastAsia="en-US"/>
        </w:rPr>
      </w:pPr>
      <w:bookmarkStart w:id="16" w:name="bookmark35"/>
      <w:r w:rsidRPr="009E1FB3">
        <w:rPr>
          <w:rFonts w:ascii="Times New Roman" w:eastAsiaTheme="minorHAnsi" w:hAnsi="Times New Roman" w:cs="Times New Roman"/>
          <w:color w:val="auto"/>
          <w:sz w:val="21"/>
          <w:szCs w:val="21"/>
          <w:u w:val="single"/>
          <w:lang w:eastAsia="en-US"/>
        </w:rPr>
        <w:t>Ответственность Заказчика:</w:t>
      </w:r>
      <w:bookmarkEnd w:id="16"/>
    </w:p>
    <w:p w14:paraId="68DB459A"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u w:val="single"/>
          <w:lang w:eastAsia="en-US"/>
        </w:rPr>
      </w:pPr>
      <w:r w:rsidRPr="009E1FB3">
        <w:rPr>
          <w:rFonts w:ascii="Times New Roman" w:eastAsiaTheme="minorHAnsi" w:hAnsi="Times New Roman" w:cs="Times New Roman"/>
          <w:color w:val="auto"/>
          <w:sz w:val="21"/>
          <w:szCs w:val="21"/>
          <w:u w:val="single"/>
          <w:lang w:eastAsia="en-US"/>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3F0A1F3B"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9E1FB3">
        <w:rPr>
          <w:rFonts w:ascii="Times New Roman" w:eastAsiaTheme="minorHAnsi" w:hAnsi="Times New Roman" w:cs="Times New Roman"/>
          <w:b/>
          <w:bCs/>
          <w:color w:val="auto"/>
          <w:sz w:val="21"/>
          <w:szCs w:val="21"/>
          <w:lang w:eastAsia="en-US"/>
        </w:rPr>
        <w:t>их</w:t>
      </w:r>
      <w:r w:rsidRPr="009E1FB3">
        <w:rPr>
          <w:rFonts w:ascii="Times New Roman" w:eastAsiaTheme="minorHAnsi" w:hAnsi="Times New Roman" w:cs="Times New Roman"/>
          <w:color w:val="auto"/>
          <w:sz w:val="21"/>
          <w:szCs w:val="21"/>
          <w:lang w:eastAsia="en-US"/>
        </w:rPr>
        <w:t xml:space="preserve"> уплате и/или возмещении. </w:t>
      </w:r>
    </w:p>
    <w:p w14:paraId="025CDEB3"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Возмещение убытков, уплата неустойки/пени/штрафа не освобождает Стороны от исполнения принятых по Договору обязательств.</w:t>
      </w:r>
    </w:p>
    <w:p w14:paraId="3FD81859"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imes New Roman" w:hAnsi="Times New Roman" w:cs="Times New Roman"/>
          <w:b/>
          <w:bCs/>
          <w:color w:val="auto"/>
          <w:sz w:val="21"/>
          <w:szCs w:val="21"/>
          <w:lang w:eastAsia="en-US"/>
        </w:rPr>
      </w:pPr>
    </w:p>
    <w:p w14:paraId="602AE553" w14:textId="77777777" w:rsidR="009E1FB3" w:rsidRPr="009E1FB3" w:rsidRDefault="009E1FB3" w:rsidP="009E1FB3">
      <w:pPr>
        <w:widowControl w:val="0"/>
        <w:numPr>
          <w:ilvl w:val="0"/>
          <w:numId w:val="13"/>
        </w:numPr>
        <w:shd w:val="clear" w:color="auto" w:fill="FFFFFF"/>
        <w:tabs>
          <w:tab w:val="left" w:pos="0"/>
        </w:tabs>
        <w:spacing w:line="270" w:lineRule="exact"/>
        <w:ind w:left="0" w:right="20" w:firstLine="0"/>
        <w:jc w:val="center"/>
        <w:rPr>
          <w:rFonts w:ascii="Times New Roman" w:eastAsia="Times New Roman" w:hAnsi="Times New Roman" w:cs="Times New Roman"/>
          <w:b/>
          <w:bCs/>
          <w:color w:val="auto"/>
          <w:sz w:val="21"/>
          <w:szCs w:val="21"/>
          <w:lang w:eastAsia="en-US"/>
        </w:rPr>
      </w:pPr>
      <w:bookmarkStart w:id="17" w:name="bookmark36"/>
      <w:r w:rsidRPr="009E1FB3">
        <w:rPr>
          <w:rFonts w:ascii="Times New Roman" w:eastAsiaTheme="minorHAnsi" w:hAnsi="Times New Roman" w:cs="Times New Roman"/>
          <w:b/>
          <w:color w:val="auto"/>
          <w:sz w:val="21"/>
          <w:szCs w:val="21"/>
          <w:lang w:eastAsia="en-US"/>
        </w:rPr>
        <w:t>УСЛОВИЯ КОНФИДЕНЦИАЛЬНОСТИ</w:t>
      </w:r>
      <w:bookmarkEnd w:id="17"/>
    </w:p>
    <w:p w14:paraId="68AC8D92"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3EC013DF"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69C73930"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1AE9C4DA"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15318D94"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29112AF4"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12A9915C"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0E3A2B2D"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68970C07"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w:t>
      </w:r>
      <w:r w:rsidRPr="009E1FB3">
        <w:rPr>
          <w:rFonts w:ascii="Times New Roman" w:eastAsia="Times New Roman" w:hAnsi="Times New Roman" w:cs="Times New Roman"/>
          <w:bCs/>
          <w:color w:val="auto"/>
          <w:sz w:val="21"/>
          <w:szCs w:val="21"/>
          <w:lang w:eastAsia="en-US"/>
        </w:rPr>
        <w:lastRenderedPageBreak/>
        <w:t>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05B5489B"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6AF108B"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51A5ABE"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6F181857"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imes New Roman" w:hAnsi="Times New Roman" w:cs="Times New Roman"/>
          <w:bCs/>
          <w:color w:val="auto"/>
          <w:sz w:val="21"/>
          <w:szCs w:val="21"/>
          <w:lang w:eastAsia="en-US"/>
        </w:rPr>
      </w:pPr>
    </w:p>
    <w:p w14:paraId="0A6AC256" w14:textId="77777777" w:rsidR="009E1FB3" w:rsidRPr="009E1FB3" w:rsidRDefault="009E1FB3" w:rsidP="009E1FB3">
      <w:pPr>
        <w:widowControl w:val="0"/>
        <w:numPr>
          <w:ilvl w:val="0"/>
          <w:numId w:val="13"/>
        </w:numPr>
        <w:shd w:val="clear" w:color="auto" w:fill="FFFFFF"/>
        <w:tabs>
          <w:tab w:val="left" w:pos="0"/>
        </w:tabs>
        <w:spacing w:line="270" w:lineRule="exact"/>
        <w:ind w:left="0" w:right="20" w:firstLine="0"/>
        <w:jc w:val="center"/>
        <w:rPr>
          <w:rFonts w:ascii="Times New Roman" w:eastAsia="Times New Roman" w:hAnsi="Times New Roman" w:cs="Times New Roman"/>
          <w:b/>
          <w:bCs/>
          <w:color w:val="auto"/>
          <w:sz w:val="21"/>
          <w:szCs w:val="21"/>
          <w:lang w:eastAsia="en-US"/>
        </w:rPr>
      </w:pPr>
      <w:bookmarkStart w:id="18" w:name="bookmark37"/>
      <w:r w:rsidRPr="009E1FB3">
        <w:rPr>
          <w:rFonts w:ascii="Times New Roman" w:eastAsiaTheme="minorHAnsi" w:hAnsi="Times New Roman" w:cs="Times New Roman"/>
          <w:b/>
          <w:color w:val="auto"/>
          <w:sz w:val="21"/>
          <w:szCs w:val="21"/>
          <w:lang w:eastAsia="en-US"/>
        </w:rPr>
        <w:t>АНТИКОРРУПЦИОННЫЕ ТРЕБОВАНИЯ</w:t>
      </w:r>
    </w:p>
    <w:p w14:paraId="3CAE131E"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color w:val="auto"/>
          <w:sz w:val="21"/>
          <w:szCs w:val="21"/>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D203060"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color w:val="auto"/>
          <w:sz w:val="21"/>
          <w:szCs w:val="21"/>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6ECC1D8"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color w:val="auto"/>
          <w:sz w:val="21"/>
          <w:szCs w:val="21"/>
          <w:lang w:eastAsia="en-US"/>
        </w:rPr>
        <w:t>Под действиями лица осуществляемыми в пользу стимулирующей его Стороны, в рамках настоящего Договора понимается:</w:t>
      </w:r>
    </w:p>
    <w:p w14:paraId="53D555C2" w14:textId="77777777" w:rsidR="009E1FB3" w:rsidRPr="009E1FB3" w:rsidRDefault="009E1FB3" w:rsidP="009E1FB3">
      <w:pPr>
        <w:widowControl w:val="0"/>
        <w:numPr>
          <w:ilvl w:val="0"/>
          <w:numId w:val="40"/>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предоставление неоправданных преимуществ по сравнению с другими Контрагентами;</w:t>
      </w:r>
    </w:p>
    <w:p w14:paraId="3A47C899" w14:textId="77777777" w:rsidR="009E1FB3" w:rsidRPr="009E1FB3" w:rsidRDefault="009E1FB3" w:rsidP="009E1FB3">
      <w:pPr>
        <w:widowControl w:val="0"/>
        <w:numPr>
          <w:ilvl w:val="0"/>
          <w:numId w:val="40"/>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предоставление каких-либо гарантий;</w:t>
      </w:r>
    </w:p>
    <w:p w14:paraId="6EE7563E" w14:textId="77777777" w:rsidR="009E1FB3" w:rsidRPr="009E1FB3" w:rsidRDefault="009E1FB3" w:rsidP="009E1FB3">
      <w:pPr>
        <w:widowControl w:val="0"/>
        <w:numPr>
          <w:ilvl w:val="0"/>
          <w:numId w:val="40"/>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color w:val="auto"/>
          <w:sz w:val="21"/>
          <w:szCs w:val="21"/>
          <w:lang w:eastAsia="en-US"/>
        </w:rPr>
      </w:pPr>
      <w:r w:rsidRPr="009E1FB3">
        <w:rPr>
          <w:rFonts w:ascii="Times New Roman" w:eastAsia="Times New Roman" w:hAnsi="Times New Roman" w:cs="Times New Roman"/>
          <w:color w:val="auto"/>
          <w:sz w:val="21"/>
          <w:szCs w:val="21"/>
          <w:lang w:eastAsia="en-US"/>
        </w:rPr>
        <w:t>ускорение существующих процедур;</w:t>
      </w:r>
    </w:p>
    <w:p w14:paraId="3BE47F5C" w14:textId="77777777" w:rsidR="009E1FB3" w:rsidRPr="009E1FB3" w:rsidRDefault="009E1FB3" w:rsidP="009E1FB3">
      <w:pPr>
        <w:widowControl w:val="0"/>
        <w:numPr>
          <w:ilvl w:val="0"/>
          <w:numId w:val="40"/>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color w:val="auto"/>
          <w:sz w:val="21"/>
          <w:szCs w:val="21"/>
          <w:lang w:eastAsia="en-US"/>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47F6C98F"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color w:val="auto"/>
          <w:sz w:val="21"/>
          <w:szCs w:val="21"/>
          <w:lang w:eastAsia="en-US"/>
        </w:rPr>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619F4452"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Calibri" w:hAnsi="Times New Roman" w:cs="Times New Roman"/>
          <w:color w:val="auto"/>
          <w:sz w:val="21"/>
          <w:szCs w:val="21"/>
          <w:lang w:eastAsia="en-US"/>
        </w:rPr>
        <w:t xml:space="preserve">Каналы уведомления Заказчика о нарушениях каких-либо положений пункта 16.1. настоящего Договора: </w:t>
      </w:r>
      <w:hyperlink r:id="rId9" w:history="1">
        <w:r w:rsidRPr="009E1FB3">
          <w:rPr>
            <w:rFonts w:ascii="Times New Roman" w:eastAsia="Calibri" w:hAnsi="Times New Roman" w:cs="Times New Roman"/>
            <w:color w:val="0066CC"/>
            <w:sz w:val="21"/>
            <w:szCs w:val="21"/>
            <w:lang w:eastAsia="en-US"/>
          </w:rPr>
          <w:t>hotline@tnpz.rusinvest.ru</w:t>
        </w:r>
      </w:hyperlink>
      <w:r w:rsidRPr="009E1FB3">
        <w:rPr>
          <w:rFonts w:ascii="Times New Roman" w:eastAsia="Calibri" w:hAnsi="Times New Roman" w:cs="Times New Roman"/>
          <w:color w:val="auto"/>
          <w:sz w:val="21"/>
          <w:szCs w:val="21"/>
          <w:lang w:eastAsia="en-US"/>
        </w:rPr>
        <w:t xml:space="preserve"> или по телефону 8-800-700-23-97, 8 (3452) 53-23-99 (доб. 3397)</w:t>
      </w:r>
    </w:p>
    <w:p w14:paraId="360CE1AB" w14:textId="6A57952F" w:rsidR="009E1FB3" w:rsidRPr="009E1FB3" w:rsidRDefault="009E1FB3" w:rsidP="009E1FB3">
      <w:pPr>
        <w:widowControl w:val="0"/>
        <w:shd w:val="clear" w:color="auto" w:fill="FFFFFF"/>
        <w:tabs>
          <w:tab w:val="left" w:pos="0"/>
        </w:tabs>
        <w:spacing w:line="270" w:lineRule="exact"/>
        <w:ind w:right="20" w:firstLine="709"/>
        <w:jc w:val="both"/>
        <w:rPr>
          <w:rFonts w:ascii="Times New Roman" w:eastAsia="Times New Roman" w:hAnsi="Times New Roman" w:cs="Times New Roman"/>
          <w:b/>
          <w:bCs/>
          <w:color w:val="auto"/>
          <w:sz w:val="21"/>
          <w:szCs w:val="21"/>
          <w:lang w:eastAsia="en-US"/>
        </w:rPr>
      </w:pPr>
      <w:r w:rsidRPr="009E1FB3">
        <w:rPr>
          <w:rFonts w:ascii="Times New Roman" w:eastAsia="Calibri" w:hAnsi="Times New Roman" w:cs="Times New Roman"/>
          <w:color w:val="auto"/>
          <w:sz w:val="21"/>
          <w:szCs w:val="21"/>
          <w:lang w:eastAsia="en-US"/>
        </w:rPr>
        <w:t xml:space="preserve">Каналы уведомления Подрядчика о нарушениях каких-либо положений пункта 16.1. настоящего Договора: </w:t>
      </w:r>
      <w:r>
        <w:rPr>
          <w:rFonts w:ascii="Times New Roman" w:eastAsia="Calibri" w:hAnsi="Times New Roman" w:cs="Times New Roman"/>
          <w:color w:val="auto"/>
          <w:sz w:val="21"/>
          <w:szCs w:val="21"/>
          <w:u w:val="single"/>
          <w:lang w:eastAsia="en-US"/>
        </w:rPr>
        <w:t>_________________________________</w:t>
      </w:r>
      <w:r w:rsidRPr="009E1FB3">
        <w:rPr>
          <w:rFonts w:ascii="Times New Roman" w:eastAsia="Calibri" w:hAnsi="Times New Roman" w:cs="Times New Roman"/>
          <w:color w:val="auto"/>
          <w:sz w:val="21"/>
          <w:szCs w:val="21"/>
          <w:lang w:eastAsia="en-US"/>
        </w:rPr>
        <w:t xml:space="preserve"> или по телефону</w:t>
      </w:r>
      <w:r w:rsidRPr="009E1FB3">
        <w:rPr>
          <w:rFonts w:ascii="Times New Roman" w:eastAsiaTheme="minorHAnsi" w:hAnsi="Times New Roman" w:cs="Times New Roman"/>
          <w:color w:val="auto"/>
          <w:sz w:val="21"/>
          <w:szCs w:val="21"/>
          <w:lang w:eastAsia="en-US"/>
        </w:rPr>
        <w:t xml:space="preserve"> </w:t>
      </w:r>
      <w:r>
        <w:rPr>
          <w:rFonts w:ascii="Times New Roman" w:eastAsia="Calibri" w:hAnsi="Times New Roman" w:cs="Times New Roman"/>
          <w:color w:val="auto"/>
          <w:sz w:val="21"/>
          <w:szCs w:val="21"/>
          <w:lang w:eastAsia="en-US"/>
        </w:rPr>
        <w:t>_________________________</w:t>
      </w:r>
      <w:r w:rsidRPr="009E1FB3">
        <w:rPr>
          <w:rFonts w:ascii="Times New Roman" w:eastAsia="Calibri" w:hAnsi="Times New Roman" w:cs="Times New Roman"/>
          <w:color w:val="auto"/>
          <w:sz w:val="21"/>
          <w:szCs w:val="21"/>
          <w:lang w:eastAsia="en-US"/>
        </w:rPr>
        <w:t>.</w:t>
      </w:r>
    </w:p>
    <w:p w14:paraId="273A3BD5" w14:textId="77777777" w:rsidR="009E1FB3" w:rsidRPr="009E1FB3" w:rsidRDefault="009E1FB3" w:rsidP="009E1FB3">
      <w:pPr>
        <w:widowControl w:val="0"/>
        <w:shd w:val="clear" w:color="auto" w:fill="FFFFFF"/>
        <w:tabs>
          <w:tab w:val="left" w:pos="0"/>
        </w:tabs>
        <w:spacing w:line="270" w:lineRule="exact"/>
        <w:ind w:right="20" w:firstLine="709"/>
        <w:jc w:val="both"/>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color w:val="auto"/>
          <w:sz w:val="21"/>
          <w:szCs w:val="21"/>
          <w:lang w:eastAsia="en-US"/>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01624A3"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color w:val="auto"/>
          <w:sz w:val="21"/>
          <w:szCs w:val="21"/>
          <w:lang w:eastAsia="en-US"/>
        </w:rPr>
        <w:t xml:space="preserve">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w:t>
      </w:r>
      <w:r w:rsidRPr="009E1FB3">
        <w:rPr>
          <w:rFonts w:ascii="Times New Roman" w:eastAsia="Times New Roman" w:hAnsi="Times New Roman" w:cs="Times New Roman"/>
          <w:color w:val="auto"/>
          <w:sz w:val="21"/>
          <w:szCs w:val="21"/>
          <w:lang w:eastAsia="en-US"/>
        </w:rPr>
        <w:lastRenderedPageBreak/>
        <w:t>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C8834EA"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Calibri" w:hAnsi="Times New Roman" w:cs="Times New Roman"/>
          <w:color w:val="auto"/>
          <w:sz w:val="21"/>
          <w:szCs w:val="21"/>
          <w:lang w:eastAsia="en-US"/>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4062DB96"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imes New Roman" w:hAnsi="Times New Roman" w:cs="Times New Roman"/>
          <w:b/>
          <w:bCs/>
          <w:color w:val="auto"/>
          <w:sz w:val="21"/>
          <w:szCs w:val="21"/>
          <w:lang w:eastAsia="en-US"/>
        </w:rPr>
      </w:pPr>
    </w:p>
    <w:p w14:paraId="2B8EE43B" w14:textId="77777777" w:rsidR="009E1FB3" w:rsidRPr="009E1FB3" w:rsidRDefault="009E1FB3" w:rsidP="009E1FB3">
      <w:pPr>
        <w:widowControl w:val="0"/>
        <w:numPr>
          <w:ilvl w:val="0"/>
          <w:numId w:val="13"/>
        </w:numPr>
        <w:shd w:val="clear" w:color="auto" w:fill="FFFFFF"/>
        <w:tabs>
          <w:tab w:val="left" w:pos="0"/>
        </w:tabs>
        <w:spacing w:line="270" w:lineRule="exact"/>
        <w:ind w:left="0" w:right="20" w:firstLine="0"/>
        <w:jc w:val="center"/>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b/>
          <w:color w:val="auto"/>
          <w:sz w:val="21"/>
          <w:szCs w:val="21"/>
          <w:lang w:eastAsia="en-US"/>
        </w:rPr>
        <w:t>ФОРС-МАЖОРНЫЕ ОБСТОЯТЕЛЬСТВА</w:t>
      </w:r>
      <w:bookmarkEnd w:id="18"/>
    </w:p>
    <w:p w14:paraId="23D68400"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sz w:val="21"/>
          <w:szCs w:val="21"/>
          <w:lang w:eastAsia="en-US"/>
        </w:rPr>
        <w:t>Стороны не несут ответственности за неисполнение любого из своих обязательств,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взрывы, обледенения, войны, мятежи,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9E1FB3">
        <w:rPr>
          <w:rFonts w:ascii="Times New Roman" w:eastAsiaTheme="minorHAnsi" w:hAnsi="Times New Roman" w:cs="Times New Roman"/>
          <w:color w:val="auto"/>
          <w:sz w:val="21"/>
          <w:szCs w:val="21"/>
          <w:lang w:eastAsia="en-US"/>
        </w:rPr>
        <w:t xml:space="preserve">. </w:t>
      </w:r>
    </w:p>
    <w:p w14:paraId="7792C24C"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5434D6B1"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В случае, если продолжительность обстоятельств форс-мажора превысит 50 (пятьдесят) дней настоящий Договор может быть расторгнут в одностороннем внесудебном порядке любой из Сторон путем направления соответствующего уведомления другой Стороне.</w:t>
      </w:r>
    </w:p>
    <w:p w14:paraId="0A1D3286"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 xml:space="preserve">Наступление форс-мажора не освобождает Стороны от обязательств по проведению взаимных расчетов. В случае, если на момент наступления форс-мажорных обстоятельств Подрядчику будут перечислены авансовые платежи в счет оплаты Работ, выполнение которых не будет реализовано на момент наступления обстоятельств непреодолимой силы, Подрядчик в течение 10 (десяти) дней с даты расторжения Договора, по обстоятельствам, указанным в п. 17.3. настоящего Договора обязан предоставить Заказчику первичную учетную документацию на фактически выполненные объемы работ и вернуть часть авансового платежа (-ей), уплаченную сверх стоимости фактически выполненных объемов работ.       </w:t>
      </w:r>
    </w:p>
    <w:p w14:paraId="1D27F993" w14:textId="77777777" w:rsidR="009E1FB3" w:rsidRPr="009E1FB3" w:rsidRDefault="009E1FB3" w:rsidP="009E1FB3">
      <w:pPr>
        <w:widowControl w:val="0"/>
        <w:shd w:val="clear" w:color="auto" w:fill="FFFFFF"/>
        <w:tabs>
          <w:tab w:val="left" w:pos="0"/>
        </w:tabs>
        <w:spacing w:line="270" w:lineRule="exact"/>
        <w:ind w:left="360" w:right="20"/>
        <w:jc w:val="both"/>
        <w:rPr>
          <w:rFonts w:ascii="Times New Roman" w:eastAsia="Times New Roman" w:hAnsi="Times New Roman" w:cs="Times New Roman"/>
          <w:b/>
          <w:bCs/>
          <w:color w:val="auto"/>
          <w:sz w:val="21"/>
          <w:szCs w:val="21"/>
          <w:lang w:eastAsia="en-US"/>
        </w:rPr>
      </w:pPr>
    </w:p>
    <w:p w14:paraId="219E4D67" w14:textId="77777777" w:rsidR="009E1FB3" w:rsidRPr="009E1FB3" w:rsidRDefault="009E1FB3" w:rsidP="009E1FB3">
      <w:pPr>
        <w:widowControl w:val="0"/>
        <w:numPr>
          <w:ilvl w:val="0"/>
          <w:numId w:val="13"/>
        </w:numPr>
        <w:shd w:val="clear" w:color="auto" w:fill="FFFFFF"/>
        <w:tabs>
          <w:tab w:val="left" w:pos="0"/>
        </w:tabs>
        <w:spacing w:line="270" w:lineRule="exact"/>
        <w:ind w:left="0" w:right="20" w:firstLine="0"/>
        <w:jc w:val="center"/>
        <w:rPr>
          <w:rFonts w:ascii="Times New Roman" w:eastAsia="Times New Roman" w:hAnsi="Times New Roman" w:cs="Times New Roman"/>
          <w:b/>
          <w:bCs/>
          <w:color w:val="auto"/>
          <w:sz w:val="21"/>
          <w:szCs w:val="21"/>
          <w:lang w:eastAsia="en-US"/>
        </w:rPr>
      </w:pPr>
      <w:bookmarkStart w:id="19" w:name="bookmark38"/>
      <w:r w:rsidRPr="009E1FB3">
        <w:rPr>
          <w:rFonts w:ascii="Times New Roman" w:eastAsiaTheme="minorHAnsi" w:hAnsi="Times New Roman" w:cs="Times New Roman"/>
          <w:b/>
          <w:color w:val="auto"/>
          <w:sz w:val="21"/>
          <w:szCs w:val="21"/>
          <w:lang w:eastAsia="en-US"/>
        </w:rPr>
        <w:t>УРЕГУЛИРОВАНИЕ СПОРОВ</w:t>
      </w:r>
      <w:bookmarkEnd w:id="19"/>
    </w:p>
    <w:p w14:paraId="510C2974"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 xml:space="preserve">Все споры и разногласия, которые могут возникнуть между Сторонами при исполнении настоящего Договора Стороны будут стремиться урегулировать путем переговоров. </w:t>
      </w:r>
    </w:p>
    <w:p w14:paraId="5A9F3A74"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 xml:space="preserve">При не урегулировании споров и разногласий путем переговоров все споры и разногласия подлежат разрешению в Арбитражном </w:t>
      </w:r>
      <w:r w:rsidRPr="009E1FB3">
        <w:rPr>
          <w:rFonts w:ascii="Times New Roman" w:eastAsiaTheme="minorHAnsi" w:hAnsi="Times New Roman" w:cs="Times New Roman"/>
          <w:iCs/>
          <w:color w:val="auto"/>
          <w:sz w:val="21"/>
          <w:szCs w:val="21"/>
          <w:lang w:eastAsia="en-US"/>
        </w:rPr>
        <w:t xml:space="preserve">суде Тюменской области с соблюдением обязательного претензионного порядка. Срок рассмотрения претензий 30 (тридцать) дней с момента получения претензии адресатом. </w:t>
      </w:r>
    </w:p>
    <w:p w14:paraId="299262E3"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imes New Roman" w:hAnsi="Times New Roman" w:cs="Times New Roman"/>
          <w:b/>
          <w:bCs/>
          <w:color w:val="auto"/>
          <w:sz w:val="21"/>
          <w:szCs w:val="21"/>
          <w:lang w:eastAsia="en-US"/>
        </w:rPr>
      </w:pPr>
    </w:p>
    <w:p w14:paraId="6FE863C5" w14:textId="77777777" w:rsidR="009E1FB3" w:rsidRPr="009E1FB3" w:rsidRDefault="009E1FB3" w:rsidP="009E1FB3">
      <w:pPr>
        <w:widowControl w:val="0"/>
        <w:numPr>
          <w:ilvl w:val="0"/>
          <w:numId w:val="13"/>
        </w:numPr>
        <w:shd w:val="clear" w:color="auto" w:fill="FFFFFF"/>
        <w:tabs>
          <w:tab w:val="left" w:pos="0"/>
        </w:tabs>
        <w:spacing w:line="270" w:lineRule="exact"/>
        <w:ind w:left="0" w:right="20" w:firstLine="0"/>
        <w:jc w:val="center"/>
        <w:rPr>
          <w:rFonts w:ascii="Times New Roman" w:eastAsia="Times New Roman" w:hAnsi="Times New Roman" w:cs="Times New Roman"/>
          <w:b/>
          <w:bCs/>
          <w:color w:val="auto"/>
          <w:sz w:val="21"/>
          <w:szCs w:val="21"/>
          <w:lang w:eastAsia="en-US"/>
        </w:rPr>
      </w:pPr>
      <w:bookmarkStart w:id="20" w:name="bookmark39"/>
      <w:r w:rsidRPr="009E1FB3">
        <w:rPr>
          <w:rFonts w:ascii="Times New Roman" w:eastAsiaTheme="minorHAnsi" w:hAnsi="Times New Roman" w:cs="Times New Roman"/>
          <w:b/>
          <w:color w:val="auto"/>
          <w:sz w:val="21"/>
          <w:szCs w:val="21"/>
          <w:lang w:eastAsia="en-US"/>
        </w:rPr>
        <w:t>ИЗМЕНЕНИЕ И РАСТОРЖЕНИЕ ДОГОВОРА</w:t>
      </w:r>
      <w:bookmarkEnd w:id="20"/>
    </w:p>
    <w:p w14:paraId="41487D71"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Настоящий Договор может быть изменен или расторгнут по письменному соглашению Сторон.</w:t>
      </w:r>
    </w:p>
    <w:p w14:paraId="15014214"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Заказчик вправе в любое время в одностороннем внесудебном порядке отказаться от исполнения Договора, уведомив об этом Подрядчика в письменном виде не менее, чем за 10 (десять) календарных дней до даты расторжения и уплатив при этом Подрядчику стоимость фактически выполненных работ.</w:t>
      </w:r>
    </w:p>
    <w:p w14:paraId="6C50AD90"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 xml:space="preserve">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 настоящего Договора Работ, с пропорциональным изменением общей стоимости Работ по Договору.  </w:t>
      </w:r>
    </w:p>
    <w:p w14:paraId="6E1F6545"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 xml:space="preserve">В случае существенного (более, чем на 30 (тридцать) календарных дней) нарушения Подрядчиком сроков выполнения работ (этапов Работ), а также в иных случаях,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Заказчик вправе в одностороннем внесудебном порядке отказаться от Договора оплатив Подрядчику стоимость фактически выполненных надлежащим образом и принятых Заказчиком работ. В указанном случае, ввиду нарушения Подрядчиком своих обязательств, Заказчик будет вправе требовать с Подрядчика возмещения убытков, связанных с расторжением Договора.   </w:t>
      </w:r>
      <w:r w:rsidRPr="009E1FB3">
        <w:rPr>
          <w:rFonts w:ascii="Times New Roman" w:eastAsiaTheme="minorHAnsi" w:hAnsi="Times New Roman" w:cs="Times New Roman"/>
          <w:b/>
          <w:color w:val="auto"/>
          <w:sz w:val="21"/>
          <w:szCs w:val="21"/>
          <w:lang w:eastAsia="en-US"/>
        </w:rPr>
        <w:t xml:space="preserve"> </w:t>
      </w:r>
      <w:r w:rsidRPr="009E1FB3">
        <w:rPr>
          <w:rFonts w:ascii="Times New Roman" w:eastAsiaTheme="minorHAnsi" w:hAnsi="Times New Roman" w:cs="Times New Roman"/>
          <w:color w:val="auto"/>
          <w:sz w:val="21"/>
          <w:szCs w:val="21"/>
          <w:lang w:eastAsia="en-US"/>
        </w:rPr>
        <w:t xml:space="preserve"> </w:t>
      </w:r>
    </w:p>
    <w:p w14:paraId="457D00ED"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lastRenderedPageBreak/>
        <w:t xml:space="preserve">Подрядчик вправе потребовать досрочного расторжения договора во внесудебном порядке в случаях, предусмотренных действующим законодательством РФ. Уведомление о расторжении Договора Подрядчиком должно быть вручено Заказчику не менее, чем за 30 (тридцать) дней до даты расторжения Договора.  </w:t>
      </w:r>
    </w:p>
    <w:p w14:paraId="67995D7C"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В случае расторжения настоящего Договора, Подрядчик обязан прекратить выполнение Работ, а также в сроки, предусмотренные условиями настоящего Договора, а если такой срок не установлен – в течение 7 (семи) дней с даты расторжения, передать Заказчику объекты, документацию, неиспользованные Материалы и Оборудование, вывезти с Площадки производства Работ собственную технику и неиспользованные расходные материалы.</w:t>
      </w:r>
    </w:p>
    <w:p w14:paraId="01A452A4"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 xml:space="preserve">В случае досрочного расторжения Договора или по окончанию срока действия договора Подрядчик в срок не превышающий 30 (тридцати) дней с момента расторжения / прекращения действия Договора обязуется предоставить в письменном виде первичную отчетную и исполнительную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а также вправе не оплачивать объемы работ, документация по которым предоставлена с нарушением указанных сроков.    </w:t>
      </w:r>
    </w:p>
    <w:p w14:paraId="180302F8"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4695B012"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imes New Roman" w:hAnsi="Times New Roman" w:cs="Times New Roman"/>
          <w:bCs/>
          <w:color w:val="auto"/>
          <w:sz w:val="21"/>
          <w:szCs w:val="21"/>
          <w:lang w:eastAsia="en-US"/>
        </w:rPr>
      </w:pPr>
    </w:p>
    <w:p w14:paraId="77908EEB" w14:textId="77777777" w:rsidR="009E1FB3" w:rsidRPr="009E1FB3" w:rsidRDefault="009E1FB3" w:rsidP="009E1FB3">
      <w:pPr>
        <w:widowControl w:val="0"/>
        <w:numPr>
          <w:ilvl w:val="0"/>
          <w:numId w:val="13"/>
        </w:numPr>
        <w:shd w:val="clear" w:color="auto" w:fill="FFFFFF"/>
        <w:tabs>
          <w:tab w:val="left" w:pos="0"/>
        </w:tabs>
        <w:spacing w:line="270" w:lineRule="exact"/>
        <w:ind w:left="0" w:right="20" w:firstLine="0"/>
        <w:jc w:val="center"/>
        <w:rPr>
          <w:rFonts w:ascii="Times New Roman" w:eastAsia="Times New Roman" w:hAnsi="Times New Roman" w:cs="Times New Roman"/>
          <w:b/>
          <w:bCs/>
          <w:color w:val="auto"/>
          <w:sz w:val="21"/>
          <w:szCs w:val="21"/>
          <w:lang w:eastAsia="en-US"/>
        </w:rPr>
      </w:pPr>
      <w:r w:rsidRPr="009E1FB3">
        <w:rPr>
          <w:rFonts w:ascii="Times New Roman" w:eastAsia="Times New Roman" w:hAnsi="Times New Roman" w:cs="Times New Roman"/>
          <w:b/>
          <w:bCs/>
          <w:color w:val="auto"/>
          <w:sz w:val="21"/>
          <w:szCs w:val="21"/>
          <w:lang w:eastAsia="en-US"/>
        </w:rPr>
        <w:t>ПРОЧИЕ УСЛОВИЯ</w:t>
      </w:r>
    </w:p>
    <w:p w14:paraId="7FC7D6F0"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308DA1E9"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Каждая Сторона обязана письменно уведомить об изменении своих реквизитов (в том числе изменение адреса, банковских реквизитов и т.д.) в течение 5 (пяти) рабочих дней с момента таких изменений.</w:t>
      </w:r>
    </w:p>
    <w:p w14:paraId="448930B3"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eastAsia="en-US"/>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E1E20B0" w14:textId="77777777" w:rsidR="009E1FB3" w:rsidRPr="009E1FB3" w:rsidRDefault="009E1FB3" w:rsidP="009E1FB3">
      <w:pPr>
        <w:widowControl w:val="0"/>
        <w:numPr>
          <w:ilvl w:val="1"/>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Calibri" w:hAnsi="Times New Roman" w:cs="Times New Roman"/>
          <w:bCs/>
          <w:color w:val="auto"/>
          <w:sz w:val="21"/>
          <w:szCs w:val="21"/>
          <w:lang w:eastAsia="en-US"/>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возможность отслеживания доставки.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44D8DBBA" w14:textId="77777777" w:rsidR="009E1FB3" w:rsidRPr="009E1FB3" w:rsidRDefault="009E1FB3" w:rsidP="009E1FB3">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E1FB3">
        <w:rPr>
          <w:rFonts w:ascii="Times New Roman" w:eastAsia="Calibri" w:hAnsi="Times New Roman" w:cs="Times New Roman"/>
          <w:bCs/>
          <w:color w:val="auto"/>
          <w:sz w:val="21"/>
          <w:szCs w:val="21"/>
          <w:lang w:eastAsia="en-US"/>
        </w:rPr>
        <w:t>Для оптимизации сроков выполнения работ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4E72359A" w14:textId="70AF1785" w:rsidR="009E1FB3" w:rsidRPr="009E1FB3" w:rsidRDefault="009E1FB3" w:rsidP="009E1FB3">
      <w:pPr>
        <w:widowControl w:val="0"/>
        <w:shd w:val="clear" w:color="auto" w:fill="FFFFFF"/>
        <w:tabs>
          <w:tab w:val="left" w:pos="0"/>
        </w:tabs>
        <w:spacing w:line="270" w:lineRule="exact"/>
        <w:ind w:right="20" w:firstLine="709"/>
        <w:jc w:val="both"/>
        <w:rPr>
          <w:rFonts w:ascii="Times New Roman" w:eastAsia="Times New Roman" w:hAnsi="Times New Roman" w:cs="Times New Roman"/>
          <w:bCs/>
          <w:color w:val="auto"/>
          <w:sz w:val="21"/>
          <w:szCs w:val="21"/>
          <w:lang w:eastAsia="en-US"/>
        </w:rPr>
      </w:pPr>
      <w:r w:rsidRPr="009E1FB3">
        <w:rPr>
          <w:rFonts w:ascii="Times New Roman" w:eastAsia="Times New Roman" w:hAnsi="Times New Roman" w:cs="Times New Roman"/>
          <w:bCs/>
          <w:color w:val="auto"/>
          <w:sz w:val="21"/>
          <w:szCs w:val="21"/>
          <w:lang w:val="en-US" w:eastAsia="en-US"/>
        </w:rPr>
        <w:t>E</w:t>
      </w:r>
      <w:r w:rsidRPr="009E1FB3">
        <w:rPr>
          <w:rFonts w:ascii="Times New Roman" w:eastAsia="Times New Roman" w:hAnsi="Times New Roman" w:cs="Times New Roman"/>
          <w:bCs/>
          <w:color w:val="auto"/>
          <w:sz w:val="21"/>
          <w:szCs w:val="21"/>
          <w:lang w:eastAsia="en-US"/>
        </w:rPr>
        <w:t>-</w:t>
      </w:r>
      <w:r w:rsidRPr="009E1FB3">
        <w:rPr>
          <w:rFonts w:ascii="Times New Roman" w:eastAsia="Times New Roman" w:hAnsi="Times New Roman" w:cs="Times New Roman"/>
          <w:bCs/>
          <w:color w:val="auto"/>
          <w:sz w:val="21"/>
          <w:szCs w:val="21"/>
          <w:lang w:val="en-US" w:eastAsia="en-US"/>
        </w:rPr>
        <w:t>mail</w:t>
      </w:r>
      <w:r w:rsidRPr="009E1FB3">
        <w:rPr>
          <w:rFonts w:ascii="Times New Roman" w:eastAsia="Times New Roman" w:hAnsi="Times New Roman" w:cs="Times New Roman"/>
          <w:bCs/>
          <w:color w:val="auto"/>
          <w:sz w:val="21"/>
          <w:szCs w:val="21"/>
          <w:lang w:eastAsia="en-US"/>
        </w:rPr>
        <w:t xml:space="preserve"> Подрядчика: </w:t>
      </w:r>
      <w:r>
        <w:rPr>
          <w:rFonts w:ascii="Times New Roman" w:eastAsia="Times New Roman" w:hAnsi="Times New Roman" w:cs="Times New Roman"/>
          <w:bCs/>
          <w:color w:val="auto"/>
          <w:sz w:val="21"/>
          <w:szCs w:val="21"/>
          <w:lang w:eastAsia="en-US"/>
        </w:rPr>
        <w:t>________________________</w:t>
      </w:r>
      <w:r w:rsidRPr="009E1FB3">
        <w:rPr>
          <w:rFonts w:ascii="Times New Roman" w:eastAsia="Times New Roman" w:hAnsi="Times New Roman" w:cs="Times New Roman"/>
          <w:bCs/>
          <w:color w:val="auto"/>
          <w:sz w:val="21"/>
          <w:szCs w:val="21"/>
          <w:lang w:eastAsia="en-US"/>
        </w:rPr>
        <w:t>;</w:t>
      </w:r>
    </w:p>
    <w:p w14:paraId="0E7F3648" w14:textId="77777777" w:rsidR="009E1FB3" w:rsidRPr="009E1FB3" w:rsidRDefault="009E1FB3" w:rsidP="009E1FB3">
      <w:pPr>
        <w:widowControl w:val="0"/>
        <w:shd w:val="clear" w:color="auto" w:fill="FFFFFF"/>
        <w:tabs>
          <w:tab w:val="left" w:pos="0"/>
        </w:tabs>
        <w:spacing w:line="270" w:lineRule="exact"/>
        <w:ind w:right="20" w:firstLine="709"/>
        <w:jc w:val="both"/>
        <w:rPr>
          <w:rFonts w:ascii="Times New Roman" w:eastAsia="Times New Roman" w:hAnsi="Times New Roman" w:cs="Times New Roman"/>
          <w:bCs/>
          <w:color w:val="0070C0"/>
          <w:sz w:val="21"/>
          <w:szCs w:val="21"/>
          <w:u w:val="single"/>
          <w:lang w:eastAsia="en-US"/>
        </w:rPr>
      </w:pPr>
      <w:r w:rsidRPr="009E1FB3">
        <w:rPr>
          <w:rFonts w:ascii="Times New Roman" w:eastAsia="Times New Roman" w:hAnsi="Times New Roman" w:cs="Times New Roman"/>
          <w:bCs/>
          <w:color w:val="auto"/>
          <w:sz w:val="21"/>
          <w:szCs w:val="21"/>
          <w:lang w:val="en-US" w:eastAsia="en-US"/>
        </w:rPr>
        <w:t>E</w:t>
      </w:r>
      <w:r w:rsidRPr="009E1FB3">
        <w:rPr>
          <w:rFonts w:ascii="Times New Roman" w:eastAsia="Times New Roman" w:hAnsi="Times New Roman" w:cs="Times New Roman"/>
          <w:bCs/>
          <w:color w:val="auto"/>
          <w:sz w:val="21"/>
          <w:szCs w:val="21"/>
          <w:lang w:eastAsia="en-US"/>
        </w:rPr>
        <w:t>-</w:t>
      </w:r>
      <w:r w:rsidRPr="009E1FB3">
        <w:rPr>
          <w:rFonts w:ascii="Times New Roman" w:eastAsia="Times New Roman" w:hAnsi="Times New Roman" w:cs="Times New Roman"/>
          <w:bCs/>
          <w:color w:val="auto"/>
          <w:sz w:val="21"/>
          <w:szCs w:val="21"/>
          <w:lang w:val="en-US" w:eastAsia="en-US"/>
        </w:rPr>
        <w:t>mail</w:t>
      </w:r>
      <w:r w:rsidRPr="009E1FB3">
        <w:rPr>
          <w:rFonts w:ascii="Times New Roman" w:eastAsia="Times New Roman" w:hAnsi="Times New Roman" w:cs="Times New Roman"/>
          <w:bCs/>
          <w:color w:val="auto"/>
          <w:sz w:val="21"/>
          <w:szCs w:val="21"/>
          <w:lang w:eastAsia="en-US"/>
        </w:rPr>
        <w:t xml:space="preserve"> Заказчика: </w:t>
      </w:r>
      <w:r w:rsidRPr="009E1FB3">
        <w:rPr>
          <w:rFonts w:ascii="Times New Roman" w:eastAsia="Times New Roman" w:hAnsi="Times New Roman" w:cs="Times New Roman"/>
          <w:bCs/>
          <w:color w:val="0070C0"/>
          <w:sz w:val="21"/>
          <w:szCs w:val="21"/>
          <w:u w:val="single"/>
          <w:lang w:val="en-US" w:eastAsia="en-US"/>
        </w:rPr>
        <w:t>info</w:t>
      </w:r>
      <w:hyperlink r:id="rId10" w:history="1">
        <w:r w:rsidRPr="009E1FB3">
          <w:rPr>
            <w:rFonts w:ascii="Times New Roman" w:eastAsia="Times New Roman" w:hAnsi="Times New Roman" w:cs="Times New Roman"/>
            <w:bCs/>
            <w:color w:val="0066CC"/>
            <w:sz w:val="21"/>
            <w:szCs w:val="21"/>
            <w:u w:val="single"/>
            <w:lang w:eastAsia="en-US"/>
          </w:rPr>
          <w:t>@tnpz.ri-invest.ru</w:t>
        </w:r>
      </w:hyperlink>
      <w:proofErr w:type="gramStart"/>
      <w:r w:rsidRPr="009E1FB3">
        <w:rPr>
          <w:rFonts w:ascii="Times New Roman" w:eastAsia="Times New Roman" w:hAnsi="Times New Roman" w:cs="Times New Roman"/>
          <w:bCs/>
          <w:color w:val="auto"/>
          <w:sz w:val="21"/>
          <w:szCs w:val="21"/>
          <w:lang w:eastAsia="en-US"/>
        </w:rPr>
        <w:t>;</w:t>
      </w:r>
      <w:proofErr w:type="gramEnd"/>
      <w:r w:rsidRPr="009E1FB3">
        <w:rPr>
          <w:rFonts w:ascii="Times New Roman" w:eastAsia="Times New Roman" w:hAnsi="Times New Roman" w:cs="Times New Roman"/>
          <w:bCs/>
          <w:color w:val="auto"/>
          <w:sz w:val="21"/>
          <w:szCs w:val="21"/>
          <w:lang w:eastAsia="en-US"/>
        </w:rPr>
        <w:t xml:space="preserve">   </w:t>
      </w:r>
      <w:hyperlink r:id="rId11" w:history="1">
        <w:r w:rsidRPr="009E1FB3">
          <w:rPr>
            <w:rFonts w:ascii="Times New Roman" w:eastAsia="Times New Roman" w:hAnsi="Times New Roman" w:cs="Times New Roman"/>
            <w:bCs/>
            <w:color w:val="0066CC"/>
            <w:sz w:val="21"/>
            <w:szCs w:val="21"/>
            <w:u w:val="single"/>
            <w:lang w:eastAsia="en-US"/>
          </w:rPr>
          <w:t>e.solovyova@tnpz.ri-invest.ru</w:t>
        </w:r>
      </w:hyperlink>
      <w:r w:rsidRPr="009E1FB3">
        <w:rPr>
          <w:rFonts w:ascii="Times New Roman" w:eastAsia="Times New Roman" w:hAnsi="Times New Roman" w:cs="Times New Roman"/>
          <w:bCs/>
          <w:color w:val="auto"/>
          <w:sz w:val="21"/>
          <w:szCs w:val="21"/>
          <w:lang w:eastAsia="en-US"/>
        </w:rPr>
        <w:t>.</w:t>
      </w:r>
    </w:p>
    <w:p w14:paraId="415219C2" w14:textId="77777777" w:rsidR="009E1FB3" w:rsidRPr="009E1FB3" w:rsidRDefault="009E1FB3" w:rsidP="009E1FB3">
      <w:pPr>
        <w:widowControl w:val="0"/>
        <w:shd w:val="clear" w:color="auto" w:fill="FFFFFF"/>
        <w:tabs>
          <w:tab w:val="left" w:pos="0"/>
        </w:tabs>
        <w:spacing w:line="270" w:lineRule="exact"/>
        <w:ind w:right="20"/>
        <w:jc w:val="both"/>
        <w:rPr>
          <w:rFonts w:ascii="Times New Roman" w:eastAsia="Times New Roman" w:hAnsi="Times New Roman" w:cs="Times New Roman"/>
          <w:bCs/>
          <w:color w:val="auto"/>
          <w:sz w:val="21"/>
          <w:szCs w:val="21"/>
          <w:lang w:eastAsia="en-US"/>
        </w:rPr>
      </w:pPr>
    </w:p>
    <w:p w14:paraId="05B30AC3" w14:textId="77777777" w:rsidR="009E1FB3" w:rsidRPr="009E1FB3" w:rsidRDefault="009E1FB3" w:rsidP="009E1FB3">
      <w:pPr>
        <w:widowControl w:val="0"/>
        <w:numPr>
          <w:ilvl w:val="0"/>
          <w:numId w:val="13"/>
        </w:numPr>
        <w:tabs>
          <w:tab w:val="left" w:pos="0"/>
        </w:tabs>
        <w:spacing w:line="270" w:lineRule="exact"/>
        <w:ind w:left="0" w:right="20" w:firstLine="0"/>
        <w:jc w:val="center"/>
        <w:rPr>
          <w:rFonts w:ascii="Times New Roman" w:eastAsiaTheme="minorHAnsi" w:hAnsi="Times New Roman" w:cs="Times New Roman"/>
          <w:b/>
          <w:bCs/>
          <w:color w:val="auto"/>
          <w:sz w:val="21"/>
          <w:szCs w:val="21"/>
          <w:lang w:eastAsia="en-US"/>
        </w:rPr>
      </w:pPr>
      <w:bookmarkStart w:id="21" w:name="bookmark45"/>
      <w:r w:rsidRPr="009E1FB3">
        <w:rPr>
          <w:rFonts w:ascii="Times New Roman" w:eastAsiaTheme="minorHAnsi" w:hAnsi="Times New Roman" w:cs="Times New Roman"/>
          <w:b/>
          <w:color w:val="auto"/>
          <w:sz w:val="21"/>
          <w:szCs w:val="21"/>
          <w:lang w:eastAsia="en-US"/>
        </w:rPr>
        <w:t>СРОК ДЕЙСТВИЯ ДОГОВОРА</w:t>
      </w:r>
      <w:bookmarkEnd w:id="21"/>
    </w:p>
    <w:p w14:paraId="40B081CE" w14:textId="35F71B92" w:rsidR="009E1FB3" w:rsidRPr="009E1FB3" w:rsidRDefault="009E1FB3" w:rsidP="009E1FB3">
      <w:pPr>
        <w:widowControl w:val="0"/>
        <w:numPr>
          <w:ilvl w:val="1"/>
          <w:numId w:val="13"/>
        </w:numPr>
        <w:tabs>
          <w:tab w:val="left" w:pos="0"/>
        </w:tabs>
        <w:spacing w:line="270" w:lineRule="exact"/>
        <w:ind w:left="0" w:right="20" w:firstLine="0"/>
        <w:jc w:val="both"/>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Cs/>
          <w:color w:val="auto"/>
          <w:sz w:val="21"/>
          <w:szCs w:val="21"/>
          <w:lang w:eastAsia="en-US"/>
        </w:rPr>
        <w:t>Настоящий</w:t>
      </w:r>
      <w:r w:rsidRPr="009E1FB3">
        <w:rPr>
          <w:rFonts w:ascii="Times New Roman" w:eastAsiaTheme="minorHAnsi" w:hAnsi="Times New Roman" w:cs="Times New Roman"/>
          <w:b/>
          <w:bCs/>
          <w:color w:val="auto"/>
          <w:sz w:val="21"/>
          <w:szCs w:val="21"/>
          <w:lang w:eastAsia="en-US"/>
        </w:rPr>
        <w:t xml:space="preserve"> </w:t>
      </w:r>
      <w:r w:rsidRPr="009E1FB3">
        <w:rPr>
          <w:rFonts w:ascii="Times New Roman" w:eastAsiaTheme="minorHAnsi" w:hAnsi="Times New Roman" w:cs="Times New Roman"/>
          <w:color w:val="auto"/>
          <w:sz w:val="21"/>
          <w:szCs w:val="21"/>
          <w:lang w:eastAsia="en-US"/>
        </w:rPr>
        <w:t>Договор вступает в силу с даты его подписания уполномоченными представителями Сторон и действует до полного исполнения Сторонами своих обязательств.</w:t>
      </w:r>
    </w:p>
    <w:p w14:paraId="4E7080B2"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
          <w:bCs/>
          <w:color w:val="auto"/>
          <w:sz w:val="21"/>
          <w:szCs w:val="21"/>
          <w:lang w:eastAsia="en-US"/>
        </w:rPr>
      </w:pPr>
    </w:p>
    <w:p w14:paraId="4D0603BB" w14:textId="77777777" w:rsidR="009E1FB3" w:rsidRPr="009E1FB3" w:rsidRDefault="009E1FB3" w:rsidP="009E1FB3">
      <w:pPr>
        <w:widowControl w:val="0"/>
        <w:numPr>
          <w:ilvl w:val="0"/>
          <w:numId w:val="13"/>
        </w:numPr>
        <w:tabs>
          <w:tab w:val="left" w:pos="0"/>
        </w:tabs>
        <w:spacing w:line="270" w:lineRule="exact"/>
        <w:ind w:left="0" w:right="20" w:firstLine="0"/>
        <w:jc w:val="center"/>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
          <w:color w:val="auto"/>
          <w:sz w:val="21"/>
          <w:szCs w:val="21"/>
          <w:lang w:eastAsia="en-US"/>
        </w:rPr>
        <w:t>ПРИЛОЖЕНИЯ К ДОГОВОРУ</w:t>
      </w:r>
    </w:p>
    <w:p w14:paraId="7AC9F951" w14:textId="77777777" w:rsidR="009E1FB3" w:rsidRPr="009E1FB3" w:rsidRDefault="009E1FB3" w:rsidP="009E1FB3">
      <w:pPr>
        <w:widowControl w:val="0"/>
        <w:numPr>
          <w:ilvl w:val="1"/>
          <w:numId w:val="13"/>
        </w:numPr>
        <w:tabs>
          <w:tab w:val="left" w:pos="0"/>
        </w:tabs>
        <w:spacing w:line="270" w:lineRule="exact"/>
        <w:ind w:left="0" w:right="20" w:firstLine="0"/>
        <w:jc w:val="both"/>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color w:val="auto"/>
          <w:sz w:val="21"/>
          <w:szCs w:val="21"/>
          <w:lang w:eastAsia="en-US"/>
        </w:rPr>
        <w:t>Все Приложения к настоящему Договору являются его неотъемлемой частью.</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9E1FB3" w:rsidRPr="009E1FB3" w14:paraId="223E645D" w14:textId="77777777" w:rsidTr="009E1FB3">
        <w:tc>
          <w:tcPr>
            <w:tcW w:w="3397" w:type="dxa"/>
          </w:tcPr>
          <w:p w14:paraId="316E9735" w14:textId="77777777" w:rsidR="009E1FB3" w:rsidRPr="009E1FB3" w:rsidRDefault="009E1FB3" w:rsidP="009E1FB3">
            <w:pPr>
              <w:widowControl w:val="0"/>
              <w:numPr>
                <w:ilvl w:val="2"/>
                <w:numId w:val="13"/>
              </w:numPr>
              <w:tabs>
                <w:tab w:val="left" w:pos="313"/>
              </w:tabs>
              <w:spacing w:line="270" w:lineRule="exact"/>
              <w:ind w:left="-113" w:right="20" w:firstLine="0"/>
              <w:jc w:val="both"/>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
                <w:bCs/>
                <w:color w:val="auto"/>
                <w:sz w:val="21"/>
                <w:szCs w:val="21"/>
                <w:lang w:eastAsia="en-US"/>
              </w:rPr>
              <w:t>Приложение № 1 -</w:t>
            </w:r>
          </w:p>
        </w:tc>
        <w:tc>
          <w:tcPr>
            <w:tcW w:w="6655" w:type="dxa"/>
          </w:tcPr>
          <w:p w14:paraId="7AAB8C9D"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
                <w:bCs/>
                <w:i/>
                <w:color w:val="auto"/>
                <w:sz w:val="21"/>
                <w:szCs w:val="21"/>
                <w:lang w:eastAsia="en-US"/>
              </w:rPr>
            </w:pPr>
            <w:r w:rsidRPr="009E1FB3">
              <w:rPr>
                <w:rFonts w:ascii="Times New Roman" w:eastAsiaTheme="minorHAnsi" w:hAnsi="Times New Roman" w:cs="Times New Roman"/>
                <w:bCs/>
                <w:i/>
                <w:color w:val="0070C0"/>
                <w:sz w:val="21"/>
                <w:szCs w:val="21"/>
                <w:lang w:eastAsia="en-US"/>
              </w:rPr>
              <w:t>Техническое задание.</w:t>
            </w:r>
          </w:p>
        </w:tc>
      </w:tr>
      <w:tr w:rsidR="009E1FB3" w:rsidRPr="009E1FB3" w14:paraId="74395A9D" w14:textId="77777777" w:rsidTr="009E1FB3">
        <w:tc>
          <w:tcPr>
            <w:tcW w:w="3397" w:type="dxa"/>
          </w:tcPr>
          <w:p w14:paraId="4E9D0B0B" w14:textId="4569CCC1" w:rsidR="009E1FB3" w:rsidRPr="009E1FB3" w:rsidRDefault="00890912" w:rsidP="009E1FB3">
            <w:pPr>
              <w:widowControl w:val="0"/>
              <w:numPr>
                <w:ilvl w:val="2"/>
                <w:numId w:val="13"/>
              </w:numPr>
              <w:tabs>
                <w:tab w:val="left" w:pos="-113"/>
              </w:tabs>
              <w:spacing w:line="270" w:lineRule="exact"/>
              <w:ind w:left="-113" w:right="20" w:firstLine="0"/>
              <w:jc w:val="both"/>
              <w:rPr>
                <w:rFonts w:ascii="Times New Roman" w:eastAsiaTheme="minorHAnsi" w:hAnsi="Times New Roman" w:cs="Times New Roman"/>
                <w:b/>
                <w:bCs/>
                <w:color w:val="auto"/>
                <w:sz w:val="21"/>
                <w:szCs w:val="21"/>
                <w:lang w:eastAsia="en-US"/>
              </w:rPr>
            </w:pPr>
            <w:r>
              <w:rPr>
                <w:rFonts w:ascii="Times New Roman" w:eastAsiaTheme="minorHAnsi" w:hAnsi="Times New Roman" w:cs="Times New Roman"/>
                <w:b/>
                <w:bCs/>
                <w:color w:val="auto"/>
                <w:sz w:val="21"/>
                <w:szCs w:val="21"/>
                <w:lang w:eastAsia="en-US"/>
              </w:rPr>
              <w:t>Приложение № 2</w:t>
            </w:r>
          </w:p>
        </w:tc>
        <w:tc>
          <w:tcPr>
            <w:tcW w:w="6655" w:type="dxa"/>
          </w:tcPr>
          <w:p w14:paraId="79BD74DE" w14:textId="21B9B1BB" w:rsidR="009E1FB3" w:rsidRPr="009E1FB3" w:rsidRDefault="00890912" w:rsidP="009E1FB3">
            <w:pPr>
              <w:widowControl w:val="0"/>
              <w:tabs>
                <w:tab w:val="left" w:pos="0"/>
              </w:tabs>
              <w:spacing w:line="270" w:lineRule="exact"/>
              <w:ind w:right="20"/>
              <w:jc w:val="both"/>
              <w:rPr>
                <w:rFonts w:ascii="Times New Roman" w:eastAsiaTheme="minorHAnsi" w:hAnsi="Times New Roman" w:cs="Times New Roman"/>
                <w:b/>
                <w:bCs/>
                <w:i/>
                <w:color w:val="auto"/>
                <w:sz w:val="21"/>
                <w:szCs w:val="21"/>
                <w:lang w:eastAsia="en-US"/>
              </w:rPr>
            </w:pPr>
            <w:r>
              <w:rPr>
                <w:rFonts w:ascii="Times New Roman" w:eastAsiaTheme="minorHAnsi" w:hAnsi="Times New Roman" w:cs="Times New Roman"/>
                <w:bCs/>
                <w:i/>
                <w:color w:val="0070C0"/>
                <w:sz w:val="21"/>
                <w:szCs w:val="21"/>
                <w:lang w:eastAsia="en-US"/>
              </w:rPr>
              <w:t>Локальный сметный расчет</w:t>
            </w:r>
            <w:r w:rsidR="009E1FB3" w:rsidRPr="009E1FB3">
              <w:rPr>
                <w:rFonts w:ascii="Times New Roman" w:eastAsiaTheme="minorHAnsi" w:hAnsi="Times New Roman" w:cs="Times New Roman"/>
                <w:bCs/>
                <w:i/>
                <w:color w:val="0070C0"/>
                <w:sz w:val="21"/>
                <w:szCs w:val="21"/>
                <w:lang w:eastAsia="en-US"/>
              </w:rPr>
              <w:t>.</w:t>
            </w:r>
          </w:p>
        </w:tc>
      </w:tr>
      <w:tr w:rsidR="009E1FB3" w:rsidRPr="009E1FB3" w14:paraId="148A5B19" w14:textId="77777777" w:rsidTr="009E1FB3">
        <w:tc>
          <w:tcPr>
            <w:tcW w:w="3397" w:type="dxa"/>
          </w:tcPr>
          <w:p w14:paraId="57561D83" w14:textId="77777777" w:rsidR="009E1FB3" w:rsidRPr="009E1FB3" w:rsidRDefault="009E1FB3" w:rsidP="009E1FB3">
            <w:pPr>
              <w:widowControl w:val="0"/>
              <w:numPr>
                <w:ilvl w:val="2"/>
                <w:numId w:val="13"/>
              </w:numPr>
              <w:tabs>
                <w:tab w:val="left" w:pos="313"/>
              </w:tabs>
              <w:spacing w:line="270" w:lineRule="exact"/>
              <w:ind w:left="-113" w:right="20" w:firstLine="0"/>
              <w:jc w:val="both"/>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
                <w:bCs/>
                <w:color w:val="auto"/>
                <w:sz w:val="21"/>
                <w:szCs w:val="21"/>
                <w:lang w:eastAsia="en-US"/>
              </w:rPr>
              <w:t>Приложение № 3 -</w:t>
            </w:r>
          </w:p>
        </w:tc>
        <w:tc>
          <w:tcPr>
            <w:tcW w:w="6655" w:type="dxa"/>
          </w:tcPr>
          <w:p w14:paraId="1DB71AC3"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
                <w:bCs/>
                <w:i/>
                <w:color w:val="auto"/>
                <w:sz w:val="21"/>
                <w:szCs w:val="21"/>
                <w:lang w:eastAsia="en-US"/>
              </w:rPr>
            </w:pPr>
            <w:r w:rsidRPr="009E1FB3">
              <w:rPr>
                <w:rFonts w:ascii="Times New Roman" w:eastAsiaTheme="minorHAnsi" w:hAnsi="Times New Roman" w:cs="Times New Roman"/>
                <w:bCs/>
                <w:i/>
                <w:color w:val="0070C0"/>
                <w:sz w:val="21"/>
                <w:szCs w:val="21"/>
                <w:lang w:eastAsia="en-US"/>
              </w:rPr>
              <w:t>График производства работ.</w:t>
            </w:r>
          </w:p>
        </w:tc>
      </w:tr>
      <w:tr w:rsidR="009E1FB3" w:rsidRPr="009E1FB3" w14:paraId="5181E276" w14:textId="77777777" w:rsidTr="009E1FB3">
        <w:tc>
          <w:tcPr>
            <w:tcW w:w="3397" w:type="dxa"/>
          </w:tcPr>
          <w:p w14:paraId="1AD580A9" w14:textId="77777777" w:rsidR="009E1FB3" w:rsidRPr="009E1FB3" w:rsidRDefault="009E1FB3" w:rsidP="009E1FB3">
            <w:pPr>
              <w:widowControl w:val="0"/>
              <w:numPr>
                <w:ilvl w:val="2"/>
                <w:numId w:val="13"/>
              </w:numPr>
              <w:tabs>
                <w:tab w:val="left" w:pos="313"/>
              </w:tabs>
              <w:spacing w:line="270" w:lineRule="exact"/>
              <w:ind w:left="-113" w:right="20" w:firstLine="0"/>
              <w:jc w:val="both"/>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
                <w:bCs/>
                <w:color w:val="auto"/>
                <w:sz w:val="21"/>
                <w:szCs w:val="21"/>
                <w:lang w:eastAsia="en-US"/>
              </w:rPr>
              <w:t>Приложение № 4 -</w:t>
            </w:r>
          </w:p>
        </w:tc>
        <w:tc>
          <w:tcPr>
            <w:tcW w:w="6655" w:type="dxa"/>
          </w:tcPr>
          <w:p w14:paraId="0BB59E2D"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Cs/>
                <w:i/>
                <w:color w:val="0070C0"/>
                <w:sz w:val="21"/>
                <w:szCs w:val="21"/>
                <w:lang w:eastAsia="en-US"/>
              </w:rPr>
            </w:pPr>
            <w:r w:rsidRPr="009E1FB3">
              <w:rPr>
                <w:rFonts w:ascii="Times New Roman" w:eastAsiaTheme="minorHAnsi" w:hAnsi="Times New Roman" w:cs="Times New Roman"/>
                <w:bCs/>
                <w:i/>
                <w:color w:val="0070C0"/>
                <w:sz w:val="21"/>
                <w:szCs w:val="21"/>
                <w:lang w:eastAsia="en-US"/>
              </w:rPr>
              <w:t>Формы документов, предусмотренных условиями Договора:</w:t>
            </w:r>
          </w:p>
        </w:tc>
      </w:tr>
      <w:tr w:rsidR="009E1FB3" w:rsidRPr="009E1FB3" w14:paraId="7990C796" w14:textId="77777777" w:rsidTr="009E1FB3">
        <w:tc>
          <w:tcPr>
            <w:tcW w:w="3397" w:type="dxa"/>
          </w:tcPr>
          <w:p w14:paraId="7ED9B8F5" w14:textId="77777777" w:rsidR="009E1FB3" w:rsidRPr="009E1FB3" w:rsidRDefault="009E1FB3" w:rsidP="009E1FB3">
            <w:pPr>
              <w:widowControl w:val="0"/>
              <w:tabs>
                <w:tab w:val="left" w:pos="313"/>
              </w:tabs>
              <w:spacing w:line="270" w:lineRule="exact"/>
              <w:ind w:left="-108" w:right="20"/>
              <w:rPr>
                <w:rFonts w:ascii="Times New Roman" w:eastAsiaTheme="minorHAnsi" w:hAnsi="Times New Roman" w:cs="Times New Roman"/>
                <w:bCs/>
                <w:i/>
                <w:color w:val="auto"/>
                <w:sz w:val="21"/>
                <w:szCs w:val="21"/>
                <w:lang w:eastAsia="en-US"/>
              </w:rPr>
            </w:pPr>
            <w:r w:rsidRPr="009E1FB3">
              <w:rPr>
                <w:rFonts w:ascii="Times New Roman" w:eastAsiaTheme="minorHAnsi" w:hAnsi="Times New Roman" w:cs="Times New Roman"/>
                <w:bCs/>
                <w:i/>
                <w:color w:val="auto"/>
                <w:sz w:val="21"/>
                <w:szCs w:val="21"/>
                <w:lang w:eastAsia="en-US"/>
              </w:rPr>
              <w:t>Форма 1 -</w:t>
            </w:r>
          </w:p>
        </w:tc>
        <w:tc>
          <w:tcPr>
            <w:tcW w:w="6655" w:type="dxa"/>
          </w:tcPr>
          <w:p w14:paraId="01998505"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Cs/>
                <w:i/>
                <w:color w:val="0070C0"/>
                <w:sz w:val="21"/>
                <w:szCs w:val="21"/>
                <w:lang w:eastAsia="en-US"/>
              </w:rPr>
            </w:pPr>
            <w:r w:rsidRPr="009E1FB3">
              <w:rPr>
                <w:rFonts w:ascii="Times New Roman" w:eastAsiaTheme="minorHAnsi" w:hAnsi="Times New Roman" w:cs="Times New Roman"/>
                <w:bCs/>
                <w:i/>
                <w:color w:val="0070C0"/>
                <w:sz w:val="21"/>
                <w:szCs w:val="21"/>
                <w:lang w:eastAsia="en-US"/>
              </w:rPr>
              <w:t>Акт о приемке выполненных работ (форма № КС-ТНПЗ-2). (форма)</w:t>
            </w:r>
          </w:p>
        </w:tc>
      </w:tr>
      <w:tr w:rsidR="009E1FB3" w:rsidRPr="009E1FB3" w14:paraId="30051E12" w14:textId="77777777" w:rsidTr="009E1FB3">
        <w:tc>
          <w:tcPr>
            <w:tcW w:w="3397" w:type="dxa"/>
          </w:tcPr>
          <w:p w14:paraId="4245BD3B" w14:textId="77777777" w:rsidR="009E1FB3" w:rsidRPr="009E1FB3" w:rsidRDefault="009E1FB3" w:rsidP="009E1FB3">
            <w:pPr>
              <w:widowControl w:val="0"/>
              <w:tabs>
                <w:tab w:val="left" w:pos="313"/>
              </w:tabs>
              <w:spacing w:line="270" w:lineRule="exact"/>
              <w:ind w:left="-108" w:right="20"/>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Cs/>
                <w:i/>
                <w:color w:val="auto"/>
                <w:sz w:val="21"/>
                <w:szCs w:val="21"/>
                <w:lang w:eastAsia="en-US"/>
              </w:rPr>
              <w:t>Форма 2 -</w:t>
            </w:r>
          </w:p>
        </w:tc>
        <w:tc>
          <w:tcPr>
            <w:tcW w:w="6655" w:type="dxa"/>
          </w:tcPr>
          <w:p w14:paraId="0879497E"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
                <w:bCs/>
                <w:i/>
                <w:color w:val="auto"/>
                <w:sz w:val="21"/>
                <w:szCs w:val="21"/>
                <w:lang w:eastAsia="en-US"/>
              </w:rPr>
            </w:pPr>
            <w:r w:rsidRPr="009E1FB3">
              <w:rPr>
                <w:rFonts w:ascii="Times New Roman" w:eastAsiaTheme="minorHAnsi" w:hAnsi="Times New Roman" w:cs="Times New Roman"/>
                <w:bCs/>
                <w:i/>
                <w:color w:val="0070C0"/>
                <w:sz w:val="21"/>
                <w:szCs w:val="21"/>
                <w:lang w:eastAsia="en-US"/>
              </w:rPr>
              <w:t>Акт выходного контроля результатов работ. (форма)</w:t>
            </w:r>
          </w:p>
        </w:tc>
      </w:tr>
      <w:tr w:rsidR="009E1FB3" w:rsidRPr="009E1FB3" w14:paraId="0DBCB932" w14:textId="77777777" w:rsidTr="009E1FB3">
        <w:tc>
          <w:tcPr>
            <w:tcW w:w="3397" w:type="dxa"/>
          </w:tcPr>
          <w:p w14:paraId="4F5F7453" w14:textId="77777777" w:rsidR="009E1FB3" w:rsidRPr="009E1FB3" w:rsidRDefault="009E1FB3" w:rsidP="009E1FB3">
            <w:pPr>
              <w:widowControl w:val="0"/>
              <w:tabs>
                <w:tab w:val="left" w:pos="313"/>
              </w:tabs>
              <w:spacing w:line="270" w:lineRule="exact"/>
              <w:ind w:left="-108" w:right="20"/>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Cs/>
                <w:i/>
                <w:color w:val="auto"/>
                <w:sz w:val="21"/>
                <w:szCs w:val="21"/>
                <w:lang w:eastAsia="en-US"/>
              </w:rPr>
              <w:t>Форма 3 -</w:t>
            </w:r>
          </w:p>
        </w:tc>
        <w:tc>
          <w:tcPr>
            <w:tcW w:w="6655" w:type="dxa"/>
          </w:tcPr>
          <w:p w14:paraId="1BFE818D"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
                <w:bCs/>
                <w:i/>
                <w:color w:val="auto"/>
                <w:sz w:val="21"/>
                <w:szCs w:val="21"/>
                <w:lang w:eastAsia="en-US"/>
              </w:rPr>
            </w:pPr>
            <w:r w:rsidRPr="009E1FB3">
              <w:rPr>
                <w:rFonts w:ascii="Times New Roman" w:eastAsiaTheme="minorHAnsi" w:hAnsi="Times New Roman" w:cs="Times New Roman"/>
                <w:bCs/>
                <w:i/>
                <w:color w:val="0070C0"/>
                <w:sz w:val="21"/>
                <w:szCs w:val="21"/>
                <w:lang w:eastAsia="en-US"/>
              </w:rPr>
              <w:t>Акт передачи объекта в ремонт. (форма)</w:t>
            </w:r>
          </w:p>
        </w:tc>
      </w:tr>
      <w:tr w:rsidR="009E1FB3" w:rsidRPr="009E1FB3" w14:paraId="2A08E060" w14:textId="77777777" w:rsidTr="009E1FB3">
        <w:tc>
          <w:tcPr>
            <w:tcW w:w="3397" w:type="dxa"/>
          </w:tcPr>
          <w:p w14:paraId="1C1964C5" w14:textId="77777777" w:rsidR="009E1FB3" w:rsidRPr="009E1FB3" w:rsidRDefault="009E1FB3" w:rsidP="009E1FB3">
            <w:pPr>
              <w:widowControl w:val="0"/>
              <w:tabs>
                <w:tab w:val="left" w:pos="313"/>
              </w:tabs>
              <w:spacing w:line="270" w:lineRule="exact"/>
              <w:ind w:left="-108" w:right="20"/>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Cs/>
                <w:i/>
                <w:color w:val="auto"/>
                <w:sz w:val="21"/>
                <w:szCs w:val="21"/>
                <w:lang w:eastAsia="en-US"/>
              </w:rPr>
              <w:lastRenderedPageBreak/>
              <w:t xml:space="preserve">Форма 4 </w:t>
            </w:r>
            <w:r w:rsidRPr="009E1FB3">
              <w:rPr>
                <w:rFonts w:ascii="Times New Roman" w:eastAsiaTheme="minorHAnsi" w:hAnsi="Times New Roman" w:cs="Times New Roman"/>
                <w:b/>
                <w:bCs/>
                <w:color w:val="auto"/>
                <w:sz w:val="21"/>
                <w:szCs w:val="21"/>
                <w:lang w:eastAsia="en-US"/>
              </w:rPr>
              <w:t>-</w:t>
            </w:r>
          </w:p>
        </w:tc>
        <w:tc>
          <w:tcPr>
            <w:tcW w:w="6655" w:type="dxa"/>
          </w:tcPr>
          <w:p w14:paraId="153B967C"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
                <w:bCs/>
                <w:i/>
                <w:color w:val="auto"/>
                <w:sz w:val="21"/>
                <w:szCs w:val="21"/>
                <w:lang w:eastAsia="en-US"/>
              </w:rPr>
            </w:pPr>
            <w:r w:rsidRPr="009E1FB3">
              <w:rPr>
                <w:rFonts w:ascii="Times New Roman" w:eastAsiaTheme="minorHAnsi" w:hAnsi="Times New Roman" w:cs="Times New Roman"/>
                <w:bCs/>
                <w:i/>
                <w:color w:val="0070C0"/>
                <w:sz w:val="21"/>
                <w:szCs w:val="21"/>
                <w:lang w:eastAsia="en-US"/>
              </w:rPr>
              <w:t>Акт выявленных недостатков результатов работ. (форма)</w:t>
            </w:r>
          </w:p>
        </w:tc>
      </w:tr>
      <w:tr w:rsidR="009E1FB3" w:rsidRPr="009E1FB3" w14:paraId="5DBBE22C" w14:textId="77777777" w:rsidTr="009E1FB3">
        <w:tc>
          <w:tcPr>
            <w:tcW w:w="3397" w:type="dxa"/>
          </w:tcPr>
          <w:p w14:paraId="319487BC" w14:textId="77777777" w:rsidR="009E1FB3" w:rsidRPr="009E1FB3" w:rsidRDefault="009E1FB3" w:rsidP="009E1FB3">
            <w:pPr>
              <w:widowControl w:val="0"/>
              <w:tabs>
                <w:tab w:val="left" w:pos="313"/>
              </w:tabs>
              <w:spacing w:line="270" w:lineRule="exact"/>
              <w:ind w:left="-108" w:right="20"/>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Cs/>
                <w:i/>
                <w:color w:val="auto"/>
                <w:sz w:val="21"/>
                <w:szCs w:val="21"/>
                <w:lang w:eastAsia="en-US"/>
              </w:rPr>
              <w:t xml:space="preserve">Форма 5 </w:t>
            </w:r>
            <w:r w:rsidRPr="009E1FB3">
              <w:rPr>
                <w:rFonts w:ascii="Times New Roman" w:eastAsiaTheme="minorHAnsi" w:hAnsi="Times New Roman" w:cs="Times New Roman"/>
                <w:b/>
                <w:bCs/>
                <w:color w:val="auto"/>
                <w:sz w:val="21"/>
                <w:szCs w:val="21"/>
                <w:lang w:eastAsia="en-US"/>
              </w:rPr>
              <w:t>-</w:t>
            </w:r>
          </w:p>
        </w:tc>
        <w:tc>
          <w:tcPr>
            <w:tcW w:w="6655" w:type="dxa"/>
          </w:tcPr>
          <w:p w14:paraId="2A280E5D"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
                <w:bCs/>
                <w:i/>
                <w:color w:val="auto"/>
                <w:sz w:val="21"/>
                <w:szCs w:val="21"/>
                <w:lang w:eastAsia="en-US"/>
              </w:rPr>
            </w:pPr>
            <w:r w:rsidRPr="009E1FB3">
              <w:rPr>
                <w:rFonts w:ascii="Times New Roman" w:eastAsiaTheme="minorHAnsi" w:hAnsi="Times New Roman" w:cs="Times New Roman"/>
                <w:bCs/>
                <w:i/>
                <w:color w:val="0070C0"/>
                <w:sz w:val="21"/>
                <w:szCs w:val="21"/>
                <w:lang w:eastAsia="en-US"/>
              </w:rPr>
              <w:t>Акт технологического присоединения. (форма)</w:t>
            </w:r>
          </w:p>
        </w:tc>
      </w:tr>
      <w:tr w:rsidR="009E1FB3" w:rsidRPr="009E1FB3" w14:paraId="3290409F" w14:textId="77777777" w:rsidTr="009E1FB3">
        <w:tc>
          <w:tcPr>
            <w:tcW w:w="3397" w:type="dxa"/>
          </w:tcPr>
          <w:p w14:paraId="0BE08A67" w14:textId="77777777" w:rsidR="009E1FB3" w:rsidRPr="009E1FB3" w:rsidRDefault="009E1FB3" w:rsidP="009E1FB3">
            <w:pPr>
              <w:widowControl w:val="0"/>
              <w:tabs>
                <w:tab w:val="left" w:pos="313"/>
              </w:tabs>
              <w:spacing w:line="270" w:lineRule="exact"/>
              <w:ind w:left="-108" w:right="20"/>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Cs/>
                <w:i/>
                <w:color w:val="auto"/>
                <w:sz w:val="21"/>
                <w:szCs w:val="21"/>
                <w:lang w:eastAsia="en-US"/>
              </w:rPr>
              <w:t xml:space="preserve">Форма 6 </w:t>
            </w:r>
            <w:r w:rsidRPr="009E1FB3">
              <w:rPr>
                <w:rFonts w:ascii="Times New Roman" w:eastAsiaTheme="minorHAnsi" w:hAnsi="Times New Roman" w:cs="Times New Roman"/>
                <w:b/>
                <w:bCs/>
                <w:color w:val="auto"/>
                <w:sz w:val="21"/>
                <w:szCs w:val="21"/>
                <w:lang w:eastAsia="en-US"/>
              </w:rPr>
              <w:t>-</w:t>
            </w:r>
          </w:p>
        </w:tc>
        <w:tc>
          <w:tcPr>
            <w:tcW w:w="6655" w:type="dxa"/>
          </w:tcPr>
          <w:p w14:paraId="402A51C8"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
                <w:bCs/>
                <w:i/>
                <w:color w:val="auto"/>
                <w:sz w:val="21"/>
                <w:szCs w:val="21"/>
                <w:lang w:eastAsia="en-US"/>
              </w:rPr>
            </w:pPr>
            <w:r w:rsidRPr="009E1FB3">
              <w:rPr>
                <w:rFonts w:ascii="Times New Roman" w:eastAsiaTheme="minorHAnsi" w:hAnsi="Times New Roman" w:cs="Times New Roman"/>
                <w:bCs/>
                <w:i/>
                <w:color w:val="0070C0"/>
                <w:sz w:val="21"/>
                <w:szCs w:val="21"/>
                <w:lang w:eastAsia="en-US"/>
              </w:rPr>
              <w:t>Акт снятия показаний измерительного комплекса средств учета электроэнергии. (форма)</w:t>
            </w:r>
          </w:p>
        </w:tc>
      </w:tr>
      <w:tr w:rsidR="009E1FB3" w:rsidRPr="009E1FB3" w14:paraId="7FBF641E" w14:textId="77777777" w:rsidTr="009E1FB3">
        <w:tc>
          <w:tcPr>
            <w:tcW w:w="3397" w:type="dxa"/>
          </w:tcPr>
          <w:p w14:paraId="630BDADE" w14:textId="77777777" w:rsidR="009E1FB3" w:rsidRPr="009E1FB3" w:rsidRDefault="009E1FB3" w:rsidP="009E1FB3">
            <w:pPr>
              <w:widowControl w:val="0"/>
              <w:tabs>
                <w:tab w:val="left" w:pos="313"/>
              </w:tabs>
              <w:spacing w:line="270" w:lineRule="exact"/>
              <w:ind w:left="-108" w:right="20"/>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Cs/>
                <w:i/>
                <w:color w:val="auto"/>
                <w:sz w:val="21"/>
                <w:szCs w:val="21"/>
                <w:lang w:eastAsia="en-US"/>
              </w:rPr>
              <w:t xml:space="preserve">Форма 7 </w:t>
            </w:r>
            <w:r w:rsidRPr="009E1FB3">
              <w:rPr>
                <w:rFonts w:ascii="Times New Roman" w:eastAsiaTheme="minorHAnsi" w:hAnsi="Times New Roman" w:cs="Times New Roman"/>
                <w:b/>
                <w:bCs/>
                <w:color w:val="auto"/>
                <w:sz w:val="21"/>
                <w:szCs w:val="21"/>
                <w:lang w:eastAsia="en-US"/>
              </w:rPr>
              <w:t>-</w:t>
            </w:r>
          </w:p>
        </w:tc>
        <w:tc>
          <w:tcPr>
            <w:tcW w:w="6655" w:type="dxa"/>
          </w:tcPr>
          <w:p w14:paraId="58D85EF3"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Cs/>
                <w:i/>
                <w:color w:val="0070C0"/>
                <w:sz w:val="21"/>
                <w:szCs w:val="21"/>
                <w:lang w:eastAsia="en-US"/>
              </w:rPr>
            </w:pPr>
            <w:r w:rsidRPr="009E1FB3">
              <w:rPr>
                <w:rFonts w:ascii="Times New Roman" w:eastAsiaTheme="minorHAnsi" w:hAnsi="Times New Roman" w:cs="Times New Roman"/>
                <w:bCs/>
                <w:i/>
                <w:color w:val="0070C0"/>
                <w:sz w:val="21"/>
                <w:szCs w:val="21"/>
                <w:lang w:eastAsia="en-US"/>
              </w:rPr>
              <w:t xml:space="preserve">График использования </w:t>
            </w:r>
            <w:proofErr w:type="spellStart"/>
            <w:r w:rsidRPr="009E1FB3">
              <w:rPr>
                <w:rFonts w:ascii="Times New Roman" w:eastAsiaTheme="minorHAnsi" w:hAnsi="Times New Roman" w:cs="Times New Roman"/>
                <w:bCs/>
                <w:i/>
                <w:color w:val="0070C0"/>
                <w:sz w:val="21"/>
                <w:szCs w:val="21"/>
                <w:lang w:eastAsia="en-US"/>
              </w:rPr>
              <w:t>энергопринимающего</w:t>
            </w:r>
            <w:proofErr w:type="spellEnd"/>
            <w:r w:rsidRPr="009E1FB3">
              <w:rPr>
                <w:rFonts w:ascii="Times New Roman" w:eastAsiaTheme="minorHAnsi" w:hAnsi="Times New Roman" w:cs="Times New Roman"/>
                <w:bCs/>
                <w:i/>
                <w:color w:val="0070C0"/>
                <w:sz w:val="21"/>
                <w:szCs w:val="21"/>
                <w:lang w:eastAsia="en-US"/>
              </w:rPr>
              <w:t xml:space="preserve"> устройства. (форма)</w:t>
            </w:r>
          </w:p>
        </w:tc>
      </w:tr>
      <w:tr w:rsidR="009E1FB3" w:rsidRPr="009E1FB3" w14:paraId="36B86DC8" w14:textId="77777777" w:rsidTr="009E1FB3">
        <w:tc>
          <w:tcPr>
            <w:tcW w:w="3397" w:type="dxa"/>
          </w:tcPr>
          <w:p w14:paraId="6C70DCEA" w14:textId="77777777" w:rsidR="009E1FB3" w:rsidRPr="009E1FB3" w:rsidRDefault="009E1FB3" w:rsidP="009E1FB3">
            <w:pPr>
              <w:widowControl w:val="0"/>
              <w:tabs>
                <w:tab w:val="left" w:pos="313"/>
              </w:tabs>
              <w:spacing w:line="270" w:lineRule="exact"/>
              <w:ind w:left="-108" w:right="20"/>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Cs/>
                <w:i/>
                <w:color w:val="auto"/>
                <w:sz w:val="21"/>
                <w:szCs w:val="21"/>
                <w:lang w:eastAsia="en-US"/>
              </w:rPr>
              <w:t xml:space="preserve">Форма 8 </w:t>
            </w:r>
            <w:r w:rsidRPr="009E1FB3">
              <w:rPr>
                <w:rFonts w:ascii="Times New Roman" w:eastAsiaTheme="minorHAnsi" w:hAnsi="Times New Roman" w:cs="Times New Roman"/>
                <w:b/>
                <w:bCs/>
                <w:color w:val="auto"/>
                <w:sz w:val="21"/>
                <w:szCs w:val="21"/>
                <w:lang w:eastAsia="en-US"/>
              </w:rPr>
              <w:t>-</w:t>
            </w:r>
          </w:p>
        </w:tc>
        <w:tc>
          <w:tcPr>
            <w:tcW w:w="6655" w:type="dxa"/>
          </w:tcPr>
          <w:p w14:paraId="40D7ED53"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Cs/>
                <w:i/>
                <w:color w:val="0070C0"/>
                <w:sz w:val="21"/>
                <w:szCs w:val="21"/>
                <w:lang w:eastAsia="en-US"/>
              </w:rPr>
            </w:pPr>
            <w:r w:rsidRPr="009E1FB3">
              <w:rPr>
                <w:rFonts w:ascii="Times New Roman" w:eastAsiaTheme="minorHAnsi" w:hAnsi="Times New Roman" w:cs="Times New Roman"/>
                <w:bCs/>
                <w:i/>
                <w:color w:val="0070C0"/>
                <w:sz w:val="21"/>
                <w:szCs w:val="21"/>
                <w:lang w:eastAsia="en-US"/>
              </w:rPr>
              <w:t>Акт определения потребления объемов электроэнергии и мощности расчетным методом. (форма)</w:t>
            </w:r>
          </w:p>
        </w:tc>
      </w:tr>
      <w:tr w:rsidR="009E1FB3" w:rsidRPr="009E1FB3" w14:paraId="4F64B7C2" w14:textId="77777777" w:rsidTr="009E1FB3">
        <w:tc>
          <w:tcPr>
            <w:tcW w:w="3397" w:type="dxa"/>
          </w:tcPr>
          <w:p w14:paraId="5C586952" w14:textId="77777777" w:rsidR="009E1FB3" w:rsidRPr="009E1FB3" w:rsidRDefault="009E1FB3" w:rsidP="009E1FB3">
            <w:pPr>
              <w:widowControl w:val="0"/>
              <w:tabs>
                <w:tab w:val="left" w:pos="313"/>
              </w:tabs>
              <w:spacing w:line="270" w:lineRule="exact"/>
              <w:ind w:left="-108" w:right="20"/>
              <w:rPr>
                <w:rFonts w:ascii="Times New Roman" w:eastAsiaTheme="minorHAnsi" w:hAnsi="Times New Roman" w:cs="Times New Roman"/>
                <w:bCs/>
                <w:i/>
                <w:color w:val="auto"/>
                <w:sz w:val="21"/>
                <w:szCs w:val="21"/>
                <w:lang w:eastAsia="en-US"/>
              </w:rPr>
            </w:pPr>
            <w:r w:rsidRPr="009E1FB3">
              <w:rPr>
                <w:rFonts w:ascii="Times New Roman" w:eastAsiaTheme="minorHAnsi" w:hAnsi="Times New Roman" w:cs="Times New Roman"/>
                <w:bCs/>
                <w:i/>
                <w:color w:val="auto"/>
                <w:sz w:val="21"/>
                <w:szCs w:val="21"/>
                <w:lang w:eastAsia="en-US"/>
              </w:rPr>
              <w:t xml:space="preserve">Форма 9 </w:t>
            </w:r>
            <w:r w:rsidRPr="009E1FB3">
              <w:rPr>
                <w:rFonts w:ascii="Times New Roman" w:eastAsiaTheme="minorHAnsi" w:hAnsi="Times New Roman" w:cs="Times New Roman"/>
                <w:b/>
                <w:bCs/>
                <w:color w:val="auto"/>
                <w:sz w:val="21"/>
                <w:szCs w:val="21"/>
                <w:lang w:eastAsia="en-US"/>
              </w:rPr>
              <w:t>-</w:t>
            </w:r>
          </w:p>
        </w:tc>
        <w:tc>
          <w:tcPr>
            <w:tcW w:w="6655" w:type="dxa"/>
          </w:tcPr>
          <w:p w14:paraId="46CD5C8F"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Cs/>
                <w:i/>
                <w:color w:val="0070C0"/>
                <w:sz w:val="21"/>
                <w:szCs w:val="21"/>
                <w:lang w:eastAsia="en-US"/>
              </w:rPr>
            </w:pPr>
            <w:r w:rsidRPr="009E1FB3">
              <w:rPr>
                <w:rFonts w:ascii="Times New Roman" w:eastAsiaTheme="minorHAnsi" w:hAnsi="Times New Roman" w:cs="Times New Roman"/>
                <w:bCs/>
                <w:i/>
                <w:color w:val="0070C0"/>
                <w:sz w:val="21"/>
                <w:szCs w:val="21"/>
                <w:lang w:eastAsia="en-US"/>
              </w:rPr>
              <w:t>Отчет Агента о результатах исполнения поручения. (форма)</w:t>
            </w:r>
          </w:p>
        </w:tc>
      </w:tr>
      <w:tr w:rsidR="009E1FB3" w:rsidRPr="009E1FB3" w14:paraId="4C1978ED" w14:textId="77777777" w:rsidTr="009E1FB3">
        <w:tc>
          <w:tcPr>
            <w:tcW w:w="3397" w:type="dxa"/>
          </w:tcPr>
          <w:p w14:paraId="65EA7733" w14:textId="77777777" w:rsidR="009E1FB3" w:rsidRPr="009E1FB3" w:rsidRDefault="009E1FB3" w:rsidP="009E1FB3">
            <w:pPr>
              <w:widowControl w:val="0"/>
              <w:tabs>
                <w:tab w:val="left" w:pos="313"/>
              </w:tabs>
              <w:spacing w:line="270" w:lineRule="exact"/>
              <w:ind w:left="-108" w:right="20"/>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Cs/>
                <w:i/>
                <w:color w:val="auto"/>
                <w:sz w:val="21"/>
                <w:szCs w:val="21"/>
                <w:lang w:eastAsia="en-US"/>
              </w:rPr>
              <w:t xml:space="preserve">Форма 10 </w:t>
            </w:r>
            <w:r w:rsidRPr="009E1FB3">
              <w:rPr>
                <w:rFonts w:ascii="Times New Roman" w:eastAsiaTheme="minorHAnsi" w:hAnsi="Times New Roman" w:cs="Times New Roman"/>
                <w:b/>
                <w:bCs/>
                <w:color w:val="auto"/>
                <w:sz w:val="21"/>
                <w:szCs w:val="21"/>
                <w:lang w:eastAsia="en-US"/>
              </w:rPr>
              <w:t>–</w:t>
            </w:r>
          </w:p>
          <w:p w14:paraId="6EEBC4AE" w14:textId="6B1E2B1B" w:rsidR="009E1FB3" w:rsidRPr="009E1FB3" w:rsidRDefault="009E1FB3" w:rsidP="009E1FB3">
            <w:pPr>
              <w:widowControl w:val="0"/>
              <w:tabs>
                <w:tab w:val="left" w:pos="313"/>
              </w:tabs>
              <w:spacing w:line="270" w:lineRule="exact"/>
              <w:ind w:left="-108" w:right="20"/>
              <w:rPr>
                <w:rFonts w:ascii="Times New Roman" w:eastAsiaTheme="minorHAnsi" w:hAnsi="Times New Roman" w:cs="Times New Roman"/>
                <w:b/>
                <w:bCs/>
                <w:color w:val="auto"/>
                <w:sz w:val="21"/>
                <w:szCs w:val="21"/>
                <w:lang w:eastAsia="en-US"/>
              </w:rPr>
            </w:pPr>
            <w:r w:rsidRPr="009E1FB3">
              <w:rPr>
                <w:rFonts w:ascii="Times New Roman" w:eastAsiaTheme="minorHAnsi" w:hAnsi="Times New Roman" w:cs="Times New Roman"/>
                <w:b/>
                <w:bCs/>
                <w:color w:val="auto"/>
                <w:sz w:val="21"/>
                <w:szCs w:val="21"/>
                <w:lang w:eastAsia="en-US"/>
              </w:rPr>
              <w:t xml:space="preserve"> </w:t>
            </w:r>
          </w:p>
        </w:tc>
        <w:tc>
          <w:tcPr>
            <w:tcW w:w="6655" w:type="dxa"/>
          </w:tcPr>
          <w:p w14:paraId="65E5294A" w14:textId="77777777"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Cs/>
                <w:i/>
                <w:color w:val="0070C0"/>
                <w:sz w:val="21"/>
                <w:szCs w:val="21"/>
                <w:lang w:eastAsia="en-US"/>
              </w:rPr>
            </w:pPr>
            <w:r w:rsidRPr="009E1FB3">
              <w:rPr>
                <w:rFonts w:ascii="Times New Roman" w:eastAsiaTheme="minorHAnsi" w:hAnsi="Times New Roman" w:cs="Times New Roman"/>
                <w:bCs/>
                <w:i/>
                <w:color w:val="0070C0"/>
                <w:sz w:val="21"/>
                <w:szCs w:val="21"/>
                <w:lang w:eastAsia="en-US"/>
              </w:rPr>
              <w:t>Акт оказанных агентских услуг. (форма).</w:t>
            </w:r>
          </w:p>
          <w:p w14:paraId="236DF33F" w14:textId="41CE1838" w:rsidR="009E1FB3" w:rsidRPr="009E1FB3" w:rsidRDefault="009E1FB3" w:rsidP="009E1FB3">
            <w:pPr>
              <w:widowControl w:val="0"/>
              <w:tabs>
                <w:tab w:val="left" w:pos="0"/>
              </w:tabs>
              <w:spacing w:line="270" w:lineRule="exact"/>
              <w:ind w:right="20"/>
              <w:jc w:val="both"/>
              <w:rPr>
                <w:rFonts w:ascii="Times New Roman" w:eastAsiaTheme="minorHAnsi" w:hAnsi="Times New Roman" w:cs="Times New Roman"/>
                <w:b/>
                <w:bCs/>
                <w:i/>
                <w:color w:val="auto"/>
                <w:sz w:val="21"/>
                <w:szCs w:val="21"/>
                <w:lang w:eastAsia="en-US"/>
              </w:rPr>
            </w:pPr>
          </w:p>
        </w:tc>
      </w:tr>
    </w:tbl>
    <w:p w14:paraId="09F6F7F2" w14:textId="002359A8" w:rsidR="00C66AA3" w:rsidRDefault="00AA17F9" w:rsidP="00AA17F9">
      <w:pPr>
        <w:pStyle w:val="a9"/>
        <w:keepNext/>
        <w:keepLines/>
        <w:widowControl w:val="0"/>
        <w:shd w:val="clear" w:color="auto" w:fill="auto"/>
        <w:tabs>
          <w:tab w:val="left" w:pos="0"/>
          <w:tab w:val="left" w:pos="990"/>
          <w:tab w:val="left" w:pos="3585"/>
        </w:tabs>
        <w:spacing w:line="270" w:lineRule="exact"/>
        <w:ind w:right="20" w:firstLine="0"/>
        <w:rPr>
          <w:bCs/>
          <w:i/>
          <w:color w:val="2E74B5" w:themeColor="accent1" w:themeShade="BF"/>
          <w:sz w:val="21"/>
          <w:szCs w:val="21"/>
        </w:rPr>
      </w:pPr>
      <w:r>
        <w:rPr>
          <w:b/>
          <w:bCs/>
          <w:sz w:val="21"/>
          <w:szCs w:val="21"/>
        </w:rPr>
        <w:tab/>
      </w:r>
      <w:r>
        <w:rPr>
          <w:b/>
          <w:bCs/>
          <w:sz w:val="21"/>
          <w:szCs w:val="21"/>
        </w:rPr>
        <w:tab/>
      </w:r>
    </w:p>
    <w:p w14:paraId="4B9B7067" w14:textId="77777777" w:rsidR="00AA17F9" w:rsidRPr="00AA17F9" w:rsidRDefault="00AA17F9" w:rsidP="00AA17F9">
      <w:pPr>
        <w:pStyle w:val="a9"/>
        <w:keepNext/>
        <w:keepLines/>
        <w:widowControl w:val="0"/>
        <w:shd w:val="clear" w:color="auto" w:fill="auto"/>
        <w:tabs>
          <w:tab w:val="left" w:pos="0"/>
          <w:tab w:val="left" w:pos="990"/>
          <w:tab w:val="left" w:pos="3585"/>
        </w:tabs>
        <w:spacing w:line="270" w:lineRule="exact"/>
        <w:ind w:right="20" w:firstLine="0"/>
        <w:rPr>
          <w:bCs/>
          <w:i/>
          <w:color w:val="2E74B5" w:themeColor="accent1" w:themeShade="BF"/>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32"/>
      </w:tblGrid>
      <w:tr w:rsidR="006C4328" w:rsidRPr="00483B72" w14:paraId="63A7CEF7" w14:textId="77777777" w:rsidTr="00890912">
        <w:trPr>
          <w:trHeight w:val="315"/>
        </w:trPr>
        <w:tc>
          <w:tcPr>
            <w:tcW w:w="503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32"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890912">
        <w:tc>
          <w:tcPr>
            <w:tcW w:w="5030" w:type="dxa"/>
          </w:tcPr>
          <w:p w14:paraId="28D965A8" w14:textId="7F5B67B6" w:rsidR="007203DC" w:rsidRPr="007203DC" w:rsidRDefault="007203DC" w:rsidP="003676AF">
            <w:pPr>
              <w:spacing w:line="270" w:lineRule="exact"/>
              <w:jc w:val="both"/>
              <w:rPr>
                <w:rFonts w:ascii="Times New Roman" w:eastAsia="Times New Roman" w:hAnsi="Times New Roman" w:cs="Times New Roman"/>
                <w:b/>
                <w:bCs/>
                <w:color w:val="auto"/>
                <w:sz w:val="21"/>
                <w:szCs w:val="21"/>
              </w:rPr>
            </w:pPr>
          </w:p>
        </w:tc>
        <w:tc>
          <w:tcPr>
            <w:tcW w:w="5032"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890912">
        <w:tc>
          <w:tcPr>
            <w:tcW w:w="5030" w:type="dxa"/>
          </w:tcPr>
          <w:p w14:paraId="17061738" w14:textId="4CACD940" w:rsidR="007203DC" w:rsidRPr="00483B72" w:rsidRDefault="007203DC" w:rsidP="003676AF">
            <w:pPr>
              <w:spacing w:line="270" w:lineRule="exact"/>
              <w:jc w:val="both"/>
              <w:rPr>
                <w:rFonts w:ascii="Times New Roman" w:eastAsia="Times New Roman" w:hAnsi="Times New Roman" w:cs="Times New Roman"/>
                <w:b/>
                <w:color w:val="auto"/>
                <w:sz w:val="21"/>
                <w:szCs w:val="21"/>
              </w:rPr>
            </w:pPr>
          </w:p>
        </w:tc>
        <w:tc>
          <w:tcPr>
            <w:tcW w:w="5032"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вн.тер.г.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890912">
        <w:tc>
          <w:tcPr>
            <w:tcW w:w="5030" w:type="dxa"/>
          </w:tcPr>
          <w:p w14:paraId="20D51A11" w14:textId="7CEE1AE9" w:rsidR="007203DC" w:rsidRPr="007203DC" w:rsidRDefault="007203DC" w:rsidP="003676AF">
            <w:pPr>
              <w:spacing w:line="270" w:lineRule="exact"/>
              <w:jc w:val="both"/>
              <w:rPr>
                <w:rFonts w:ascii="Times New Roman" w:eastAsia="Times New Roman" w:hAnsi="Times New Roman" w:cs="Times New Roman"/>
                <w:bCs/>
                <w:color w:val="auto"/>
                <w:sz w:val="21"/>
                <w:szCs w:val="21"/>
              </w:rPr>
            </w:pPr>
          </w:p>
        </w:tc>
        <w:tc>
          <w:tcPr>
            <w:tcW w:w="5032"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625047, обл. Тюменская, г.о. город Тюмень, г. Тюмень, тер. автодороги тракт Старый Тобольский, км. 6-ой, д. 20</w:t>
            </w:r>
          </w:p>
        </w:tc>
      </w:tr>
      <w:tr w:rsidR="006C4328" w:rsidRPr="00483B72" w14:paraId="05D9C99B" w14:textId="77777777" w:rsidTr="00890912">
        <w:tc>
          <w:tcPr>
            <w:tcW w:w="5030" w:type="dxa"/>
          </w:tcPr>
          <w:p w14:paraId="06BBD0B5" w14:textId="558B665D" w:rsidR="006C4328" w:rsidRPr="007203DC" w:rsidRDefault="006C4328" w:rsidP="003676AF">
            <w:pPr>
              <w:spacing w:line="270" w:lineRule="exact"/>
              <w:jc w:val="both"/>
              <w:rPr>
                <w:rFonts w:ascii="Times New Roman" w:hAnsi="Times New Roman"/>
                <w:sz w:val="22"/>
                <w:szCs w:val="22"/>
              </w:rPr>
            </w:pPr>
          </w:p>
        </w:tc>
        <w:tc>
          <w:tcPr>
            <w:tcW w:w="5032"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890912">
        <w:tc>
          <w:tcPr>
            <w:tcW w:w="5030" w:type="dxa"/>
          </w:tcPr>
          <w:p w14:paraId="6CA05BCF" w14:textId="5FE2D23A" w:rsidR="006C4328" w:rsidRPr="007203DC" w:rsidRDefault="006C4328" w:rsidP="003676AF">
            <w:pPr>
              <w:spacing w:line="270" w:lineRule="exact"/>
              <w:jc w:val="both"/>
              <w:rPr>
                <w:rFonts w:ascii="Times New Roman" w:hAnsi="Times New Roman"/>
                <w:sz w:val="22"/>
                <w:szCs w:val="22"/>
              </w:rPr>
            </w:pPr>
          </w:p>
        </w:tc>
        <w:tc>
          <w:tcPr>
            <w:tcW w:w="5032"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890912">
        <w:tc>
          <w:tcPr>
            <w:tcW w:w="5030" w:type="dxa"/>
          </w:tcPr>
          <w:p w14:paraId="2402328D" w14:textId="1BA7F01C"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32"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890912">
        <w:tc>
          <w:tcPr>
            <w:tcW w:w="5030" w:type="dxa"/>
          </w:tcPr>
          <w:p w14:paraId="37AB5CCC" w14:textId="14B33160" w:rsidR="007203DC" w:rsidRPr="007203DC" w:rsidRDefault="007203DC" w:rsidP="007203DC">
            <w:pPr>
              <w:spacing w:before="40" w:after="40"/>
              <w:ind w:right="57"/>
              <w:rPr>
                <w:rFonts w:ascii="Times New Roman" w:hAnsi="Times New Roman"/>
                <w:sz w:val="22"/>
                <w:szCs w:val="22"/>
              </w:rPr>
            </w:pPr>
          </w:p>
        </w:tc>
        <w:tc>
          <w:tcPr>
            <w:tcW w:w="5032"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t xml:space="preserve">в ПАО Сбербанк г. Москва </w:t>
            </w:r>
          </w:p>
        </w:tc>
      </w:tr>
      <w:tr w:rsidR="006C4328" w:rsidRPr="00483B72" w14:paraId="02B2C22C" w14:textId="77777777" w:rsidTr="00890912">
        <w:tc>
          <w:tcPr>
            <w:tcW w:w="5030" w:type="dxa"/>
          </w:tcPr>
          <w:p w14:paraId="088D2AF1" w14:textId="3979E320"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32"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890912">
        <w:tc>
          <w:tcPr>
            <w:tcW w:w="5030" w:type="dxa"/>
          </w:tcPr>
          <w:p w14:paraId="48AF4357" w14:textId="140B25C2" w:rsidR="006C4328" w:rsidRPr="007203DC" w:rsidRDefault="006C4328" w:rsidP="003676AF">
            <w:pPr>
              <w:spacing w:line="270" w:lineRule="exact"/>
              <w:jc w:val="both"/>
              <w:rPr>
                <w:rFonts w:ascii="Times New Roman" w:eastAsia="Times New Roman" w:hAnsi="Times New Roman" w:cs="Times New Roman"/>
                <w:bCs/>
                <w:color w:val="auto"/>
                <w:sz w:val="21"/>
                <w:szCs w:val="21"/>
              </w:rPr>
            </w:pPr>
          </w:p>
        </w:tc>
        <w:tc>
          <w:tcPr>
            <w:tcW w:w="5032"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765A92" w14:paraId="1052C9C0" w14:textId="77777777" w:rsidTr="00890912">
        <w:tc>
          <w:tcPr>
            <w:tcW w:w="5030" w:type="dxa"/>
          </w:tcPr>
          <w:p w14:paraId="2EB46971" w14:textId="0AB442DF" w:rsidR="006C4328" w:rsidRPr="007203DC"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32"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2"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890912">
        <w:tc>
          <w:tcPr>
            <w:tcW w:w="503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32"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обл. Тюменская, г.о.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890912">
        <w:tc>
          <w:tcPr>
            <w:tcW w:w="5030" w:type="dxa"/>
          </w:tcPr>
          <w:p w14:paraId="3974D276" w14:textId="0BAD9B12"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32" w:type="dxa"/>
          </w:tcPr>
          <w:sdt>
            <w:sdtPr>
              <w:rPr>
                <w:rFonts w:ascii="Times New Roman" w:eastAsia="Times New Roman" w:hAnsi="Times New Roman" w:cs="Times New Roman"/>
                <w:b/>
                <w:color w:val="auto"/>
                <w:sz w:val="21"/>
                <w:szCs w:val="21"/>
              </w:rPr>
              <w:id w:val="-240025944"/>
              <w:placeholder>
                <w:docPart w:val="C6CC7E5EE9BB4FDB8424A237F185795E"/>
              </w:placeholder>
            </w:sdt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890912">
        <w:tc>
          <w:tcPr>
            <w:tcW w:w="5030" w:type="dxa"/>
          </w:tcPr>
          <w:p w14:paraId="4DA490A5" w14:textId="40760BC0" w:rsidR="006C4328" w:rsidRPr="00483B72" w:rsidRDefault="007203DC" w:rsidP="009E1FB3">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w:t>
            </w:r>
          </w:p>
        </w:tc>
        <w:tc>
          <w:tcPr>
            <w:tcW w:w="5032"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0831DC58" w14:textId="0062F969" w:rsidR="00890912" w:rsidRPr="00483B72" w:rsidRDefault="00890912" w:rsidP="00890912">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Приложение №</w:t>
      </w:r>
      <w:r>
        <w:rPr>
          <w:rFonts w:ascii="Times New Roman" w:hAnsi="Times New Roman" w:cs="Times New Roman"/>
          <w:i/>
          <w:color w:val="auto"/>
          <w:sz w:val="21"/>
          <w:szCs w:val="21"/>
        </w:rPr>
        <w:t>1</w:t>
      </w:r>
    </w:p>
    <w:p w14:paraId="7BDEBE0F" w14:textId="77777777" w:rsidR="00890912" w:rsidRPr="00483B72" w:rsidRDefault="00890912" w:rsidP="0089091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2B2E3817" w14:textId="77777777" w:rsidR="00890912" w:rsidRPr="00483B72" w:rsidRDefault="00890912" w:rsidP="0089091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на объектах филиала «Тюменский НПЗ» </w:t>
      </w:r>
    </w:p>
    <w:p w14:paraId="272AA0E6" w14:textId="77777777" w:rsidR="00890912" w:rsidRPr="00483B72" w:rsidRDefault="00890912" w:rsidP="00890912">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№______________ от _______________202__</w:t>
      </w:r>
      <w:r w:rsidRPr="00483B72">
        <w:rPr>
          <w:rFonts w:ascii="Times New Roman" w:hAnsi="Times New Roman" w:cs="Times New Roman"/>
          <w:i/>
          <w:color w:val="auto"/>
          <w:sz w:val="21"/>
          <w:szCs w:val="21"/>
        </w:rPr>
        <w:t xml:space="preserve"> г.</w:t>
      </w:r>
    </w:p>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19D08B35" w:rsidR="00675865" w:rsidRDefault="00890912" w:rsidP="00890912">
      <w:pPr>
        <w:widowControl w:val="0"/>
        <w:tabs>
          <w:tab w:val="left" w:pos="4164"/>
        </w:tabs>
        <w:spacing w:line="270" w:lineRule="exact"/>
        <w:rPr>
          <w:rFonts w:ascii="Times New Roman" w:hAnsi="Times New Roman" w:cs="Times New Roman"/>
          <w:b/>
          <w:i/>
          <w:color w:val="auto"/>
        </w:rPr>
      </w:pPr>
      <w:r>
        <w:rPr>
          <w:rFonts w:ascii="Times New Roman" w:hAnsi="Times New Roman" w:cs="Times New Roman"/>
          <w:i/>
          <w:color w:val="auto"/>
          <w:sz w:val="21"/>
          <w:szCs w:val="21"/>
        </w:rPr>
        <w:t xml:space="preserve">                                                      </w:t>
      </w:r>
      <w:r>
        <w:rPr>
          <w:rFonts w:ascii="Times New Roman" w:hAnsi="Times New Roman" w:cs="Times New Roman"/>
          <w:b/>
          <w:i/>
          <w:color w:val="auto"/>
        </w:rPr>
        <w:t>ТЕХНИЧЕСКОЕ ЗАДАНИЕ</w:t>
      </w:r>
    </w:p>
    <w:p w14:paraId="5FE06A72" w14:textId="77777777" w:rsidR="00890912" w:rsidRPr="00890912" w:rsidRDefault="00890912" w:rsidP="00890912">
      <w:pPr>
        <w:widowControl w:val="0"/>
        <w:tabs>
          <w:tab w:val="left" w:pos="4164"/>
        </w:tabs>
        <w:spacing w:line="270" w:lineRule="exact"/>
        <w:rPr>
          <w:rFonts w:ascii="Times New Roman" w:hAnsi="Times New Roman" w:cs="Times New Roman"/>
          <w:b/>
          <w:i/>
          <w:color w:val="auto"/>
        </w:rPr>
      </w:pPr>
    </w:p>
    <w:tbl>
      <w:tblPr>
        <w:tblW w:w="10206" w:type="dxa"/>
        <w:tblInd w:w="-577" w:type="dxa"/>
        <w:tblLayout w:type="fixed"/>
        <w:tblLook w:val="04A0" w:firstRow="1" w:lastRow="0" w:firstColumn="1" w:lastColumn="0" w:noHBand="0" w:noVBand="1"/>
      </w:tblPr>
      <w:tblGrid>
        <w:gridCol w:w="567"/>
        <w:gridCol w:w="2268"/>
        <w:gridCol w:w="7371"/>
      </w:tblGrid>
      <w:tr w:rsidR="00890912" w:rsidRPr="00890912" w14:paraId="29A66B6E" w14:textId="77777777" w:rsidTr="008A406C">
        <w:trPr>
          <w:trHeight w:val="6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7F84A7"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 п/п</w:t>
            </w:r>
          </w:p>
        </w:tc>
        <w:tc>
          <w:tcPr>
            <w:tcW w:w="2268" w:type="dxa"/>
            <w:tcBorders>
              <w:top w:val="single" w:sz="8" w:space="0" w:color="auto"/>
              <w:left w:val="nil"/>
              <w:bottom w:val="single" w:sz="8" w:space="0" w:color="auto"/>
              <w:right w:val="nil"/>
            </w:tcBorders>
            <w:shd w:val="clear" w:color="auto" w:fill="auto"/>
            <w:vAlign w:val="center"/>
            <w:hideMark/>
          </w:tcPr>
          <w:p w14:paraId="0C10D170"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Общие сведения</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C3F7633"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Содержание основных данных и требований</w:t>
            </w:r>
          </w:p>
        </w:tc>
      </w:tr>
      <w:tr w:rsidR="00890912" w:rsidRPr="00890912" w14:paraId="4F5E6259" w14:textId="77777777" w:rsidTr="008A406C">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07419D3"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310F9CB4"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Заказчик</w:t>
            </w:r>
          </w:p>
        </w:tc>
        <w:tc>
          <w:tcPr>
            <w:tcW w:w="7371" w:type="dxa"/>
            <w:tcBorders>
              <w:top w:val="single" w:sz="8" w:space="0" w:color="auto"/>
              <w:left w:val="nil"/>
              <w:bottom w:val="nil"/>
              <w:right w:val="single" w:sz="8" w:space="0" w:color="000000"/>
            </w:tcBorders>
            <w:shd w:val="clear" w:color="auto" w:fill="auto"/>
            <w:vAlign w:val="center"/>
            <w:hideMark/>
          </w:tcPr>
          <w:p w14:paraId="3EFB7258" w14:textId="77777777" w:rsidR="00890912" w:rsidRPr="00890912" w:rsidRDefault="00890912" w:rsidP="00890912">
            <w:pPr>
              <w:rPr>
                <w:rFonts w:ascii="Times New Roman" w:eastAsia="Times New Roman" w:hAnsi="Times New Roman" w:cs="Times New Roman"/>
              </w:rPr>
            </w:pPr>
            <w:r w:rsidRPr="00890912">
              <w:rPr>
                <w:rFonts w:ascii="Times New Roman CYR" w:eastAsia="Times New Roman" w:hAnsi="Times New Roman CYR" w:cs="Times New Roman"/>
                <w:color w:val="auto"/>
              </w:rPr>
              <w:t>филиала «Тюменский НПЗ» ООО «РИ-ИНВЕСТ»</w:t>
            </w:r>
          </w:p>
        </w:tc>
      </w:tr>
      <w:tr w:rsidR="00890912" w:rsidRPr="00890912" w14:paraId="2E051ECB" w14:textId="77777777" w:rsidTr="008A406C">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2EFDC00"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76D7ECE0"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single" w:sz="8" w:space="0" w:color="auto"/>
              <w:right w:val="single" w:sz="8" w:space="0" w:color="000000"/>
            </w:tcBorders>
            <w:shd w:val="clear" w:color="auto" w:fill="auto"/>
            <w:vAlign w:val="center"/>
            <w:hideMark/>
          </w:tcPr>
          <w:p w14:paraId="54A73766"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xml:space="preserve">Адрес: </w:t>
            </w:r>
            <w:r w:rsidRPr="00890912">
              <w:rPr>
                <w:rFonts w:ascii="Times New Roman CYR" w:eastAsia="Times New Roman" w:hAnsi="Times New Roman CYR" w:cs="Times New Roman"/>
                <w:color w:val="auto"/>
              </w:rPr>
              <w:t xml:space="preserve">625047, Тюменская область, </w:t>
            </w:r>
            <w:proofErr w:type="spellStart"/>
            <w:r w:rsidRPr="00890912">
              <w:rPr>
                <w:rFonts w:ascii="Times New Roman CYR" w:eastAsia="Times New Roman" w:hAnsi="Times New Roman CYR" w:cs="Times New Roman"/>
                <w:color w:val="auto"/>
              </w:rPr>
              <w:t>г.о</w:t>
            </w:r>
            <w:proofErr w:type="spellEnd"/>
            <w:r w:rsidRPr="00890912">
              <w:rPr>
                <w:rFonts w:ascii="Times New Roman CYR" w:eastAsia="Times New Roman" w:hAnsi="Times New Roman CYR" w:cs="Times New Roman"/>
                <w:color w:val="auto"/>
              </w:rPr>
              <w:t>. город Тюмень, г. Тюмень, тер. Автодороги тракт Старый Тобольский, км 6-ой, д.20.</w:t>
            </w:r>
          </w:p>
        </w:tc>
      </w:tr>
      <w:tr w:rsidR="00890912" w:rsidRPr="00890912" w14:paraId="3832F215" w14:textId="77777777" w:rsidTr="008A406C">
        <w:trPr>
          <w:trHeight w:val="6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57B2A50"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lastRenderedPageBreak/>
              <w:t>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31130D5D"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Основание для выполнения работ</w:t>
            </w:r>
          </w:p>
        </w:tc>
        <w:tc>
          <w:tcPr>
            <w:tcW w:w="7371" w:type="dxa"/>
            <w:tcBorders>
              <w:top w:val="single" w:sz="8" w:space="0" w:color="auto"/>
              <w:left w:val="nil"/>
              <w:bottom w:val="nil"/>
              <w:right w:val="single" w:sz="8" w:space="0" w:color="000000"/>
            </w:tcBorders>
            <w:shd w:val="clear" w:color="auto" w:fill="auto"/>
            <w:vAlign w:val="center"/>
            <w:hideMark/>
          </w:tcPr>
          <w:p w14:paraId="42F47B82"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2.1 Дефектные ведомости по восстановлению АКЗ;</w:t>
            </w:r>
          </w:p>
        </w:tc>
      </w:tr>
      <w:tr w:rsidR="00890912" w:rsidRPr="00890912" w14:paraId="74738F04" w14:textId="77777777" w:rsidTr="008A406C">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57DF0E4"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1B8F0577"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58D16744" w14:textId="77777777" w:rsidR="00890912" w:rsidRPr="00890912" w:rsidRDefault="00890912" w:rsidP="00890912">
            <w:pPr>
              <w:rPr>
                <w:rFonts w:ascii="Times New Roman" w:eastAsia="Times New Roman" w:hAnsi="Times New Roman" w:cs="Times New Roman"/>
                <w:color w:val="auto"/>
              </w:rPr>
            </w:pPr>
            <w:r w:rsidRPr="00890912">
              <w:rPr>
                <w:rFonts w:ascii="Times New Roman" w:eastAsia="Times New Roman" w:hAnsi="Times New Roman" w:cs="Times New Roman"/>
                <w:color w:val="auto"/>
              </w:rPr>
              <w:t>2.2 Локально-сметные расчеты;</w:t>
            </w:r>
          </w:p>
        </w:tc>
      </w:tr>
      <w:tr w:rsidR="00890912" w:rsidRPr="00890912" w14:paraId="4FED0F6B" w14:textId="77777777" w:rsidTr="008A406C">
        <w:trPr>
          <w:trHeight w:val="60"/>
        </w:trPr>
        <w:tc>
          <w:tcPr>
            <w:tcW w:w="567" w:type="dxa"/>
            <w:vMerge/>
            <w:tcBorders>
              <w:top w:val="nil"/>
              <w:left w:val="single" w:sz="8" w:space="0" w:color="auto"/>
              <w:bottom w:val="single" w:sz="8" w:space="0" w:color="000000"/>
              <w:right w:val="single" w:sz="8" w:space="0" w:color="auto"/>
            </w:tcBorders>
            <w:vAlign w:val="center"/>
            <w:hideMark/>
          </w:tcPr>
          <w:p w14:paraId="10427B33"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617D18FC"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single" w:sz="8" w:space="0" w:color="auto"/>
              <w:right w:val="single" w:sz="8" w:space="0" w:color="000000"/>
            </w:tcBorders>
            <w:shd w:val="clear" w:color="auto" w:fill="auto"/>
            <w:vAlign w:val="center"/>
            <w:hideMark/>
          </w:tcPr>
          <w:p w14:paraId="17346400" w14:textId="77777777" w:rsidR="00890912" w:rsidRPr="00890912" w:rsidRDefault="00890912" w:rsidP="00890912">
            <w:pPr>
              <w:rPr>
                <w:rFonts w:ascii="Times New Roman" w:eastAsia="Times New Roman" w:hAnsi="Times New Roman" w:cs="Times New Roman"/>
                <w:color w:val="FF0000"/>
              </w:rPr>
            </w:pPr>
          </w:p>
        </w:tc>
      </w:tr>
      <w:tr w:rsidR="00890912" w:rsidRPr="00890912" w14:paraId="19B2AC6A" w14:textId="77777777" w:rsidTr="008A406C">
        <w:trPr>
          <w:trHeight w:val="390"/>
        </w:trPr>
        <w:tc>
          <w:tcPr>
            <w:tcW w:w="567" w:type="dxa"/>
            <w:tcBorders>
              <w:top w:val="nil"/>
              <w:left w:val="single" w:sz="8" w:space="0" w:color="auto"/>
              <w:bottom w:val="nil"/>
              <w:right w:val="single" w:sz="8" w:space="0" w:color="auto"/>
            </w:tcBorders>
            <w:shd w:val="clear" w:color="auto" w:fill="auto"/>
            <w:vAlign w:val="center"/>
            <w:hideMark/>
          </w:tcPr>
          <w:p w14:paraId="54755748"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3</w:t>
            </w:r>
          </w:p>
        </w:tc>
        <w:tc>
          <w:tcPr>
            <w:tcW w:w="2268" w:type="dxa"/>
            <w:tcBorders>
              <w:top w:val="nil"/>
              <w:left w:val="nil"/>
              <w:bottom w:val="nil"/>
              <w:right w:val="nil"/>
            </w:tcBorders>
            <w:shd w:val="clear" w:color="auto" w:fill="auto"/>
            <w:vAlign w:val="center"/>
            <w:hideMark/>
          </w:tcPr>
          <w:p w14:paraId="34A25613"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Подрядчик</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2CCE67A" w14:textId="77777777" w:rsidR="00890912" w:rsidRPr="00890912" w:rsidRDefault="00890912" w:rsidP="00890912">
            <w:pPr>
              <w:tabs>
                <w:tab w:val="left" w:pos="20047"/>
              </w:tabs>
              <w:rPr>
                <w:rFonts w:ascii="Times New Roman" w:eastAsia="Times New Roman" w:hAnsi="Times New Roman" w:cs="Times New Roman"/>
              </w:rPr>
            </w:pPr>
            <w:r w:rsidRPr="00890912">
              <w:rPr>
                <w:rFonts w:ascii="Times New Roman" w:eastAsia="Times New Roman" w:hAnsi="Times New Roman" w:cs="Times New Roman"/>
                <w:color w:val="auto"/>
              </w:rPr>
              <w:t>3.1 Определяется конкурсной комиссией</w:t>
            </w:r>
          </w:p>
        </w:tc>
      </w:tr>
      <w:tr w:rsidR="00890912" w:rsidRPr="00890912" w14:paraId="1EA08115" w14:textId="77777777" w:rsidTr="008A406C">
        <w:trPr>
          <w:trHeight w:val="405"/>
        </w:trPr>
        <w:tc>
          <w:tcPr>
            <w:tcW w:w="56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68D2D08"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4</w:t>
            </w:r>
          </w:p>
        </w:tc>
        <w:tc>
          <w:tcPr>
            <w:tcW w:w="2268"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1057389"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Наименование объекта</w:t>
            </w:r>
          </w:p>
        </w:tc>
        <w:tc>
          <w:tcPr>
            <w:tcW w:w="7371" w:type="dxa"/>
            <w:tcBorders>
              <w:top w:val="single" w:sz="8" w:space="0" w:color="auto"/>
              <w:left w:val="nil"/>
              <w:bottom w:val="nil"/>
              <w:right w:val="single" w:sz="8" w:space="0" w:color="000000"/>
            </w:tcBorders>
            <w:shd w:val="clear" w:color="auto" w:fill="auto"/>
            <w:vAlign w:val="center"/>
            <w:hideMark/>
          </w:tcPr>
          <w:p w14:paraId="692E0A56" w14:textId="77777777" w:rsidR="00890912" w:rsidRPr="00890912" w:rsidRDefault="00890912" w:rsidP="00890912">
            <w:pPr>
              <w:outlineLvl w:val="0"/>
              <w:rPr>
                <w:rFonts w:ascii="Times New Roman" w:eastAsia="Times New Roman" w:hAnsi="Times New Roman" w:cs="Times New Roman"/>
                <w:color w:val="auto"/>
                <w:sz w:val="22"/>
              </w:rPr>
            </w:pPr>
            <w:r w:rsidRPr="00890912">
              <w:rPr>
                <w:rFonts w:ascii="Times New Roman" w:eastAsia="Times New Roman" w:hAnsi="Times New Roman" w:cs="Times New Roman"/>
                <w:color w:val="auto"/>
                <w:sz w:val="22"/>
              </w:rPr>
              <w:t>4.1 Коробчатая трубчатая печь П-1,</w:t>
            </w:r>
          </w:p>
          <w:p w14:paraId="264F6E98" w14:textId="77777777" w:rsidR="00890912" w:rsidRPr="00890912" w:rsidRDefault="00890912" w:rsidP="00890912">
            <w:pPr>
              <w:outlineLvl w:val="0"/>
              <w:rPr>
                <w:rFonts w:ascii="Times New Roman" w:eastAsia="Times New Roman" w:hAnsi="Times New Roman" w:cs="Times New Roman"/>
                <w:color w:val="auto"/>
                <w:sz w:val="22"/>
              </w:rPr>
            </w:pPr>
            <w:r w:rsidRPr="00890912">
              <w:rPr>
                <w:rFonts w:ascii="Times New Roman" w:eastAsia="Times New Roman" w:hAnsi="Times New Roman" w:cs="Times New Roman"/>
                <w:color w:val="auto"/>
                <w:sz w:val="22"/>
              </w:rPr>
              <w:t xml:space="preserve">- Рабочая среда нагрева </w:t>
            </w:r>
            <w:proofErr w:type="spellStart"/>
            <w:r w:rsidRPr="00890912">
              <w:rPr>
                <w:rFonts w:ascii="Times New Roman" w:eastAsia="Times New Roman" w:hAnsi="Times New Roman" w:cs="Times New Roman"/>
                <w:color w:val="auto"/>
                <w:sz w:val="22"/>
              </w:rPr>
              <w:t>отбензиненой</w:t>
            </w:r>
            <w:proofErr w:type="spellEnd"/>
            <w:r w:rsidRPr="00890912">
              <w:rPr>
                <w:rFonts w:ascii="Times New Roman" w:eastAsia="Times New Roman" w:hAnsi="Times New Roman" w:cs="Times New Roman"/>
                <w:color w:val="auto"/>
                <w:sz w:val="22"/>
              </w:rPr>
              <w:t xml:space="preserve"> нефти/водяной пар</w:t>
            </w:r>
          </w:p>
          <w:p w14:paraId="50527F88" w14:textId="77777777" w:rsidR="00890912" w:rsidRPr="00890912" w:rsidRDefault="00890912" w:rsidP="00890912">
            <w:pPr>
              <w:outlineLvl w:val="0"/>
              <w:rPr>
                <w:rFonts w:ascii="Times New Roman" w:eastAsia="Times New Roman" w:hAnsi="Times New Roman" w:cs="Times New Roman"/>
                <w:color w:val="auto"/>
                <w:sz w:val="22"/>
              </w:rPr>
            </w:pPr>
            <w:r w:rsidRPr="00890912">
              <w:rPr>
                <w:rFonts w:ascii="Times New Roman" w:eastAsia="Times New Roman" w:hAnsi="Times New Roman" w:cs="Times New Roman"/>
                <w:color w:val="auto"/>
                <w:sz w:val="22"/>
              </w:rPr>
              <w:t>- Температура на выходе из печи Т=300°С</w:t>
            </w:r>
          </w:p>
          <w:p w14:paraId="07F354BC" w14:textId="77777777" w:rsidR="00890912" w:rsidRPr="00890912" w:rsidRDefault="00890912" w:rsidP="00890912">
            <w:pPr>
              <w:outlineLvl w:val="0"/>
              <w:rPr>
                <w:rFonts w:ascii="Times New Roman" w:eastAsia="Times New Roman" w:hAnsi="Times New Roman" w:cs="Times New Roman"/>
                <w:color w:val="auto"/>
                <w:sz w:val="22"/>
              </w:rPr>
            </w:pPr>
            <w:r w:rsidRPr="00890912">
              <w:rPr>
                <w:rFonts w:ascii="Times New Roman" w:eastAsia="Times New Roman" w:hAnsi="Times New Roman" w:cs="Times New Roman"/>
                <w:color w:val="auto"/>
                <w:sz w:val="22"/>
              </w:rPr>
              <w:t>- Длина дымовой печи П1 = 18 415 мм</w:t>
            </w:r>
          </w:p>
          <w:p w14:paraId="1D0658FC" w14:textId="77777777" w:rsidR="00890912" w:rsidRPr="00890912" w:rsidRDefault="00890912" w:rsidP="00890912">
            <w:pPr>
              <w:outlineLvl w:val="0"/>
              <w:rPr>
                <w:rFonts w:ascii="Times New Roman" w:eastAsia="Times New Roman" w:hAnsi="Times New Roman" w:cs="Times New Roman"/>
                <w:color w:val="auto"/>
                <w:sz w:val="22"/>
              </w:rPr>
            </w:pPr>
            <w:r w:rsidRPr="00890912">
              <w:rPr>
                <w:rFonts w:ascii="Times New Roman" w:eastAsia="Times New Roman" w:hAnsi="Times New Roman" w:cs="Times New Roman"/>
                <w:color w:val="auto"/>
                <w:sz w:val="22"/>
              </w:rPr>
              <w:t>- Диаметр дымовой печи П1 = 2216 мм</w:t>
            </w:r>
          </w:p>
          <w:p w14:paraId="1790873A" w14:textId="77777777" w:rsidR="00890912" w:rsidRPr="00890912" w:rsidRDefault="00890912" w:rsidP="00890912">
            <w:pPr>
              <w:outlineLvl w:val="0"/>
              <w:rPr>
                <w:rFonts w:ascii="Times New Roman" w:eastAsia="Times New Roman" w:hAnsi="Times New Roman" w:cs="Times New Roman"/>
                <w:color w:val="auto"/>
                <w:sz w:val="22"/>
              </w:rPr>
            </w:pPr>
            <w:r w:rsidRPr="00890912">
              <w:rPr>
                <w:rFonts w:ascii="Times New Roman" w:eastAsia="Times New Roman" w:hAnsi="Times New Roman" w:cs="Times New Roman"/>
                <w:color w:val="auto"/>
                <w:sz w:val="22"/>
              </w:rPr>
              <w:t>4.2 Общий чертёж в приложении №1</w:t>
            </w:r>
          </w:p>
        </w:tc>
      </w:tr>
      <w:tr w:rsidR="00890912" w:rsidRPr="00890912" w14:paraId="14B59058" w14:textId="77777777" w:rsidTr="008A406C">
        <w:trPr>
          <w:trHeight w:val="855"/>
        </w:trPr>
        <w:tc>
          <w:tcPr>
            <w:tcW w:w="567" w:type="dxa"/>
            <w:tcBorders>
              <w:top w:val="nil"/>
              <w:left w:val="single" w:sz="8" w:space="0" w:color="auto"/>
              <w:bottom w:val="nil"/>
              <w:right w:val="single" w:sz="8" w:space="0" w:color="auto"/>
            </w:tcBorders>
            <w:shd w:val="clear" w:color="auto" w:fill="auto"/>
            <w:vAlign w:val="center"/>
            <w:hideMark/>
          </w:tcPr>
          <w:p w14:paraId="0E84C146"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5</w:t>
            </w:r>
          </w:p>
        </w:tc>
        <w:tc>
          <w:tcPr>
            <w:tcW w:w="2268" w:type="dxa"/>
            <w:tcBorders>
              <w:top w:val="nil"/>
              <w:left w:val="nil"/>
              <w:bottom w:val="nil"/>
              <w:right w:val="nil"/>
            </w:tcBorders>
            <w:shd w:val="clear" w:color="auto" w:fill="auto"/>
            <w:vAlign w:val="center"/>
            <w:hideMark/>
          </w:tcPr>
          <w:p w14:paraId="15F74837"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Характеристика объекта</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A9A18C8"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5.1 Производственные площадки опасных производственных объектов. Технологический цех переработки нефти №1 установка ЭЛОУ АТ-2,</w:t>
            </w:r>
          </w:p>
        </w:tc>
      </w:tr>
      <w:tr w:rsidR="00890912" w:rsidRPr="00890912" w14:paraId="0FA5182B" w14:textId="77777777" w:rsidTr="008A406C">
        <w:trPr>
          <w:trHeight w:val="510"/>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6F31B9"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6</w:t>
            </w:r>
          </w:p>
        </w:tc>
        <w:tc>
          <w:tcPr>
            <w:tcW w:w="2268" w:type="dxa"/>
            <w:tcBorders>
              <w:top w:val="single" w:sz="8" w:space="0" w:color="auto"/>
              <w:left w:val="nil"/>
              <w:bottom w:val="single" w:sz="8" w:space="0" w:color="auto"/>
              <w:right w:val="nil"/>
            </w:tcBorders>
            <w:shd w:val="clear" w:color="auto" w:fill="auto"/>
            <w:vAlign w:val="center"/>
            <w:hideMark/>
          </w:tcPr>
          <w:p w14:paraId="08D35110"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Период выполнения работ</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DD997E6"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6.1 Апрель</w:t>
            </w:r>
            <w:r w:rsidRPr="00890912">
              <w:rPr>
                <w:rFonts w:ascii="Times New Roman" w:eastAsia="Times New Roman" w:hAnsi="Times New Roman" w:cs="Times New Roman"/>
                <w:color w:val="auto"/>
              </w:rPr>
              <w:t xml:space="preserve"> - Май 2026 г.</w:t>
            </w:r>
          </w:p>
        </w:tc>
      </w:tr>
      <w:tr w:rsidR="00890912" w:rsidRPr="00890912" w14:paraId="1BABA9C6" w14:textId="77777777" w:rsidTr="008A406C">
        <w:trPr>
          <w:trHeight w:val="54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B9CD348"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7</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5A624AB2"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Объем выполняемых работ</w:t>
            </w:r>
          </w:p>
        </w:tc>
        <w:tc>
          <w:tcPr>
            <w:tcW w:w="7371" w:type="dxa"/>
            <w:tcBorders>
              <w:top w:val="single" w:sz="8" w:space="0" w:color="auto"/>
              <w:left w:val="nil"/>
              <w:bottom w:val="nil"/>
              <w:right w:val="single" w:sz="8" w:space="0" w:color="000000"/>
            </w:tcBorders>
            <w:shd w:val="clear" w:color="auto" w:fill="auto"/>
            <w:vAlign w:val="center"/>
            <w:hideMark/>
          </w:tcPr>
          <w:p w14:paraId="07D86AD4" w14:textId="77777777" w:rsidR="00890912" w:rsidRPr="00890912" w:rsidRDefault="00890912" w:rsidP="00890912">
            <w:pPr>
              <w:jc w:val="both"/>
              <w:rPr>
                <w:rFonts w:ascii="Times New Roman" w:eastAsia="Times New Roman" w:hAnsi="Times New Roman" w:cs="Times New Roman"/>
                <w:color w:val="auto"/>
              </w:rPr>
            </w:pPr>
            <w:r w:rsidRPr="00890912">
              <w:rPr>
                <w:rFonts w:ascii="Times New Roman" w:eastAsia="Times New Roman" w:hAnsi="Times New Roman" w:cs="Times New Roman"/>
                <w:color w:val="auto"/>
              </w:rPr>
              <w:t>7.  Общая площадь</w:t>
            </w:r>
            <w:r w:rsidRPr="00890912">
              <w:rPr>
                <w:rFonts w:ascii="Times New Roman" w:eastAsia="Times New Roman" w:hAnsi="Times New Roman" w:cs="Times New Roman"/>
              </w:rPr>
              <w:t xml:space="preserve"> </w:t>
            </w:r>
            <w:r w:rsidRPr="00890912">
              <w:rPr>
                <w:rFonts w:ascii="Times New Roman" w:eastAsia="Times New Roman" w:hAnsi="Times New Roman" w:cs="Times New Roman"/>
                <w:color w:val="auto"/>
              </w:rPr>
              <w:t xml:space="preserve">нанесения антикоррозионного покрытия </w:t>
            </w:r>
          </w:p>
          <w:p w14:paraId="14870A87"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color w:val="auto"/>
                <w:lang w:val="en-US"/>
              </w:rPr>
              <w:t>S</w:t>
            </w:r>
            <w:r w:rsidRPr="00890912">
              <w:rPr>
                <w:rFonts w:ascii="Times New Roman" w:eastAsia="Times New Roman" w:hAnsi="Times New Roman" w:cs="Times New Roman"/>
                <w:color w:val="auto"/>
              </w:rPr>
              <w:t>=140 м2. согласно дефектной ведомости по нанесению АКЗ.</w:t>
            </w:r>
          </w:p>
        </w:tc>
      </w:tr>
      <w:tr w:rsidR="00890912" w:rsidRPr="00890912" w14:paraId="436651A2" w14:textId="77777777" w:rsidTr="008A406C">
        <w:trPr>
          <w:trHeight w:val="645"/>
        </w:trPr>
        <w:tc>
          <w:tcPr>
            <w:tcW w:w="567" w:type="dxa"/>
            <w:vMerge/>
            <w:tcBorders>
              <w:top w:val="nil"/>
              <w:left w:val="single" w:sz="8" w:space="0" w:color="auto"/>
              <w:bottom w:val="single" w:sz="8" w:space="0" w:color="000000"/>
              <w:right w:val="single" w:sz="8" w:space="0" w:color="auto"/>
            </w:tcBorders>
            <w:vAlign w:val="center"/>
            <w:hideMark/>
          </w:tcPr>
          <w:p w14:paraId="239CC468"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50279B74"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1A838A88"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xml:space="preserve">7.1 </w:t>
            </w:r>
            <w:r w:rsidRPr="00890912">
              <w:rPr>
                <w:rFonts w:ascii="Times New Roman" w:eastAsia="Times New Roman" w:hAnsi="Times New Roman" w:cs="Times New Roman"/>
                <w:b/>
                <w:bCs/>
              </w:rPr>
              <w:t xml:space="preserve">Предварительный этап </w:t>
            </w:r>
            <w:r w:rsidRPr="00890912">
              <w:rPr>
                <w:rFonts w:ascii="Times New Roman" w:eastAsia="Times New Roman" w:hAnsi="Times New Roman" w:cs="Times New Roman"/>
                <w:bCs/>
              </w:rPr>
              <w:t>(</w:t>
            </w:r>
            <w:r w:rsidRPr="00890912">
              <w:rPr>
                <w:rFonts w:ascii="Times New Roman" w:eastAsia="Times New Roman" w:hAnsi="Times New Roman" w:cs="Times New Roman"/>
              </w:rPr>
              <w:t xml:space="preserve">до предоставления технико-коммерческого предложения </w:t>
            </w:r>
            <w:r w:rsidRPr="00890912">
              <w:rPr>
                <w:rFonts w:ascii="Times New Roman" w:eastAsia="Times New Roman" w:hAnsi="Times New Roman" w:cs="Times New Roman"/>
                <w:color w:val="auto"/>
              </w:rPr>
              <w:t>по нанесению АКЗ на дымовую трубу ЭЛОУ АТ-2.)</w:t>
            </w:r>
          </w:p>
        </w:tc>
      </w:tr>
      <w:tr w:rsidR="00890912" w:rsidRPr="00890912" w14:paraId="026861F1" w14:textId="77777777" w:rsidTr="008A406C">
        <w:trPr>
          <w:trHeight w:val="1005"/>
        </w:trPr>
        <w:tc>
          <w:tcPr>
            <w:tcW w:w="567" w:type="dxa"/>
            <w:vMerge/>
            <w:tcBorders>
              <w:top w:val="nil"/>
              <w:left w:val="single" w:sz="8" w:space="0" w:color="auto"/>
              <w:bottom w:val="single" w:sz="8" w:space="0" w:color="000000"/>
              <w:right w:val="single" w:sz="8" w:space="0" w:color="auto"/>
            </w:tcBorders>
            <w:vAlign w:val="center"/>
            <w:hideMark/>
          </w:tcPr>
          <w:p w14:paraId="47567F9B"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5C6A2949"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6FBEB666"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Провести осмотр места проведения работ с целью определения необходимого оборудования, инвентаря, точек подключения к электрическим сетям, места хранения материалов и т.д. для выполнения объема работ;</w:t>
            </w:r>
          </w:p>
        </w:tc>
      </w:tr>
      <w:tr w:rsidR="00890912" w:rsidRPr="00890912" w14:paraId="7F35C68C" w14:textId="77777777" w:rsidTr="008A406C">
        <w:trPr>
          <w:trHeight w:val="306"/>
        </w:trPr>
        <w:tc>
          <w:tcPr>
            <w:tcW w:w="567" w:type="dxa"/>
            <w:vMerge/>
            <w:tcBorders>
              <w:top w:val="nil"/>
              <w:left w:val="single" w:sz="8" w:space="0" w:color="auto"/>
              <w:bottom w:val="single" w:sz="8" w:space="0" w:color="000000"/>
              <w:right w:val="single" w:sz="8" w:space="0" w:color="auto"/>
            </w:tcBorders>
            <w:vAlign w:val="center"/>
            <w:hideMark/>
          </w:tcPr>
          <w:p w14:paraId="798209D4"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0CBFFB76"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bottom"/>
            <w:hideMark/>
          </w:tcPr>
          <w:p w14:paraId="3C1EA892"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xml:space="preserve">7.2 </w:t>
            </w:r>
            <w:r w:rsidRPr="00890912">
              <w:rPr>
                <w:rFonts w:ascii="Times New Roman" w:eastAsia="Times New Roman" w:hAnsi="Times New Roman" w:cs="Times New Roman"/>
                <w:b/>
                <w:bCs/>
              </w:rPr>
              <w:t xml:space="preserve">Подготовительный этап </w:t>
            </w:r>
          </w:p>
        </w:tc>
      </w:tr>
      <w:tr w:rsidR="00890912" w:rsidRPr="00890912" w14:paraId="3450925D" w14:textId="77777777" w:rsidTr="008A406C">
        <w:trPr>
          <w:trHeight w:val="420"/>
        </w:trPr>
        <w:tc>
          <w:tcPr>
            <w:tcW w:w="567" w:type="dxa"/>
            <w:vMerge/>
            <w:tcBorders>
              <w:top w:val="nil"/>
              <w:left w:val="single" w:sz="8" w:space="0" w:color="auto"/>
              <w:bottom w:val="single" w:sz="8" w:space="0" w:color="000000"/>
              <w:right w:val="single" w:sz="8" w:space="0" w:color="auto"/>
            </w:tcBorders>
            <w:vAlign w:val="center"/>
            <w:hideMark/>
          </w:tcPr>
          <w:p w14:paraId="4D0EDD13"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4E43F140"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1F8B0BCE"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7.2.1</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Изучение технической документации:</w:t>
            </w:r>
          </w:p>
        </w:tc>
      </w:tr>
      <w:tr w:rsidR="00890912" w:rsidRPr="00890912" w14:paraId="6F5DE82C" w14:textId="77777777" w:rsidTr="008A406C">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20BB9ED"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66E87F27"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0062F501"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xml:space="preserve">- генплан </w:t>
            </w:r>
            <w:r w:rsidRPr="00890912">
              <w:rPr>
                <w:rFonts w:ascii="Times New Roman CYR" w:eastAsia="Times New Roman" w:hAnsi="Times New Roman CYR" w:cs="Times New Roman"/>
                <w:color w:val="auto"/>
              </w:rPr>
              <w:t>филиала «Тюменский НПЗ» ООО «РИ-ИНВЕСТ»</w:t>
            </w:r>
            <w:r w:rsidRPr="00890912">
              <w:rPr>
                <w:rFonts w:ascii="Times New Roman" w:eastAsia="Times New Roman" w:hAnsi="Times New Roman" w:cs="Times New Roman"/>
              </w:rPr>
              <w:t>;</w:t>
            </w:r>
          </w:p>
        </w:tc>
      </w:tr>
      <w:tr w:rsidR="00890912" w:rsidRPr="00890912" w14:paraId="0E05AF62" w14:textId="77777777" w:rsidTr="008A406C">
        <w:trPr>
          <w:trHeight w:val="360"/>
        </w:trPr>
        <w:tc>
          <w:tcPr>
            <w:tcW w:w="567" w:type="dxa"/>
            <w:vMerge/>
            <w:tcBorders>
              <w:top w:val="nil"/>
              <w:left w:val="single" w:sz="8" w:space="0" w:color="auto"/>
              <w:bottom w:val="single" w:sz="8" w:space="0" w:color="000000"/>
              <w:right w:val="single" w:sz="8" w:space="0" w:color="auto"/>
            </w:tcBorders>
            <w:vAlign w:val="center"/>
            <w:hideMark/>
          </w:tcPr>
          <w:p w14:paraId="00A0E4C3"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3774C99C"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16672511"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схемы площадок с расположением оборудования;</w:t>
            </w:r>
          </w:p>
        </w:tc>
      </w:tr>
      <w:tr w:rsidR="00890912" w:rsidRPr="00890912" w14:paraId="7CBE6AC3" w14:textId="77777777" w:rsidTr="008A406C">
        <w:trPr>
          <w:trHeight w:val="360"/>
        </w:trPr>
        <w:tc>
          <w:tcPr>
            <w:tcW w:w="567" w:type="dxa"/>
            <w:vMerge/>
            <w:tcBorders>
              <w:top w:val="nil"/>
              <w:left w:val="single" w:sz="8" w:space="0" w:color="auto"/>
              <w:bottom w:val="single" w:sz="8" w:space="0" w:color="000000"/>
              <w:right w:val="single" w:sz="8" w:space="0" w:color="auto"/>
            </w:tcBorders>
            <w:vAlign w:val="center"/>
            <w:hideMark/>
          </w:tcPr>
          <w:p w14:paraId="0B25EA8B"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48A382DA"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43DFD36A"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составление и согласование с заказчиком графика выполнения работ;</w:t>
            </w:r>
          </w:p>
        </w:tc>
      </w:tr>
      <w:tr w:rsidR="00890912" w:rsidRPr="00890912" w14:paraId="7FD5ECC7" w14:textId="77777777" w:rsidTr="008A406C">
        <w:trPr>
          <w:trHeight w:val="630"/>
        </w:trPr>
        <w:tc>
          <w:tcPr>
            <w:tcW w:w="567" w:type="dxa"/>
            <w:vMerge/>
            <w:tcBorders>
              <w:top w:val="nil"/>
              <w:left w:val="single" w:sz="8" w:space="0" w:color="auto"/>
              <w:bottom w:val="single" w:sz="8" w:space="0" w:color="000000"/>
              <w:right w:val="single" w:sz="8" w:space="0" w:color="auto"/>
            </w:tcBorders>
            <w:vAlign w:val="center"/>
            <w:hideMark/>
          </w:tcPr>
          <w:p w14:paraId="3012B234"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584B3601"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58639848"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7.2.2</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Разработка и согласование с заказчиком перед началом работ проекта производства работ (ППР) «</w:t>
            </w:r>
            <w:r w:rsidRPr="00890912">
              <w:rPr>
                <w:rFonts w:ascii="Times New Roman" w:eastAsia="Times New Roman" w:hAnsi="Times New Roman" w:cs="Times New Roman"/>
                <w:color w:val="auto"/>
              </w:rPr>
              <w:t>На выполнение работ нанесению антикоррозионного покрытия на дымовую трубу печи П-1</w:t>
            </w:r>
            <w:r w:rsidRPr="00890912">
              <w:rPr>
                <w:rFonts w:ascii="Times New Roman" w:eastAsia="Times New Roman" w:hAnsi="Times New Roman" w:cs="Times New Roman"/>
              </w:rPr>
              <w:t>»;</w:t>
            </w:r>
          </w:p>
        </w:tc>
      </w:tr>
      <w:tr w:rsidR="00890912" w:rsidRPr="00890912" w14:paraId="1A19C952" w14:textId="77777777" w:rsidTr="008A406C">
        <w:trPr>
          <w:trHeight w:val="975"/>
        </w:trPr>
        <w:tc>
          <w:tcPr>
            <w:tcW w:w="567" w:type="dxa"/>
            <w:vMerge/>
            <w:tcBorders>
              <w:top w:val="nil"/>
              <w:left w:val="single" w:sz="8" w:space="0" w:color="auto"/>
              <w:bottom w:val="single" w:sz="8" w:space="0" w:color="000000"/>
              <w:right w:val="single" w:sz="8" w:space="0" w:color="auto"/>
            </w:tcBorders>
            <w:vAlign w:val="center"/>
            <w:hideMark/>
          </w:tcPr>
          <w:p w14:paraId="4CE97A57"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340732C0"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1332ACBF"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xml:space="preserve">7.2.3 Осуществление закупа МТР, необходимых для </w:t>
            </w:r>
            <w:r w:rsidRPr="00890912">
              <w:rPr>
                <w:rFonts w:ascii="Times New Roman" w:eastAsia="Times New Roman" w:hAnsi="Times New Roman" w:cs="Times New Roman"/>
                <w:color w:val="auto"/>
              </w:rPr>
              <w:t xml:space="preserve">выполнения работ по нанесению антикоррозионного покрытия согласно дефектной ведомости, </w:t>
            </w:r>
            <w:r w:rsidRPr="00890912">
              <w:rPr>
                <w:rFonts w:ascii="Times New Roman" w:eastAsia="Times New Roman" w:hAnsi="Times New Roman" w:cs="Times New Roman"/>
              </w:rPr>
              <w:t>согласованных с заказчиком;</w:t>
            </w:r>
          </w:p>
        </w:tc>
      </w:tr>
      <w:tr w:rsidR="00890912" w:rsidRPr="00890912" w14:paraId="6942DAD1" w14:textId="77777777" w:rsidTr="008A406C">
        <w:trPr>
          <w:trHeight w:val="720"/>
        </w:trPr>
        <w:tc>
          <w:tcPr>
            <w:tcW w:w="567" w:type="dxa"/>
            <w:vMerge/>
            <w:tcBorders>
              <w:top w:val="nil"/>
              <w:left w:val="single" w:sz="8" w:space="0" w:color="auto"/>
              <w:bottom w:val="single" w:sz="8" w:space="0" w:color="000000"/>
              <w:right w:val="single" w:sz="8" w:space="0" w:color="auto"/>
            </w:tcBorders>
            <w:vAlign w:val="center"/>
            <w:hideMark/>
          </w:tcPr>
          <w:p w14:paraId="6A4D0F86"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2959857C"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6A62BEE9"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7.2.4 Организация места хранения лакокрасочного материала, оборудования согласно требований противопожарного режима на взрывопожароопасном предприятии. Организация вагон городка для персонала с обеспечением всеми необходимыми ресурсами</w:t>
            </w:r>
            <w:r w:rsidRPr="00890912">
              <w:rPr>
                <w:rFonts w:ascii="Times New Roman" w:eastAsia="Times New Roman" w:hAnsi="Times New Roman" w:cs="Times New Roman"/>
                <w:sz w:val="23"/>
                <w:szCs w:val="23"/>
              </w:rPr>
              <w:t>;</w:t>
            </w:r>
          </w:p>
        </w:tc>
      </w:tr>
      <w:tr w:rsidR="00890912" w:rsidRPr="00890912" w14:paraId="41CAE860" w14:textId="77777777" w:rsidTr="008A406C">
        <w:trPr>
          <w:trHeight w:val="405"/>
        </w:trPr>
        <w:tc>
          <w:tcPr>
            <w:tcW w:w="567" w:type="dxa"/>
            <w:vMerge/>
            <w:tcBorders>
              <w:top w:val="nil"/>
              <w:left w:val="single" w:sz="8" w:space="0" w:color="auto"/>
              <w:bottom w:val="single" w:sz="8" w:space="0" w:color="000000"/>
              <w:right w:val="single" w:sz="8" w:space="0" w:color="auto"/>
            </w:tcBorders>
            <w:vAlign w:val="center"/>
            <w:hideMark/>
          </w:tcPr>
          <w:p w14:paraId="44D16C87"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313D4066"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15DC5C3A"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xml:space="preserve">7.3 </w:t>
            </w:r>
            <w:r w:rsidRPr="00890912">
              <w:rPr>
                <w:rFonts w:ascii="Times New Roman" w:eastAsia="Times New Roman" w:hAnsi="Times New Roman" w:cs="Times New Roman"/>
                <w:b/>
                <w:bCs/>
              </w:rPr>
              <w:t xml:space="preserve">Основной этап </w:t>
            </w:r>
          </w:p>
        </w:tc>
      </w:tr>
      <w:tr w:rsidR="00890912" w:rsidRPr="00890912" w14:paraId="618E98E5" w14:textId="77777777" w:rsidTr="008A406C">
        <w:trPr>
          <w:trHeight w:val="390"/>
        </w:trPr>
        <w:tc>
          <w:tcPr>
            <w:tcW w:w="567" w:type="dxa"/>
            <w:vMerge/>
            <w:tcBorders>
              <w:top w:val="nil"/>
              <w:left w:val="single" w:sz="8" w:space="0" w:color="auto"/>
              <w:bottom w:val="single" w:sz="8" w:space="0" w:color="000000"/>
              <w:right w:val="single" w:sz="8" w:space="0" w:color="auto"/>
            </w:tcBorders>
            <w:vAlign w:val="center"/>
            <w:hideMark/>
          </w:tcPr>
          <w:p w14:paraId="20417368"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09F53008"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1E404ED1"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7.3.1</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 xml:space="preserve">Выполнение работ по </w:t>
            </w:r>
            <w:r w:rsidRPr="00890912">
              <w:rPr>
                <w:rFonts w:ascii="Times New Roman" w:eastAsia="Times New Roman" w:hAnsi="Times New Roman" w:cs="Times New Roman"/>
                <w:color w:val="auto"/>
              </w:rPr>
              <w:t>нанесению антикоррозионного покрытия</w:t>
            </w:r>
            <w:r w:rsidRPr="00890912">
              <w:rPr>
                <w:rFonts w:ascii="Times New Roman" w:eastAsia="Times New Roman" w:hAnsi="Times New Roman" w:cs="Times New Roman"/>
              </w:rPr>
              <w:t>:</w:t>
            </w:r>
          </w:p>
          <w:p w14:paraId="241C6C56"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Завоз оборудования и материалов в объеме необходимом для выполнения работ на обрабатываемом участке.</w:t>
            </w:r>
          </w:p>
          <w:p w14:paraId="7174F2DC"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для выполнения работ обеспечить точку подключения, согласованную с заказчиком.</w:t>
            </w:r>
          </w:p>
          <w:p w14:paraId="2E95D709"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xml:space="preserve">- Подготовить альпинистское снаряжение для зачистки старого лакокрасочного покрытия и нанесенные нового. </w:t>
            </w:r>
          </w:p>
          <w:p w14:paraId="45674A83"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Устройство защитного укрытия вокруг не обрабатываемых участков с целью исключения разлета лакокрасочного материала в зоне нанесения АКЗ.</w:t>
            </w:r>
          </w:p>
          <w:p w14:paraId="26A2600E"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lastRenderedPageBreak/>
              <w:t xml:space="preserve">- </w:t>
            </w:r>
            <w:r w:rsidRPr="00890912">
              <w:rPr>
                <w:rFonts w:ascii="Times New Roman" w:eastAsia="Times New Roman" w:hAnsi="Times New Roman" w:cs="Times New Roman"/>
                <w:color w:val="auto"/>
              </w:rPr>
              <w:t xml:space="preserve">подготовку поверхностей под окраску механической очисткой до степени очистки </w:t>
            </w:r>
            <w:r w:rsidRPr="00890912">
              <w:rPr>
                <w:rFonts w:ascii="Times New Roman" w:eastAsia="Times New Roman" w:hAnsi="Times New Roman" w:cs="Times New Roman"/>
                <w:color w:val="auto"/>
                <w:lang w:val="en-US"/>
              </w:rPr>
              <w:t>St</w:t>
            </w:r>
            <w:r w:rsidRPr="00890912">
              <w:rPr>
                <w:rFonts w:ascii="Times New Roman" w:eastAsia="Times New Roman" w:hAnsi="Times New Roman" w:cs="Times New Roman"/>
                <w:color w:val="auto"/>
              </w:rPr>
              <w:t xml:space="preserve">3 по </w:t>
            </w:r>
            <w:r w:rsidRPr="00890912">
              <w:rPr>
                <w:rFonts w:ascii="Times New Roman" w:eastAsia="Times New Roman" w:hAnsi="Times New Roman" w:cs="Times New Roman"/>
                <w:color w:val="auto"/>
                <w:lang w:val="en-US"/>
              </w:rPr>
              <w:t>ISO</w:t>
            </w:r>
            <w:r w:rsidRPr="00890912">
              <w:rPr>
                <w:rFonts w:ascii="Times New Roman" w:eastAsia="Times New Roman" w:hAnsi="Times New Roman" w:cs="Times New Roman"/>
                <w:color w:val="auto"/>
              </w:rPr>
              <w:t xml:space="preserve"> 8501-1:2007 с нанесением крупной шагрени на обрабатываемую поверхность</w:t>
            </w:r>
            <w:r w:rsidRPr="00890912">
              <w:rPr>
                <w:rFonts w:ascii="Times New Roman" w:eastAsia="Times New Roman" w:hAnsi="Times New Roman" w:cs="Times New Roman"/>
              </w:rPr>
              <w:t>.</w:t>
            </w:r>
          </w:p>
          <w:p w14:paraId="3E4BB21B"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сбор старого лакокрасочного покрытия и мусора на участке проведения работ и прилегающей территории и вывоз с территории предприятия за счет исполнителя работ.</w:t>
            </w:r>
          </w:p>
          <w:p w14:paraId="78FC9869"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xml:space="preserve">- </w:t>
            </w:r>
            <w:proofErr w:type="spellStart"/>
            <w:r w:rsidRPr="00890912">
              <w:rPr>
                <w:rFonts w:ascii="Times New Roman" w:eastAsia="Times New Roman" w:hAnsi="Times New Roman" w:cs="Times New Roman"/>
              </w:rPr>
              <w:t>обеспыливание</w:t>
            </w:r>
            <w:proofErr w:type="spellEnd"/>
            <w:r w:rsidRPr="00890912">
              <w:rPr>
                <w:rFonts w:ascii="Times New Roman" w:eastAsia="Times New Roman" w:hAnsi="Times New Roman" w:cs="Times New Roman"/>
              </w:rPr>
              <w:t xml:space="preserve"> и обезжиривание обработанной поверхности.</w:t>
            </w:r>
          </w:p>
          <w:p w14:paraId="0D6FF5D9" w14:textId="77777777" w:rsidR="00890912" w:rsidRPr="00890912" w:rsidRDefault="00890912" w:rsidP="00890912">
            <w:pPr>
              <w:suppressAutoHyphens/>
              <w:jc w:val="both"/>
              <w:rPr>
                <w:rFonts w:ascii="Times New Roman" w:eastAsia="Times New Roman" w:hAnsi="Times New Roman" w:cs="Times New Roman"/>
              </w:rPr>
            </w:pPr>
            <w:r w:rsidRPr="00890912">
              <w:rPr>
                <w:rFonts w:ascii="Times New Roman" w:eastAsia="Times New Roman" w:hAnsi="Times New Roman" w:cs="Times New Roman"/>
              </w:rPr>
              <w:t>- нанесение антикоррозионной защита неизолированных трубопроводов свыше 200℃</w:t>
            </w:r>
            <w:proofErr w:type="gramStart"/>
            <w:r w:rsidRPr="00890912">
              <w:rPr>
                <w:rFonts w:ascii="Times New Roman" w:eastAsia="Times New Roman" w:hAnsi="Times New Roman" w:cs="Times New Roman"/>
              </w:rPr>
              <w:t>.</w:t>
            </w:r>
            <w:proofErr w:type="gramEnd"/>
            <w:r w:rsidRPr="00890912">
              <w:rPr>
                <w:rFonts w:ascii="Times New Roman" w:eastAsia="Times New Roman" w:hAnsi="Times New Roman" w:cs="Times New Roman"/>
              </w:rPr>
              <w:t xml:space="preserve"> соответствующего требованиям к применению на поверхности трубопроводов свыше 200℃, а также маркировочная окраска дымовой трубы и соответствующего требованиям к эксплуатации в макроклиматических районах ХЛ1, УХЛ1, по согласованию Заказчика.</w:t>
            </w:r>
          </w:p>
          <w:p w14:paraId="1B37497F" w14:textId="77777777" w:rsidR="00890912" w:rsidRPr="00890912" w:rsidRDefault="00890912" w:rsidP="00890912">
            <w:pPr>
              <w:jc w:val="both"/>
              <w:rPr>
                <w:rFonts w:ascii="Times New Roman" w:eastAsia="Times New Roman" w:hAnsi="Times New Roman" w:cs="Times New Roman"/>
                <w:b/>
              </w:rPr>
            </w:pPr>
            <w:r w:rsidRPr="00890912">
              <w:rPr>
                <w:rFonts w:ascii="Times New Roman" w:eastAsia="Times New Roman" w:hAnsi="Times New Roman" w:cs="Times New Roman"/>
              </w:rPr>
              <w:t xml:space="preserve">нанесение </w:t>
            </w:r>
            <w:r w:rsidRPr="00890912">
              <w:rPr>
                <w:rFonts w:ascii="Times New Roman" w:eastAsia="Times New Roman" w:hAnsi="Times New Roman" w:cs="Times New Roman"/>
                <w:color w:val="auto"/>
              </w:rPr>
              <w:t>антикоррозионного покрытия</w:t>
            </w:r>
            <w:r w:rsidRPr="00890912">
              <w:rPr>
                <w:rFonts w:ascii="Times New Roman" w:eastAsia="Times New Roman" w:hAnsi="Times New Roman" w:cs="Times New Roman"/>
              </w:rPr>
              <w:t xml:space="preserve"> толщиной в соответствии с паспортом производителя ЛКМ Объемная доля нелетучих веществ готовой смеси ЛКП должна составлять 100±3%. </w:t>
            </w:r>
            <w:r w:rsidRPr="00890912">
              <w:rPr>
                <w:rFonts w:ascii="Times New Roman" w:eastAsia="Times New Roman" w:hAnsi="Times New Roman" w:cs="Times New Roman"/>
                <w:b/>
              </w:rPr>
              <w:t>Цветовая гамма и схема окраски в соответствии с приложением №1.</w:t>
            </w:r>
          </w:p>
          <w:p w14:paraId="330B4170"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xml:space="preserve">- на каждый этап выполненных работ составляется акт освидетельствования скрытых работ и предъявляется заказчику для подтверждения объемов работ. </w:t>
            </w:r>
          </w:p>
          <w:p w14:paraId="51DA3749"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демонтаж защитного укрытия.</w:t>
            </w:r>
          </w:p>
          <w:p w14:paraId="3B87BDF1"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демонтаж систем альпинистского снаряжения.</w:t>
            </w:r>
          </w:p>
        </w:tc>
      </w:tr>
      <w:tr w:rsidR="00890912" w:rsidRPr="00890912" w14:paraId="4202A54C" w14:textId="77777777" w:rsidTr="008A406C">
        <w:trPr>
          <w:trHeight w:val="945"/>
        </w:trPr>
        <w:tc>
          <w:tcPr>
            <w:tcW w:w="567" w:type="dxa"/>
            <w:vMerge/>
            <w:tcBorders>
              <w:top w:val="nil"/>
              <w:left w:val="single" w:sz="8" w:space="0" w:color="auto"/>
              <w:bottom w:val="single" w:sz="8" w:space="0" w:color="000000"/>
              <w:right w:val="single" w:sz="8" w:space="0" w:color="auto"/>
            </w:tcBorders>
            <w:vAlign w:val="center"/>
            <w:hideMark/>
          </w:tcPr>
          <w:p w14:paraId="368C7AEF"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4654F253"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43E12947" w14:textId="77777777" w:rsidR="00890912" w:rsidRPr="00890912" w:rsidRDefault="00890912" w:rsidP="00890912">
            <w:pPr>
              <w:jc w:val="both"/>
              <w:rPr>
                <w:rFonts w:ascii="Times New Roman" w:eastAsia="Times New Roman" w:hAnsi="Times New Roman" w:cs="Times New Roman"/>
                <w:b/>
              </w:rPr>
            </w:pPr>
            <w:r w:rsidRPr="00890912">
              <w:rPr>
                <w:rFonts w:ascii="Times New Roman" w:eastAsia="Times New Roman" w:hAnsi="Times New Roman" w:cs="Times New Roman"/>
              </w:rPr>
              <w:t xml:space="preserve">7.4 </w:t>
            </w:r>
            <w:r w:rsidRPr="00890912">
              <w:rPr>
                <w:rFonts w:ascii="Times New Roman" w:eastAsia="Times New Roman" w:hAnsi="Times New Roman" w:cs="Times New Roman"/>
                <w:b/>
              </w:rPr>
              <w:t>Контрольный этап</w:t>
            </w:r>
          </w:p>
          <w:p w14:paraId="2FF95B71"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7.4.1 Приемка выполненных работ.</w:t>
            </w:r>
          </w:p>
          <w:p w14:paraId="0C35BEF1"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xml:space="preserve">- Контроль качества нанесения </w:t>
            </w:r>
            <w:r w:rsidRPr="00890912">
              <w:rPr>
                <w:rFonts w:ascii="Times New Roman" w:eastAsia="Times New Roman" w:hAnsi="Times New Roman" w:cs="Times New Roman"/>
                <w:color w:val="auto"/>
              </w:rPr>
              <w:t>антикоррозионного покрытия</w:t>
            </w:r>
            <w:r w:rsidRPr="00890912">
              <w:rPr>
                <w:rFonts w:ascii="Times New Roman" w:eastAsia="Times New Roman" w:hAnsi="Times New Roman" w:cs="Times New Roman"/>
              </w:rPr>
              <w:t xml:space="preserve"> на каждом этапе производится путем выборочного измерения толщины сухого слоя покрытия, а также выборочного измерения адгезии методом отрыва по ГОСТ32299-2013. Работы по контролю толщины и адгезионных параметров производятся силами лаборатории неразрушающего контроля (ЛНК) подрядной организации исполнителя. Заказчик в праве произвести контрольный замер собственными силами лабораторией неразрушающего контроля.</w:t>
            </w:r>
          </w:p>
          <w:p w14:paraId="04EAE292"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подтверждение выполненных работ путем заполнения и подписания актов освидетельствования скрытых работ согласно фактически выполненных объёмов;</w:t>
            </w:r>
          </w:p>
        </w:tc>
      </w:tr>
      <w:tr w:rsidR="00890912" w:rsidRPr="00890912" w14:paraId="5BFA29E4" w14:textId="77777777" w:rsidTr="008A406C">
        <w:trPr>
          <w:trHeight w:val="351"/>
        </w:trPr>
        <w:tc>
          <w:tcPr>
            <w:tcW w:w="567" w:type="dxa"/>
            <w:vMerge/>
            <w:tcBorders>
              <w:top w:val="nil"/>
              <w:left w:val="single" w:sz="8" w:space="0" w:color="auto"/>
              <w:bottom w:val="single" w:sz="8" w:space="0" w:color="000000"/>
              <w:right w:val="single" w:sz="8" w:space="0" w:color="auto"/>
            </w:tcBorders>
            <w:vAlign w:val="center"/>
            <w:hideMark/>
          </w:tcPr>
          <w:p w14:paraId="7A8C3F87"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716E25F6"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bottom"/>
            <w:hideMark/>
          </w:tcPr>
          <w:p w14:paraId="29B33B64"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7.5</w:t>
            </w:r>
            <w:r w:rsidRPr="00890912">
              <w:rPr>
                <w:rFonts w:ascii="Times New Roman" w:eastAsia="Times New Roman" w:hAnsi="Times New Roman" w:cs="Times New Roman"/>
                <w:b/>
                <w:bCs/>
              </w:rPr>
              <w:t xml:space="preserve"> Заключительный этап </w:t>
            </w:r>
          </w:p>
        </w:tc>
      </w:tr>
      <w:tr w:rsidR="00890912" w:rsidRPr="00890912" w14:paraId="3FA8D97D" w14:textId="77777777" w:rsidTr="008A406C">
        <w:trPr>
          <w:trHeight w:val="690"/>
        </w:trPr>
        <w:tc>
          <w:tcPr>
            <w:tcW w:w="567" w:type="dxa"/>
            <w:vMerge/>
            <w:tcBorders>
              <w:top w:val="nil"/>
              <w:left w:val="single" w:sz="8" w:space="0" w:color="auto"/>
              <w:bottom w:val="single" w:sz="8" w:space="0" w:color="000000"/>
              <w:right w:val="single" w:sz="8" w:space="0" w:color="auto"/>
            </w:tcBorders>
            <w:vAlign w:val="center"/>
            <w:hideMark/>
          </w:tcPr>
          <w:p w14:paraId="2726035F"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785C0A6E"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hideMark/>
          </w:tcPr>
          <w:p w14:paraId="7E0923A1"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формирование исполнительной технической документации в двух экземплярах в соответствии с приказом Минстроя России от 16.05.2023 №344/</w:t>
            </w:r>
            <w:proofErr w:type="spellStart"/>
            <w:r w:rsidRPr="00890912">
              <w:rPr>
                <w:rFonts w:ascii="Times New Roman" w:eastAsia="Times New Roman" w:hAnsi="Times New Roman" w:cs="Times New Roman"/>
              </w:rPr>
              <w:t>пр</w:t>
            </w:r>
            <w:proofErr w:type="spellEnd"/>
            <w:r w:rsidRPr="00890912">
              <w:rPr>
                <w:rFonts w:ascii="Times New Roman" w:eastAsia="Times New Roman" w:hAnsi="Times New Roman" w:cs="Times New Roman"/>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tc>
      </w:tr>
      <w:tr w:rsidR="00890912" w:rsidRPr="00890912" w14:paraId="6D8FC9F3" w14:textId="77777777" w:rsidTr="008A406C">
        <w:trPr>
          <w:trHeight w:val="435"/>
        </w:trPr>
        <w:tc>
          <w:tcPr>
            <w:tcW w:w="567" w:type="dxa"/>
            <w:vMerge/>
            <w:tcBorders>
              <w:top w:val="nil"/>
              <w:left w:val="single" w:sz="8" w:space="0" w:color="auto"/>
              <w:bottom w:val="single" w:sz="8" w:space="0" w:color="000000"/>
              <w:right w:val="single" w:sz="8" w:space="0" w:color="auto"/>
            </w:tcBorders>
            <w:vAlign w:val="center"/>
            <w:hideMark/>
          </w:tcPr>
          <w:p w14:paraId="4BAC6FF1"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314F6118"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single" w:sz="8" w:space="0" w:color="auto"/>
              <w:right w:val="single" w:sz="8" w:space="0" w:color="000000"/>
            </w:tcBorders>
            <w:shd w:val="clear" w:color="auto" w:fill="auto"/>
            <w:hideMark/>
          </w:tcPr>
          <w:p w14:paraId="4D4CA8D0"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Исполнительная документация включает в себя:</w:t>
            </w:r>
          </w:p>
          <w:p w14:paraId="10F51E43" w14:textId="77777777" w:rsidR="00890912" w:rsidRPr="00890912" w:rsidRDefault="00890912" w:rsidP="00890912">
            <w:pPr>
              <w:numPr>
                <w:ilvl w:val="0"/>
                <w:numId w:val="46"/>
              </w:numPr>
              <w:suppressAutoHyphens/>
              <w:contextualSpacing/>
              <w:jc w:val="both"/>
              <w:rPr>
                <w:rFonts w:ascii="Times New Roman" w:eastAsia="Times New Roman" w:hAnsi="Times New Roman" w:cs="Times New Roman"/>
              </w:rPr>
            </w:pPr>
            <w:r w:rsidRPr="00890912">
              <w:rPr>
                <w:rFonts w:ascii="Times New Roman" w:eastAsia="Times New Roman" w:hAnsi="Times New Roman" w:cs="Times New Roman"/>
              </w:rPr>
              <w:t>Приказ о назначении ответственных лиц при выполнении работ повышенной опасности;</w:t>
            </w:r>
          </w:p>
          <w:p w14:paraId="2696BCFE" w14:textId="77777777" w:rsidR="00890912" w:rsidRPr="00890912" w:rsidRDefault="00890912" w:rsidP="00890912">
            <w:pPr>
              <w:numPr>
                <w:ilvl w:val="0"/>
                <w:numId w:val="46"/>
              </w:numPr>
              <w:suppressAutoHyphens/>
              <w:contextualSpacing/>
              <w:jc w:val="both"/>
              <w:rPr>
                <w:rFonts w:ascii="Times New Roman" w:eastAsia="Times New Roman" w:hAnsi="Times New Roman" w:cs="Times New Roman"/>
              </w:rPr>
            </w:pPr>
            <w:r w:rsidRPr="00890912">
              <w:rPr>
                <w:rFonts w:ascii="Times New Roman" w:eastAsia="Times New Roman" w:hAnsi="Times New Roman" w:cs="Times New Roman"/>
              </w:rPr>
              <w:t>Акт приемки защитного покрытия;</w:t>
            </w:r>
          </w:p>
          <w:p w14:paraId="7FDD2F24" w14:textId="77777777" w:rsidR="00890912" w:rsidRPr="00890912" w:rsidRDefault="00890912" w:rsidP="00890912">
            <w:pPr>
              <w:numPr>
                <w:ilvl w:val="0"/>
                <w:numId w:val="46"/>
              </w:numPr>
              <w:suppressAutoHyphens/>
              <w:contextualSpacing/>
              <w:jc w:val="both"/>
              <w:rPr>
                <w:rFonts w:ascii="Times New Roman" w:eastAsia="Times New Roman" w:hAnsi="Times New Roman" w:cs="Times New Roman"/>
              </w:rPr>
            </w:pPr>
            <w:r w:rsidRPr="00890912">
              <w:rPr>
                <w:rFonts w:ascii="Times New Roman" w:eastAsia="Times New Roman" w:hAnsi="Times New Roman" w:cs="Times New Roman"/>
              </w:rPr>
              <w:t xml:space="preserve">Акты освидетельствования скрытых работ по механической обработке, </w:t>
            </w:r>
            <w:proofErr w:type="spellStart"/>
            <w:r w:rsidRPr="00890912">
              <w:rPr>
                <w:rFonts w:ascii="Times New Roman" w:eastAsia="Times New Roman" w:hAnsi="Times New Roman" w:cs="Times New Roman"/>
              </w:rPr>
              <w:t>обеспыливанию</w:t>
            </w:r>
            <w:proofErr w:type="spellEnd"/>
            <w:r w:rsidRPr="00890912">
              <w:rPr>
                <w:rFonts w:ascii="Times New Roman" w:eastAsia="Times New Roman" w:hAnsi="Times New Roman" w:cs="Times New Roman"/>
              </w:rPr>
              <w:t>, обезжириванию, нанесению антикоррозионного состава;</w:t>
            </w:r>
          </w:p>
          <w:p w14:paraId="6366743C" w14:textId="77777777" w:rsidR="00890912" w:rsidRPr="00890912" w:rsidRDefault="00890912" w:rsidP="00890912">
            <w:pPr>
              <w:numPr>
                <w:ilvl w:val="0"/>
                <w:numId w:val="46"/>
              </w:numPr>
              <w:suppressAutoHyphens/>
              <w:contextualSpacing/>
              <w:jc w:val="both"/>
              <w:rPr>
                <w:rFonts w:ascii="Times New Roman" w:eastAsia="Times New Roman" w:hAnsi="Times New Roman" w:cs="Times New Roman"/>
              </w:rPr>
            </w:pPr>
            <w:r w:rsidRPr="00890912">
              <w:rPr>
                <w:rFonts w:ascii="Times New Roman" w:eastAsia="Times New Roman" w:hAnsi="Times New Roman" w:cs="Times New Roman"/>
              </w:rPr>
              <w:t xml:space="preserve">Исполнительные схемы работ по механической обработке, </w:t>
            </w:r>
            <w:proofErr w:type="spellStart"/>
            <w:r w:rsidRPr="00890912">
              <w:rPr>
                <w:rFonts w:ascii="Times New Roman" w:eastAsia="Times New Roman" w:hAnsi="Times New Roman" w:cs="Times New Roman"/>
              </w:rPr>
              <w:t>обеспыливанию</w:t>
            </w:r>
            <w:proofErr w:type="spellEnd"/>
            <w:r w:rsidRPr="00890912">
              <w:rPr>
                <w:rFonts w:ascii="Times New Roman" w:eastAsia="Times New Roman" w:hAnsi="Times New Roman" w:cs="Times New Roman"/>
              </w:rPr>
              <w:t>, обезжириванию, нанесению антикоррозионного состава;</w:t>
            </w:r>
          </w:p>
          <w:p w14:paraId="6C85FAE2" w14:textId="77777777" w:rsidR="00890912" w:rsidRPr="00890912" w:rsidRDefault="00890912" w:rsidP="00890912">
            <w:pPr>
              <w:numPr>
                <w:ilvl w:val="0"/>
                <w:numId w:val="46"/>
              </w:numPr>
              <w:suppressAutoHyphens/>
              <w:contextualSpacing/>
              <w:jc w:val="both"/>
              <w:rPr>
                <w:rFonts w:ascii="Times New Roman" w:eastAsia="Times New Roman" w:hAnsi="Times New Roman" w:cs="Times New Roman"/>
              </w:rPr>
            </w:pPr>
            <w:r w:rsidRPr="00890912">
              <w:rPr>
                <w:rFonts w:ascii="Times New Roman" w:eastAsia="Times New Roman" w:hAnsi="Times New Roman" w:cs="Times New Roman"/>
              </w:rPr>
              <w:t>Журнал производства антикоррозионных работ;</w:t>
            </w:r>
          </w:p>
          <w:p w14:paraId="6AF6AF2D" w14:textId="77777777" w:rsidR="00890912" w:rsidRPr="00890912" w:rsidRDefault="00890912" w:rsidP="00890912">
            <w:pPr>
              <w:numPr>
                <w:ilvl w:val="0"/>
                <w:numId w:val="46"/>
              </w:numPr>
              <w:suppressAutoHyphens/>
              <w:contextualSpacing/>
              <w:jc w:val="both"/>
              <w:rPr>
                <w:rFonts w:ascii="Times New Roman" w:eastAsia="Times New Roman" w:hAnsi="Times New Roman" w:cs="Times New Roman"/>
              </w:rPr>
            </w:pPr>
            <w:r w:rsidRPr="00890912">
              <w:rPr>
                <w:rFonts w:ascii="Times New Roman" w:eastAsia="Times New Roman" w:hAnsi="Times New Roman" w:cs="Times New Roman"/>
              </w:rPr>
              <w:t>Акты о результатах проверки применяемых изделий и материалов;</w:t>
            </w:r>
          </w:p>
          <w:p w14:paraId="14AB53F3" w14:textId="77777777" w:rsidR="00890912" w:rsidRPr="00890912" w:rsidRDefault="00890912" w:rsidP="00890912">
            <w:pPr>
              <w:numPr>
                <w:ilvl w:val="0"/>
                <w:numId w:val="46"/>
              </w:numPr>
              <w:suppressAutoHyphens/>
              <w:contextualSpacing/>
              <w:jc w:val="both"/>
              <w:rPr>
                <w:rFonts w:ascii="Times New Roman" w:eastAsia="Times New Roman" w:hAnsi="Times New Roman" w:cs="Times New Roman"/>
              </w:rPr>
            </w:pPr>
            <w:r w:rsidRPr="00890912">
              <w:rPr>
                <w:rFonts w:ascii="Times New Roman" w:eastAsia="Times New Roman" w:hAnsi="Times New Roman" w:cs="Times New Roman"/>
              </w:rPr>
              <w:lastRenderedPageBreak/>
              <w:t>Сертификаты и паспорта качества на применяемые изделия и материалы;</w:t>
            </w:r>
          </w:p>
          <w:p w14:paraId="0BC05BD6"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сдача исполнительной документации заказчику в двух экземплярах.</w:t>
            </w:r>
          </w:p>
        </w:tc>
      </w:tr>
      <w:tr w:rsidR="00890912" w:rsidRPr="00890912" w14:paraId="54FA2F87" w14:textId="77777777" w:rsidTr="008A406C">
        <w:trPr>
          <w:trHeight w:val="750"/>
        </w:trPr>
        <w:tc>
          <w:tcPr>
            <w:tcW w:w="567" w:type="dxa"/>
            <w:tcBorders>
              <w:top w:val="nil"/>
              <w:left w:val="single" w:sz="8" w:space="0" w:color="auto"/>
              <w:bottom w:val="single" w:sz="8" w:space="0" w:color="000000"/>
              <w:right w:val="single" w:sz="8" w:space="0" w:color="auto"/>
            </w:tcBorders>
            <w:shd w:val="clear" w:color="auto" w:fill="auto"/>
            <w:vAlign w:val="center"/>
            <w:hideMark/>
          </w:tcPr>
          <w:p w14:paraId="40436BBC"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lastRenderedPageBreak/>
              <w:t>8</w:t>
            </w:r>
          </w:p>
        </w:tc>
        <w:tc>
          <w:tcPr>
            <w:tcW w:w="2268" w:type="dxa"/>
            <w:tcBorders>
              <w:top w:val="nil"/>
              <w:left w:val="single" w:sz="8" w:space="0" w:color="auto"/>
              <w:bottom w:val="single" w:sz="8" w:space="0" w:color="000000"/>
              <w:right w:val="single" w:sz="8" w:space="0" w:color="auto"/>
            </w:tcBorders>
            <w:shd w:val="clear" w:color="auto" w:fill="auto"/>
            <w:vAlign w:val="center"/>
            <w:hideMark/>
          </w:tcPr>
          <w:p w14:paraId="7588D9E5"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Требования к материалам</w:t>
            </w:r>
          </w:p>
        </w:tc>
        <w:tc>
          <w:tcPr>
            <w:tcW w:w="7371" w:type="dxa"/>
            <w:tcBorders>
              <w:top w:val="single" w:sz="8" w:space="0" w:color="auto"/>
              <w:left w:val="nil"/>
              <w:bottom w:val="nil"/>
              <w:right w:val="single" w:sz="8" w:space="0" w:color="000000"/>
            </w:tcBorders>
            <w:shd w:val="clear" w:color="auto" w:fill="auto"/>
            <w:vAlign w:val="center"/>
          </w:tcPr>
          <w:p w14:paraId="1E1C14CA" w14:textId="77777777" w:rsidR="00890912" w:rsidRPr="00890912" w:rsidRDefault="00890912" w:rsidP="00890912">
            <w:pPr>
              <w:jc w:val="both"/>
              <w:rPr>
                <w:rFonts w:ascii="Times New Roman" w:eastAsia="Times New Roman" w:hAnsi="Times New Roman" w:cs="Times New Roman"/>
                <w:color w:val="auto"/>
              </w:rPr>
            </w:pPr>
          </w:p>
          <w:p w14:paraId="365640C1" w14:textId="77777777" w:rsidR="00890912" w:rsidRPr="00890912" w:rsidRDefault="00890912" w:rsidP="00890912">
            <w:pPr>
              <w:jc w:val="both"/>
              <w:rPr>
                <w:rFonts w:ascii="Times New Roman" w:eastAsia="Times New Roman" w:hAnsi="Times New Roman" w:cs="Times New Roman"/>
                <w:color w:val="auto"/>
              </w:rPr>
            </w:pPr>
            <w:r w:rsidRPr="00890912">
              <w:rPr>
                <w:rFonts w:ascii="Times New Roman" w:eastAsia="Times New Roman" w:hAnsi="Times New Roman" w:cs="Times New Roman"/>
                <w:color w:val="auto"/>
              </w:rPr>
              <w:t>8.1 ЛКП должно быть термостойким выдерживать пиковую температуру до 200°С, а также стойкая к воздействию климатических факторов.</w:t>
            </w:r>
          </w:p>
          <w:p w14:paraId="25FF0EDF" w14:textId="77777777" w:rsidR="00890912" w:rsidRPr="00890912" w:rsidRDefault="00890912" w:rsidP="00890912">
            <w:pPr>
              <w:jc w:val="both"/>
              <w:rPr>
                <w:rFonts w:ascii="Times New Roman" w:eastAsia="Times New Roman" w:hAnsi="Times New Roman" w:cs="Times New Roman"/>
                <w:color w:val="auto"/>
              </w:rPr>
            </w:pPr>
            <w:r w:rsidRPr="00890912">
              <w:rPr>
                <w:rFonts w:ascii="Times New Roman" w:eastAsia="Times New Roman" w:hAnsi="Times New Roman" w:cs="Times New Roman"/>
                <w:color w:val="auto"/>
              </w:rPr>
              <w:t>8.2 ЛКМ изготовляют в соответствии с требованиями настоящего стандарта, нормативного документа (НД) или технической документации (ТД) на ЛКМ конкретной марки, по рецептуре и технологическому регламенту, утвержденным в установленном порядке;</w:t>
            </w:r>
          </w:p>
          <w:p w14:paraId="44EA43EC" w14:textId="77777777" w:rsidR="00890912" w:rsidRPr="00890912" w:rsidRDefault="00890912" w:rsidP="00890912">
            <w:pPr>
              <w:jc w:val="both"/>
              <w:rPr>
                <w:rFonts w:ascii="Times New Roman" w:eastAsia="Times New Roman" w:hAnsi="Times New Roman" w:cs="Times New Roman"/>
                <w:color w:val="auto"/>
              </w:rPr>
            </w:pPr>
            <w:r w:rsidRPr="00890912">
              <w:rPr>
                <w:rFonts w:ascii="Times New Roman" w:eastAsia="Times New Roman" w:hAnsi="Times New Roman" w:cs="Times New Roman"/>
                <w:color w:val="auto"/>
              </w:rPr>
              <w:t xml:space="preserve">8.3 Возможность применения лакокрасочных материалов в системе покрытий для металлоконструкций в открытой промышленной атмосфере (на открытом воздухе), умеренно-холодного УХЛ1 и холодного ХЛ1 климатов должна быть подтверждена заключением/протоколом климатических испытаний по </w:t>
            </w:r>
          </w:p>
          <w:p w14:paraId="6A3C9670" w14:textId="77777777" w:rsidR="00890912" w:rsidRPr="00890912" w:rsidRDefault="00890912" w:rsidP="00890912">
            <w:pPr>
              <w:jc w:val="both"/>
              <w:rPr>
                <w:rFonts w:ascii="Times New Roman" w:eastAsia="Times New Roman" w:hAnsi="Times New Roman" w:cs="Times New Roman"/>
                <w:color w:val="auto"/>
              </w:rPr>
            </w:pPr>
            <w:r w:rsidRPr="00890912">
              <w:rPr>
                <w:rFonts w:ascii="Times New Roman" w:eastAsia="Times New Roman" w:hAnsi="Times New Roman" w:cs="Times New Roman"/>
                <w:color w:val="auto"/>
              </w:rPr>
              <w:t>ГОСТ9.401-2018, выданный аккредитованной лабораторией.</w:t>
            </w:r>
          </w:p>
          <w:p w14:paraId="3164417F" w14:textId="77777777" w:rsidR="00890912" w:rsidRPr="00890912" w:rsidRDefault="00890912" w:rsidP="00890912">
            <w:pPr>
              <w:jc w:val="both"/>
              <w:rPr>
                <w:rFonts w:ascii="Times New Roman" w:eastAsia="Times New Roman" w:hAnsi="Times New Roman" w:cs="Times New Roman"/>
                <w:color w:val="auto"/>
              </w:rPr>
            </w:pPr>
            <w:r w:rsidRPr="00890912">
              <w:rPr>
                <w:rFonts w:ascii="Times New Roman" w:eastAsia="Times New Roman" w:hAnsi="Times New Roman" w:cs="Times New Roman"/>
                <w:color w:val="auto"/>
              </w:rPr>
              <w:t>8.4 Прогнозируемый срок службы антикоррозионного покрытия должен составлять не менее 10 лет.</w:t>
            </w:r>
          </w:p>
          <w:p w14:paraId="6E3173CF" w14:textId="77777777" w:rsidR="00890912" w:rsidRPr="00890912" w:rsidRDefault="00890912" w:rsidP="00890912">
            <w:pPr>
              <w:jc w:val="both"/>
              <w:rPr>
                <w:rFonts w:ascii="Times New Roman" w:eastAsia="Times New Roman" w:hAnsi="Times New Roman" w:cs="Times New Roman"/>
                <w:color w:val="auto"/>
              </w:rPr>
            </w:pPr>
            <w:r w:rsidRPr="00890912">
              <w:rPr>
                <w:rFonts w:ascii="Times New Roman" w:eastAsia="Times New Roman" w:hAnsi="Times New Roman" w:cs="Times New Roman"/>
                <w:color w:val="auto"/>
              </w:rPr>
              <w:t>8.5 Материалы, входящие в состав комплексной системы лакокрасочного покрытия, включая грунтовочный и финишный слои должны быть одного производителя для соблюдения гарантийных обязательств.</w:t>
            </w:r>
          </w:p>
          <w:p w14:paraId="7A34C1C2" w14:textId="77777777" w:rsidR="00890912" w:rsidRPr="00890912" w:rsidRDefault="00890912" w:rsidP="00890912">
            <w:pPr>
              <w:jc w:val="both"/>
              <w:rPr>
                <w:rFonts w:ascii="Times New Roman" w:eastAsia="Times New Roman" w:hAnsi="Times New Roman" w:cs="Times New Roman"/>
                <w:color w:val="auto"/>
              </w:rPr>
            </w:pPr>
            <w:r w:rsidRPr="00890912">
              <w:rPr>
                <w:rFonts w:ascii="Times New Roman" w:eastAsia="Times New Roman" w:hAnsi="Times New Roman" w:cs="Times New Roman"/>
                <w:color w:val="auto"/>
              </w:rPr>
              <w:t xml:space="preserve">8.6 Антикоррозионное лакокрасочное покрытие должны быть </w:t>
            </w:r>
            <w:proofErr w:type="spellStart"/>
            <w:r w:rsidRPr="00890912">
              <w:rPr>
                <w:rFonts w:ascii="Times New Roman" w:eastAsia="Times New Roman" w:hAnsi="Times New Roman" w:cs="Times New Roman"/>
                <w:color w:val="auto"/>
              </w:rPr>
              <w:t>ремонтопригодными</w:t>
            </w:r>
            <w:proofErr w:type="spellEnd"/>
            <w:r w:rsidRPr="00890912">
              <w:rPr>
                <w:rFonts w:ascii="Times New Roman" w:eastAsia="Times New Roman" w:hAnsi="Times New Roman" w:cs="Times New Roman"/>
                <w:color w:val="auto"/>
              </w:rPr>
              <w:t>.</w:t>
            </w:r>
          </w:p>
        </w:tc>
      </w:tr>
      <w:tr w:rsidR="00890912" w:rsidRPr="00890912" w14:paraId="7EA1D2D5" w14:textId="77777777" w:rsidTr="008A406C">
        <w:trPr>
          <w:trHeight w:val="780"/>
        </w:trPr>
        <w:tc>
          <w:tcPr>
            <w:tcW w:w="567" w:type="dxa"/>
            <w:tcBorders>
              <w:top w:val="nil"/>
              <w:left w:val="single" w:sz="8" w:space="0" w:color="auto"/>
              <w:bottom w:val="single" w:sz="4" w:space="0" w:color="auto"/>
              <w:right w:val="single" w:sz="8" w:space="0" w:color="auto"/>
            </w:tcBorders>
            <w:shd w:val="clear" w:color="auto" w:fill="auto"/>
            <w:vAlign w:val="center"/>
            <w:hideMark/>
          </w:tcPr>
          <w:p w14:paraId="1CFE3838"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9</w:t>
            </w:r>
          </w:p>
        </w:tc>
        <w:tc>
          <w:tcPr>
            <w:tcW w:w="2268" w:type="dxa"/>
            <w:tcBorders>
              <w:top w:val="nil"/>
              <w:left w:val="nil"/>
              <w:bottom w:val="single" w:sz="4" w:space="0" w:color="auto"/>
              <w:right w:val="nil"/>
            </w:tcBorders>
            <w:shd w:val="clear" w:color="auto" w:fill="auto"/>
            <w:vAlign w:val="center"/>
            <w:hideMark/>
          </w:tcPr>
          <w:p w14:paraId="5FBF7E94"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xml:space="preserve">Сроки выполнения работ </w:t>
            </w:r>
            <w:r w:rsidRPr="00890912">
              <w:rPr>
                <w:rFonts w:ascii="Times New Roman CYR" w:eastAsia="Times New Roman" w:hAnsi="Times New Roman CYR" w:cs="Times New Roman"/>
                <w:color w:val="auto"/>
              </w:rPr>
              <w:t>*</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5067E37C" w14:textId="77777777" w:rsidR="00890912" w:rsidRPr="00890912" w:rsidRDefault="00890912" w:rsidP="00890912">
            <w:pPr>
              <w:rPr>
                <w:rFonts w:ascii="Times New Roman" w:eastAsia="Times New Roman" w:hAnsi="Times New Roman" w:cs="Times New Roman"/>
                <w:b/>
                <w:color w:val="auto"/>
                <w:u w:val="single"/>
              </w:rPr>
            </w:pPr>
            <w:r w:rsidRPr="00890912">
              <w:rPr>
                <w:rFonts w:ascii="Times New Roman" w:eastAsia="Times New Roman" w:hAnsi="Times New Roman" w:cs="Times New Roman"/>
              </w:rPr>
              <w:t xml:space="preserve">9.1 </w:t>
            </w:r>
            <w:r w:rsidRPr="00890912">
              <w:rPr>
                <w:rFonts w:ascii="Times New Roman" w:eastAsia="Times New Roman" w:hAnsi="Times New Roman" w:cs="Times New Roman"/>
                <w:u w:val="single"/>
              </w:rPr>
              <w:t>В</w:t>
            </w:r>
            <w:r w:rsidRPr="00890912">
              <w:rPr>
                <w:rFonts w:ascii="Times New Roman" w:eastAsia="Times New Roman" w:hAnsi="Times New Roman" w:cs="Times New Roman"/>
                <w:b/>
                <w:color w:val="auto"/>
                <w:u w:val="single"/>
              </w:rPr>
              <w:t xml:space="preserve"> соответствии с графиком остановочного ремонта Апрель-Май 2025г.:</w:t>
            </w:r>
          </w:p>
          <w:p w14:paraId="3C8EDF38" w14:textId="77777777" w:rsidR="00890912" w:rsidRPr="00890912" w:rsidRDefault="00890912" w:rsidP="00890912">
            <w:pPr>
              <w:rPr>
                <w:rFonts w:ascii="Times New Roman" w:eastAsia="Times New Roman" w:hAnsi="Times New Roman" w:cs="Times New Roman"/>
                <w:b/>
                <w:color w:val="auto"/>
                <w:u w:val="single"/>
              </w:rPr>
            </w:pPr>
          </w:p>
          <w:p w14:paraId="501632A5" w14:textId="44DCDB4C" w:rsidR="00890912" w:rsidRPr="00890912" w:rsidRDefault="00890912" w:rsidP="00890912">
            <w:pPr>
              <w:outlineLvl w:val="0"/>
              <w:rPr>
                <w:rFonts w:ascii="Times New Roman" w:eastAsia="Times New Roman" w:hAnsi="Times New Roman" w:cs="Times New Roman"/>
                <w:color w:val="auto"/>
                <w:sz w:val="22"/>
              </w:rPr>
            </w:pPr>
            <w:r w:rsidRPr="00890912">
              <w:rPr>
                <w:rFonts w:ascii="Times New Roman CYR" w:eastAsia="Times New Roman" w:hAnsi="Times New Roman CYR" w:cs="Times New Roman"/>
                <w:color w:val="auto"/>
              </w:rPr>
              <w:t>*точные сроки выполнения работ определяются Заказчиком и указываются в письменном уведомле</w:t>
            </w:r>
            <w:r>
              <w:rPr>
                <w:rFonts w:ascii="Times New Roman CYR" w:eastAsia="Times New Roman" w:hAnsi="Times New Roman CYR" w:cs="Times New Roman"/>
                <w:color w:val="auto"/>
              </w:rPr>
              <w:t>нии, предоставляемом Подрядчику не позднее, чем за 2</w:t>
            </w:r>
            <w:r w:rsidRPr="00890912">
              <w:rPr>
                <w:rFonts w:ascii="Times New Roman CYR" w:eastAsia="Times New Roman" w:hAnsi="Times New Roman CYR" w:cs="Times New Roman"/>
                <w:color w:val="auto"/>
              </w:rPr>
              <w:t xml:space="preserve">0 </w:t>
            </w:r>
            <w:r>
              <w:rPr>
                <w:rFonts w:ascii="Times New Roman CYR" w:eastAsia="Times New Roman" w:hAnsi="Times New Roman CYR" w:cs="Times New Roman"/>
                <w:color w:val="auto"/>
              </w:rPr>
              <w:t xml:space="preserve"> календарных </w:t>
            </w:r>
            <w:r w:rsidRPr="00890912">
              <w:rPr>
                <w:rFonts w:ascii="Times New Roman CYR" w:eastAsia="Times New Roman" w:hAnsi="Times New Roman CYR" w:cs="Times New Roman"/>
                <w:color w:val="auto"/>
              </w:rPr>
              <w:t>дней до срока начала выполнения работ.</w:t>
            </w:r>
          </w:p>
        </w:tc>
      </w:tr>
      <w:tr w:rsidR="00890912" w:rsidRPr="00890912" w14:paraId="278E878F" w14:textId="77777777" w:rsidTr="008A406C">
        <w:trPr>
          <w:trHeight w:val="985"/>
        </w:trPr>
        <w:tc>
          <w:tcPr>
            <w:tcW w:w="567" w:type="dxa"/>
            <w:vMerge w:val="restart"/>
            <w:tcBorders>
              <w:top w:val="single" w:sz="4" w:space="0" w:color="auto"/>
              <w:left w:val="single" w:sz="4" w:space="0" w:color="auto"/>
              <w:right w:val="single" w:sz="4" w:space="0" w:color="auto"/>
            </w:tcBorders>
            <w:shd w:val="clear" w:color="auto" w:fill="auto"/>
            <w:vAlign w:val="center"/>
            <w:hideMark/>
          </w:tcPr>
          <w:p w14:paraId="21222EFD"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10</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17242"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xml:space="preserve">Требования в области охраны труда, промышленной и пожарной безопасности </w:t>
            </w:r>
          </w:p>
        </w:tc>
        <w:tc>
          <w:tcPr>
            <w:tcW w:w="7371" w:type="dxa"/>
            <w:tcBorders>
              <w:top w:val="single" w:sz="4" w:space="0" w:color="auto"/>
              <w:left w:val="single" w:sz="4" w:space="0" w:color="auto"/>
              <w:bottom w:val="nil"/>
              <w:right w:val="single" w:sz="4" w:space="0" w:color="auto"/>
            </w:tcBorders>
            <w:shd w:val="clear" w:color="auto" w:fill="auto"/>
            <w:vAlign w:val="center"/>
            <w:hideMark/>
          </w:tcPr>
          <w:p w14:paraId="1639195B"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10.1</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tc>
      </w:tr>
      <w:tr w:rsidR="00890912" w:rsidRPr="00890912" w14:paraId="7578DC8C" w14:textId="77777777" w:rsidTr="008A406C">
        <w:trPr>
          <w:trHeight w:val="1335"/>
        </w:trPr>
        <w:tc>
          <w:tcPr>
            <w:tcW w:w="567" w:type="dxa"/>
            <w:vMerge/>
            <w:tcBorders>
              <w:left w:val="single" w:sz="4" w:space="0" w:color="auto"/>
              <w:right w:val="single" w:sz="4" w:space="0" w:color="auto"/>
            </w:tcBorders>
            <w:vAlign w:val="center"/>
            <w:hideMark/>
          </w:tcPr>
          <w:p w14:paraId="21F34813" w14:textId="77777777" w:rsidR="00890912" w:rsidRPr="00890912" w:rsidRDefault="00890912" w:rsidP="00890912">
            <w:pPr>
              <w:rPr>
                <w:rFonts w:ascii="Times New Roman" w:eastAsia="Times New Roman" w:hAnsi="Times New Roman" w:cs="Times New Roman"/>
              </w:rPr>
            </w:pPr>
          </w:p>
        </w:tc>
        <w:tc>
          <w:tcPr>
            <w:tcW w:w="2268" w:type="dxa"/>
            <w:vMerge/>
            <w:tcBorders>
              <w:left w:val="single" w:sz="4" w:space="0" w:color="auto"/>
              <w:bottom w:val="single" w:sz="4" w:space="0" w:color="auto"/>
              <w:right w:val="single" w:sz="4" w:space="0" w:color="auto"/>
            </w:tcBorders>
            <w:vAlign w:val="center"/>
            <w:hideMark/>
          </w:tcPr>
          <w:p w14:paraId="0D20D38D"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bottom w:val="nil"/>
              <w:right w:val="single" w:sz="4" w:space="0" w:color="auto"/>
            </w:tcBorders>
            <w:shd w:val="clear" w:color="auto" w:fill="auto"/>
            <w:vAlign w:val="center"/>
            <w:hideMark/>
          </w:tcPr>
          <w:p w14:paraId="3F60891C"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10.2</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tc>
      </w:tr>
      <w:tr w:rsidR="00890912" w:rsidRPr="00890912" w14:paraId="0AB0B5FA" w14:textId="77777777" w:rsidTr="008A406C">
        <w:trPr>
          <w:trHeight w:val="720"/>
        </w:trPr>
        <w:tc>
          <w:tcPr>
            <w:tcW w:w="567" w:type="dxa"/>
            <w:vMerge/>
            <w:tcBorders>
              <w:left w:val="single" w:sz="4" w:space="0" w:color="auto"/>
              <w:right w:val="single" w:sz="4" w:space="0" w:color="auto"/>
            </w:tcBorders>
            <w:vAlign w:val="center"/>
            <w:hideMark/>
          </w:tcPr>
          <w:p w14:paraId="38B1DDD9" w14:textId="77777777" w:rsidR="00890912" w:rsidRPr="00890912" w:rsidRDefault="00890912" w:rsidP="00890912">
            <w:pPr>
              <w:rPr>
                <w:rFonts w:ascii="Times New Roman" w:eastAsia="Times New Roman" w:hAnsi="Times New Roman" w:cs="Times New Roman"/>
              </w:rPr>
            </w:pPr>
          </w:p>
        </w:tc>
        <w:tc>
          <w:tcPr>
            <w:tcW w:w="2268" w:type="dxa"/>
            <w:vMerge/>
            <w:tcBorders>
              <w:left w:val="single" w:sz="4" w:space="0" w:color="auto"/>
              <w:bottom w:val="single" w:sz="4" w:space="0" w:color="auto"/>
              <w:right w:val="single" w:sz="4" w:space="0" w:color="auto"/>
            </w:tcBorders>
            <w:vAlign w:val="center"/>
            <w:hideMark/>
          </w:tcPr>
          <w:p w14:paraId="1A989265"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right w:val="single" w:sz="4" w:space="0" w:color="auto"/>
            </w:tcBorders>
            <w:shd w:val="clear" w:color="auto" w:fill="auto"/>
            <w:vAlign w:val="center"/>
            <w:hideMark/>
          </w:tcPr>
          <w:p w14:paraId="6A34E7E2"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10.3 Соблюдение правил, инструкций, положений, регламентов, действующих на территории Заказчика.</w:t>
            </w:r>
          </w:p>
        </w:tc>
      </w:tr>
      <w:tr w:rsidR="00890912" w:rsidRPr="00890912" w14:paraId="6E4DFC2D" w14:textId="77777777" w:rsidTr="008A406C">
        <w:trPr>
          <w:trHeight w:val="1080"/>
        </w:trPr>
        <w:tc>
          <w:tcPr>
            <w:tcW w:w="567" w:type="dxa"/>
            <w:vMerge/>
            <w:tcBorders>
              <w:left w:val="single" w:sz="4" w:space="0" w:color="auto"/>
              <w:right w:val="single" w:sz="4" w:space="0" w:color="auto"/>
            </w:tcBorders>
            <w:vAlign w:val="center"/>
            <w:hideMark/>
          </w:tcPr>
          <w:p w14:paraId="3841E860" w14:textId="77777777" w:rsidR="00890912" w:rsidRPr="00890912" w:rsidRDefault="00890912" w:rsidP="00890912">
            <w:pPr>
              <w:rPr>
                <w:rFonts w:ascii="Times New Roman" w:eastAsia="Times New Roman" w:hAnsi="Times New Roman" w:cs="Times New Roman"/>
              </w:rPr>
            </w:pPr>
          </w:p>
        </w:tc>
        <w:tc>
          <w:tcPr>
            <w:tcW w:w="2268" w:type="dxa"/>
            <w:vMerge/>
            <w:tcBorders>
              <w:left w:val="single" w:sz="4" w:space="0" w:color="auto"/>
              <w:bottom w:val="single" w:sz="4" w:space="0" w:color="auto"/>
              <w:right w:val="single" w:sz="4" w:space="0" w:color="auto"/>
            </w:tcBorders>
            <w:vAlign w:val="center"/>
            <w:hideMark/>
          </w:tcPr>
          <w:p w14:paraId="537C7953"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right w:val="single" w:sz="4" w:space="0" w:color="auto"/>
            </w:tcBorders>
            <w:shd w:val="clear" w:color="auto" w:fill="auto"/>
            <w:vAlign w:val="center"/>
            <w:hideMark/>
          </w:tcPr>
          <w:p w14:paraId="694745CF"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xml:space="preserve">10.4 Подрядчик несёт полную ответственность за безопасное производство работ и соблюдение требований охраны труда, промышленной и пожарной безопасности. </w:t>
            </w:r>
          </w:p>
        </w:tc>
      </w:tr>
      <w:tr w:rsidR="00890912" w:rsidRPr="00890912" w14:paraId="69517AFF" w14:textId="77777777" w:rsidTr="008A406C">
        <w:trPr>
          <w:trHeight w:val="462"/>
        </w:trPr>
        <w:tc>
          <w:tcPr>
            <w:tcW w:w="567" w:type="dxa"/>
            <w:vMerge/>
            <w:tcBorders>
              <w:left w:val="single" w:sz="4" w:space="0" w:color="auto"/>
              <w:bottom w:val="single" w:sz="4" w:space="0" w:color="auto"/>
              <w:right w:val="single" w:sz="4" w:space="0" w:color="auto"/>
            </w:tcBorders>
            <w:vAlign w:val="center"/>
          </w:tcPr>
          <w:p w14:paraId="40D02C5B" w14:textId="77777777" w:rsidR="00890912" w:rsidRPr="00890912" w:rsidRDefault="00890912" w:rsidP="00890912">
            <w:pPr>
              <w:rPr>
                <w:rFonts w:ascii="Times New Roman" w:eastAsia="Times New Roman" w:hAnsi="Times New Roman" w:cs="Times New Roman"/>
              </w:rPr>
            </w:pPr>
          </w:p>
        </w:tc>
        <w:tc>
          <w:tcPr>
            <w:tcW w:w="2268" w:type="dxa"/>
            <w:vMerge/>
            <w:tcBorders>
              <w:left w:val="single" w:sz="4" w:space="0" w:color="auto"/>
              <w:bottom w:val="single" w:sz="4" w:space="0" w:color="auto"/>
              <w:right w:val="single" w:sz="4" w:space="0" w:color="auto"/>
            </w:tcBorders>
            <w:vAlign w:val="center"/>
          </w:tcPr>
          <w:p w14:paraId="0D426904" w14:textId="77777777" w:rsidR="00890912" w:rsidRPr="00890912" w:rsidRDefault="00890912" w:rsidP="00890912">
            <w:pPr>
              <w:rPr>
                <w:rFonts w:ascii="Times New Roman" w:eastAsia="Times New Roman" w:hAnsi="Times New Roman" w:cs="Times New Roman"/>
              </w:rPr>
            </w:pPr>
          </w:p>
        </w:tc>
        <w:tc>
          <w:tcPr>
            <w:tcW w:w="7371" w:type="dxa"/>
            <w:tcBorders>
              <w:left w:val="single" w:sz="4" w:space="0" w:color="auto"/>
              <w:bottom w:val="single" w:sz="4" w:space="0" w:color="auto"/>
              <w:right w:val="single" w:sz="4" w:space="0" w:color="auto"/>
            </w:tcBorders>
            <w:shd w:val="clear" w:color="auto" w:fill="auto"/>
            <w:vAlign w:val="center"/>
          </w:tcPr>
          <w:p w14:paraId="47C37CA5"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10.5 Наличие собственного квалифицированного и аттестованного кадрового состава:</w:t>
            </w:r>
          </w:p>
          <w:p w14:paraId="319196A4"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xml:space="preserve">- удостоверение по профессии; </w:t>
            </w:r>
          </w:p>
          <w:p w14:paraId="394CDD1B"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удостоверение о проверке знаний требований охраны труда;</w:t>
            </w:r>
          </w:p>
          <w:p w14:paraId="54CB323E"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удостоверение стропальщика;</w:t>
            </w:r>
          </w:p>
          <w:p w14:paraId="125361C6"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lastRenderedPageBreak/>
              <w:t>- удостоверение об обучении безопасным методам и приемам выполнения работ на высоте;</w:t>
            </w:r>
          </w:p>
          <w:p w14:paraId="23DA95F7"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xml:space="preserve">- удостоверение о допуске в электроустановках с присвоением соответствующей группы допуска; </w:t>
            </w:r>
          </w:p>
          <w:p w14:paraId="13B7DE94"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удостоверение о прохождении пожарной безопасности в соответствии с приказом МЧС России №806 от 18.11.2021;</w:t>
            </w:r>
          </w:p>
          <w:p w14:paraId="0FE28FF0" w14:textId="77777777" w:rsidR="00890912" w:rsidRPr="00890912" w:rsidRDefault="00890912" w:rsidP="00890912">
            <w:pPr>
              <w:rPr>
                <w:rFonts w:ascii="Times New Roman" w:eastAsia="Times New Roman" w:hAnsi="Times New Roman" w:cs="Times New Roman"/>
                <w:color w:val="auto"/>
              </w:rPr>
            </w:pPr>
            <w:r w:rsidRPr="00890912">
              <w:rPr>
                <w:rFonts w:ascii="Times New Roman" w:eastAsia="Times New Roman" w:hAnsi="Times New Roman" w:cs="Times New Roman"/>
              </w:rPr>
              <w:t xml:space="preserve">- протокола </w:t>
            </w:r>
            <w:r w:rsidRPr="00890912">
              <w:rPr>
                <w:rFonts w:ascii="Times New Roman" w:eastAsia="Times New Roman" w:hAnsi="Times New Roman" w:cs="Times New Roman"/>
                <w:color w:val="auto"/>
              </w:rPr>
              <w:t xml:space="preserve">аттестации в </w:t>
            </w:r>
            <w:proofErr w:type="spellStart"/>
            <w:r w:rsidRPr="00890912">
              <w:rPr>
                <w:rFonts w:ascii="Times New Roman" w:eastAsia="Times New Roman" w:hAnsi="Times New Roman" w:cs="Times New Roman"/>
                <w:color w:val="auto"/>
              </w:rPr>
              <w:t>Ростехнадзоре</w:t>
            </w:r>
            <w:proofErr w:type="spellEnd"/>
            <w:r w:rsidRPr="00890912">
              <w:rPr>
                <w:rFonts w:ascii="Times New Roman" w:eastAsia="Times New Roman" w:hAnsi="Times New Roman" w:cs="Times New Roman"/>
                <w:color w:val="auto"/>
              </w:rPr>
              <w:t xml:space="preserve"> персонала в области промышленной безопасности. </w:t>
            </w:r>
          </w:p>
          <w:p w14:paraId="01B89833"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b/>
              </w:rPr>
              <w:t>Для</w:t>
            </w:r>
            <w:r w:rsidRPr="00890912">
              <w:rPr>
                <w:rFonts w:ascii="Times New Roman" w:eastAsia="Times New Roman" w:hAnsi="Times New Roman" w:cs="Times New Roman"/>
              </w:rPr>
              <w:t xml:space="preserve"> </w:t>
            </w:r>
            <w:r w:rsidRPr="00890912">
              <w:rPr>
                <w:rFonts w:ascii="Times New Roman" w:eastAsia="Times New Roman" w:hAnsi="Times New Roman" w:cs="Times New Roman"/>
                <w:b/>
              </w:rPr>
              <w:t>ответственных лиц</w:t>
            </w:r>
            <w:r w:rsidRPr="00890912">
              <w:rPr>
                <w:rFonts w:ascii="Times New Roman" w:eastAsia="Times New Roman" w:hAnsi="Times New Roman" w:cs="Times New Roman"/>
              </w:rPr>
              <w:t xml:space="preserve"> - протоколы аттестации по промышленной безопасности по следующим областям:</w:t>
            </w:r>
          </w:p>
          <w:p w14:paraId="21B37DDF"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Общие требования промышленной безопасности - А1.</w:t>
            </w:r>
          </w:p>
          <w:p w14:paraId="7DF0A755"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Ремонтные (кроме ремонта оборудования, работающего под избыточным давлением), газоопасные работы – области Б1.11</w:t>
            </w:r>
          </w:p>
          <w:p w14:paraId="14505820"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Работы с применением подъёмных сооружений – Б9.3, Б9.4</w:t>
            </w:r>
          </w:p>
        </w:tc>
      </w:tr>
      <w:tr w:rsidR="00890912" w:rsidRPr="00890912" w14:paraId="1BB0A00F" w14:textId="77777777" w:rsidTr="008A406C">
        <w:trPr>
          <w:trHeight w:val="831"/>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5E86B64"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lastRenderedPageBreak/>
              <w:t>11</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06CC49A" w14:textId="77777777" w:rsidR="00890912" w:rsidRPr="00890912" w:rsidRDefault="00890912" w:rsidP="00890912">
            <w:pPr>
              <w:rPr>
                <w:rFonts w:ascii="Times New Roman" w:eastAsia="Times New Roman" w:hAnsi="Times New Roman" w:cs="Times New Roman"/>
                <w:sz w:val="23"/>
                <w:szCs w:val="23"/>
              </w:rPr>
            </w:pPr>
            <w:r w:rsidRPr="00890912">
              <w:rPr>
                <w:rFonts w:ascii="Times New Roman" w:eastAsia="Times New Roman" w:hAnsi="Times New Roman" w:cs="Times New Roman"/>
                <w:sz w:val="23"/>
                <w:szCs w:val="23"/>
              </w:rPr>
              <w:t>Требования в области охраны окружающей среды</w:t>
            </w:r>
          </w:p>
        </w:tc>
        <w:tc>
          <w:tcPr>
            <w:tcW w:w="7371" w:type="dxa"/>
            <w:tcBorders>
              <w:top w:val="single" w:sz="4" w:space="0" w:color="auto"/>
              <w:left w:val="nil"/>
              <w:bottom w:val="nil"/>
              <w:right w:val="single" w:sz="8" w:space="0" w:color="000000"/>
            </w:tcBorders>
            <w:shd w:val="clear" w:color="auto" w:fill="auto"/>
            <w:vAlign w:val="center"/>
            <w:hideMark/>
          </w:tcPr>
          <w:p w14:paraId="17BF29BB" w14:textId="77777777" w:rsidR="00890912" w:rsidRPr="00890912" w:rsidRDefault="00890912" w:rsidP="00890912">
            <w:pPr>
              <w:jc w:val="both"/>
              <w:rPr>
                <w:rFonts w:ascii="Times New Roman" w:eastAsia="Times New Roman" w:hAnsi="Times New Roman" w:cs="Times New Roman"/>
                <w:sz w:val="23"/>
                <w:szCs w:val="23"/>
              </w:rPr>
            </w:pPr>
            <w:r w:rsidRPr="00890912">
              <w:rPr>
                <w:rFonts w:ascii="Times New Roman" w:eastAsia="Times New Roman" w:hAnsi="Times New Roman" w:cs="Times New Roman"/>
                <w:sz w:val="23"/>
                <w:szCs w:val="23"/>
              </w:rPr>
              <w:t>11.1</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Отходы, образующиеся в результате проведения работ, являются собственностью Подрядчика, и утилизируются в рамках его собственной разрешительной документации.</w:t>
            </w:r>
          </w:p>
        </w:tc>
      </w:tr>
      <w:tr w:rsidR="00890912" w:rsidRPr="00890912" w14:paraId="36B4638A" w14:textId="77777777" w:rsidTr="008A406C">
        <w:trPr>
          <w:trHeight w:val="1035"/>
        </w:trPr>
        <w:tc>
          <w:tcPr>
            <w:tcW w:w="567" w:type="dxa"/>
            <w:vMerge/>
            <w:tcBorders>
              <w:top w:val="nil"/>
              <w:left w:val="single" w:sz="8" w:space="0" w:color="auto"/>
              <w:bottom w:val="single" w:sz="8" w:space="0" w:color="000000"/>
              <w:right w:val="single" w:sz="8" w:space="0" w:color="auto"/>
            </w:tcBorders>
            <w:vAlign w:val="center"/>
            <w:hideMark/>
          </w:tcPr>
          <w:p w14:paraId="61F930F8"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2FD88BE9" w14:textId="77777777" w:rsidR="00890912" w:rsidRPr="00890912" w:rsidRDefault="00890912" w:rsidP="00890912">
            <w:pPr>
              <w:rPr>
                <w:rFonts w:ascii="Times New Roman" w:eastAsia="Times New Roman" w:hAnsi="Times New Roman" w:cs="Times New Roman"/>
                <w:sz w:val="23"/>
                <w:szCs w:val="23"/>
              </w:rPr>
            </w:pPr>
          </w:p>
        </w:tc>
        <w:tc>
          <w:tcPr>
            <w:tcW w:w="7371" w:type="dxa"/>
            <w:tcBorders>
              <w:top w:val="nil"/>
              <w:left w:val="nil"/>
              <w:bottom w:val="single" w:sz="8" w:space="0" w:color="auto"/>
              <w:right w:val="single" w:sz="8" w:space="0" w:color="000000"/>
            </w:tcBorders>
            <w:shd w:val="clear" w:color="auto" w:fill="auto"/>
            <w:vAlign w:val="center"/>
            <w:hideMark/>
          </w:tcPr>
          <w:p w14:paraId="217C401D" w14:textId="77777777" w:rsidR="00890912" w:rsidRPr="00890912" w:rsidRDefault="00890912" w:rsidP="00890912">
            <w:pPr>
              <w:jc w:val="both"/>
              <w:rPr>
                <w:rFonts w:ascii="Times New Roman" w:eastAsia="Times New Roman" w:hAnsi="Times New Roman" w:cs="Times New Roman"/>
                <w:sz w:val="23"/>
                <w:szCs w:val="23"/>
              </w:rPr>
            </w:pPr>
            <w:r w:rsidRPr="00890912">
              <w:rPr>
                <w:rFonts w:ascii="Times New Roman" w:eastAsia="Times New Roman" w:hAnsi="Times New Roman" w:cs="Times New Roman"/>
                <w:sz w:val="23"/>
                <w:szCs w:val="23"/>
              </w:rPr>
              <w:t>11.2</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Заказчиком указываются места накопления отходов на производственной площадке Заказчика, куда устанавливается тара Подрядчика для сбора отходов.</w:t>
            </w:r>
          </w:p>
        </w:tc>
      </w:tr>
      <w:tr w:rsidR="00890912" w:rsidRPr="00890912" w14:paraId="3F43BC29" w14:textId="77777777" w:rsidTr="008A406C">
        <w:trPr>
          <w:trHeight w:val="43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15B7827"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12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6D1D53E5"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xml:space="preserve">Требования к надежности и продолжительности непрерывной работы </w:t>
            </w:r>
          </w:p>
        </w:tc>
        <w:tc>
          <w:tcPr>
            <w:tcW w:w="7371" w:type="dxa"/>
            <w:tcBorders>
              <w:top w:val="single" w:sz="8" w:space="0" w:color="auto"/>
              <w:left w:val="nil"/>
              <w:bottom w:val="nil"/>
              <w:right w:val="single" w:sz="8" w:space="0" w:color="000000"/>
            </w:tcBorders>
            <w:shd w:val="clear" w:color="auto" w:fill="auto"/>
            <w:vAlign w:val="center"/>
            <w:hideMark/>
          </w:tcPr>
          <w:p w14:paraId="19286F55"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12.1</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Режим работы предприятия с 8:00 до 19:00;</w:t>
            </w:r>
          </w:p>
        </w:tc>
      </w:tr>
      <w:tr w:rsidR="00890912" w:rsidRPr="00890912" w14:paraId="2ECFA592" w14:textId="77777777" w:rsidTr="008A406C">
        <w:trPr>
          <w:trHeight w:val="450"/>
        </w:trPr>
        <w:tc>
          <w:tcPr>
            <w:tcW w:w="567" w:type="dxa"/>
            <w:vMerge/>
            <w:tcBorders>
              <w:top w:val="nil"/>
              <w:left w:val="single" w:sz="8" w:space="0" w:color="auto"/>
              <w:bottom w:val="single" w:sz="8" w:space="0" w:color="000000"/>
              <w:right w:val="single" w:sz="8" w:space="0" w:color="auto"/>
            </w:tcBorders>
            <w:vAlign w:val="center"/>
            <w:hideMark/>
          </w:tcPr>
          <w:p w14:paraId="24965826"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36C068D2"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0E8210EA"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12.2</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Предусмотреть выполнение работ с 11-и часовым рабочим днём.</w:t>
            </w:r>
          </w:p>
        </w:tc>
      </w:tr>
      <w:tr w:rsidR="00890912" w:rsidRPr="00890912" w14:paraId="314D1BEF" w14:textId="77777777" w:rsidTr="008A406C">
        <w:trPr>
          <w:trHeight w:val="495"/>
        </w:trPr>
        <w:tc>
          <w:tcPr>
            <w:tcW w:w="567" w:type="dxa"/>
            <w:vMerge/>
            <w:tcBorders>
              <w:top w:val="nil"/>
              <w:left w:val="single" w:sz="8" w:space="0" w:color="auto"/>
              <w:bottom w:val="single" w:sz="8" w:space="0" w:color="000000"/>
              <w:right w:val="single" w:sz="8" w:space="0" w:color="auto"/>
            </w:tcBorders>
            <w:vAlign w:val="center"/>
            <w:hideMark/>
          </w:tcPr>
          <w:p w14:paraId="6F0F8D3B"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42A9FD4E"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0E677055"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12.3</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Иметь ресурсы для выполнения работ, в выходные и праздничные дни.</w:t>
            </w:r>
          </w:p>
        </w:tc>
      </w:tr>
      <w:tr w:rsidR="00890912" w:rsidRPr="00890912" w14:paraId="2224730A" w14:textId="77777777" w:rsidTr="008A406C">
        <w:trPr>
          <w:trHeight w:val="690"/>
        </w:trPr>
        <w:tc>
          <w:tcPr>
            <w:tcW w:w="567" w:type="dxa"/>
            <w:vMerge/>
            <w:tcBorders>
              <w:top w:val="nil"/>
              <w:left w:val="single" w:sz="8" w:space="0" w:color="auto"/>
              <w:bottom w:val="single" w:sz="4" w:space="0" w:color="auto"/>
              <w:right w:val="single" w:sz="8" w:space="0" w:color="auto"/>
            </w:tcBorders>
            <w:vAlign w:val="center"/>
            <w:hideMark/>
          </w:tcPr>
          <w:p w14:paraId="76357C5C"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4" w:space="0" w:color="auto"/>
              <w:right w:val="single" w:sz="8" w:space="0" w:color="auto"/>
            </w:tcBorders>
            <w:vAlign w:val="center"/>
            <w:hideMark/>
          </w:tcPr>
          <w:p w14:paraId="7CF0BBC5"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single" w:sz="8" w:space="0" w:color="auto"/>
              <w:right w:val="single" w:sz="8" w:space="0" w:color="000000"/>
            </w:tcBorders>
            <w:shd w:val="clear" w:color="auto" w:fill="auto"/>
            <w:vAlign w:val="center"/>
            <w:hideMark/>
          </w:tcPr>
          <w:p w14:paraId="3A607991"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12.4</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В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890912" w:rsidRPr="00890912" w14:paraId="6054362A" w14:textId="77777777" w:rsidTr="008A406C">
        <w:trPr>
          <w:trHeight w:val="4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E056C"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13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2E252"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Гарантийные обязательства Подрядчика</w:t>
            </w:r>
          </w:p>
        </w:tc>
        <w:tc>
          <w:tcPr>
            <w:tcW w:w="7371" w:type="dxa"/>
            <w:tcBorders>
              <w:top w:val="single" w:sz="8" w:space="0" w:color="auto"/>
              <w:left w:val="single" w:sz="4" w:space="0" w:color="auto"/>
              <w:bottom w:val="nil"/>
              <w:right w:val="single" w:sz="8" w:space="0" w:color="000000"/>
            </w:tcBorders>
            <w:shd w:val="clear" w:color="000000" w:fill="FFFFFF"/>
            <w:vAlign w:val="center"/>
            <w:hideMark/>
          </w:tcPr>
          <w:p w14:paraId="36B10E6D"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13.1</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Гарантийный срок на выполненные работы по нанесению антикоррозионного лакокрасочного покрытия - 2 года.</w:t>
            </w:r>
          </w:p>
          <w:p w14:paraId="41832CA3"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13.2 Прогнозируемый срок службы на антикоррозионного лакокрасочного материала не менее 10 лет.</w:t>
            </w:r>
          </w:p>
        </w:tc>
      </w:tr>
      <w:tr w:rsidR="00890912" w:rsidRPr="00890912" w14:paraId="70C8FBA8" w14:textId="77777777" w:rsidTr="008A406C">
        <w:trPr>
          <w:trHeight w:val="582"/>
        </w:trPr>
        <w:tc>
          <w:tcPr>
            <w:tcW w:w="567" w:type="dxa"/>
            <w:vMerge/>
            <w:tcBorders>
              <w:top w:val="single" w:sz="8" w:space="0" w:color="000000"/>
              <w:left w:val="single" w:sz="4" w:space="0" w:color="auto"/>
              <w:bottom w:val="single" w:sz="4" w:space="0" w:color="auto"/>
              <w:right w:val="single" w:sz="4" w:space="0" w:color="auto"/>
            </w:tcBorders>
            <w:vAlign w:val="center"/>
            <w:hideMark/>
          </w:tcPr>
          <w:p w14:paraId="19AED801" w14:textId="77777777" w:rsidR="00890912" w:rsidRPr="00890912" w:rsidRDefault="00890912" w:rsidP="00890912">
            <w:pPr>
              <w:rPr>
                <w:rFonts w:ascii="Times New Roman" w:eastAsia="Times New Roman" w:hAnsi="Times New Roman" w:cs="Times New Roman"/>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14:paraId="63A163AC"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bottom w:val="nil"/>
              <w:right w:val="single" w:sz="8" w:space="0" w:color="000000"/>
            </w:tcBorders>
            <w:shd w:val="clear" w:color="000000" w:fill="FFFFFF"/>
            <w:vAlign w:val="center"/>
            <w:hideMark/>
          </w:tcPr>
          <w:p w14:paraId="417997FF"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13.3</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Началом гарантийного срока считать дату подписания акта выполненных работ, и сдача исполнительной документации.</w:t>
            </w:r>
          </w:p>
        </w:tc>
      </w:tr>
      <w:tr w:rsidR="00890912" w:rsidRPr="00890912" w14:paraId="1B9D2EC9" w14:textId="77777777" w:rsidTr="008A406C">
        <w:trPr>
          <w:trHeight w:val="833"/>
        </w:trPr>
        <w:tc>
          <w:tcPr>
            <w:tcW w:w="567" w:type="dxa"/>
            <w:vMerge/>
            <w:tcBorders>
              <w:top w:val="single" w:sz="8" w:space="0" w:color="000000"/>
              <w:left w:val="single" w:sz="4" w:space="0" w:color="auto"/>
              <w:bottom w:val="single" w:sz="4" w:space="0" w:color="auto"/>
              <w:right w:val="single" w:sz="4" w:space="0" w:color="auto"/>
            </w:tcBorders>
            <w:vAlign w:val="center"/>
            <w:hideMark/>
          </w:tcPr>
          <w:p w14:paraId="696B5D0E" w14:textId="77777777" w:rsidR="00890912" w:rsidRPr="00890912" w:rsidRDefault="00890912" w:rsidP="00890912">
            <w:pPr>
              <w:rPr>
                <w:rFonts w:ascii="Times New Roman" w:eastAsia="Times New Roman" w:hAnsi="Times New Roman" w:cs="Times New Roman"/>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14:paraId="56DDDA32"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bottom w:val="single" w:sz="4" w:space="0" w:color="auto"/>
              <w:right w:val="single" w:sz="8" w:space="0" w:color="000000"/>
            </w:tcBorders>
            <w:shd w:val="clear" w:color="000000" w:fill="FFFFFF"/>
            <w:vAlign w:val="center"/>
            <w:hideMark/>
          </w:tcPr>
          <w:p w14:paraId="18089086"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13.4</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За некачественное и ненадлежащее исполнение взятых на себя обязательств Подрядчик несет полную ответственность за причинённый ущерб.</w:t>
            </w:r>
          </w:p>
        </w:tc>
      </w:tr>
      <w:tr w:rsidR="00890912" w:rsidRPr="00890912" w14:paraId="0B0E10AA" w14:textId="77777777" w:rsidTr="008A406C">
        <w:trPr>
          <w:trHeight w:val="93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18A125"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14</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EAF742"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Особые условия</w:t>
            </w:r>
          </w:p>
        </w:tc>
        <w:tc>
          <w:tcPr>
            <w:tcW w:w="7371" w:type="dxa"/>
            <w:tcBorders>
              <w:top w:val="single" w:sz="4" w:space="0" w:color="auto"/>
              <w:left w:val="single" w:sz="4" w:space="0" w:color="auto"/>
              <w:right w:val="single" w:sz="4" w:space="0" w:color="auto"/>
            </w:tcBorders>
            <w:shd w:val="clear" w:color="auto" w:fill="auto"/>
            <w:vAlign w:val="center"/>
            <w:hideMark/>
          </w:tcPr>
          <w:p w14:paraId="481C91B1"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14.1</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Предоставить разрешительные документы в соответствии с требованиями Заказчика по ОТ, ПБ и ООС, пропускного и внутри объектового режимов.</w:t>
            </w:r>
          </w:p>
        </w:tc>
      </w:tr>
      <w:tr w:rsidR="00890912" w:rsidRPr="00890912" w14:paraId="1C1E0F6F" w14:textId="77777777" w:rsidTr="008A406C">
        <w:trPr>
          <w:trHeight w:val="259"/>
        </w:trPr>
        <w:tc>
          <w:tcPr>
            <w:tcW w:w="567" w:type="dxa"/>
            <w:vMerge/>
            <w:tcBorders>
              <w:left w:val="single" w:sz="4" w:space="0" w:color="auto"/>
              <w:bottom w:val="single" w:sz="4" w:space="0" w:color="auto"/>
              <w:right w:val="single" w:sz="4" w:space="0" w:color="auto"/>
            </w:tcBorders>
            <w:vAlign w:val="center"/>
            <w:hideMark/>
          </w:tcPr>
          <w:p w14:paraId="35A209AC"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4" w:space="0" w:color="auto"/>
              <w:bottom w:val="single" w:sz="4" w:space="0" w:color="auto"/>
              <w:right w:val="single" w:sz="4" w:space="0" w:color="auto"/>
            </w:tcBorders>
            <w:vAlign w:val="center"/>
            <w:hideMark/>
          </w:tcPr>
          <w:p w14:paraId="2459E301"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right w:val="single" w:sz="4" w:space="0" w:color="auto"/>
            </w:tcBorders>
            <w:shd w:val="clear" w:color="auto" w:fill="auto"/>
            <w:vAlign w:val="center"/>
            <w:hideMark/>
          </w:tcPr>
          <w:p w14:paraId="276656D6"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14.2</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Обеспечить наличие сертифицированных средств защиты.</w:t>
            </w:r>
          </w:p>
        </w:tc>
      </w:tr>
      <w:tr w:rsidR="00890912" w:rsidRPr="00890912" w14:paraId="4A5FD377" w14:textId="77777777" w:rsidTr="008A406C">
        <w:trPr>
          <w:trHeight w:val="475"/>
        </w:trPr>
        <w:tc>
          <w:tcPr>
            <w:tcW w:w="567" w:type="dxa"/>
            <w:vMerge/>
            <w:tcBorders>
              <w:left w:val="single" w:sz="4" w:space="0" w:color="auto"/>
              <w:bottom w:val="single" w:sz="4" w:space="0" w:color="auto"/>
              <w:right w:val="single" w:sz="4" w:space="0" w:color="auto"/>
            </w:tcBorders>
            <w:vAlign w:val="center"/>
            <w:hideMark/>
          </w:tcPr>
          <w:p w14:paraId="4842D7EF"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4" w:space="0" w:color="auto"/>
              <w:bottom w:val="single" w:sz="4" w:space="0" w:color="auto"/>
              <w:right w:val="single" w:sz="4" w:space="0" w:color="auto"/>
            </w:tcBorders>
            <w:vAlign w:val="center"/>
            <w:hideMark/>
          </w:tcPr>
          <w:p w14:paraId="4762D805"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right w:val="single" w:sz="4" w:space="0" w:color="auto"/>
            </w:tcBorders>
            <w:shd w:val="clear" w:color="auto" w:fill="auto"/>
            <w:vAlign w:val="center"/>
            <w:hideMark/>
          </w:tcPr>
          <w:p w14:paraId="36061CBF"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14.3</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 xml:space="preserve">Подрядчик обязан предоставить техническую документацию на электрооборудование. </w:t>
            </w:r>
          </w:p>
          <w:p w14:paraId="23899891" w14:textId="77777777" w:rsidR="00890912" w:rsidRPr="00890912" w:rsidRDefault="00890912" w:rsidP="00890912">
            <w:pPr>
              <w:shd w:val="clear" w:color="auto" w:fill="FFFFFF"/>
              <w:tabs>
                <w:tab w:val="left" w:pos="459"/>
              </w:tabs>
              <w:jc w:val="both"/>
              <w:rPr>
                <w:rFonts w:ascii="Times New Roman" w:eastAsia="Times New Roman" w:hAnsi="Times New Roman" w:cs="Times New Roman"/>
              </w:rPr>
            </w:pPr>
            <w:r w:rsidRPr="00890912">
              <w:rPr>
                <w:rFonts w:ascii="Times New Roman" w:eastAsia="Times New Roman" w:hAnsi="Times New Roman" w:cs="Times New Roman"/>
              </w:rPr>
              <w:t xml:space="preserve">14.4 При выполнении работ Подрядчик своими силами и за счет собственных средств обеспечивает свой персонал инструментами, запасными частями, необходимыми для выполнения работ, автотранспортом для доставки персонала и оборудования. Для подключения к электросетям, необходимо иметь шит с автоматическими выключателями и узлом учета эл. Энергии, а также кабелем с запасом длины до ближайшей выделенной точки подключения, сечение кабеля определяется с учетом потребляемой мощности.  </w:t>
            </w:r>
          </w:p>
          <w:p w14:paraId="70AEA998"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lastRenderedPageBreak/>
              <w:t>Подрядчик обеспечивает наличие биотуалета на производственной площадке.</w:t>
            </w:r>
          </w:p>
          <w:p w14:paraId="77AD31E3" w14:textId="77777777" w:rsidR="00890912" w:rsidRPr="00890912" w:rsidRDefault="00890912" w:rsidP="00890912">
            <w:pPr>
              <w:rPr>
                <w:rFonts w:ascii="Times New Roman" w:eastAsia="Times New Roman" w:hAnsi="Times New Roman" w:cs="Times New Roman"/>
              </w:rPr>
            </w:pPr>
            <w:r w:rsidRPr="00890912">
              <w:rPr>
                <w:rFonts w:ascii="Times New Roman CYR" w:eastAsia="Times New Roman" w:hAnsi="Times New Roman CYR" w:cs="Times New Roman"/>
                <w:color w:val="auto"/>
              </w:rPr>
              <w:t>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tc>
      </w:tr>
      <w:tr w:rsidR="00890912" w:rsidRPr="00890912" w14:paraId="1B2AC95D" w14:textId="77777777" w:rsidTr="008A406C">
        <w:trPr>
          <w:trHeight w:val="691"/>
        </w:trPr>
        <w:tc>
          <w:tcPr>
            <w:tcW w:w="567" w:type="dxa"/>
            <w:vMerge/>
            <w:tcBorders>
              <w:left w:val="single" w:sz="4" w:space="0" w:color="auto"/>
              <w:bottom w:val="single" w:sz="4" w:space="0" w:color="auto"/>
              <w:right w:val="single" w:sz="4" w:space="0" w:color="auto"/>
            </w:tcBorders>
            <w:vAlign w:val="center"/>
            <w:hideMark/>
          </w:tcPr>
          <w:p w14:paraId="59405BC3"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4" w:space="0" w:color="auto"/>
              <w:bottom w:val="single" w:sz="4" w:space="0" w:color="auto"/>
              <w:right w:val="single" w:sz="4" w:space="0" w:color="auto"/>
            </w:tcBorders>
            <w:vAlign w:val="center"/>
            <w:hideMark/>
          </w:tcPr>
          <w:p w14:paraId="150D3863"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right w:val="single" w:sz="4" w:space="0" w:color="auto"/>
            </w:tcBorders>
            <w:shd w:val="clear" w:color="auto" w:fill="auto"/>
            <w:vAlign w:val="center"/>
            <w:hideMark/>
          </w:tcPr>
          <w:p w14:paraId="3738DAB3"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14.5</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Обеспечить постоянное присутствие не менее 1 инженера по ОТ и ПБ на площадке.</w:t>
            </w:r>
          </w:p>
        </w:tc>
      </w:tr>
      <w:tr w:rsidR="00890912" w:rsidRPr="00890912" w14:paraId="3A6E210A" w14:textId="77777777" w:rsidTr="008A406C">
        <w:trPr>
          <w:trHeight w:val="969"/>
        </w:trPr>
        <w:tc>
          <w:tcPr>
            <w:tcW w:w="567" w:type="dxa"/>
            <w:vMerge/>
            <w:tcBorders>
              <w:left w:val="single" w:sz="4" w:space="0" w:color="auto"/>
              <w:bottom w:val="single" w:sz="4" w:space="0" w:color="auto"/>
              <w:right w:val="single" w:sz="4" w:space="0" w:color="auto"/>
            </w:tcBorders>
            <w:vAlign w:val="center"/>
            <w:hideMark/>
          </w:tcPr>
          <w:p w14:paraId="537BC170"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4" w:space="0" w:color="auto"/>
              <w:bottom w:val="single" w:sz="4" w:space="0" w:color="auto"/>
              <w:right w:val="single" w:sz="4" w:space="0" w:color="auto"/>
            </w:tcBorders>
            <w:vAlign w:val="center"/>
            <w:hideMark/>
          </w:tcPr>
          <w:p w14:paraId="4DB8B88F"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right w:val="single" w:sz="4" w:space="0" w:color="auto"/>
            </w:tcBorders>
            <w:shd w:val="clear" w:color="auto" w:fill="auto"/>
            <w:vAlign w:val="center"/>
            <w:hideMark/>
          </w:tcPr>
          <w:p w14:paraId="428D1BBE"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14.6</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Провести проверку работников на знание процесса выполнения ремонтных работ, работ на высоте, инструментом для выполнения ремонтных работ имеющимся в наличии у Подрядчика;</w:t>
            </w:r>
          </w:p>
        </w:tc>
      </w:tr>
      <w:tr w:rsidR="00890912" w:rsidRPr="00890912" w14:paraId="3D149E11" w14:textId="77777777" w:rsidTr="008A406C">
        <w:trPr>
          <w:trHeight w:val="483"/>
        </w:trPr>
        <w:tc>
          <w:tcPr>
            <w:tcW w:w="567" w:type="dxa"/>
            <w:vMerge/>
            <w:tcBorders>
              <w:left w:val="single" w:sz="4" w:space="0" w:color="auto"/>
              <w:bottom w:val="single" w:sz="4" w:space="0" w:color="auto"/>
              <w:right w:val="single" w:sz="4" w:space="0" w:color="auto"/>
            </w:tcBorders>
            <w:vAlign w:val="center"/>
          </w:tcPr>
          <w:p w14:paraId="2DF64E62"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4" w:space="0" w:color="auto"/>
              <w:bottom w:val="single" w:sz="4" w:space="0" w:color="auto"/>
              <w:right w:val="single" w:sz="4" w:space="0" w:color="auto"/>
            </w:tcBorders>
            <w:vAlign w:val="center"/>
          </w:tcPr>
          <w:p w14:paraId="5D29BF98"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right w:val="single" w:sz="4" w:space="0" w:color="auto"/>
            </w:tcBorders>
            <w:shd w:val="clear" w:color="auto" w:fill="auto"/>
            <w:vAlign w:val="center"/>
          </w:tcPr>
          <w:p w14:paraId="25A81AB0"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14.7</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tc>
      </w:tr>
      <w:tr w:rsidR="00890912" w:rsidRPr="00890912" w14:paraId="16B7A8A4" w14:textId="77777777" w:rsidTr="008A406C">
        <w:trPr>
          <w:trHeight w:val="70"/>
        </w:trPr>
        <w:tc>
          <w:tcPr>
            <w:tcW w:w="567" w:type="dxa"/>
            <w:vMerge/>
            <w:tcBorders>
              <w:left w:val="single" w:sz="4" w:space="0" w:color="auto"/>
              <w:bottom w:val="single" w:sz="4" w:space="0" w:color="auto"/>
              <w:right w:val="single" w:sz="4" w:space="0" w:color="auto"/>
            </w:tcBorders>
            <w:vAlign w:val="center"/>
            <w:hideMark/>
          </w:tcPr>
          <w:p w14:paraId="5B00BAA1"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4" w:space="0" w:color="auto"/>
              <w:bottom w:val="single" w:sz="4" w:space="0" w:color="auto"/>
              <w:right w:val="single" w:sz="4" w:space="0" w:color="auto"/>
            </w:tcBorders>
            <w:vAlign w:val="center"/>
            <w:hideMark/>
          </w:tcPr>
          <w:p w14:paraId="4604A521" w14:textId="77777777" w:rsidR="00890912" w:rsidRPr="00890912" w:rsidRDefault="00890912" w:rsidP="00890912">
            <w:pPr>
              <w:rPr>
                <w:rFonts w:ascii="Times New Roman" w:eastAsia="Times New Roman" w:hAnsi="Times New Roman" w:cs="Times New Roman"/>
              </w:rPr>
            </w:pPr>
          </w:p>
        </w:tc>
        <w:tc>
          <w:tcPr>
            <w:tcW w:w="7371" w:type="dxa"/>
            <w:tcBorders>
              <w:left w:val="single" w:sz="4" w:space="0" w:color="auto"/>
              <w:bottom w:val="single" w:sz="4" w:space="0" w:color="auto"/>
              <w:right w:val="single" w:sz="4" w:space="0" w:color="auto"/>
            </w:tcBorders>
            <w:shd w:val="clear" w:color="auto" w:fill="auto"/>
            <w:vAlign w:val="center"/>
            <w:hideMark/>
          </w:tcPr>
          <w:p w14:paraId="3B3FB962"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14.9</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 xml:space="preserve">Дополнительные материалы и трудозатраты, образовавшиеся в результате выполнения работ, необходимых для проведения работ по </w:t>
            </w:r>
            <w:r w:rsidRPr="00890912">
              <w:rPr>
                <w:rFonts w:ascii="Times New Roman" w:eastAsia="Times New Roman" w:hAnsi="Times New Roman" w:cs="Times New Roman"/>
                <w:color w:val="auto"/>
              </w:rPr>
              <w:t xml:space="preserve">нанесению </w:t>
            </w:r>
            <w:r w:rsidRPr="00890912">
              <w:rPr>
                <w:rFonts w:ascii="Times New Roman" w:eastAsia="Times New Roman" w:hAnsi="Times New Roman" w:cs="Times New Roman"/>
              </w:rPr>
              <w:t>антикоррозионного лакокрасочного покрытия в полном объеме и не вошедшие в технико-коммерческое предложение, Подрядчик полностью берет на себя.</w:t>
            </w:r>
          </w:p>
        </w:tc>
      </w:tr>
      <w:tr w:rsidR="00890912" w:rsidRPr="00890912" w14:paraId="2AE231D8" w14:textId="77777777" w:rsidTr="008A406C">
        <w:trPr>
          <w:trHeight w:val="737"/>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ECD4C5C"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15</w:t>
            </w:r>
          </w:p>
        </w:tc>
        <w:tc>
          <w:tcPr>
            <w:tcW w:w="2268"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44F7226A"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Дополнительные требования</w:t>
            </w:r>
          </w:p>
        </w:tc>
        <w:tc>
          <w:tcPr>
            <w:tcW w:w="7371" w:type="dxa"/>
            <w:tcBorders>
              <w:top w:val="nil"/>
              <w:left w:val="single" w:sz="4" w:space="0" w:color="auto"/>
              <w:bottom w:val="nil"/>
              <w:right w:val="single" w:sz="4" w:space="0" w:color="auto"/>
            </w:tcBorders>
            <w:shd w:val="clear" w:color="auto" w:fill="auto"/>
            <w:vAlign w:val="center"/>
          </w:tcPr>
          <w:p w14:paraId="57F010CD"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15.1</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 xml:space="preserve">Опыт работы подрядной организации по аналогичным договорам не менее 5 лет. </w:t>
            </w:r>
          </w:p>
          <w:p w14:paraId="2FC16F93"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xml:space="preserve">15.6 Подрядная организация должна иметь опыт работы по нанесению АКЗ объектов нефти- </w:t>
            </w:r>
            <w:proofErr w:type="spellStart"/>
            <w:r w:rsidRPr="00890912">
              <w:rPr>
                <w:rFonts w:ascii="Times New Roman" w:eastAsia="Times New Roman" w:hAnsi="Times New Roman" w:cs="Times New Roman"/>
              </w:rPr>
              <w:t>газопереработке</w:t>
            </w:r>
            <w:proofErr w:type="spellEnd"/>
            <w:r w:rsidRPr="00890912">
              <w:rPr>
                <w:rFonts w:ascii="Times New Roman" w:eastAsia="Times New Roman" w:hAnsi="Times New Roman" w:cs="Times New Roman"/>
              </w:rPr>
              <w:t xml:space="preserve"> и добыче.</w:t>
            </w:r>
          </w:p>
        </w:tc>
      </w:tr>
      <w:tr w:rsidR="00890912" w:rsidRPr="00890912" w14:paraId="659F8616" w14:textId="77777777" w:rsidTr="008A406C">
        <w:trPr>
          <w:trHeight w:val="682"/>
        </w:trPr>
        <w:tc>
          <w:tcPr>
            <w:tcW w:w="567" w:type="dxa"/>
            <w:vMerge/>
            <w:tcBorders>
              <w:top w:val="nil"/>
              <w:left w:val="single" w:sz="8" w:space="0" w:color="auto"/>
              <w:bottom w:val="single" w:sz="8" w:space="0" w:color="000000"/>
              <w:right w:val="single" w:sz="8" w:space="0" w:color="auto"/>
            </w:tcBorders>
            <w:shd w:val="clear" w:color="auto" w:fill="auto"/>
            <w:vAlign w:val="center"/>
          </w:tcPr>
          <w:p w14:paraId="429F0455" w14:textId="77777777" w:rsidR="00890912" w:rsidRPr="00890912" w:rsidRDefault="00890912" w:rsidP="00890912">
            <w:pPr>
              <w:jc w:val="cente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4" w:space="0" w:color="auto"/>
            </w:tcBorders>
            <w:shd w:val="clear" w:color="auto" w:fill="auto"/>
            <w:vAlign w:val="center"/>
          </w:tcPr>
          <w:p w14:paraId="69761B0D"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right w:val="single" w:sz="4" w:space="0" w:color="auto"/>
            </w:tcBorders>
            <w:shd w:val="clear" w:color="auto" w:fill="auto"/>
            <w:vAlign w:val="center"/>
          </w:tcPr>
          <w:p w14:paraId="72F8AA52"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15.2</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У всего персонала должны отсутствовать медицинские противопоказания на выполнение данного вида работ.</w:t>
            </w:r>
          </w:p>
          <w:p w14:paraId="48AAFB82"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15.3 Наличие оборудования необходимого для выполнения всего объема работ в соответствии с утвержденным графиком и периодом выполнения работ:</w:t>
            </w:r>
          </w:p>
          <w:p w14:paraId="627F7D78"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 поршневые безвоздушные покрасочные аппараты с производительностью необходимому для нанесения ЛКМ.</w:t>
            </w:r>
          </w:p>
          <w:p w14:paraId="4FFD5D3A"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альпинистское снаряжение с аттестованным персоналом.</w:t>
            </w:r>
          </w:p>
          <w:p w14:paraId="45EE64D8"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xml:space="preserve">- оборудования для зачистка от старого лакокрасочного покрытия </w:t>
            </w:r>
          </w:p>
        </w:tc>
      </w:tr>
      <w:tr w:rsidR="00890912" w:rsidRPr="00890912" w14:paraId="10A52CE9" w14:textId="77777777" w:rsidTr="008A406C">
        <w:trPr>
          <w:trHeight w:val="686"/>
        </w:trPr>
        <w:tc>
          <w:tcPr>
            <w:tcW w:w="567" w:type="dxa"/>
            <w:vMerge/>
            <w:tcBorders>
              <w:top w:val="nil"/>
              <w:left w:val="single" w:sz="8" w:space="0" w:color="auto"/>
              <w:bottom w:val="single" w:sz="8" w:space="0" w:color="000000"/>
              <w:right w:val="single" w:sz="8" w:space="0" w:color="auto"/>
            </w:tcBorders>
            <w:shd w:val="clear" w:color="auto" w:fill="auto"/>
            <w:vAlign w:val="center"/>
          </w:tcPr>
          <w:p w14:paraId="33E7EF1B" w14:textId="77777777" w:rsidR="00890912" w:rsidRPr="00890912" w:rsidRDefault="00890912" w:rsidP="00890912">
            <w:pPr>
              <w:jc w:val="cente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4" w:space="0" w:color="auto"/>
            </w:tcBorders>
            <w:shd w:val="clear" w:color="auto" w:fill="auto"/>
            <w:vAlign w:val="center"/>
          </w:tcPr>
          <w:p w14:paraId="63CCB4F9"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bottom w:val="nil"/>
              <w:right w:val="single" w:sz="4" w:space="0" w:color="auto"/>
            </w:tcBorders>
            <w:shd w:val="clear" w:color="auto" w:fill="auto"/>
            <w:vAlign w:val="center"/>
          </w:tcPr>
          <w:p w14:paraId="3F47B050"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15.4</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14:paraId="3C43D091"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15.5 Подрядчик должен выполнить все работы, относящиеся к подготовке поверхности, нанесению имеющегося грунтовочного покрытия, финишного покрытия в соответствии с утвержденной системой ЛКП.</w:t>
            </w:r>
          </w:p>
        </w:tc>
      </w:tr>
      <w:tr w:rsidR="00890912" w:rsidRPr="00890912" w14:paraId="41B673CB" w14:textId="77777777" w:rsidTr="008A406C">
        <w:trPr>
          <w:trHeight w:val="411"/>
        </w:trPr>
        <w:tc>
          <w:tcPr>
            <w:tcW w:w="567" w:type="dxa"/>
            <w:vMerge/>
            <w:tcBorders>
              <w:top w:val="nil"/>
              <w:left w:val="single" w:sz="8" w:space="0" w:color="auto"/>
              <w:bottom w:val="single" w:sz="8" w:space="0" w:color="000000"/>
              <w:right w:val="single" w:sz="8" w:space="0" w:color="auto"/>
            </w:tcBorders>
            <w:shd w:val="clear" w:color="auto" w:fill="auto"/>
            <w:vAlign w:val="center"/>
          </w:tcPr>
          <w:p w14:paraId="2BB89F24" w14:textId="77777777" w:rsidR="00890912" w:rsidRPr="00890912" w:rsidRDefault="00890912" w:rsidP="00890912">
            <w:pPr>
              <w:jc w:val="cente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4" w:space="0" w:color="auto"/>
            </w:tcBorders>
            <w:shd w:val="clear" w:color="auto" w:fill="auto"/>
            <w:vAlign w:val="center"/>
          </w:tcPr>
          <w:p w14:paraId="64BE0044" w14:textId="77777777" w:rsidR="00890912" w:rsidRPr="00890912" w:rsidRDefault="00890912" w:rsidP="00890912">
            <w:pPr>
              <w:rPr>
                <w:rFonts w:ascii="Times New Roman" w:eastAsia="Times New Roman" w:hAnsi="Times New Roman" w:cs="Times New Roman"/>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681D28E3"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15.6</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Официальный язык общения – русский.</w:t>
            </w:r>
          </w:p>
        </w:tc>
      </w:tr>
      <w:tr w:rsidR="00890912" w:rsidRPr="00890912" w14:paraId="4C827F16" w14:textId="77777777" w:rsidTr="008A406C">
        <w:trPr>
          <w:trHeight w:val="411"/>
        </w:trPr>
        <w:tc>
          <w:tcPr>
            <w:tcW w:w="567" w:type="dxa"/>
            <w:tcBorders>
              <w:top w:val="nil"/>
              <w:left w:val="single" w:sz="8" w:space="0" w:color="auto"/>
              <w:bottom w:val="single" w:sz="8" w:space="0" w:color="000000"/>
              <w:right w:val="single" w:sz="8" w:space="0" w:color="auto"/>
            </w:tcBorders>
            <w:shd w:val="clear" w:color="auto" w:fill="auto"/>
            <w:vAlign w:val="center"/>
          </w:tcPr>
          <w:p w14:paraId="0F84F8BB"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16</w:t>
            </w:r>
          </w:p>
        </w:tc>
        <w:tc>
          <w:tcPr>
            <w:tcW w:w="2268" w:type="dxa"/>
            <w:tcBorders>
              <w:top w:val="nil"/>
              <w:left w:val="single" w:sz="8" w:space="0" w:color="auto"/>
              <w:bottom w:val="single" w:sz="8" w:space="0" w:color="000000"/>
              <w:right w:val="single" w:sz="4" w:space="0" w:color="auto"/>
            </w:tcBorders>
            <w:shd w:val="clear" w:color="auto" w:fill="auto"/>
            <w:vAlign w:val="center"/>
          </w:tcPr>
          <w:p w14:paraId="7B46EA6F"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Состав технического предложения</w:t>
            </w:r>
          </w:p>
        </w:tc>
        <w:tc>
          <w:tcPr>
            <w:tcW w:w="7371" w:type="dxa"/>
            <w:tcBorders>
              <w:top w:val="single" w:sz="4" w:space="0" w:color="auto"/>
              <w:left w:val="single" w:sz="4" w:space="0" w:color="auto"/>
              <w:bottom w:val="nil"/>
              <w:right w:val="single" w:sz="4" w:space="0" w:color="auto"/>
            </w:tcBorders>
            <w:shd w:val="clear" w:color="auto" w:fill="auto"/>
            <w:vAlign w:val="center"/>
          </w:tcPr>
          <w:p w14:paraId="6A9C8F9F"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В технической части ТКП предоставить:</w:t>
            </w:r>
          </w:p>
          <w:p w14:paraId="133EA4CD"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xml:space="preserve">16.1 Предоставление </w:t>
            </w:r>
            <w:proofErr w:type="spellStart"/>
            <w:r w:rsidRPr="00890912">
              <w:rPr>
                <w:rFonts w:ascii="Times New Roman" w:eastAsia="Times New Roman" w:hAnsi="Times New Roman" w:cs="Times New Roman"/>
              </w:rPr>
              <w:t>референс</w:t>
            </w:r>
            <w:proofErr w:type="spellEnd"/>
            <w:r w:rsidRPr="00890912">
              <w:rPr>
                <w:rFonts w:ascii="Times New Roman" w:eastAsia="Times New Roman" w:hAnsi="Times New Roman" w:cs="Times New Roman"/>
              </w:rPr>
              <w:t>-листа (информацию по организации и проведению аналогичной работы).</w:t>
            </w:r>
          </w:p>
          <w:p w14:paraId="6544FE5F"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16.2 Информацию о составе и квалификации персонала;</w:t>
            </w:r>
          </w:p>
          <w:p w14:paraId="22DF81AB"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16.3 Сведенья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w:t>
            </w:r>
          </w:p>
          <w:p w14:paraId="737E39F6"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lastRenderedPageBreak/>
              <w:t>16.4 График выполнения работ по каждому объекту в установленные сроки согласно данного технического задания.</w:t>
            </w:r>
          </w:p>
        </w:tc>
      </w:tr>
      <w:tr w:rsidR="00890912" w:rsidRPr="00890912" w14:paraId="33184A28" w14:textId="77777777" w:rsidTr="008A406C">
        <w:trPr>
          <w:trHeight w:val="119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5525E69"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lastRenderedPageBreak/>
              <w:t>17</w:t>
            </w:r>
          </w:p>
        </w:tc>
        <w:tc>
          <w:tcPr>
            <w:tcW w:w="2268" w:type="dxa"/>
            <w:vMerge w:val="restart"/>
            <w:tcBorders>
              <w:top w:val="nil"/>
              <w:left w:val="single" w:sz="8" w:space="0" w:color="auto"/>
              <w:bottom w:val="single" w:sz="8" w:space="0" w:color="000000"/>
              <w:right w:val="single" w:sz="4" w:space="0" w:color="auto"/>
            </w:tcBorders>
            <w:shd w:val="clear" w:color="auto" w:fill="auto"/>
            <w:vAlign w:val="center"/>
            <w:hideMark/>
          </w:tcPr>
          <w:p w14:paraId="03FCBFCF"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Нормативно-техническая документация</w:t>
            </w:r>
          </w:p>
        </w:tc>
        <w:tc>
          <w:tcPr>
            <w:tcW w:w="7371" w:type="dxa"/>
            <w:tcBorders>
              <w:top w:val="single" w:sz="4" w:space="0" w:color="auto"/>
              <w:left w:val="single" w:sz="4" w:space="0" w:color="auto"/>
              <w:right w:val="single" w:sz="4" w:space="0" w:color="auto"/>
            </w:tcBorders>
            <w:shd w:val="clear" w:color="auto" w:fill="auto"/>
            <w:vAlign w:val="center"/>
            <w:hideMark/>
          </w:tcPr>
          <w:p w14:paraId="12571DA0"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17.1</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Приказ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tc>
      </w:tr>
      <w:tr w:rsidR="00890912" w:rsidRPr="00890912" w14:paraId="674C6BBB" w14:textId="77777777" w:rsidTr="008A406C">
        <w:trPr>
          <w:trHeight w:val="838"/>
        </w:trPr>
        <w:tc>
          <w:tcPr>
            <w:tcW w:w="567" w:type="dxa"/>
            <w:vMerge/>
            <w:tcBorders>
              <w:top w:val="nil"/>
              <w:left w:val="single" w:sz="8" w:space="0" w:color="auto"/>
              <w:bottom w:val="single" w:sz="8" w:space="0" w:color="000000"/>
              <w:right w:val="single" w:sz="8" w:space="0" w:color="auto"/>
            </w:tcBorders>
            <w:vAlign w:val="center"/>
            <w:hideMark/>
          </w:tcPr>
          <w:p w14:paraId="45E1C1DD"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4" w:space="0" w:color="auto"/>
            </w:tcBorders>
            <w:vAlign w:val="center"/>
            <w:hideMark/>
          </w:tcPr>
          <w:p w14:paraId="00D71341" w14:textId="77777777" w:rsidR="00890912" w:rsidRPr="00890912" w:rsidRDefault="00890912" w:rsidP="00890912">
            <w:pPr>
              <w:rPr>
                <w:rFonts w:ascii="Times New Roman" w:eastAsia="Times New Roman" w:hAnsi="Times New Roman" w:cs="Times New Roman"/>
              </w:rPr>
            </w:pPr>
          </w:p>
        </w:tc>
        <w:tc>
          <w:tcPr>
            <w:tcW w:w="7371" w:type="dxa"/>
            <w:tcBorders>
              <w:left w:val="single" w:sz="4" w:space="0" w:color="auto"/>
              <w:right w:val="single" w:sz="4" w:space="0" w:color="auto"/>
            </w:tcBorders>
            <w:shd w:val="clear" w:color="auto" w:fill="auto"/>
            <w:vAlign w:val="center"/>
            <w:hideMark/>
          </w:tcPr>
          <w:p w14:paraId="560A6187"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17.2</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Приказ от 15 декабря 2020 г.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tc>
      </w:tr>
      <w:tr w:rsidR="00890912" w:rsidRPr="00890912" w14:paraId="6F362367" w14:textId="77777777" w:rsidTr="008A406C">
        <w:trPr>
          <w:trHeight w:val="60"/>
        </w:trPr>
        <w:tc>
          <w:tcPr>
            <w:tcW w:w="567" w:type="dxa"/>
            <w:vMerge/>
            <w:tcBorders>
              <w:top w:val="nil"/>
              <w:left w:val="single" w:sz="8" w:space="0" w:color="auto"/>
              <w:bottom w:val="single" w:sz="8" w:space="0" w:color="000000"/>
              <w:right w:val="single" w:sz="8" w:space="0" w:color="auto"/>
            </w:tcBorders>
            <w:vAlign w:val="center"/>
            <w:hideMark/>
          </w:tcPr>
          <w:p w14:paraId="79CDDB9E"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4" w:space="0" w:color="auto"/>
            </w:tcBorders>
            <w:vAlign w:val="center"/>
            <w:hideMark/>
          </w:tcPr>
          <w:p w14:paraId="696F31CF" w14:textId="77777777" w:rsidR="00890912" w:rsidRPr="00890912" w:rsidRDefault="00890912" w:rsidP="00890912">
            <w:pPr>
              <w:rPr>
                <w:rFonts w:ascii="Times New Roman" w:eastAsia="Times New Roman" w:hAnsi="Times New Roman" w:cs="Times New Roman"/>
              </w:rPr>
            </w:pPr>
          </w:p>
        </w:tc>
        <w:tc>
          <w:tcPr>
            <w:tcW w:w="7371" w:type="dxa"/>
            <w:tcBorders>
              <w:left w:val="single" w:sz="4" w:space="0" w:color="auto"/>
              <w:right w:val="single" w:sz="4" w:space="0" w:color="auto"/>
            </w:tcBorders>
            <w:shd w:val="clear" w:color="auto" w:fill="auto"/>
            <w:vAlign w:val="center"/>
            <w:hideMark/>
          </w:tcPr>
          <w:p w14:paraId="69D6C450"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17.3</w:t>
            </w:r>
            <w:r w:rsidRPr="00890912">
              <w:rPr>
                <w:rFonts w:ascii="Times New Roman" w:eastAsia="Times New Roman" w:hAnsi="Times New Roman" w:cs="Times New Roman"/>
                <w:sz w:val="14"/>
                <w:szCs w:val="14"/>
              </w:rPr>
              <w:t xml:space="preserve">   </w:t>
            </w:r>
            <w:r w:rsidRPr="00890912">
              <w:rPr>
                <w:rFonts w:ascii="Times New Roman" w:eastAsia="Times New Roman" w:hAnsi="Times New Roman" w:cs="Times New Roman"/>
              </w:rPr>
              <w:t>№123-ФЗ от 22.01.2008г. «Технический регламент о требованиях пожарной безопасности».</w:t>
            </w:r>
          </w:p>
        </w:tc>
      </w:tr>
      <w:tr w:rsidR="00890912" w:rsidRPr="00890912" w14:paraId="07EFA9D8" w14:textId="77777777" w:rsidTr="008A406C">
        <w:trPr>
          <w:trHeight w:val="60"/>
        </w:trPr>
        <w:tc>
          <w:tcPr>
            <w:tcW w:w="567" w:type="dxa"/>
            <w:vMerge/>
            <w:tcBorders>
              <w:top w:val="nil"/>
              <w:left w:val="single" w:sz="8" w:space="0" w:color="auto"/>
              <w:bottom w:val="single" w:sz="8" w:space="0" w:color="000000"/>
              <w:right w:val="single" w:sz="8" w:space="0" w:color="auto"/>
            </w:tcBorders>
            <w:vAlign w:val="center"/>
          </w:tcPr>
          <w:p w14:paraId="0AF9074E"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4" w:space="0" w:color="auto"/>
            </w:tcBorders>
            <w:vAlign w:val="center"/>
          </w:tcPr>
          <w:p w14:paraId="0E99E992" w14:textId="77777777" w:rsidR="00890912" w:rsidRPr="00890912" w:rsidRDefault="00890912" w:rsidP="00890912">
            <w:pPr>
              <w:rPr>
                <w:rFonts w:ascii="Times New Roman" w:eastAsia="Times New Roman" w:hAnsi="Times New Roman" w:cs="Times New Roman"/>
              </w:rPr>
            </w:pPr>
          </w:p>
        </w:tc>
        <w:tc>
          <w:tcPr>
            <w:tcW w:w="7371" w:type="dxa"/>
            <w:tcBorders>
              <w:left w:val="single" w:sz="4" w:space="0" w:color="auto"/>
              <w:right w:val="single" w:sz="4" w:space="0" w:color="auto"/>
            </w:tcBorders>
            <w:shd w:val="clear" w:color="auto" w:fill="auto"/>
            <w:vAlign w:val="center"/>
          </w:tcPr>
          <w:p w14:paraId="41A23C4A" w14:textId="77777777" w:rsidR="00890912" w:rsidRPr="00890912" w:rsidRDefault="00890912" w:rsidP="00890912">
            <w:pPr>
              <w:keepNext/>
              <w:keepLines/>
              <w:shd w:val="clear" w:color="auto" w:fill="FFFFFF"/>
              <w:outlineLvl w:val="3"/>
              <w:rPr>
                <w:rFonts w:ascii="Times New Roman" w:eastAsia="Times New Roman" w:hAnsi="Times New Roman" w:cs="Times New Roman"/>
              </w:rPr>
            </w:pPr>
            <w:r w:rsidRPr="00890912">
              <w:rPr>
                <w:rFonts w:ascii="Times New Roman" w:eastAsia="Times New Roman" w:hAnsi="Times New Roman" w:cs="Times New Roman"/>
              </w:rPr>
              <w:t>17.4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ГОСТ9.401-2018;</w:t>
            </w:r>
          </w:p>
        </w:tc>
      </w:tr>
      <w:tr w:rsidR="00890912" w:rsidRPr="00890912" w14:paraId="5547CFBF" w14:textId="77777777" w:rsidTr="008A406C">
        <w:trPr>
          <w:trHeight w:val="405"/>
        </w:trPr>
        <w:tc>
          <w:tcPr>
            <w:tcW w:w="567" w:type="dxa"/>
            <w:vMerge/>
            <w:tcBorders>
              <w:top w:val="nil"/>
              <w:left w:val="single" w:sz="8" w:space="0" w:color="auto"/>
              <w:bottom w:val="single" w:sz="8" w:space="0" w:color="000000"/>
              <w:right w:val="single" w:sz="8" w:space="0" w:color="auto"/>
            </w:tcBorders>
            <w:vAlign w:val="center"/>
          </w:tcPr>
          <w:p w14:paraId="10537779"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4" w:space="0" w:color="auto"/>
            </w:tcBorders>
            <w:vAlign w:val="center"/>
          </w:tcPr>
          <w:p w14:paraId="6D1B12AE" w14:textId="77777777" w:rsidR="00890912" w:rsidRPr="00890912" w:rsidRDefault="00890912" w:rsidP="00890912">
            <w:pPr>
              <w:rPr>
                <w:rFonts w:ascii="Times New Roman" w:eastAsia="Times New Roman" w:hAnsi="Times New Roman" w:cs="Times New Roman"/>
              </w:rPr>
            </w:pPr>
          </w:p>
        </w:tc>
        <w:tc>
          <w:tcPr>
            <w:tcW w:w="7371" w:type="dxa"/>
            <w:tcBorders>
              <w:left w:val="single" w:sz="4" w:space="0" w:color="auto"/>
              <w:right w:val="single" w:sz="4" w:space="0" w:color="auto"/>
            </w:tcBorders>
            <w:shd w:val="clear" w:color="auto" w:fill="auto"/>
            <w:vAlign w:val="center"/>
          </w:tcPr>
          <w:p w14:paraId="42A8801E"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17.5 ГОСТ 9.402-2004 Единая система защиты от коррозии и старения. Покрытия лакокрасочные. Подготовка металлических поверхностей перед окрашиванием;</w:t>
            </w:r>
          </w:p>
        </w:tc>
      </w:tr>
      <w:tr w:rsidR="00890912" w:rsidRPr="00890912" w14:paraId="3AEB57B8" w14:textId="77777777" w:rsidTr="008A406C">
        <w:trPr>
          <w:trHeight w:val="397"/>
        </w:trPr>
        <w:tc>
          <w:tcPr>
            <w:tcW w:w="567" w:type="dxa"/>
            <w:vMerge/>
            <w:tcBorders>
              <w:top w:val="nil"/>
              <w:left w:val="single" w:sz="8" w:space="0" w:color="auto"/>
              <w:bottom w:val="single" w:sz="8" w:space="0" w:color="000000"/>
              <w:right w:val="single" w:sz="8" w:space="0" w:color="auto"/>
            </w:tcBorders>
            <w:vAlign w:val="center"/>
          </w:tcPr>
          <w:p w14:paraId="3EF9ABDA"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4" w:space="0" w:color="auto"/>
            </w:tcBorders>
            <w:vAlign w:val="center"/>
          </w:tcPr>
          <w:p w14:paraId="0B429F64" w14:textId="77777777" w:rsidR="00890912" w:rsidRPr="00890912" w:rsidRDefault="00890912" w:rsidP="00890912">
            <w:pPr>
              <w:rPr>
                <w:rFonts w:ascii="Times New Roman" w:eastAsia="Times New Roman" w:hAnsi="Times New Roman" w:cs="Times New Roman"/>
              </w:rPr>
            </w:pPr>
          </w:p>
        </w:tc>
        <w:tc>
          <w:tcPr>
            <w:tcW w:w="7371" w:type="dxa"/>
            <w:tcBorders>
              <w:left w:val="single" w:sz="4" w:space="0" w:color="auto"/>
              <w:right w:val="single" w:sz="4" w:space="0" w:color="auto"/>
            </w:tcBorders>
            <w:shd w:val="clear" w:color="auto" w:fill="auto"/>
            <w:vAlign w:val="center"/>
          </w:tcPr>
          <w:p w14:paraId="15E986F6"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17.6 Материалы лакокрасочные. Правила приемки. ГОСТ 9980.1-86;</w:t>
            </w:r>
          </w:p>
        </w:tc>
      </w:tr>
      <w:tr w:rsidR="00890912" w:rsidRPr="00890912" w14:paraId="0D00F1CE" w14:textId="77777777" w:rsidTr="008A406C">
        <w:trPr>
          <w:trHeight w:val="60"/>
        </w:trPr>
        <w:tc>
          <w:tcPr>
            <w:tcW w:w="567" w:type="dxa"/>
            <w:vMerge/>
            <w:tcBorders>
              <w:top w:val="nil"/>
              <w:left w:val="single" w:sz="8" w:space="0" w:color="auto"/>
              <w:bottom w:val="single" w:sz="8" w:space="0" w:color="000000"/>
              <w:right w:val="single" w:sz="8" w:space="0" w:color="auto"/>
            </w:tcBorders>
            <w:vAlign w:val="center"/>
          </w:tcPr>
          <w:p w14:paraId="71910B34"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4" w:space="0" w:color="auto"/>
            </w:tcBorders>
            <w:vAlign w:val="center"/>
          </w:tcPr>
          <w:p w14:paraId="6467B02A" w14:textId="77777777" w:rsidR="00890912" w:rsidRPr="00890912" w:rsidRDefault="00890912" w:rsidP="00890912">
            <w:pPr>
              <w:rPr>
                <w:rFonts w:ascii="Times New Roman" w:eastAsia="Times New Roman" w:hAnsi="Times New Roman" w:cs="Times New Roman"/>
              </w:rPr>
            </w:pPr>
          </w:p>
        </w:tc>
        <w:tc>
          <w:tcPr>
            <w:tcW w:w="7371" w:type="dxa"/>
            <w:tcBorders>
              <w:left w:val="single" w:sz="4" w:space="0" w:color="auto"/>
              <w:right w:val="single" w:sz="4" w:space="0" w:color="auto"/>
            </w:tcBorders>
            <w:shd w:val="clear" w:color="auto" w:fill="auto"/>
            <w:vAlign w:val="center"/>
          </w:tcPr>
          <w:p w14:paraId="78DE3936"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17.7 Приказ Министерства труда и социальной защиты РФ №883н от 11.12.2020 года «Об утверждении Правил по охране труда при строительстве, реконструкции и ремонте»</w:t>
            </w:r>
          </w:p>
          <w:p w14:paraId="0045B36C"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17.8 Приказ Министерства труда и социальной защиты РФ №782н от 17.11.2020 года «Об утверждении Правил по охране труда при работе на высоте».</w:t>
            </w:r>
          </w:p>
        </w:tc>
      </w:tr>
      <w:tr w:rsidR="00890912" w:rsidRPr="00890912" w14:paraId="30BE9BD4" w14:textId="77777777" w:rsidTr="008A406C">
        <w:trPr>
          <w:trHeight w:val="60"/>
        </w:trPr>
        <w:tc>
          <w:tcPr>
            <w:tcW w:w="567" w:type="dxa"/>
            <w:vMerge/>
            <w:tcBorders>
              <w:top w:val="nil"/>
              <w:left w:val="single" w:sz="8" w:space="0" w:color="auto"/>
              <w:bottom w:val="single" w:sz="8" w:space="0" w:color="000000"/>
              <w:right w:val="single" w:sz="8" w:space="0" w:color="auto"/>
            </w:tcBorders>
            <w:vAlign w:val="center"/>
          </w:tcPr>
          <w:p w14:paraId="78492ED2"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4" w:space="0" w:color="auto"/>
            </w:tcBorders>
            <w:vAlign w:val="center"/>
          </w:tcPr>
          <w:p w14:paraId="2A962558" w14:textId="77777777" w:rsidR="00890912" w:rsidRPr="00890912" w:rsidRDefault="00890912" w:rsidP="00890912">
            <w:pPr>
              <w:rPr>
                <w:rFonts w:ascii="Times New Roman" w:eastAsia="Times New Roman" w:hAnsi="Times New Roman" w:cs="Times New Roman"/>
              </w:rPr>
            </w:pPr>
          </w:p>
        </w:tc>
        <w:tc>
          <w:tcPr>
            <w:tcW w:w="7371" w:type="dxa"/>
            <w:tcBorders>
              <w:left w:val="single" w:sz="4" w:space="0" w:color="auto"/>
              <w:right w:val="single" w:sz="4" w:space="0" w:color="auto"/>
            </w:tcBorders>
            <w:shd w:val="clear" w:color="auto" w:fill="auto"/>
            <w:vAlign w:val="center"/>
          </w:tcPr>
          <w:p w14:paraId="5D235D49" w14:textId="77777777" w:rsidR="00890912" w:rsidRPr="00890912" w:rsidRDefault="00890912" w:rsidP="00890912">
            <w:pPr>
              <w:jc w:val="both"/>
              <w:rPr>
                <w:rFonts w:ascii="Times New Roman" w:eastAsia="Times New Roman" w:hAnsi="Times New Roman" w:cs="Times New Roman"/>
              </w:rPr>
            </w:pPr>
            <w:r w:rsidRPr="00890912">
              <w:rPr>
                <w:rFonts w:ascii="Times New Roman" w:eastAsia="Times New Roman" w:hAnsi="Times New Roman" w:cs="Times New Roman"/>
              </w:rPr>
              <w:t xml:space="preserve">17.9 </w:t>
            </w:r>
            <w:r w:rsidRPr="00890912">
              <w:rPr>
                <w:rFonts w:ascii="Times New Roman" w:eastAsia="Times New Roman" w:hAnsi="Times New Roman" w:cs="Times New Roman"/>
                <w:color w:val="auto"/>
              </w:rPr>
              <w:t>ПУЭ-7. Правила устройства электроустановок.</w:t>
            </w:r>
          </w:p>
        </w:tc>
      </w:tr>
      <w:tr w:rsidR="00890912" w:rsidRPr="00890912" w14:paraId="791EFDAE" w14:textId="77777777" w:rsidTr="008A406C">
        <w:trPr>
          <w:trHeight w:val="2013"/>
        </w:trPr>
        <w:tc>
          <w:tcPr>
            <w:tcW w:w="567" w:type="dxa"/>
            <w:vMerge/>
            <w:tcBorders>
              <w:top w:val="nil"/>
              <w:left w:val="single" w:sz="8" w:space="0" w:color="auto"/>
              <w:bottom w:val="single" w:sz="8" w:space="0" w:color="000000"/>
              <w:right w:val="single" w:sz="8" w:space="0" w:color="auto"/>
            </w:tcBorders>
            <w:vAlign w:val="center"/>
            <w:hideMark/>
          </w:tcPr>
          <w:p w14:paraId="1B6CD37C"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4" w:space="0" w:color="auto"/>
            </w:tcBorders>
            <w:vAlign w:val="center"/>
            <w:hideMark/>
          </w:tcPr>
          <w:p w14:paraId="38F9E9C1" w14:textId="77777777" w:rsidR="00890912" w:rsidRPr="00890912" w:rsidRDefault="00890912" w:rsidP="00890912">
            <w:pPr>
              <w:rPr>
                <w:rFonts w:ascii="Times New Roman" w:eastAsia="Times New Roman" w:hAnsi="Times New Roman" w:cs="Times New Roman"/>
              </w:rPr>
            </w:pPr>
          </w:p>
        </w:tc>
        <w:tc>
          <w:tcPr>
            <w:tcW w:w="7371" w:type="dxa"/>
            <w:tcBorders>
              <w:left w:val="single" w:sz="4" w:space="0" w:color="auto"/>
              <w:right w:val="single" w:sz="4" w:space="0" w:color="auto"/>
            </w:tcBorders>
            <w:shd w:val="clear" w:color="auto" w:fill="auto"/>
            <w:vAlign w:val="center"/>
            <w:hideMark/>
          </w:tcPr>
          <w:p w14:paraId="6689634F" w14:textId="77777777" w:rsidR="00890912" w:rsidRPr="00890912" w:rsidRDefault="00890912" w:rsidP="00890912">
            <w:pPr>
              <w:keepNext/>
              <w:shd w:val="clear" w:color="auto" w:fill="FFFFFF"/>
              <w:spacing w:line="300" w:lineRule="atLeast"/>
              <w:outlineLvl w:val="1"/>
              <w:rPr>
                <w:rFonts w:ascii="Times New Roman" w:eastAsia="Times New Roman" w:hAnsi="Times New Roman" w:cs="Times New Roman"/>
                <w:lang w:eastAsia="x-none"/>
              </w:rPr>
            </w:pPr>
            <w:r w:rsidRPr="00890912">
              <w:rPr>
                <w:rFonts w:ascii="Times New Roman" w:eastAsia="Times New Roman" w:hAnsi="Times New Roman" w:cs="Times New Roman"/>
                <w:color w:val="auto"/>
                <w:lang w:val="x-none" w:eastAsia="x-none"/>
              </w:rPr>
              <w:t>17.10</w:t>
            </w:r>
            <w:r w:rsidRPr="00890912">
              <w:rPr>
                <w:rFonts w:ascii="Times New Roman" w:eastAsia="Times New Roman" w:hAnsi="Times New Roman" w:cs="Times New Roman"/>
                <w:color w:val="auto"/>
                <w:sz w:val="14"/>
                <w:szCs w:val="14"/>
                <w:lang w:val="x-none" w:eastAsia="x-none"/>
              </w:rPr>
              <w:t xml:space="preserve"> </w:t>
            </w:r>
            <w:r w:rsidRPr="00890912">
              <w:rPr>
                <w:rFonts w:ascii="Times New Roman" w:eastAsia="Times New Roman" w:hAnsi="Times New Roman" w:cs="Times New Roman"/>
                <w:color w:val="auto"/>
                <w:sz w:val="14"/>
                <w:szCs w:val="14"/>
                <w:lang w:eastAsia="x-none"/>
              </w:rPr>
              <w:t xml:space="preserve"> </w:t>
            </w:r>
            <w:r w:rsidRPr="00890912">
              <w:rPr>
                <w:rFonts w:ascii="Times New Roman" w:eastAsia="Times New Roman" w:hAnsi="Times New Roman" w:cs="Times New Roman"/>
                <w:lang w:val="x-none" w:eastAsia="x-none"/>
              </w:rPr>
              <w:t>Постановление правительства на №1479 от 16.09.2020</w:t>
            </w:r>
            <w:r w:rsidRPr="00890912">
              <w:rPr>
                <w:rFonts w:ascii="Times New Roman" w:eastAsia="Times New Roman" w:hAnsi="Times New Roman" w:cs="Times New Roman"/>
                <w:lang w:eastAsia="x-none"/>
              </w:rPr>
              <w:t xml:space="preserve"> (ред. от 30.03.2023) </w:t>
            </w:r>
            <w:r w:rsidRPr="00890912">
              <w:rPr>
                <w:rFonts w:ascii="Times New Roman" w:eastAsia="Times New Roman" w:hAnsi="Times New Roman" w:cs="Times New Roman"/>
                <w:lang w:val="x-none" w:eastAsia="x-none"/>
              </w:rPr>
              <w:t>«Об утверждении Правил противопожарного режима в Российской Федерации</w:t>
            </w:r>
            <w:r w:rsidRPr="00890912">
              <w:rPr>
                <w:rFonts w:ascii="Times New Roman" w:eastAsia="Times New Roman" w:hAnsi="Times New Roman" w:cs="Times New Roman"/>
                <w:lang w:eastAsia="x-none"/>
              </w:rPr>
              <w:t>»</w:t>
            </w:r>
          </w:p>
          <w:p w14:paraId="3FB3B181" w14:textId="77777777" w:rsidR="00890912" w:rsidRPr="00890912" w:rsidRDefault="00890912" w:rsidP="00890912">
            <w:pPr>
              <w:rPr>
                <w:rFonts w:ascii="Times New Roman CYR" w:eastAsia="Times New Roman" w:hAnsi="Times New Roman CYR" w:cs="Times New Roman"/>
                <w:color w:val="auto"/>
                <w:sz w:val="20"/>
                <w:szCs w:val="20"/>
                <w:lang w:eastAsia="x-none"/>
              </w:rPr>
            </w:pPr>
          </w:p>
          <w:p w14:paraId="6BAD799A" w14:textId="77777777" w:rsidR="00890912" w:rsidRPr="00890912" w:rsidRDefault="00890912" w:rsidP="00890912">
            <w:pPr>
              <w:jc w:val="both"/>
              <w:rPr>
                <w:rFonts w:ascii="Times New Roman CYR" w:eastAsia="Times New Roman" w:hAnsi="Times New Roman CYR" w:cs="Times New Roman"/>
                <w:sz w:val="20"/>
                <w:szCs w:val="20"/>
              </w:rPr>
            </w:pPr>
            <w:r w:rsidRPr="00890912">
              <w:rPr>
                <w:rFonts w:ascii="Times New Roman" w:eastAsia="Times New Roman" w:hAnsi="Times New Roman" w:cs="Times New Roman"/>
                <w:lang w:val="x-none" w:eastAsia="x-none"/>
              </w:rPr>
              <w:t xml:space="preserve">17.11 </w:t>
            </w:r>
            <w:r w:rsidRPr="00890912">
              <w:rPr>
                <w:rFonts w:ascii="Times New Roman" w:eastAsia="Times New Roman" w:hAnsi="Times New Roman" w:cs="Times New Roman"/>
                <w:lang w:eastAsia="x-none"/>
              </w:rPr>
              <w:t>Приказ №344/</w:t>
            </w:r>
            <w:proofErr w:type="spellStart"/>
            <w:r w:rsidRPr="00890912">
              <w:rPr>
                <w:rFonts w:ascii="Times New Roman" w:eastAsia="Times New Roman" w:hAnsi="Times New Roman" w:cs="Times New Roman"/>
                <w:lang w:eastAsia="x-none"/>
              </w:rPr>
              <w:t>пр</w:t>
            </w:r>
            <w:proofErr w:type="spellEnd"/>
            <w:r w:rsidRPr="00890912">
              <w:rPr>
                <w:rFonts w:ascii="Times New Roman" w:eastAsia="Times New Roman" w:hAnsi="Times New Roman" w:cs="Times New Roman"/>
                <w:lang w:val="x-none" w:eastAsia="x-none"/>
              </w:rPr>
              <w:t xml:space="preserve"> «</w:t>
            </w:r>
            <w:r w:rsidRPr="00890912">
              <w:rPr>
                <w:rFonts w:ascii="Times New Roman" w:eastAsia="Times New Roman" w:hAnsi="Times New Roman" w:cs="Times New Roman"/>
                <w:lang w:eastAsia="x-none"/>
              </w:rPr>
              <w:t>О</w:t>
            </w:r>
            <w:r w:rsidRPr="00890912">
              <w:rPr>
                <w:rFonts w:ascii="Times New Roman" w:eastAsia="Times New Roman" w:hAnsi="Times New Roman" w:cs="Times New Roman"/>
                <w:lang w:val="x-none" w:eastAsia="x-none"/>
              </w:rPr>
              <w:t>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tc>
      </w:tr>
      <w:tr w:rsidR="00890912" w:rsidRPr="00890912" w14:paraId="45D76390" w14:textId="77777777" w:rsidTr="008A406C">
        <w:trPr>
          <w:trHeight w:val="765"/>
        </w:trPr>
        <w:tc>
          <w:tcPr>
            <w:tcW w:w="567"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34F6FC6A" w14:textId="77777777" w:rsidR="00890912" w:rsidRPr="00890912" w:rsidRDefault="00890912" w:rsidP="00890912">
            <w:pPr>
              <w:jc w:val="center"/>
              <w:rPr>
                <w:rFonts w:ascii="Times New Roman" w:eastAsia="Times New Roman" w:hAnsi="Times New Roman" w:cs="Times New Roman"/>
              </w:rPr>
            </w:pPr>
            <w:r w:rsidRPr="00890912">
              <w:rPr>
                <w:rFonts w:ascii="Times New Roman" w:eastAsia="Times New Roman" w:hAnsi="Times New Roman" w:cs="Times New Roman"/>
              </w:rPr>
              <w:t>18</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023E4042" w14:textId="77777777" w:rsidR="00890912" w:rsidRPr="00890912" w:rsidRDefault="00890912" w:rsidP="00890912">
            <w:pPr>
              <w:rPr>
                <w:rFonts w:ascii="Times New Roman" w:eastAsia="Times New Roman" w:hAnsi="Times New Roman" w:cs="Times New Roman"/>
              </w:rPr>
            </w:pPr>
            <w:r w:rsidRPr="00890912">
              <w:rPr>
                <w:rFonts w:ascii="Times New Roman" w:eastAsia="Times New Roman" w:hAnsi="Times New Roman" w:cs="Times New Roman"/>
              </w:rPr>
              <w:t>Требования к ценообразованию</w:t>
            </w:r>
          </w:p>
        </w:tc>
        <w:tc>
          <w:tcPr>
            <w:tcW w:w="7371" w:type="dxa"/>
            <w:tcBorders>
              <w:top w:val="single" w:sz="4" w:space="0" w:color="auto"/>
              <w:left w:val="nil"/>
              <w:bottom w:val="nil"/>
              <w:right w:val="single" w:sz="8" w:space="0" w:color="000000"/>
            </w:tcBorders>
            <w:shd w:val="clear" w:color="auto" w:fill="auto"/>
            <w:noWrap/>
            <w:vAlign w:val="center"/>
            <w:hideMark/>
          </w:tcPr>
          <w:p w14:paraId="2933DDF9" w14:textId="77777777" w:rsidR="00890912" w:rsidRPr="00890912" w:rsidRDefault="00890912" w:rsidP="00890912">
            <w:pPr>
              <w:jc w:val="both"/>
              <w:rPr>
                <w:rFonts w:ascii="Times New Roman" w:eastAsia="Times New Roman" w:hAnsi="Times New Roman" w:cs="Times New Roman"/>
                <w:color w:val="auto"/>
              </w:rPr>
            </w:pPr>
            <w:r w:rsidRPr="00890912">
              <w:rPr>
                <w:rFonts w:ascii="Times New Roman" w:eastAsia="Times New Roman" w:hAnsi="Times New Roman" w:cs="Times New Roman"/>
                <w:color w:val="auto"/>
              </w:rPr>
              <w:t>18.1</w:t>
            </w:r>
            <w:r w:rsidRPr="00890912">
              <w:rPr>
                <w:rFonts w:ascii="Times New Roman" w:eastAsia="Times New Roman" w:hAnsi="Times New Roman" w:cs="Times New Roman"/>
                <w:color w:val="auto"/>
                <w:sz w:val="14"/>
                <w:szCs w:val="14"/>
              </w:rPr>
              <w:t xml:space="preserve"> </w:t>
            </w:r>
            <w:r w:rsidRPr="00890912">
              <w:rPr>
                <w:rFonts w:ascii="Times New Roman" w:eastAsia="Times New Roman" w:hAnsi="Times New Roman" w:cs="Times New Roman"/>
                <w:color w:val="auto"/>
              </w:rPr>
              <w:t xml:space="preserve">На все работы разработаны локально-сметные расчеты (ЛСР) согласно утверждённых дефектных ведомостей и технологических карт. </w:t>
            </w:r>
          </w:p>
        </w:tc>
      </w:tr>
      <w:tr w:rsidR="00890912" w:rsidRPr="00890912" w14:paraId="08B64640" w14:textId="77777777" w:rsidTr="008A406C">
        <w:trPr>
          <w:trHeight w:val="1155"/>
        </w:trPr>
        <w:tc>
          <w:tcPr>
            <w:tcW w:w="567" w:type="dxa"/>
            <w:vMerge/>
            <w:tcBorders>
              <w:top w:val="nil"/>
              <w:left w:val="single" w:sz="8" w:space="0" w:color="auto"/>
              <w:bottom w:val="single" w:sz="8" w:space="0" w:color="000000"/>
              <w:right w:val="single" w:sz="8" w:space="0" w:color="auto"/>
            </w:tcBorders>
            <w:vAlign w:val="center"/>
            <w:hideMark/>
          </w:tcPr>
          <w:p w14:paraId="73136E71"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4B80CACE"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noWrap/>
            <w:vAlign w:val="center"/>
            <w:hideMark/>
          </w:tcPr>
          <w:p w14:paraId="26F10E17" w14:textId="77777777" w:rsidR="00890912" w:rsidRPr="00890912" w:rsidRDefault="00890912" w:rsidP="00890912">
            <w:pPr>
              <w:jc w:val="both"/>
              <w:rPr>
                <w:rFonts w:ascii="Times New Roman" w:eastAsia="Times New Roman" w:hAnsi="Times New Roman" w:cs="Times New Roman"/>
                <w:color w:val="auto"/>
              </w:rPr>
            </w:pPr>
            <w:r w:rsidRPr="00890912">
              <w:rPr>
                <w:rFonts w:ascii="Times New Roman" w:eastAsia="Times New Roman" w:hAnsi="Times New Roman" w:cs="Times New Roman"/>
                <w:color w:val="auto"/>
              </w:rPr>
              <w:t>18.2</w:t>
            </w:r>
            <w:r w:rsidRPr="00890912">
              <w:rPr>
                <w:rFonts w:ascii="Times New Roman" w:eastAsia="Times New Roman" w:hAnsi="Times New Roman" w:cs="Times New Roman"/>
                <w:color w:val="auto"/>
                <w:sz w:val="14"/>
                <w:szCs w:val="14"/>
              </w:rPr>
              <w:t xml:space="preserve"> </w:t>
            </w:r>
            <w:r w:rsidRPr="00890912">
              <w:rPr>
                <w:rFonts w:ascii="Times New Roman" w:eastAsia="Times New Roman" w:hAnsi="Times New Roman" w:cs="Times New Roman"/>
                <w:color w:val="auto"/>
              </w:rPr>
              <w:t xml:space="preserve">ЛСР сформированы в ценах 2001 г. в программном комплексе ГРАНД-СМЕТА, базисно-индексным методом в базе ФЕР-2020 с учетом изменений и дополнений на момент разработки документации. </w:t>
            </w:r>
          </w:p>
        </w:tc>
      </w:tr>
      <w:tr w:rsidR="00890912" w:rsidRPr="00890912" w14:paraId="05A2CAE3" w14:textId="77777777" w:rsidTr="008A406C">
        <w:trPr>
          <w:trHeight w:val="705"/>
        </w:trPr>
        <w:tc>
          <w:tcPr>
            <w:tcW w:w="567" w:type="dxa"/>
            <w:vMerge/>
            <w:tcBorders>
              <w:top w:val="nil"/>
              <w:left w:val="single" w:sz="8" w:space="0" w:color="auto"/>
              <w:bottom w:val="single" w:sz="8" w:space="0" w:color="000000"/>
              <w:right w:val="single" w:sz="8" w:space="0" w:color="auto"/>
            </w:tcBorders>
            <w:vAlign w:val="center"/>
            <w:hideMark/>
          </w:tcPr>
          <w:p w14:paraId="53B1BA13"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643C46EA"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noWrap/>
            <w:vAlign w:val="center"/>
            <w:hideMark/>
          </w:tcPr>
          <w:p w14:paraId="77795AF1" w14:textId="77777777" w:rsidR="00890912" w:rsidRPr="00890912" w:rsidRDefault="00890912" w:rsidP="00890912">
            <w:pPr>
              <w:jc w:val="both"/>
              <w:rPr>
                <w:rFonts w:ascii="Times New Roman" w:eastAsia="Times New Roman" w:hAnsi="Times New Roman" w:cs="Times New Roman"/>
                <w:color w:val="auto"/>
              </w:rPr>
            </w:pPr>
            <w:r w:rsidRPr="00890912">
              <w:rPr>
                <w:rFonts w:ascii="Times New Roman" w:eastAsia="Times New Roman" w:hAnsi="Times New Roman" w:cs="Times New Roman"/>
                <w:color w:val="auto"/>
              </w:rPr>
              <w:t>18.3</w:t>
            </w:r>
            <w:r w:rsidRPr="00890912">
              <w:rPr>
                <w:rFonts w:ascii="Times New Roman" w:eastAsia="Times New Roman" w:hAnsi="Times New Roman" w:cs="Times New Roman"/>
                <w:color w:val="auto"/>
                <w:sz w:val="14"/>
                <w:szCs w:val="14"/>
              </w:rPr>
              <w:t xml:space="preserve">   </w:t>
            </w:r>
            <w:r w:rsidRPr="00890912">
              <w:rPr>
                <w:rFonts w:ascii="Times New Roman" w:eastAsia="Times New Roman" w:hAnsi="Times New Roman" w:cs="Times New Roman"/>
                <w:color w:val="auto"/>
              </w:rPr>
              <w:t>Индексы пересчета цен 2001г в текущие цены принимается на основании технико-коммерческого предложения Подрядчика.</w:t>
            </w:r>
          </w:p>
        </w:tc>
      </w:tr>
      <w:tr w:rsidR="00890912" w:rsidRPr="00890912" w14:paraId="043883B0" w14:textId="77777777" w:rsidTr="008A406C">
        <w:trPr>
          <w:trHeight w:val="1365"/>
        </w:trPr>
        <w:tc>
          <w:tcPr>
            <w:tcW w:w="567" w:type="dxa"/>
            <w:vMerge/>
            <w:tcBorders>
              <w:top w:val="nil"/>
              <w:left w:val="single" w:sz="8" w:space="0" w:color="auto"/>
              <w:bottom w:val="single" w:sz="4" w:space="0" w:color="auto"/>
              <w:right w:val="single" w:sz="8" w:space="0" w:color="auto"/>
            </w:tcBorders>
            <w:vAlign w:val="center"/>
            <w:hideMark/>
          </w:tcPr>
          <w:p w14:paraId="514E1957" w14:textId="77777777" w:rsidR="00890912" w:rsidRPr="00890912" w:rsidRDefault="00890912" w:rsidP="00890912">
            <w:pPr>
              <w:rPr>
                <w:rFonts w:ascii="Times New Roman" w:eastAsia="Times New Roman" w:hAnsi="Times New Roman" w:cs="Times New Roman"/>
              </w:rPr>
            </w:pPr>
          </w:p>
        </w:tc>
        <w:tc>
          <w:tcPr>
            <w:tcW w:w="2268" w:type="dxa"/>
            <w:vMerge/>
            <w:tcBorders>
              <w:top w:val="nil"/>
              <w:left w:val="single" w:sz="8" w:space="0" w:color="auto"/>
              <w:bottom w:val="single" w:sz="4" w:space="0" w:color="auto"/>
              <w:right w:val="single" w:sz="8" w:space="0" w:color="auto"/>
            </w:tcBorders>
            <w:vAlign w:val="center"/>
            <w:hideMark/>
          </w:tcPr>
          <w:p w14:paraId="3C2F0542" w14:textId="77777777" w:rsidR="00890912" w:rsidRPr="00890912" w:rsidRDefault="00890912" w:rsidP="00890912">
            <w:pPr>
              <w:rPr>
                <w:rFonts w:ascii="Times New Roman" w:eastAsia="Times New Roman" w:hAnsi="Times New Roman" w:cs="Times New Roman"/>
              </w:rPr>
            </w:pPr>
          </w:p>
        </w:tc>
        <w:tc>
          <w:tcPr>
            <w:tcW w:w="7371" w:type="dxa"/>
            <w:tcBorders>
              <w:top w:val="nil"/>
              <w:left w:val="nil"/>
              <w:bottom w:val="single" w:sz="4" w:space="0" w:color="auto"/>
              <w:right w:val="single" w:sz="8" w:space="0" w:color="000000"/>
            </w:tcBorders>
            <w:shd w:val="clear" w:color="auto" w:fill="auto"/>
            <w:noWrap/>
            <w:vAlign w:val="center"/>
            <w:hideMark/>
          </w:tcPr>
          <w:p w14:paraId="72E988F8" w14:textId="77777777" w:rsidR="00890912" w:rsidRPr="00890912" w:rsidRDefault="00890912" w:rsidP="00890912">
            <w:pPr>
              <w:jc w:val="both"/>
              <w:rPr>
                <w:rFonts w:ascii="Times New Roman" w:eastAsia="Times New Roman" w:hAnsi="Times New Roman" w:cs="Times New Roman"/>
                <w:color w:val="auto"/>
              </w:rPr>
            </w:pPr>
            <w:r w:rsidRPr="00890912">
              <w:rPr>
                <w:rFonts w:ascii="Times New Roman" w:eastAsia="Times New Roman" w:hAnsi="Times New Roman" w:cs="Times New Roman"/>
                <w:color w:val="auto"/>
              </w:rPr>
              <w:t>18.4</w:t>
            </w:r>
            <w:r w:rsidRPr="00890912">
              <w:rPr>
                <w:rFonts w:ascii="Times New Roman" w:eastAsia="Times New Roman" w:hAnsi="Times New Roman" w:cs="Times New Roman"/>
                <w:color w:val="auto"/>
                <w:sz w:val="14"/>
                <w:szCs w:val="14"/>
              </w:rPr>
              <w:t xml:space="preserve"> </w:t>
            </w:r>
            <w:r w:rsidRPr="00890912">
              <w:rPr>
                <w:rFonts w:ascii="Times New Roman" w:eastAsia="Times New Roman" w:hAnsi="Times New Roman" w:cs="Times New Roman"/>
                <w:color w:val="auto"/>
              </w:rPr>
              <w:t>Сметные цены материалов и оборудования, поставляемых Подрядчиком, в ЛС учитываются по сборнику ФССЦ, в случае отсутствия по текущим ценам, подтверждённым счетами на оплату от поставщика материала согласованных с Заказчиком.</w:t>
            </w:r>
          </w:p>
        </w:tc>
      </w:tr>
    </w:tbl>
    <w:p w14:paraId="2927088B" w14:textId="77777777" w:rsidR="00890912" w:rsidRPr="00890912" w:rsidRDefault="00890912" w:rsidP="00890912">
      <w:pPr>
        <w:widowControl w:val="0"/>
        <w:tabs>
          <w:tab w:val="left" w:pos="4164"/>
        </w:tabs>
        <w:spacing w:line="270" w:lineRule="exact"/>
        <w:rPr>
          <w:rFonts w:ascii="Times New Roman" w:hAnsi="Times New Roman" w:cs="Times New Roman"/>
          <w:b/>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tbl>
      <w:tblPr>
        <w:tblStyle w:val="afe"/>
        <w:tblW w:w="13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7654"/>
      </w:tblGrid>
      <w:tr w:rsidR="00890912" w:rsidRPr="00483B72" w14:paraId="25ADF4DB" w14:textId="77777777" w:rsidTr="00890912">
        <w:trPr>
          <w:trHeight w:val="315"/>
        </w:trPr>
        <w:tc>
          <w:tcPr>
            <w:tcW w:w="5670" w:type="dxa"/>
          </w:tcPr>
          <w:p w14:paraId="60635D53" w14:textId="77777777" w:rsidR="00890912" w:rsidRPr="00483B72" w:rsidRDefault="00890912" w:rsidP="008A406C">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5F0032E9" w14:textId="77777777" w:rsidR="00890912" w:rsidRPr="00483B72" w:rsidRDefault="00890912" w:rsidP="008A406C">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890912" w:rsidRPr="00483B72" w14:paraId="6D6E6541" w14:textId="77777777" w:rsidTr="00890912">
        <w:tc>
          <w:tcPr>
            <w:tcW w:w="5670" w:type="dxa"/>
          </w:tcPr>
          <w:p w14:paraId="1D9731BA" w14:textId="77777777" w:rsidR="00890912" w:rsidRPr="007203DC" w:rsidRDefault="00890912" w:rsidP="008A406C">
            <w:pPr>
              <w:spacing w:line="270" w:lineRule="exact"/>
              <w:jc w:val="both"/>
              <w:rPr>
                <w:rFonts w:ascii="Times New Roman" w:hAnsi="Times New Roman"/>
                <w:b/>
                <w:bCs/>
                <w:iCs/>
                <w:snapToGrid w:val="0"/>
              </w:rPr>
            </w:pPr>
          </w:p>
        </w:tc>
        <w:tc>
          <w:tcPr>
            <w:tcW w:w="7654" w:type="dxa"/>
          </w:tcPr>
          <w:p w14:paraId="4C5B80F0" w14:textId="77777777" w:rsidR="00890912" w:rsidRPr="00483B72" w:rsidRDefault="00890912" w:rsidP="00890912">
            <w:pPr>
              <w:keepNext/>
              <w:autoSpaceDE w:val="0"/>
              <w:autoSpaceDN w:val="0"/>
              <w:spacing w:line="270" w:lineRule="exact"/>
              <w:ind w:left="-2094" w:firstLine="2094"/>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«РИ-ИНВЕСТ»</w:t>
            </w:r>
          </w:p>
        </w:tc>
      </w:tr>
      <w:tr w:rsidR="00890912" w:rsidRPr="007203DC" w14:paraId="3FE3DF7C" w14:textId="77777777" w:rsidTr="00890912">
        <w:tc>
          <w:tcPr>
            <w:tcW w:w="5670" w:type="dxa"/>
          </w:tcPr>
          <w:p w14:paraId="3F2F684C" w14:textId="77777777" w:rsidR="00890912" w:rsidRPr="00483B72" w:rsidRDefault="00890912" w:rsidP="008A406C">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546412512"/>
              <w:placeholder>
                <w:docPart w:val="A8531504F6EA47C6A3B20ABA6E567F9D"/>
              </w:placeholder>
            </w:sdtPr>
            <w:sdtContent>
              <w:p w14:paraId="18C104DA" w14:textId="77777777" w:rsidR="00890912" w:rsidRPr="007203DC" w:rsidRDefault="00890912" w:rsidP="00890912">
                <w:pPr>
                  <w:spacing w:line="270" w:lineRule="exact"/>
                  <w:ind w:left="-2094" w:firstLine="2094"/>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tc>
      </w:tr>
      <w:tr w:rsidR="00890912" w:rsidRPr="00483B72" w14:paraId="2C065D38" w14:textId="77777777" w:rsidTr="00890912">
        <w:tc>
          <w:tcPr>
            <w:tcW w:w="5670" w:type="dxa"/>
          </w:tcPr>
          <w:p w14:paraId="24016C0B" w14:textId="77777777" w:rsidR="00890912" w:rsidRPr="00483B72" w:rsidRDefault="00890912" w:rsidP="008A406C">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w:t>
            </w:r>
          </w:p>
        </w:tc>
        <w:tc>
          <w:tcPr>
            <w:tcW w:w="7654" w:type="dxa"/>
          </w:tcPr>
          <w:p w14:paraId="659AAD39" w14:textId="77777777" w:rsidR="00890912" w:rsidRPr="00483B72" w:rsidRDefault="00890912" w:rsidP="00890912">
            <w:pPr>
              <w:spacing w:line="270" w:lineRule="exact"/>
              <w:ind w:left="-2094" w:firstLine="2094"/>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79F44BA1" w14:textId="77777777" w:rsidR="00890912" w:rsidRPr="00483B72" w:rsidRDefault="00890912" w:rsidP="00890912">
            <w:pPr>
              <w:spacing w:line="270" w:lineRule="exact"/>
              <w:ind w:left="-2094" w:firstLine="2094"/>
              <w:jc w:val="both"/>
              <w:rPr>
                <w:rFonts w:ascii="Times New Roman" w:eastAsia="Times New Roman" w:hAnsi="Times New Roman" w:cs="Times New Roman"/>
                <w:color w:val="auto"/>
                <w:sz w:val="21"/>
                <w:szCs w:val="21"/>
              </w:rPr>
            </w:pPr>
          </w:p>
        </w:tc>
      </w:tr>
    </w:tbl>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0CB60F33" w14:textId="2CE02668" w:rsidR="0058497D" w:rsidRDefault="0058497D" w:rsidP="007B26A8">
      <w:pPr>
        <w:widowControl w:val="0"/>
        <w:spacing w:line="270" w:lineRule="exact"/>
        <w:rPr>
          <w:rFonts w:ascii="Times New Roman" w:hAnsi="Times New Roman" w:cs="Times New Roman"/>
          <w:i/>
          <w:color w:val="auto"/>
          <w:sz w:val="21"/>
          <w:szCs w:val="21"/>
        </w:rPr>
      </w:pPr>
    </w:p>
    <w:p w14:paraId="2E2E20DA" w14:textId="3AAF0B99" w:rsidR="00C600B4" w:rsidRDefault="00C600B4" w:rsidP="007B26A8">
      <w:pPr>
        <w:widowControl w:val="0"/>
        <w:spacing w:line="270" w:lineRule="exact"/>
        <w:rPr>
          <w:rFonts w:ascii="Times New Roman" w:hAnsi="Times New Roman" w:cs="Times New Roman"/>
          <w:i/>
          <w:color w:val="auto"/>
          <w:sz w:val="21"/>
          <w:szCs w:val="21"/>
        </w:rPr>
      </w:pPr>
    </w:p>
    <w:p w14:paraId="685CB7D8" w14:textId="4805D819" w:rsidR="00C600B4" w:rsidRDefault="00C600B4" w:rsidP="007B26A8">
      <w:pPr>
        <w:widowControl w:val="0"/>
        <w:spacing w:line="270" w:lineRule="exact"/>
        <w:rPr>
          <w:rFonts w:ascii="Times New Roman" w:hAnsi="Times New Roman" w:cs="Times New Roman"/>
          <w:i/>
          <w:color w:val="auto"/>
          <w:sz w:val="21"/>
          <w:szCs w:val="21"/>
        </w:rPr>
      </w:pPr>
    </w:p>
    <w:p w14:paraId="23400FE0" w14:textId="6BADC137" w:rsidR="00C600B4" w:rsidRDefault="00C600B4" w:rsidP="007B26A8">
      <w:pPr>
        <w:widowControl w:val="0"/>
        <w:spacing w:line="270" w:lineRule="exact"/>
        <w:rPr>
          <w:rFonts w:ascii="Times New Roman" w:hAnsi="Times New Roman" w:cs="Times New Roman"/>
          <w:i/>
          <w:color w:val="auto"/>
          <w:sz w:val="21"/>
          <w:szCs w:val="21"/>
        </w:rPr>
      </w:pPr>
    </w:p>
    <w:p w14:paraId="03DA47B5" w14:textId="67FD8D72" w:rsidR="00C600B4" w:rsidRDefault="00C600B4" w:rsidP="007B26A8">
      <w:pPr>
        <w:widowControl w:val="0"/>
        <w:spacing w:line="270" w:lineRule="exact"/>
        <w:rPr>
          <w:rFonts w:ascii="Times New Roman" w:hAnsi="Times New Roman" w:cs="Times New Roman"/>
          <w:i/>
          <w:color w:val="auto"/>
          <w:sz w:val="21"/>
          <w:szCs w:val="21"/>
        </w:rPr>
      </w:pPr>
    </w:p>
    <w:p w14:paraId="05282C14" w14:textId="712FB0B0" w:rsidR="00C600B4" w:rsidRDefault="00C600B4" w:rsidP="007B26A8">
      <w:pPr>
        <w:widowControl w:val="0"/>
        <w:spacing w:line="270" w:lineRule="exact"/>
        <w:rPr>
          <w:rFonts w:ascii="Times New Roman" w:hAnsi="Times New Roman" w:cs="Times New Roman"/>
          <w:i/>
          <w:color w:val="auto"/>
          <w:sz w:val="21"/>
          <w:szCs w:val="21"/>
        </w:rPr>
      </w:pPr>
    </w:p>
    <w:p w14:paraId="4D9A3D55" w14:textId="312FC736" w:rsidR="00C600B4" w:rsidRDefault="00C600B4" w:rsidP="007B26A8">
      <w:pPr>
        <w:widowControl w:val="0"/>
        <w:spacing w:line="270" w:lineRule="exact"/>
        <w:rPr>
          <w:rFonts w:ascii="Times New Roman" w:hAnsi="Times New Roman" w:cs="Times New Roman"/>
          <w:i/>
          <w:color w:val="auto"/>
          <w:sz w:val="21"/>
          <w:szCs w:val="21"/>
        </w:rPr>
      </w:pPr>
    </w:p>
    <w:p w14:paraId="10FA3A96" w14:textId="6AA64968" w:rsidR="00C600B4" w:rsidRDefault="00C600B4" w:rsidP="007B26A8">
      <w:pPr>
        <w:widowControl w:val="0"/>
        <w:spacing w:line="270" w:lineRule="exact"/>
        <w:rPr>
          <w:rFonts w:ascii="Times New Roman" w:hAnsi="Times New Roman" w:cs="Times New Roman"/>
          <w:i/>
          <w:color w:val="auto"/>
          <w:sz w:val="21"/>
          <w:szCs w:val="21"/>
        </w:rPr>
      </w:pPr>
    </w:p>
    <w:p w14:paraId="085B0E79" w14:textId="2846FCD1" w:rsidR="00C600B4" w:rsidRDefault="00C600B4" w:rsidP="007B26A8">
      <w:pPr>
        <w:widowControl w:val="0"/>
        <w:spacing w:line="270" w:lineRule="exact"/>
        <w:rPr>
          <w:rFonts w:ascii="Times New Roman" w:hAnsi="Times New Roman" w:cs="Times New Roman"/>
          <w:i/>
          <w:color w:val="auto"/>
          <w:sz w:val="21"/>
          <w:szCs w:val="21"/>
        </w:rPr>
      </w:pPr>
    </w:p>
    <w:p w14:paraId="465DB4FE" w14:textId="13F550AA" w:rsidR="00C600B4" w:rsidRDefault="00C600B4" w:rsidP="007B26A8">
      <w:pPr>
        <w:widowControl w:val="0"/>
        <w:spacing w:line="270" w:lineRule="exact"/>
        <w:rPr>
          <w:rFonts w:ascii="Times New Roman" w:hAnsi="Times New Roman" w:cs="Times New Roman"/>
          <w:i/>
          <w:color w:val="auto"/>
          <w:sz w:val="21"/>
          <w:szCs w:val="21"/>
        </w:rPr>
      </w:pPr>
    </w:p>
    <w:p w14:paraId="45243BCF" w14:textId="1A175AEE" w:rsidR="00C600B4" w:rsidRDefault="00C600B4" w:rsidP="007B26A8">
      <w:pPr>
        <w:widowControl w:val="0"/>
        <w:spacing w:line="270" w:lineRule="exact"/>
        <w:rPr>
          <w:rFonts w:ascii="Times New Roman" w:hAnsi="Times New Roman" w:cs="Times New Roman"/>
          <w:i/>
          <w:color w:val="auto"/>
          <w:sz w:val="21"/>
          <w:szCs w:val="21"/>
        </w:rPr>
      </w:pPr>
    </w:p>
    <w:p w14:paraId="0D081110" w14:textId="098359EC" w:rsidR="00C600B4" w:rsidRDefault="00C600B4" w:rsidP="007B26A8">
      <w:pPr>
        <w:widowControl w:val="0"/>
        <w:spacing w:line="270" w:lineRule="exact"/>
        <w:rPr>
          <w:rFonts w:ascii="Times New Roman" w:hAnsi="Times New Roman" w:cs="Times New Roman"/>
          <w:i/>
          <w:color w:val="auto"/>
          <w:sz w:val="21"/>
          <w:szCs w:val="21"/>
        </w:rPr>
      </w:pPr>
    </w:p>
    <w:p w14:paraId="7D380B5F" w14:textId="2C6C1B4F" w:rsidR="00C600B4" w:rsidRDefault="00C600B4" w:rsidP="00C600B4">
      <w:pPr>
        <w:tabs>
          <w:tab w:val="left" w:pos="2291"/>
        </w:tabs>
        <w:rPr>
          <w:rFonts w:ascii="Times New Roman" w:hAnsi="Times New Roman" w:cs="Times New Roman"/>
          <w:sz w:val="21"/>
          <w:szCs w:val="21"/>
        </w:rPr>
      </w:pPr>
    </w:p>
    <w:p w14:paraId="62DBF35F" w14:textId="2B146DD6" w:rsidR="00CB30F2" w:rsidRPr="00C600B4" w:rsidRDefault="00C600B4" w:rsidP="00C600B4">
      <w:pPr>
        <w:tabs>
          <w:tab w:val="left" w:pos="2291"/>
        </w:tabs>
        <w:rPr>
          <w:rFonts w:ascii="Times New Roman" w:hAnsi="Times New Roman" w:cs="Times New Roman"/>
          <w:sz w:val="21"/>
          <w:szCs w:val="21"/>
        </w:rPr>
        <w:sectPr w:rsidR="00CB30F2" w:rsidRPr="00C600B4" w:rsidSect="003676AF">
          <w:headerReference w:type="default" r:id="rId13"/>
          <w:footerReference w:type="default" r:id="rId14"/>
          <w:footnotePr>
            <w:numRestart w:val="eachPage"/>
          </w:footnotePr>
          <w:pgSz w:w="11905" w:h="16837"/>
          <w:pgMar w:top="567" w:right="709" w:bottom="794" w:left="1134" w:header="284" w:footer="479" w:gutter="0"/>
          <w:pgNumType w:fmt="numberInDash"/>
          <w:cols w:space="720"/>
          <w:noEndnote/>
          <w:docGrid w:linePitch="360"/>
        </w:sectPr>
      </w:pPr>
      <w:r>
        <w:rPr>
          <w:rFonts w:ascii="Times New Roman" w:hAnsi="Times New Roman" w:cs="Times New Roman"/>
          <w:sz w:val="21"/>
          <w:szCs w:val="21"/>
        </w:rPr>
        <w:tab/>
      </w:r>
    </w:p>
    <w:p w14:paraId="7A47E82A" w14:textId="544F6C0A" w:rsidR="002C0796" w:rsidRPr="00483B72" w:rsidRDefault="00C600B4" w:rsidP="002C0796">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lastRenderedPageBreak/>
        <w:t>Приложение №2</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5FAB1E52" w:rsidR="002C0796" w:rsidRPr="00483B72" w:rsidRDefault="006004C3" w:rsidP="002C0796">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w:t>
      </w:r>
      <w:r w:rsidR="00890912">
        <w:rPr>
          <w:rFonts w:ascii="Times New Roman" w:hAnsi="Times New Roman" w:cs="Times New Roman"/>
          <w:i/>
          <w:color w:val="auto"/>
          <w:sz w:val="21"/>
          <w:szCs w:val="21"/>
        </w:rPr>
        <w:t>______________</w:t>
      </w:r>
      <w:r>
        <w:rPr>
          <w:rFonts w:ascii="Times New Roman" w:hAnsi="Times New Roman" w:cs="Times New Roman"/>
          <w:i/>
          <w:color w:val="auto"/>
          <w:sz w:val="21"/>
          <w:szCs w:val="21"/>
        </w:rPr>
        <w:t xml:space="preserve"> от _______________202</w:t>
      </w:r>
      <w:r w:rsidR="00890912">
        <w:rPr>
          <w:rFonts w:ascii="Times New Roman" w:hAnsi="Times New Roman" w:cs="Times New Roman"/>
          <w:i/>
          <w:color w:val="auto"/>
          <w:sz w:val="21"/>
          <w:szCs w:val="21"/>
        </w:rPr>
        <w:t>__</w:t>
      </w:r>
      <w:r w:rsidR="002C0796" w:rsidRPr="00483B72">
        <w:rPr>
          <w:rFonts w:ascii="Times New Roman" w:hAnsi="Times New Roman" w:cs="Times New Roman"/>
          <w:i/>
          <w:color w:val="auto"/>
          <w:sz w:val="21"/>
          <w:szCs w:val="21"/>
        </w:rPr>
        <w:t xml:space="preserve"> г.</w:t>
      </w:r>
    </w:p>
    <w:p w14:paraId="0A19377B" w14:textId="1FD80807" w:rsidR="00CB30F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73080919" w14:textId="2D676EB2" w:rsidR="00CB30F2" w:rsidRDefault="00CB30F2" w:rsidP="002C0796">
      <w:pPr>
        <w:widowControl w:val="0"/>
        <w:spacing w:line="270" w:lineRule="exact"/>
        <w:jc w:val="right"/>
        <w:rPr>
          <w:rFonts w:ascii="Times New Roman" w:hAnsi="Times New Roman" w:cs="Times New Roman"/>
          <w:i/>
          <w:color w:val="auto"/>
          <w:sz w:val="21"/>
          <w:szCs w:val="21"/>
        </w:rPr>
      </w:pPr>
    </w:p>
    <w:p w14:paraId="740E742F" w14:textId="698C20E3" w:rsidR="006004C3" w:rsidRDefault="006004C3" w:rsidP="002C0796">
      <w:pPr>
        <w:widowControl w:val="0"/>
        <w:spacing w:line="270" w:lineRule="exact"/>
        <w:jc w:val="right"/>
        <w:rPr>
          <w:rFonts w:ascii="Times New Roman" w:hAnsi="Times New Roman" w:cs="Times New Roman"/>
          <w:i/>
          <w:color w:val="auto"/>
          <w:sz w:val="21"/>
          <w:szCs w:val="21"/>
        </w:rPr>
      </w:pPr>
    </w:p>
    <w:p w14:paraId="3FD6A15F" w14:textId="6306085F" w:rsidR="006004C3" w:rsidRDefault="006004C3" w:rsidP="002C0796">
      <w:pPr>
        <w:widowControl w:val="0"/>
        <w:spacing w:line="270" w:lineRule="exact"/>
        <w:jc w:val="right"/>
        <w:rPr>
          <w:rFonts w:ascii="Times New Roman" w:hAnsi="Times New Roman" w:cs="Times New Roman"/>
          <w:i/>
          <w:color w:val="auto"/>
          <w:sz w:val="21"/>
          <w:szCs w:val="21"/>
        </w:rPr>
      </w:pPr>
    </w:p>
    <w:p w14:paraId="797C1CFE" w14:textId="29713F79" w:rsidR="00890912" w:rsidRDefault="00890912" w:rsidP="002C0796">
      <w:pPr>
        <w:widowControl w:val="0"/>
        <w:spacing w:line="270" w:lineRule="exact"/>
        <w:jc w:val="right"/>
        <w:rPr>
          <w:rFonts w:ascii="Times New Roman" w:hAnsi="Times New Roman" w:cs="Times New Roman"/>
          <w:i/>
          <w:color w:val="auto"/>
          <w:sz w:val="21"/>
          <w:szCs w:val="21"/>
        </w:rPr>
      </w:pPr>
    </w:p>
    <w:p w14:paraId="789CE0E4" w14:textId="356C8629" w:rsidR="00890912" w:rsidRDefault="00890912" w:rsidP="002C0796">
      <w:pPr>
        <w:widowControl w:val="0"/>
        <w:spacing w:line="270" w:lineRule="exact"/>
        <w:jc w:val="right"/>
        <w:rPr>
          <w:rFonts w:ascii="Times New Roman" w:hAnsi="Times New Roman" w:cs="Times New Roman"/>
          <w:i/>
          <w:color w:val="auto"/>
          <w:sz w:val="21"/>
          <w:szCs w:val="21"/>
        </w:rPr>
      </w:pPr>
    </w:p>
    <w:p w14:paraId="1F63AC23" w14:textId="4DCF7B01" w:rsidR="00890912" w:rsidRDefault="00890912" w:rsidP="002C0796">
      <w:pPr>
        <w:widowControl w:val="0"/>
        <w:spacing w:line="270" w:lineRule="exact"/>
        <w:jc w:val="right"/>
        <w:rPr>
          <w:rFonts w:ascii="Times New Roman" w:hAnsi="Times New Roman" w:cs="Times New Roman"/>
          <w:i/>
          <w:color w:val="auto"/>
          <w:sz w:val="21"/>
          <w:szCs w:val="21"/>
        </w:rPr>
      </w:pPr>
    </w:p>
    <w:p w14:paraId="2BAEA95C" w14:textId="66A3F9A6" w:rsidR="00890912" w:rsidRDefault="00890912" w:rsidP="002C0796">
      <w:pPr>
        <w:widowControl w:val="0"/>
        <w:spacing w:line="270" w:lineRule="exact"/>
        <w:jc w:val="right"/>
        <w:rPr>
          <w:rFonts w:ascii="Times New Roman" w:hAnsi="Times New Roman" w:cs="Times New Roman"/>
          <w:i/>
          <w:color w:val="auto"/>
          <w:sz w:val="21"/>
          <w:szCs w:val="21"/>
        </w:rPr>
      </w:pPr>
    </w:p>
    <w:p w14:paraId="3BAD3D3B" w14:textId="0012D7CE" w:rsidR="00890912" w:rsidRDefault="00890912" w:rsidP="002C0796">
      <w:pPr>
        <w:widowControl w:val="0"/>
        <w:spacing w:line="270" w:lineRule="exact"/>
        <w:jc w:val="right"/>
        <w:rPr>
          <w:rFonts w:ascii="Times New Roman" w:hAnsi="Times New Roman" w:cs="Times New Roman"/>
          <w:i/>
          <w:color w:val="auto"/>
          <w:sz w:val="21"/>
          <w:szCs w:val="21"/>
        </w:rPr>
      </w:pPr>
    </w:p>
    <w:p w14:paraId="6DEDA55E" w14:textId="50EDF572" w:rsidR="00890912" w:rsidRDefault="00890912" w:rsidP="002C0796">
      <w:pPr>
        <w:widowControl w:val="0"/>
        <w:spacing w:line="270" w:lineRule="exact"/>
        <w:jc w:val="right"/>
        <w:rPr>
          <w:rFonts w:ascii="Times New Roman" w:hAnsi="Times New Roman" w:cs="Times New Roman"/>
          <w:i/>
          <w:color w:val="auto"/>
          <w:sz w:val="21"/>
          <w:szCs w:val="21"/>
        </w:rPr>
      </w:pPr>
    </w:p>
    <w:p w14:paraId="53EDE610" w14:textId="689FD0DF" w:rsidR="00890912" w:rsidRDefault="00890912" w:rsidP="002C0796">
      <w:pPr>
        <w:widowControl w:val="0"/>
        <w:spacing w:line="270" w:lineRule="exact"/>
        <w:jc w:val="right"/>
        <w:rPr>
          <w:rFonts w:ascii="Times New Roman" w:hAnsi="Times New Roman" w:cs="Times New Roman"/>
          <w:i/>
          <w:color w:val="auto"/>
          <w:sz w:val="21"/>
          <w:szCs w:val="21"/>
        </w:rPr>
      </w:pPr>
    </w:p>
    <w:p w14:paraId="561CEBC7" w14:textId="2E8E194B" w:rsidR="00890912" w:rsidRDefault="00890912" w:rsidP="002C0796">
      <w:pPr>
        <w:widowControl w:val="0"/>
        <w:spacing w:line="270" w:lineRule="exact"/>
        <w:jc w:val="right"/>
        <w:rPr>
          <w:rFonts w:ascii="Times New Roman" w:hAnsi="Times New Roman" w:cs="Times New Roman"/>
          <w:i/>
          <w:color w:val="auto"/>
          <w:sz w:val="21"/>
          <w:szCs w:val="21"/>
        </w:rPr>
      </w:pPr>
    </w:p>
    <w:p w14:paraId="1C6D3095" w14:textId="23ED91E8" w:rsidR="00890912" w:rsidRDefault="00890912" w:rsidP="002C0796">
      <w:pPr>
        <w:widowControl w:val="0"/>
        <w:spacing w:line="270" w:lineRule="exact"/>
        <w:jc w:val="right"/>
        <w:rPr>
          <w:rFonts w:ascii="Times New Roman" w:hAnsi="Times New Roman" w:cs="Times New Roman"/>
          <w:i/>
          <w:color w:val="auto"/>
          <w:sz w:val="21"/>
          <w:szCs w:val="21"/>
        </w:rPr>
      </w:pPr>
    </w:p>
    <w:p w14:paraId="6C033996" w14:textId="77777777" w:rsidR="00890912" w:rsidRPr="00483B72" w:rsidRDefault="0089091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654"/>
      </w:tblGrid>
      <w:tr w:rsidR="00CB30F2" w:rsidRPr="00483B72" w14:paraId="24BD2815" w14:textId="77777777" w:rsidTr="007203DC">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7203DC">
        <w:tc>
          <w:tcPr>
            <w:tcW w:w="7655" w:type="dxa"/>
          </w:tcPr>
          <w:p w14:paraId="07B76E85" w14:textId="121F3A8C" w:rsidR="00CB30F2" w:rsidRPr="007203DC" w:rsidRDefault="00CB30F2" w:rsidP="00CB30F2">
            <w:pPr>
              <w:spacing w:line="270" w:lineRule="exact"/>
              <w:jc w:val="both"/>
              <w:rPr>
                <w:rFonts w:ascii="Times New Roman" w:hAnsi="Times New Roman"/>
                <w:b/>
                <w:bCs/>
                <w:iCs/>
                <w:snapToGrid w:val="0"/>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7203DC">
        <w:tc>
          <w:tcPr>
            <w:tcW w:w="7655" w:type="dxa"/>
          </w:tcPr>
          <w:p w14:paraId="5C3C4D6C" w14:textId="600FF141" w:rsidR="007203DC" w:rsidRPr="00483B72" w:rsidRDefault="007203DC"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Content>
              <w:p w14:paraId="284B7741" w14:textId="082F8FBD" w:rsidR="00CB30F2" w:rsidRPr="007203DC"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tc>
      </w:tr>
      <w:tr w:rsidR="00CB30F2" w:rsidRPr="00483B72" w14:paraId="643F45C5" w14:textId="77777777" w:rsidTr="007203DC">
        <w:tc>
          <w:tcPr>
            <w:tcW w:w="7655" w:type="dxa"/>
          </w:tcPr>
          <w:p w14:paraId="6F6862DB" w14:textId="5315D145" w:rsidR="00CB30F2" w:rsidRPr="00483B72" w:rsidRDefault="007203DC" w:rsidP="0089091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w:t>
            </w: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01A01AEB" w14:textId="19A18C65" w:rsidR="00CB30F2" w:rsidRPr="00483B72" w:rsidRDefault="00CB30F2" w:rsidP="007750CA">
      <w:pPr>
        <w:tabs>
          <w:tab w:val="left" w:pos="2490"/>
        </w:tabs>
        <w:rPr>
          <w:rFonts w:ascii="Times New Roman" w:eastAsia="Times New Roman" w:hAnsi="Times New Roman" w:cs="Times New Roman"/>
          <w:b/>
          <w:bCs/>
          <w:color w:val="auto"/>
          <w:sz w:val="21"/>
          <w:szCs w:val="21"/>
        </w:rPr>
      </w:pPr>
    </w:p>
    <w:p w14:paraId="05F01506"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05ABE947"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21C51A5C"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5096FA50"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658B7DCC"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657BF661"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41E06B5A"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18BDE50C"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15099EA7"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1281B283"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59B374F3"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43345196"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095B9F24"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3CBA7DBA"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230A73B7" w14:textId="77777777" w:rsidR="00890912" w:rsidRDefault="00890912" w:rsidP="00D33A07">
      <w:pPr>
        <w:widowControl w:val="0"/>
        <w:spacing w:line="260" w:lineRule="exact"/>
        <w:jc w:val="right"/>
        <w:rPr>
          <w:rFonts w:ascii="Times New Roman" w:hAnsi="Times New Roman" w:cs="Times New Roman"/>
          <w:i/>
          <w:color w:val="auto"/>
          <w:sz w:val="21"/>
          <w:szCs w:val="21"/>
        </w:rPr>
      </w:pPr>
    </w:p>
    <w:p w14:paraId="0E00C263" w14:textId="59761B84" w:rsidR="00CB30F2" w:rsidRPr="00483B72" w:rsidRDefault="006E6470" w:rsidP="00D33A07">
      <w:pPr>
        <w:widowControl w:val="0"/>
        <w:spacing w:line="26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Приложение №4</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302838FE" w:rsidR="00CB30F2" w:rsidRPr="00483B72" w:rsidRDefault="006004C3" w:rsidP="00D33A07">
      <w:pPr>
        <w:widowControl w:val="0"/>
        <w:spacing w:line="26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w:t>
      </w:r>
      <w:r w:rsidR="00890912">
        <w:rPr>
          <w:rFonts w:ascii="Times New Roman" w:hAnsi="Times New Roman" w:cs="Times New Roman"/>
          <w:i/>
          <w:color w:val="auto"/>
          <w:sz w:val="21"/>
          <w:szCs w:val="21"/>
        </w:rPr>
        <w:t>___________________ от _______________202___</w:t>
      </w:r>
      <w:r w:rsidR="00CB30F2" w:rsidRPr="00483B72">
        <w:rPr>
          <w:rFonts w:ascii="Times New Roman" w:hAnsi="Times New Roman" w:cs="Times New Roman"/>
          <w:i/>
          <w:color w:val="auto"/>
          <w:sz w:val="21"/>
          <w:szCs w:val="21"/>
        </w:rPr>
        <w:t>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1B6D89E5"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w:t>
      </w:r>
      <w:r w:rsidR="006004C3">
        <w:rPr>
          <w:rFonts w:ascii="Times New Roman" w:hAnsi="Times New Roman" w:cs="Times New Roman"/>
          <w:i/>
          <w:color w:val="auto"/>
          <w:sz w:val="21"/>
          <w:szCs w:val="21"/>
        </w:rPr>
        <w:t>№</w:t>
      </w:r>
      <w:r w:rsidR="00890912">
        <w:rPr>
          <w:rFonts w:ascii="Times New Roman" w:hAnsi="Times New Roman" w:cs="Times New Roman"/>
          <w:i/>
          <w:color w:val="auto"/>
          <w:sz w:val="21"/>
          <w:szCs w:val="21"/>
        </w:rPr>
        <w:t>______________</w:t>
      </w:r>
      <w:r w:rsidR="006004C3" w:rsidRPr="006004C3">
        <w:rPr>
          <w:rFonts w:ascii="Times New Roman" w:hAnsi="Times New Roman" w:cs="Times New Roman"/>
          <w:i/>
          <w:color w:val="auto"/>
          <w:sz w:val="21"/>
          <w:szCs w:val="21"/>
        </w:rPr>
        <w:t>-ЭТП</w:t>
      </w:r>
      <w:r w:rsidR="006004C3">
        <w:rPr>
          <w:rFonts w:ascii="Times New Roman" w:hAnsi="Times New Roman" w:cs="Times New Roman"/>
          <w:i/>
          <w:color w:val="auto"/>
          <w:sz w:val="21"/>
          <w:szCs w:val="21"/>
        </w:rPr>
        <w:t xml:space="preserve"> от _______________202</w:t>
      </w:r>
      <w:r w:rsidR="00890912">
        <w:rPr>
          <w:rFonts w:ascii="Times New Roman" w:hAnsi="Times New Roman" w:cs="Times New Roman"/>
          <w:i/>
          <w:color w:val="auto"/>
          <w:sz w:val="21"/>
          <w:szCs w:val="21"/>
        </w:rPr>
        <w:t>___</w:t>
      </w:r>
      <w:r w:rsidR="00E4787B" w:rsidRPr="00483B72">
        <w:rPr>
          <w:rFonts w:ascii="Times New Roman" w:hAnsi="Times New Roman" w:cs="Times New Roman"/>
          <w:i/>
          <w:color w:val="auto"/>
          <w:sz w:val="21"/>
          <w:szCs w:val="21"/>
        </w:rPr>
        <w:t xml:space="preserve">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772F2895"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w:t>
      </w:r>
      <w:r w:rsidR="006004C3">
        <w:rPr>
          <w:rFonts w:ascii="Times New Roman" w:hAnsi="Times New Roman" w:cs="Times New Roman"/>
          <w:i/>
          <w:color w:val="auto"/>
          <w:sz w:val="21"/>
          <w:szCs w:val="21"/>
        </w:rPr>
        <w:t>№</w:t>
      </w:r>
      <w:r w:rsidR="00890912">
        <w:rPr>
          <w:rFonts w:ascii="Times New Roman" w:hAnsi="Times New Roman" w:cs="Times New Roman"/>
          <w:i/>
          <w:color w:val="auto"/>
          <w:sz w:val="21"/>
          <w:szCs w:val="21"/>
        </w:rPr>
        <w:t>_________</w:t>
      </w:r>
      <w:r w:rsidR="006004C3" w:rsidRPr="006004C3">
        <w:rPr>
          <w:rFonts w:ascii="Times New Roman" w:hAnsi="Times New Roman" w:cs="Times New Roman"/>
          <w:i/>
          <w:color w:val="auto"/>
          <w:sz w:val="21"/>
          <w:szCs w:val="21"/>
        </w:rPr>
        <w:t>-ЭТП</w:t>
      </w:r>
      <w:r w:rsidR="006004C3">
        <w:rPr>
          <w:rFonts w:ascii="Times New Roman" w:hAnsi="Times New Roman" w:cs="Times New Roman"/>
          <w:i/>
          <w:color w:val="auto"/>
          <w:sz w:val="21"/>
          <w:szCs w:val="21"/>
        </w:rPr>
        <w:t xml:space="preserve"> от _____202</w:t>
      </w:r>
      <w:r w:rsidR="00890912">
        <w:rPr>
          <w:rFonts w:ascii="Times New Roman" w:hAnsi="Times New Roman" w:cs="Times New Roman"/>
          <w:i/>
          <w:color w:val="auto"/>
          <w:sz w:val="21"/>
          <w:szCs w:val="21"/>
        </w:rPr>
        <w:t>__</w:t>
      </w:r>
      <w:r w:rsidR="00E4787B" w:rsidRPr="00483B72">
        <w:rPr>
          <w:rFonts w:ascii="Times New Roman" w:hAnsi="Times New Roman" w:cs="Times New Roman"/>
          <w:i/>
          <w:color w:val="auto"/>
          <w:sz w:val="21"/>
          <w:szCs w:val="21"/>
        </w:rPr>
        <w:t xml:space="preserve">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E04991D" w14:textId="35CB19A1" w:rsidR="00EE37B8" w:rsidRDefault="00EE37B8" w:rsidP="00E926D9">
      <w:pPr>
        <w:widowControl w:val="0"/>
        <w:suppressAutoHyphens/>
        <w:jc w:val="center"/>
        <w:rPr>
          <w:rFonts w:ascii="Times New Roman" w:hAnsi="Times New Roman" w:cs="Times New Roman"/>
          <w:i/>
          <w:color w:val="auto"/>
          <w:sz w:val="21"/>
          <w:szCs w:val="21"/>
        </w:rPr>
      </w:pPr>
    </w:p>
    <w:p w14:paraId="1B52EC1A" w14:textId="77777777" w:rsidR="00A833D1" w:rsidRPr="00483B72" w:rsidRDefault="00A833D1" w:rsidP="00A833D1">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Рекомендуемая Форма </w:t>
      </w:r>
      <w:r>
        <w:rPr>
          <w:rFonts w:ascii="Times New Roman" w:hAnsi="Times New Roman" w:cs="Times New Roman"/>
          <w:i/>
          <w:color w:val="auto"/>
          <w:sz w:val="21"/>
          <w:szCs w:val="21"/>
        </w:rPr>
        <w:t>3</w:t>
      </w:r>
      <w:r w:rsidRPr="00483B72">
        <w:rPr>
          <w:rFonts w:ascii="Times New Roman" w:hAnsi="Times New Roman" w:cs="Times New Roman"/>
          <w:i/>
          <w:color w:val="auto"/>
          <w:sz w:val="21"/>
          <w:szCs w:val="21"/>
        </w:rPr>
        <w:t xml:space="preserve"> к Договору подряда на выполнение строительно-монтажных работ </w:t>
      </w:r>
      <w:r>
        <w:rPr>
          <w:rFonts w:ascii="Times New Roman" w:hAnsi="Times New Roman" w:cs="Times New Roman"/>
          <w:i/>
          <w:color w:val="auto"/>
          <w:sz w:val="21"/>
          <w:szCs w:val="21"/>
        </w:rPr>
        <w:t>№_________</w:t>
      </w:r>
      <w:r w:rsidRPr="006004C3">
        <w:rPr>
          <w:rFonts w:ascii="Times New Roman" w:hAnsi="Times New Roman" w:cs="Times New Roman"/>
          <w:i/>
          <w:color w:val="auto"/>
          <w:sz w:val="21"/>
          <w:szCs w:val="21"/>
        </w:rPr>
        <w:t>-ЭТП</w:t>
      </w:r>
      <w:r>
        <w:rPr>
          <w:rFonts w:ascii="Times New Roman" w:hAnsi="Times New Roman" w:cs="Times New Roman"/>
          <w:i/>
          <w:color w:val="auto"/>
          <w:sz w:val="21"/>
          <w:szCs w:val="21"/>
        </w:rPr>
        <w:t xml:space="preserve"> от _____202__</w:t>
      </w:r>
      <w:r w:rsidRPr="00483B72">
        <w:rPr>
          <w:rFonts w:ascii="Times New Roman" w:hAnsi="Times New Roman" w:cs="Times New Roman"/>
          <w:i/>
          <w:color w:val="auto"/>
          <w:sz w:val="21"/>
          <w:szCs w:val="21"/>
        </w:rPr>
        <w:t xml:space="preserve"> г.</w:t>
      </w:r>
    </w:p>
    <w:p w14:paraId="4BA301B1" w14:textId="57385897" w:rsidR="00A833D1" w:rsidRDefault="00A833D1" w:rsidP="00A833D1">
      <w:pPr>
        <w:widowControl w:val="0"/>
        <w:suppressAutoHyphens/>
        <w:jc w:val="center"/>
        <w:rPr>
          <w:rFonts w:ascii="Times New Roman" w:hAnsi="Times New Roman" w:cs="Times New Roman"/>
          <w:i/>
          <w:color w:val="auto"/>
          <w:sz w:val="21"/>
          <w:szCs w:val="21"/>
        </w:rPr>
      </w:pPr>
      <w:r>
        <w:rPr>
          <w:rFonts w:ascii="Times New Roman" w:hAnsi="Times New Roman" w:cs="Times New Roman"/>
          <w:i/>
          <w:color w:val="auto"/>
          <w:sz w:val="22"/>
          <w:szCs w:val="22"/>
        </w:rPr>
        <w:pict w14:anchorId="3B6B3812">
          <v:rect id="_x0000_i1041" style="width:0;height:1.5pt" o:hralign="center" o:hrstd="t" o:hr="t" fillcolor="#a0a0a0" stroked="f"/>
        </w:pict>
      </w:r>
    </w:p>
    <w:p w14:paraId="48C951BA" w14:textId="6E512356" w:rsidR="00A833D1" w:rsidRDefault="00A833D1" w:rsidP="00E926D9">
      <w:pPr>
        <w:widowControl w:val="0"/>
        <w:suppressAutoHyphens/>
        <w:jc w:val="center"/>
        <w:rPr>
          <w:rFonts w:ascii="Times New Roman" w:hAnsi="Times New Roman" w:cs="Times New Roman"/>
          <w:i/>
          <w:color w:val="auto"/>
          <w:sz w:val="21"/>
          <w:szCs w:val="21"/>
        </w:rPr>
      </w:pPr>
    </w:p>
    <w:p w14:paraId="39C5811F" w14:textId="68F744DF" w:rsidR="00A833D1" w:rsidRDefault="00A833D1" w:rsidP="00E926D9">
      <w:pPr>
        <w:widowControl w:val="0"/>
        <w:suppressAutoHyphens/>
        <w:jc w:val="center"/>
        <w:rPr>
          <w:rFonts w:ascii="Times New Roman" w:hAnsi="Times New Roman" w:cs="Times New Roman"/>
          <w:i/>
          <w:color w:val="auto"/>
          <w:sz w:val="21"/>
          <w:szCs w:val="21"/>
        </w:rPr>
      </w:pPr>
    </w:p>
    <w:p w14:paraId="711A0B35" w14:textId="0F2CD530" w:rsidR="00A833D1" w:rsidRDefault="00A833D1" w:rsidP="00E926D9">
      <w:pPr>
        <w:widowControl w:val="0"/>
        <w:suppressAutoHyphens/>
        <w:jc w:val="center"/>
        <w:rPr>
          <w:rFonts w:ascii="Times New Roman" w:hAnsi="Times New Roman" w:cs="Times New Roman"/>
          <w:i/>
          <w:color w:val="auto"/>
          <w:sz w:val="21"/>
          <w:szCs w:val="21"/>
        </w:rPr>
      </w:pPr>
    </w:p>
    <w:p w14:paraId="0C86A809" w14:textId="77777777" w:rsidR="00A833D1" w:rsidRDefault="00A833D1" w:rsidP="00A833D1">
      <w:pPr>
        <w:widowControl w:val="0"/>
        <w:suppressAutoHyphens/>
        <w:jc w:val="center"/>
        <w:rPr>
          <w:rFonts w:ascii="Times New Roman" w:eastAsia="Times New Roman" w:hAnsi="Times New Roman" w:cs="Times New Roman"/>
          <w:b/>
          <w:bCs/>
          <w:color w:val="auto"/>
          <w:sz w:val="21"/>
          <w:szCs w:val="21"/>
        </w:rPr>
      </w:pPr>
      <w:r>
        <w:rPr>
          <w:rFonts w:ascii="Times New Roman" w:eastAsia="Times New Roman" w:hAnsi="Times New Roman" w:cs="Times New Roman"/>
          <w:b/>
          <w:bCs/>
          <w:color w:val="auto"/>
          <w:sz w:val="21"/>
          <w:szCs w:val="21"/>
        </w:rPr>
        <w:t xml:space="preserve">АКТ </w:t>
      </w:r>
    </w:p>
    <w:p w14:paraId="24E90A42" w14:textId="77777777" w:rsidR="00A833D1" w:rsidRPr="00DD272A" w:rsidRDefault="00A833D1" w:rsidP="00A833D1">
      <w:pPr>
        <w:widowControl w:val="0"/>
        <w:suppressAutoHyphens/>
        <w:jc w:val="center"/>
        <w:rPr>
          <w:rFonts w:ascii="Times New Roman" w:eastAsia="Times New Roman" w:hAnsi="Times New Roman" w:cs="Times New Roman"/>
          <w:b/>
          <w:bCs/>
          <w:color w:val="auto"/>
          <w:sz w:val="21"/>
          <w:szCs w:val="21"/>
        </w:rPr>
      </w:pPr>
      <w:r>
        <w:rPr>
          <w:rFonts w:ascii="Times New Roman" w:eastAsia="Times New Roman" w:hAnsi="Times New Roman" w:cs="Times New Roman"/>
          <w:b/>
          <w:bCs/>
          <w:color w:val="auto"/>
          <w:sz w:val="21"/>
          <w:szCs w:val="21"/>
        </w:rPr>
        <w:t>передачи объекта в ремонт</w:t>
      </w:r>
    </w:p>
    <w:p w14:paraId="1B3B472B" w14:textId="77777777" w:rsidR="00A833D1" w:rsidRPr="00DD272A" w:rsidRDefault="00A833D1" w:rsidP="00A833D1">
      <w:pPr>
        <w:widowControl w:val="0"/>
        <w:suppressAutoHyphens/>
        <w:jc w:val="center"/>
        <w:rPr>
          <w:rFonts w:ascii="Times New Roman" w:eastAsia="Times New Roman" w:hAnsi="Times New Roman" w:cs="Times New Roman"/>
          <w:b/>
          <w:bCs/>
          <w:color w:val="auto"/>
          <w:sz w:val="21"/>
          <w:szCs w:val="21"/>
        </w:rPr>
      </w:pPr>
      <w:proofErr w:type="gramStart"/>
      <w:r>
        <w:rPr>
          <w:rFonts w:ascii="Times New Roman" w:eastAsia="Times New Roman" w:hAnsi="Times New Roman" w:cs="Times New Roman"/>
          <w:b/>
          <w:bCs/>
          <w:color w:val="auto"/>
          <w:sz w:val="21"/>
          <w:szCs w:val="21"/>
        </w:rPr>
        <w:t>по  Договору</w:t>
      </w:r>
      <w:proofErr w:type="gramEnd"/>
      <w:r>
        <w:rPr>
          <w:rFonts w:ascii="Times New Roman" w:eastAsia="Times New Roman" w:hAnsi="Times New Roman" w:cs="Times New Roman"/>
          <w:b/>
          <w:bCs/>
          <w:color w:val="auto"/>
          <w:sz w:val="21"/>
          <w:szCs w:val="21"/>
        </w:rPr>
        <w:t xml:space="preserve"> </w:t>
      </w:r>
      <w:r w:rsidRPr="00DD272A">
        <w:rPr>
          <w:rFonts w:ascii="Times New Roman" w:eastAsia="Times New Roman" w:hAnsi="Times New Roman" w:cs="Times New Roman"/>
          <w:b/>
          <w:bCs/>
          <w:color w:val="auto"/>
          <w:sz w:val="21"/>
          <w:szCs w:val="21"/>
        </w:rPr>
        <w:t>№____________</w:t>
      </w:r>
      <w:r>
        <w:rPr>
          <w:rFonts w:ascii="Times New Roman" w:eastAsia="Times New Roman" w:hAnsi="Times New Roman" w:cs="Times New Roman"/>
          <w:b/>
          <w:bCs/>
          <w:color w:val="auto"/>
          <w:sz w:val="21"/>
          <w:szCs w:val="21"/>
        </w:rPr>
        <w:t xml:space="preserve"> </w:t>
      </w:r>
      <w:r w:rsidRPr="00DD272A">
        <w:rPr>
          <w:rFonts w:ascii="Times New Roman" w:eastAsia="Times New Roman" w:hAnsi="Times New Roman" w:cs="Times New Roman"/>
          <w:b/>
          <w:bCs/>
          <w:color w:val="auto"/>
          <w:sz w:val="21"/>
          <w:szCs w:val="21"/>
        </w:rPr>
        <w:t xml:space="preserve"> от _______________202_ г.</w:t>
      </w:r>
    </w:p>
    <w:p w14:paraId="4C25F125" w14:textId="77777777" w:rsidR="00A833D1" w:rsidRPr="00DD272A" w:rsidRDefault="00A833D1" w:rsidP="00A833D1">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66A0FEF1" w14:textId="77777777" w:rsidR="00A833D1" w:rsidRPr="00DD272A" w:rsidRDefault="00A833D1" w:rsidP="00A833D1">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DD272A">
        <w:rPr>
          <w:rFonts w:ascii="Times New Roman" w:eastAsia="Times New Roman" w:hAnsi="Times New Roman" w:cs="Times New Roman"/>
          <w:color w:val="auto"/>
          <w:sz w:val="21"/>
          <w:szCs w:val="21"/>
        </w:rPr>
        <w:t>«____» ____________ 20 ___ г.</w:t>
      </w:r>
    </w:p>
    <w:p w14:paraId="49614FF9" w14:textId="77777777" w:rsidR="00A833D1" w:rsidRPr="00D2647A" w:rsidRDefault="00A833D1" w:rsidP="00A833D1">
      <w:pPr>
        <w:widowControl w:val="0"/>
        <w:tabs>
          <w:tab w:val="left" w:leader="underscore" w:pos="142"/>
          <w:tab w:val="left" w:pos="3119"/>
        </w:tabs>
        <w:suppressAutoHyphens/>
        <w:rPr>
          <w:rFonts w:ascii="Times New Roman" w:eastAsia="Times New Roman" w:hAnsi="Times New Roman" w:cs="Times New Roman"/>
          <w:b/>
          <w:color w:val="auto"/>
          <w:sz w:val="21"/>
          <w:szCs w:val="21"/>
        </w:rPr>
      </w:pPr>
      <w:r w:rsidRPr="00D2647A">
        <w:rPr>
          <w:rFonts w:ascii="Times New Roman" w:eastAsia="Times New Roman" w:hAnsi="Times New Roman" w:cs="Times New Roman"/>
          <w:b/>
          <w:color w:val="auto"/>
          <w:sz w:val="21"/>
          <w:szCs w:val="21"/>
        </w:rPr>
        <w:t>Объект:</w:t>
      </w:r>
    </w:p>
    <w:p w14:paraId="3545D6EE" w14:textId="77777777" w:rsidR="00A833D1" w:rsidRPr="00DD272A" w:rsidRDefault="00A833D1" w:rsidP="00A833D1">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DD272A">
        <w:rPr>
          <w:rFonts w:ascii="Times New Roman" w:eastAsia="Times New Roman" w:hAnsi="Times New Roman" w:cs="Times New Roman"/>
          <w:color w:val="auto"/>
          <w:sz w:val="21"/>
          <w:szCs w:val="21"/>
        </w:rPr>
        <w:t>_______________________________________________________________________________________________</w:t>
      </w:r>
    </w:p>
    <w:p w14:paraId="53532946" w14:textId="77777777" w:rsidR="00A833D1" w:rsidRPr="00DD272A" w:rsidRDefault="00A833D1" w:rsidP="00A833D1">
      <w:pPr>
        <w:widowControl w:val="0"/>
        <w:shd w:val="clear" w:color="auto" w:fill="FFFFFF"/>
        <w:suppressAutoHyphens/>
        <w:jc w:val="center"/>
        <w:rPr>
          <w:rFonts w:ascii="Times New Roman" w:eastAsia="Times New Roman" w:hAnsi="Times New Roman" w:cs="Times New Roman"/>
          <w:i/>
          <w:color w:val="auto"/>
          <w:sz w:val="20"/>
          <w:szCs w:val="21"/>
        </w:rPr>
      </w:pPr>
      <w:r>
        <w:rPr>
          <w:rFonts w:ascii="Times New Roman" w:eastAsia="Times New Roman" w:hAnsi="Times New Roman" w:cs="Times New Roman"/>
          <w:i/>
          <w:color w:val="auto"/>
          <w:sz w:val="20"/>
          <w:szCs w:val="21"/>
        </w:rPr>
        <w:t>(наименование объекта. Место расположения)</w:t>
      </w:r>
    </w:p>
    <w:p w14:paraId="386340D7" w14:textId="77777777" w:rsidR="00A833D1" w:rsidRPr="00D2647A" w:rsidRDefault="00A833D1" w:rsidP="00A833D1">
      <w:pPr>
        <w:widowControl w:val="0"/>
        <w:tabs>
          <w:tab w:val="left" w:leader="underscore" w:pos="142"/>
          <w:tab w:val="left" w:pos="3119"/>
        </w:tabs>
        <w:suppressAutoHyphens/>
        <w:rPr>
          <w:rFonts w:ascii="Times New Roman" w:eastAsia="Times New Roman" w:hAnsi="Times New Roman" w:cs="Times New Roman"/>
          <w:b/>
          <w:color w:val="auto"/>
          <w:sz w:val="21"/>
          <w:szCs w:val="21"/>
        </w:rPr>
      </w:pPr>
      <w:r w:rsidRPr="00D2647A">
        <w:rPr>
          <w:rFonts w:ascii="Times New Roman" w:eastAsia="Times New Roman" w:hAnsi="Times New Roman" w:cs="Times New Roman"/>
          <w:b/>
          <w:color w:val="auto"/>
          <w:sz w:val="21"/>
          <w:szCs w:val="21"/>
        </w:rPr>
        <w:t>Наименование работ:</w:t>
      </w:r>
    </w:p>
    <w:p w14:paraId="52BB4CD9" w14:textId="77777777" w:rsidR="00A833D1" w:rsidRPr="00DD272A" w:rsidRDefault="00A833D1" w:rsidP="00A833D1">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DD272A">
        <w:rPr>
          <w:rFonts w:ascii="Times New Roman" w:eastAsia="Times New Roman" w:hAnsi="Times New Roman" w:cs="Times New Roman"/>
          <w:color w:val="auto"/>
          <w:sz w:val="21"/>
          <w:szCs w:val="21"/>
        </w:rPr>
        <w:t>_______________________________________________________________________________________________</w:t>
      </w:r>
    </w:p>
    <w:p w14:paraId="76800B61" w14:textId="77777777" w:rsidR="00A833D1" w:rsidRDefault="00A833D1" w:rsidP="00A833D1">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29416D51" w14:textId="77777777" w:rsidR="00A833D1" w:rsidRPr="00D2647A" w:rsidRDefault="00A833D1" w:rsidP="00A833D1">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b/>
          <w:color w:val="auto"/>
          <w:sz w:val="21"/>
          <w:szCs w:val="21"/>
        </w:rPr>
      </w:pPr>
      <w:r w:rsidRPr="00D2647A">
        <w:rPr>
          <w:rFonts w:ascii="Times New Roman" w:eastAsia="Times New Roman" w:hAnsi="Times New Roman" w:cs="Times New Roman"/>
          <w:b/>
          <w:color w:val="auto"/>
          <w:sz w:val="21"/>
          <w:szCs w:val="21"/>
        </w:rPr>
        <w:t>Основание выполнения работ:</w:t>
      </w:r>
    </w:p>
    <w:p w14:paraId="4E0B979D" w14:textId="77777777" w:rsidR="00A833D1" w:rsidRDefault="00A833D1" w:rsidP="00A833D1">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2DC43E0C" w14:textId="77777777" w:rsidR="00A833D1" w:rsidRPr="00D2647A" w:rsidRDefault="00A833D1" w:rsidP="00A833D1">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b/>
          <w:color w:val="auto"/>
          <w:sz w:val="21"/>
          <w:szCs w:val="21"/>
          <w:u w:val="single"/>
        </w:rPr>
      </w:pPr>
      <w:r w:rsidRPr="00D2647A">
        <w:rPr>
          <w:rFonts w:ascii="Times New Roman" w:eastAsia="Times New Roman" w:hAnsi="Times New Roman" w:cs="Times New Roman"/>
          <w:b/>
          <w:color w:val="auto"/>
          <w:sz w:val="21"/>
          <w:szCs w:val="21"/>
          <w:u w:val="single"/>
        </w:rPr>
        <w:t>Комиссия в составе:</w:t>
      </w:r>
    </w:p>
    <w:p w14:paraId="5C8D2E4C" w14:textId="77777777" w:rsidR="00A833D1" w:rsidRPr="00DD272A" w:rsidRDefault="00A833D1" w:rsidP="00A833D1">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DD272A">
        <w:rPr>
          <w:rFonts w:ascii="Times New Roman" w:eastAsia="Times New Roman" w:hAnsi="Times New Roman" w:cs="Times New Roman"/>
          <w:color w:val="auto"/>
          <w:sz w:val="21"/>
          <w:szCs w:val="21"/>
        </w:rPr>
        <w:t xml:space="preserve">Мы, </w:t>
      </w:r>
      <w:r>
        <w:rPr>
          <w:rFonts w:ascii="Times New Roman" w:eastAsia="Times New Roman" w:hAnsi="Times New Roman" w:cs="Times New Roman"/>
          <w:color w:val="auto"/>
          <w:sz w:val="21"/>
          <w:szCs w:val="21"/>
        </w:rPr>
        <w:t>нижеподписавшиеся уполномоченные представители</w:t>
      </w:r>
      <w:r w:rsidRPr="00DD272A">
        <w:rPr>
          <w:rFonts w:ascii="Times New Roman" w:eastAsia="Times New Roman" w:hAnsi="Times New Roman" w:cs="Times New Roman"/>
          <w:color w:val="auto"/>
          <w:sz w:val="21"/>
          <w:szCs w:val="21"/>
        </w:rPr>
        <w:t xml:space="preserve"> Заказчика,</w:t>
      </w:r>
    </w:p>
    <w:p w14:paraId="2F35EE94" w14:textId="77777777" w:rsidR="00A833D1" w:rsidRPr="00DD272A" w:rsidRDefault="00A833D1" w:rsidP="00A833D1">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DD272A">
        <w:rPr>
          <w:rFonts w:ascii="Times New Roman" w:eastAsia="Times New Roman" w:hAnsi="Times New Roman" w:cs="Times New Roman"/>
          <w:color w:val="auto"/>
          <w:sz w:val="21"/>
          <w:szCs w:val="21"/>
        </w:rPr>
        <w:t>_______________________________________________________________________________________________</w:t>
      </w:r>
    </w:p>
    <w:p w14:paraId="430E7CDB" w14:textId="77777777" w:rsidR="00A833D1" w:rsidRPr="00DD272A" w:rsidRDefault="00A833D1" w:rsidP="00A833D1">
      <w:pPr>
        <w:widowControl w:val="0"/>
        <w:suppressAutoHyphens/>
        <w:jc w:val="center"/>
        <w:rPr>
          <w:rFonts w:ascii="Times New Roman" w:eastAsia="Times New Roman" w:hAnsi="Times New Roman" w:cs="Times New Roman"/>
          <w:i/>
          <w:color w:val="auto"/>
          <w:sz w:val="20"/>
          <w:szCs w:val="21"/>
        </w:rPr>
      </w:pPr>
      <w:r w:rsidRPr="00DD272A">
        <w:rPr>
          <w:rFonts w:ascii="Times New Roman" w:eastAsia="Times New Roman" w:hAnsi="Times New Roman" w:cs="Times New Roman"/>
          <w:i/>
          <w:color w:val="auto"/>
          <w:sz w:val="20"/>
          <w:szCs w:val="21"/>
        </w:rPr>
        <w:t>(должность, Ф.И.О.)</w:t>
      </w:r>
    </w:p>
    <w:p w14:paraId="1DD8B647" w14:textId="77777777" w:rsidR="00A833D1" w:rsidRPr="00DD272A" w:rsidRDefault="00A833D1" w:rsidP="00A833D1">
      <w:pPr>
        <w:widowControl w:val="0"/>
        <w:suppressAutoHyphens/>
        <w:rPr>
          <w:rFonts w:ascii="Times New Roman" w:eastAsia="Times New Roman" w:hAnsi="Times New Roman" w:cs="Times New Roman"/>
          <w:color w:val="auto"/>
          <w:sz w:val="21"/>
          <w:szCs w:val="21"/>
        </w:rPr>
      </w:pPr>
      <w:r>
        <w:rPr>
          <w:rFonts w:ascii="Times New Roman" w:eastAsia="Times New Roman" w:hAnsi="Times New Roman" w:cs="Times New Roman"/>
          <w:color w:val="auto"/>
          <w:sz w:val="21"/>
          <w:szCs w:val="21"/>
        </w:rPr>
        <w:t>и уполномоченные представители Подрядчика, ответственные</w:t>
      </w:r>
      <w:r w:rsidRPr="00DD272A">
        <w:rPr>
          <w:rFonts w:ascii="Times New Roman" w:eastAsia="Times New Roman" w:hAnsi="Times New Roman" w:cs="Times New Roman"/>
          <w:color w:val="auto"/>
          <w:sz w:val="21"/>
          <w:szCs w:val="21"/>
        </w:rPr>
        <w:t xml:space="preserve"> за производство работ,</w:t>
      </w:r>
    </w:p>
    <w:p w14:paraId="1DD577AB" w14:textId="77777777" w:rsidR="00A833D1" w:rsidRPr="00DD272A" w:rsidRDefault="00A833D1" w:rsidP="00A833D1">
      <w:pPr>
        <w:widowControl w:val="0"/>
        <w:suppressAutoHyphens/>
        <w:rPr>
          <w:rFonts w:ascii="Times New Roman" w:eastAsia="Times New Roman" w:hAnsi="Times New Roman" w:cs="Times New Roman"/>
          <w:color w:val="auto"/>
          <w:sz w:val="21"/>
          <w:szCs w:val="21"/>
        </w:rPr>
      </w:pPr>
      <w:r w:rsidRPr="00DD272A">
        <w:rPr>
          <w:rFonts w:ascii="Times New Roman" w:eastAsia="Times New Roman" w:hAnsi="Times New Roman" w:cs="Times New Roman"/>
          <w:color w:val="auto"/>
          <w:sz w:val="21"/>
          <w:szCs w:val="21"/>
        </w:rPr>
        <w:t>________________________________________________________________________________</w:t>
      </w:r>
    </w:p>
    <w:p w14:paraId="215CA59A" w14:textId="77777777" w:rsidR="00A833D1" w:rsidRPr="00D2647A" w:rsidRDefault="00A833D1" w:rsidP="00A833D1">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DD272A">
        <w:rPr>
          <w:rFonts w:ascii="Times New Roman" w:eastAsia="Times New Roman" w:hAnsi="Times New Roman" w:cs="Times New Roman"/>
          <w:i/>
          <w:color w:val="auto"/>
          <w:sz w:val="20"/>
          <w:szCs w:val="21"/>
        </w:rPr>
        <w:t>(должность, Ф.И.О.)</w:t>
      </w:r>
      <w:r w:rsidRPr="00DD272A">
        <w:rPr>
          <w:rFonts w:ascii="Times New Roman" w:eastAsia="Times New Roman" w:hAnsi="Times New Roman" w:cs="Times New Roman"/>
          <w:i/>
          <w:color w:val="auto"/>
          <w:sz w:val="20"/>
          <w:szCs w:val="21"/>
        </w:rPr>
        <w:br/>
      </w:r>
    </w:p>
    <w:p w14:paraId="7A49CD8C" w14:textId="77777777" w:rsidR="00A833D1" w:rsidRPr="00D2647A" w:rsidRDefault="00A833D1" w:rsidP="00A833D1">
      <w:pPr>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Настоящим актом свидетельствуем</w:t>
      </w:r>
      <w:r w:rsidRPr="00D2647A">
        <w:rPr>
          <w:rFonts w:ascii="Times New Roman" w:eastAsia="Times New Roman" w:hAnsi="Times New Roman" w:cs="Times New Roman"/>
          <w:color w:val="auto"/>
        </w:rPr>
        <w:t xml:space="preserve"> о том, что «Заказчик» сдал, а «Подрядчик» принял в работу объект по адресу: </w:t>
      </w:r>
    </w:p>
    <w:p w14:paraId="7C5F746F" w14:textId="77777777" w:rsidR="00A833D1" w:rsidRPr="00D2647A" w:rsidRDefault="00A833D1" w:rsidP="00A833D1">
      <w:pPr>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w:t>
      </w:r>
    </w:p>
    <w:p w14:paraId="7502BAD6" w14:textId="77777777" w:rsidR="00A833D1" w:rsidRPr="00D2647A" w:rsidRDefault="00A833D1" w:rsidP="00A833D1">
      <w:pPr>
        <w:jc w:val="both"/>
        <w:rPr>
          <w:rFonts w:ascii="Times New Roman" w:eastAsia="Times New Roman" w:hAnsi="Times New Roman" w:cs="Times New Roman"/>
          <w:color w:val="auto"/>
        </w:rPr>
      </w:pPr>
      <w:r w:rsidRPr="00D2647A">
        <w:rPr>
          <w:rFonts w:ascii="Times New Roman" w:eastAsia="Times New Roman" w:hAnsi="Times New Roman" w:cs="Times New Roman"/>
          <w:color w:val="auto"/>
        </w:rPr>
        <w:t xml:space="preserve">       </w:t>
      </w:r>
      <w:r w:rsidRPr="00D2647A">
        <w:rPr>
          <w:rFonts w:ascii="Times New Roman" w:eastAsia="Times New Roman" w:hAnsi="Times New Roman" w:cs="Times New Roman"/>
          <w:color w:val="auto"/>
        </w:rPr>
        <w:tab/>
        <w:t xml:space="preserve">Подрядная организация производит работы согласно </w:t>
      </w:r>
      <w:r>
        <w:rPr>
          <w:rFonts w:ascii="Times New Roman" w:eastAsia="Times New Roman" w:hAnsi="Times New Roman" w:cs="Times New Roman"/>
          <w:color w:val="auto"/>
        </w:rPr>
        <w:t>__________________________</w:t>
      </w:r>
      <w:r w:rsidRPr="00D2647A">
        <w:rPr>
          <w:rFonts w:ascii="Times New Roman" w:eastAsia="Times New Roman" w:hAnsi="Times New Roman" w:cs="Times New Roman"/>
          <w:color w:val="auto"/>
        </w:rPr>
        <w:t>. За соблюдением техники безопасности и пожарной безопасности рабочими при производстве работ полную ответственность несет «Подрядчик».</w:t>
      </w:r>
    </w:p>
    <w:p w14:paraId="04C68EF8" w14:textId="77777777" w:rsidR="00A833D1" w:rsidRPr="00D2647A" w:rsidRDefault="00A833D1" w:rsidP="00A833D1">
      <w:pPr>
        <w:jc w:val="both"/>
        <w:rPr>
          <w:rFonts w:ascii="Times New Roman" w:eastAsia="Times New Roman" w:hAnsi="Times New Roman" w:cs="Times New Roman"/>
          <w:color w:val="auto"/>
        </w:rPr>
      </w:pPr>
      <w:r w:rsidRPr="00D2647A">
        <w:rPr>
          <w:rFonts w:ascii="Times New Roman" w:eastAsia="Times New Roman" w:hAnsi="Times New Roman" w:cs="Times New Roman"/>
          <w:color w:val="auto"/>
        </w:rPr>
        <w:t xml:space="preserve">       </w:t>
      </w:r>
      <w:r w:rsidRPr="00D2647A">
        <w:rPr>
          <w:rFonts w:ascii="Times New Roman" w:eastAsia="Times New Roman" w:hAnsi="Times New Roman" w:cs="Times New Roman"/>
          <w:color w:val="auto"/>
        </w:rPr>
        <w:tab/>
        <w:t>За сохранность оборудования и материалов на объекте полную ответственность несет «Подрядчик».</w:t>
      </w:r>
    </w:p>
    <w:p w14:paraId="506770DF" w14:textId="77777777" w:rsidR="00A833D1" w:rsidRPr="00D2647A" w:rsidRDefault="00A833D1" w:rsidP="00A833D1">
      <w:pPr>
        <w:jc w:val="both"/>
        <w:rPr>
          <w:rFonts w:ascii="Times New Roman" w:eastAsia="Times New Roman" w:hAnsi="Times New Roman" w:cs="Times New Roman"/>
          <w:color w:val="auto"/>
        </w:rPr>
      </w:pPr>
      <w:r w:rsidRPr="00D2647A">
        <w:rPr>
          <w:rFonts w:ascii="Times New Roman" w:eastAsia="Times New Roman" w:hAnsi="Times New Roman" w:cs="Times New Roman"/>
          <w:color w:val="auto"/>
        </w:rPr>
        <w:tab/>
        <w:t>Скрытые работы, не предъявленные представителю службы главного механика</w:t>
      </w:r>
      <w:r>
        <w:rPr>
          <w:rFonts w:ascii="Times New Roman" w:eastAsia="Times New Roman" w:hAnsi="Times New Roman" w:cs="Times New Roman"/>
          <w:color w:val="auto"/>
        </w:rPr>
        <w:t xml:space="preserve"> Заказчика</w:t>
      </w:r>
      <w:r w:rsidRPr="00D2647A">
        <w:rPr>
          <w:rFonts w:ascii="Times New Roman" w:eastAsia="Times New Roman" w:hAnsi="Times New Roman" w:cs="Times New Roman"/>
          <w:color w:val="auto"/>
        </w:rPr>
        <w:t xml:space="preserve">, считаются не выполненными и не оплачиваются. </w:t>
      </w:r>
    </w:p>
    <w:p w14:paraId="2B61FE5E" w14:textId="77777777" w:rsidR="00A833D1" w:rsidRDefault="00A833D1" w:rsidP="00A833D1">
      <w:pPr>
        <w:widowControl w:val="0"/>
        <w:tabs>
          <w:tab w:val="left" w:leader="underscore" w:pos="9639"/>
        </w:tabs>
        <w:suppressAutoHyphens/>
        <w:rPr>
          <w:rFonts w:ascii="Times New Roman" w:eastAsia="Times New Roman" w:hAnsi="Times New Roman" w:cs="Times New Roman"/>
          <w:i/>
          <w:color w:val="auto"/>
          <w:sz w:val="21"/>
          <w:szCs w:val="21"/>
        </w:rPr>
      </w:pPr>
    </w:p>
    <w:p w14:paraId="69683071" w14:textId="4E57B2F9" w:rsidR="00A833D1" w:rsidRDefault="00A833D1" w:rsidP="00A833D1">
      <w:pPr>
        <w:widowControl w:val="0"/>
        <w:tabs>
          <w:tab w:val="left" w:leader="underscore" w:pos="9639"/>
        </w:tabs>
        <w:suppressAutoHyphens/>
        <w:rPr>
          <w:rFonts w:ascii="Times New Roman" w:eastAsia="Times New Roman" w:hAnsi="Times New Roman" w:cs="Times New Roman"/>
          <w:i/>
          <w:color w:val="auto"/>
          <w:sz w:val="21"/>
          <w:szCs w:val="21"/>
        </w:rPr>
      </w:pPr>
      <w:r w:rsidRPr="00D2647A">
        <w:rPr>
          <w:rFonts w:ascii="Times New Roman" w:eastAsia="Times New Roman" w:hAnsi="Times New Roman" w:cs="Times New Roman"/>
          <w:i/>
          <w:color w:val="auto"/>
          <w:sz w:val="21"/>
          <w:szCs w:val="21"/>
        </w:rPr>
        <w:t>Начало р</w:t>
      </w:r>
      <w:r>
        <w:rPr>
          <w:rFonts w:ascii="Times New Roman" w:eastAsia="Times New Roman" w:hAnsi="Times New Roman" w:cs="Times New Roman"/>
          <w:i/>
          <w:color w:val="auto"/>
          <w:sz w:val="21"/>
          <w:szCs w:val="21"/>
        </w:rPr>
        <w:t>абот «___» ___________ 202</w:t>
      </w:r>
      <w:r>
        <w:rPr>
          <w:rFonts w:ascii="Times New Roman" w:eastAsia="Times New Roman" w:hAnsi="Times New Roman" w:cs="Times New Roman"/>
          <w:i/>
          <w:color w:val="auto"/>
          <w:sz w:val="21"/>
          <w:szCs w:val="21"/>
        </w:rPr>
        <w:t xml:space="preserve"> </w:t>
      </w:r>
      <w:r>
        <w:rPr>
          <w:rFonts w:ascii="Times New Roman" w:eastAsia="Times New Roman" w:hAnsi="Times New Roman" w:cs="Times New Roman"/>
          <w:i/>
          <w:color w:val="auto"/>
          <w:sz w:val="21"/>
          <w:szCs w:val="21"/>
        </w:rPr>
        <w:t>__</w:t>
      </w:r>
      <w:r>
        <w:rPr>
          <w:rFonts w:ascii="Times New Roman" w:eastAsia="Times New Roman" w:hAnsi="Times New Roman" w:cs="Times New Roman"/>
          <w:i/>
          <w:color w:val="auto"/>
          <w:sz w:val="21"/>
          <w:szCs w:val="21"/>
        </w:rPr>
        <w:t xml:space="preserve">                                     </w:t>
      </w:r>
      <w:r w:rsidRPr="00D2647A">
        <w:rPr>
          <w:rFonts w:ascii="Times New Roman" w:eastAsia="Times New Roman" w:hAnsi="Times New Roman" w:cs="Times New Roman"/>
          <w:i/>
          <w:color w:val="auto"/>
          <w:sz w:val="21"/>
          <w:szCs w:val="21"/>
        </w:rPr>
        <w:t>Оконч</w:t>
      </w:r>
      <w:r>
        <w:rPr>
          <w:rFonts w:ascii="Times New Roman" w:eastAsia="Times New Roman" w:hAnsi="Times New Roman" w:cs="Times New Roman"/>
          <w:i/>
          <w:color w:val="auto"/>
          <w:sz w:val="21"/>
          <w:szCs w:val="21"/>
        </w:rPr>
        <w:t xml:space="preserve">ание работ «___» __________ </w:t>
      </w:r>
      <w:proofErr w:type="gramStart"/>
      <w:r>
        <w:rPr>
          <w:rFonts w:ascii="Times New Roman" w:eastAsia="Times New Roman" w:hAnsi="Times New Roman" w:cs="Times New Roman"/>
          <w:i/>
          <w:color w:val="auto"/>
          <w:sz w:val="21"/>
          <w:szCs w:val="21"/>
        </w:rPr>
        <w:t>202  _</w:t>
      </w:r>
      <w:proofErr w:type="gramEnd"/>
      <w:r>
        <w:rPr>
          <w:rFonts w:ascii="Times New Roman" w:eastAsia="Times New Roman" w:hAnsi="Times New Roman" w:cs="Times New Roman"/>
          <w:i/>
          <w:color w:val="auto"/>
          <w:sz w:val="21"/>
          <w:szCs w:val="21"/>
        </w:rPr>
        <w:t>_</w:t>
      </w:r>
      <w:r w:rsidRPr="00D2647A">
        <w:rPr>
          <w:rFonts w:ascii="Times New Roman" w:eastAsia="Times New Roman" w:hAnsi="Times New Roman" w:cs="Times New Roman"/>
          <w:i/>
          <w:color w:val="auto"/>
          <w:sz w:val="21"/>
          <w:szCs w:val="21"/>
        </w:rPr>
        <w:t>г</w:t>
      </w:r>
    </w:p>
    <w:p w14:paraId="5D174627" w14:textId="77777777" w:rsidR="00A833D1" w:rsidRDefault="00A833D1" w:rsidP="00A833D1">
      <w:pPr>
        <w:widowControl w:val="0"/>
        <w:tabs>
          <w:tab w:val="left" w:leader="underscore" w:pos="9639"/>
        </w:tabs>
        <w:suppressAutoHyphens/>
        <w:rPr>
          <w:rFonts w:ascii="Times New Roman" w:eastAsia="Times New Roman" w:hAnsi="Times New Roman" w:cs="Times New Roman"/>
          <w:i/>
          <w:color w:val="auto"/>
          <w:sz w:val="21"/>
          <w:szCs w:val="21"/>
        </w:rPr>
      </w:pPr>
    </w:p>
    <w:p w14:paraId="60EB1D9C" w14:textId="77777777" w:rsidR="00A833D1" w:rsidRPr="00DD272A" w:rsidRDefault="00A833D1" w:rsidP="00A833D1">
      <w:pPr>
        <w:widowControl w:val="0"/>
        <w:tabs>
          <w:tab w:val="left" w:leader="underscore" w:pos="9639"/>
        </w:tabs>
        <w:suppressAutoHyphens/>
        <w:rPr>
          <w:rFonts w:ascii="Times New Roman" w:eastAsia="Times New Roman" w:hAnsi="Times New Roman" w:cs="Times New Roman"/>
          <w:color w:val="auto"/>
          <w:sz w:val="21"/>
          <w:szCs w:val="21"/>
        </w:rPr>
      </w:pPr>
      <w:r w:rsidRPr="00DD272A">
        <w:rPr>
          <w:rFonts w:ascii="Times New Roman" w:eastAsia="Times New Roman" w:hAnsi="Times New Roman" w:cs="Times New Roman"/>
          <w:i/>
          <w:color w:val="auto"/>
          <w:sz w:val="21"/>
          <w:szCs w:val="21"/>
        </w:rPr>
        <w:t>Ответственный представитель Заказчика</w:t>
      </w:r>
      <w:r w:rsidRPr="00DD272A">
        <w:rPr>
          <w:rFonts w:ascii="Times New Roman" w:eastAsia="Times New Roman" w:hAnsi="Times New Roman" w:cs="Times New Roman"/>
          <w:color w:val="auto"/>
          <w:sz w:val="21"/>
          <w:szCs w:val="21"/>
        </w:rPr>
        <w:tab/>
      </w:r>
    </w:p>
    <w:p w14:paraId="36DBC28A" w14:textId="77777777" w:rsidR="00A833D1" w:rsidRPr="00DD272A" w:rsidRDefault="00A833D1" w:rsidP="00A833D1">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DD272A">
        <w:rPr>
          <w:rFonts w:ascii="Times New Roman" w:eastAsia="Times New Roman" w:hAnsi="Times New Roman" w:cs="Times New Roman"/>
          <w:i/>
          <w:color w:val="auto"/>
          <w:sz w:val="20"/>
          <w:szCs w:val="21"/>
        </w:rPr>
        <w:t xml:space="preserve">                                                                         (подпись)</w:t>
      </w:r>
    </w:p>
    <w:p w14:paraId="27C2EBF2" w14:textId="77777777" w:rsidR="00A833D1" w:rsidRPr="00DD272A" w:rsidRDefault="00A833D1" w:rsidP="00A833D1">
      <w:pPr>
        <w:widowControl w:val="0"/>
        <w:tabs>
          <w:tab w:val="left" w:leader="underscore" w:pos="9639"/>
        </w:tabs>
        <w:suppressAutoHyphens/>
        <w:rPr>
          <w:rFonts w:ascii="Times New Roman" w:eastAsia="Times New Roman" w:hAnsi="Times New Roman" w:cs="Times New Roman"/>
          <w:color w:val="auto"/>
          <w:sz w:val="21"/>
          <w:szCs w:val="21"/>
          <w:u w:val="single"/>
        </w:rPr>
      </w:pPr>
      <w:r w:rsidRPr="00DD272A">
        <w:rPr>
          <w:rFonts w:ascii="Times New Roman" w:eastAsia="Times New Roman" w:hAnsi="Times New Roman" w:cs="Times New Roman"/>
          <w:i/>
          <w:color w:val="auto"/>
          <w:sz w:val="21"/>
          <w:szCs w:val="21"/>
        </w:rPr>
        <w:t>Ответственный представитель Подрядчика</w:t>
      </w:r>
      <w:r w:rsidRPr="00DD272A">
        <w:rPr>
          <w:rFonts w:ascii="Times New Roman" w:eastAsia="Times New Roman" w:hAnsi="Times New Roman" w:cs="Times New Roman"/>
          <w:color w:val="auto"/>
          <w:sz w:val="21"/>
          <w:szCs w:val="21"/>
        </w:rPr>
        <w:t xml:space="preserve"> </w:t>
      </w:r>
      <w:r w:rsidRPr="00DD272A">
        <w:rPr>
          <w:rFonts w:ascii="Times New Roman" w:eastAsia="Times New Roman" w:hAnsi="Times New Roman" w:cs="Times New Roman"/>
          <w:color w:val="auto"/>
          <w:sz w:val="21"/>
          <w:szCs w:val="21"/>
        </w:rPr>
        <w:tab/>
      </w:r>
    </w:p>
    <w:p w14:paraId="7BE26526" w14:textId="77777777" w:rsidR="00A833D1" w:rsidRPr="00DD272A" w:rsidRDefault="00A833D1" w:rsidP="00A833D1">
      <w:pPr>
        <w:widowControl w:val="0"/>
        <w:suppressAutoHyphens/>
        <w:ind w:left="4395"/>
        <w:rPr>
          <w:rFonts w:ascii="Times New Roman" w:eastAsia="Times New Roman" w:hAnsi="Times New Roman" w:cs="Times New Roman"/>
          <w:i/>
          <w:color w:val="auto"/>
          <w:sz w:val="20"/>
          <w:szCs w:val="21"/>
        </w:rPr>
      </w:pPr>
      <w:r w:rsidRPr="00DD272A">
        <w:rPr>
          <w:rFonts w:ascii="Times New Roman" w:eastAsia="Times New Roman" w:hAnsi="Times New Roman" w:cs="Times New Roman"/>
          <w:i/>
          <w:color w:val="auto"/>
          <w:sz w:val="20"/>
          <w:szCs w:val="21"/>
        </w:rPr>
        <w:t xml:space="preserve">                                         (подпись)</w:t>
      </w:r>
    </w:p>
    <w:p w14:paraId="45FB3953" w14:textId="51D30968" w:rsidR="00A833D1" w:rsidRDefault="00A833D1" w:rsidP="00E926D9">
      <w:pPr>
        <w:widowControl w:val="0"/>
        <w:suppressAutoHyphens/>
        <w:jc w:val="center"/>
        <w:rPr>
          <w:rFonts w:ascii="Times New Roman" w:hAnsi="Times New Roman" w:cs="Times New Roman"/>
          <w:i/>
          <w:color w:val="auto"/>
          <w:sz w:val="21"/>
          <w:szCs w:val="21"/>
        </w:rPr>
      </w:pPr>
    </w:p>
    <w:p w14:paraId="281CB5F9" w14:textId="707DC71A" w:rsidR="00A833D1" w:rsidRDefault="00A833D1" w:rsidP="00E926D9">
      <w:pPr>
        <w:widowControl w:val="0"/>
        <w:suppressAutoHyphens/>
        <w:jc w:val="center"/>
        <w:rPr>
          <w:rFonts w:ascii="Times New Roman" w:hAnsi="Times New Roman" w:cs="Times New Roman"/>
          <w:i/>
          <w:color w:val="auto"/>
          <w:sz w:val="21"/>
          <w:szCs w:val="21"/>
        </w:rPr>
      </w:pPr>
    </w:p>
    <w:p w14:paraId="244C32BF" w14:textId="1A439E6F" w:rsidR="00A833D1" w:rsidRDefault="00A833D1" w:rsidP="00E926D9">
      <w:pPr>
        <w:widowControl w:val="0"/>
        <w:suppressAutoHyphens/>
        <w:jc w:val="center"/>
        <w:rPr>
          <w:rFonts w:ascii="Times New Roman" w:hAnsi="Times New Roman" w:cs="Times New Roman"/>
          <w:i/>
          <w:color w:val="auto"/>
          <w:sz w:val="21"/>
          <w:szCs w:val="21"/>
        </w:rPr>
      </w:pPr>
    </w:p>
    <w:p w14:paraId="77C5D086" w14:textId="77777777" w:rsidR="00A833D1" w:rsidRPr="00483B72" w:rsidRDefault="00A833D1" w:rsidP="00A833D1">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ADD91C6" w14:textId="77777777" w:rsidR="00A833D1" w:rsidRPr="00483B72" w:rsidRDefault="00A833D1" w:rsidP="00A833D1">
      <w:pPr>
        <w:widowControl w:val="0"/>
        <w:rPr>
          <w:rFonts w:ascii="Times New Roman" w:hAnsi="Times New Roman" w:cs="Times New Roman"/>
          <w:i/>
          <w:color w:val="auto"/>
          <w:sz w:val="22"/>
          <w:szCs w:val="22"/>
        </w:rPr>
      </w:pPr>
    </w:p>
    <w:p w14:paraId="2F21C205" w14:textId="3D1D0E69" w:rsidR="00A833D1" w:rsidRDefault="00A833D1" w:rsidP="00E926D9">
      <w:pPr>
        <w:widowControl w:val="0"/>
        <w:suppressAutoHyphens/>
        <w:jc w:val="center"/>
        <w:rPr>
          <w:rFonts w:ascii="Times New Roman" w:hAnsi="Times New Roman" w:cs="Times New Roman"/>
          <w:i/>
          <w:color w:val="auto"/>
          <w:sz w:val="21"/>
          <w:szCs w:val="21"/>
        </w:rPr>
      </w:pPr>
    </w:p>
    <w:p w14:paraId="1EBEAEC2" w14:textId="14430F70" w:rsidR="00A833D1" w:rsidRDefault="00A833D1" w:rsidP="00E926D9">
      <w:pPr>
        <w:widowControl w:val="0"/>
        <w:suppressAutoHyphens/>
        <w:jc w:val="center"/>
        <w:rPr>
          <w:rFonts w:ascii="Times New Roman" w:hAnsi="Times New Roman" w:cs="Times New Roman"/>
          <w:i/>
          <w:color w:val="auto"/>
          <w:sz w:val="21"/>
          <w:szCs w:val="21"/>
        </w:rPr>
      </w:pPr>
    </w:p>
    <w:p w14:paraId="6BB3EFAF" w14:textId="70FF0F06" w:rsidR="00A833D1" w:rsidRDefault="00A833D1" w:rsidP="00E926D9">
      <w:pPr>
        <w:widowControl w:val="0"/>
        <w:suppressAutoHyphens/>
        <w:jc w:val="center"/>
        <w:rPr>
          <w:rFonts w:ascii="Times New Roman" w:hAnsi="Times New Roman" w:cs="Times New Roman"/>
          <w:i/>
          <w:color w:val="auto"/>
          <w:sz w:val="21"/>
          <w:szCs w:val="21"/>
        </w:rPr>
      </w:pPr>
    </w:p>
    <w:p w14:paraId="03F03C2A" w14:textId="3240C8C9" w:rsidR="00A833D1" w:rsidRDefault="00A833D1" w:rsidP="00E926D9">
      <w:pPr>
        <w:widowControl w:val="0"/>
        <w:suppressAutoHyphens/>
        <w:jc w:val="center"/>
        <w:rPr>
          <w:rFonts w:ascii="Times New Roman" w:hAnsi="Times New Roman" w:cs="Times New Roman"/>
          <w:i/>
          <w:color w:val="auto"/>
          <w:sz w:val="21"/>
          <w:szCs w:val="21"/>
        </w:rPr>
      </w:pPr>
    </w:p>
    <w:p w14:paraId="7A63A354" w14:textId="5B7DC553" w:rsidR="00A833D1" w:rsidRDefault="00A833D1" w:rsidP="00E926D9">
      <w:pPr>
        <w:widowControl w:val="0"/>
        <w:suppressAutoHyphens/>
        <w:jc w:val="center"/>
        <w:rPr>
          <w:rFonts w:ascii="Times New Roman" w:hAnsi="Times New Roman" w:cs="Times New Roman"/>
          <w:i/>
          <w:color w:val="auto"/>
          <w:sz w:val="21"/>
          <w:szCs w:val="21"/>
        </w:rPr>
      </w:pPr>
    </w:p>
    <w:p w14:paraId="0307EC14" w14:textId="61F87675" w:rsidR="00A833D1" w:rsidRDefault="00A833D1" w:rsidP="00E926D9">
      <w:pPr>
        <w:widowControl w:val="0"/>
        <w:suppressAutoHyphens/>
        <w:jc w:val="center"/>
        <w:rPr>
          <w:rFonts w:ascii="Times New Roman" w:hAnsi="Times New Roman" w:cs="Times New Roman"/>
          <w:i/>
          <w:color w:val="auto"/>
          <w:sz w:val="21"/>
          <w:szCs w:val="21"/>
        </w:rPr>
      </w:pPr>
    </w:p>
    <w:p w14:paraId="13E55361" w14:textId="5FBC77CB" w:rsidR="00A833D1" w:rsidRDefault="00A833D1" w:rsidP="00E926D9">
      <w:pPr>
        <w:widowControl w:val="0"/>
        <w:suppressAutoHyphens/>
        <w:jc w:val="center"/>
        <w:rPr>
          <w:rFonts w:ascii="Times New Roman" w:hAnsi="Times New Roman" w:cs="Times New Roman"/>
          <w:i/>
          <w:color w:val="auto"/>
          <w:sz w:val="21"/>
          <w:szCs w:val="21"/>
        </w:rPr>
      </w:pPr>
    </w:p>
    <w:p w14:paraId="5C4C927E" w14:textId="009CCD42" w:rsidR="00A833D1" w:rsidRDefault="00A833D1" w:rsidP="00E926D9">
      <w:pPr>
        <w:widowControl w:val="0"/>
        <w:suppressAutoHyphens/>
        <w:jc w:val="center"/>
        <w:rPr>
          <w:rFonts w:ascii="Times New Roman" w:hAnsi="Times New Roman" w:cs="Times New Roman"/>
          <w:i/>
          <w:color w:val="auto"/>
          <w:sz w:val="21"/>
          <w:szCs w:val="21"/>
        </w:rPr>
      </w:pPr>
    </w:p>
    <w:p w14:paraId="1A7B1C85" w14:textId="0001CEFF" w:rsidR="00A833D1" w:rsidRDefault="00A833D1" w:rsidP="00E926D9">
      <w:pPr>
        <w:widowControl w:val="0"/>
        <w:suppressAutoHyphens/>
        <w:jc w:val="center"/>
        <w:rPr>
          <w:rFonts w:ascii="Times New Roman" w:hAnsi="Times New Roman" w:cs="Times New Roman"/>
          <w:i/>
          <w:color w:val="auto"/>
          <w:sz w:val="21"/>
          <w:szCs w:val="21"/>
        </w:rPr>
      </w:pPr>
    </w:p>
    <w:p w14:paraId="29343689" w14:textId="3F7FADC0" w:rsidR="00A833D1" w:rsidRDefault="00A833D1" w:rsidP="00A833D1">
      <w:pPr>
        <w:widowControl w:val="0"/>
        <w:suppressAutoHyphens/>
        <w:rPr>
          <w:rFonts w:ascii="Times New Roman" w:hAnsi="Times New Roman" w:cs="Times New Roman"/>
          <w:i/>
          <w:color w:val="auto"/>
          <w:sz w:val="21"/>
          <w:szCs w:val="21"/>
        </w:rPr>
      </w:pPr>
    </w:p>
    <w:p w14:paraId="1A8F74F5" w14:textId="77777777" w:rsidR="00A833D1" w:rsidRPr="00483B72" w:rsidRDefault="00A833D1" w:rsidP="00E926D9">
      <w:pPr>
        <w:widowControl w:val="0"/>
        <w:suppressAutoHyphens/>
        <w:jc w:val="center"/>
        <w:rPr>
          <w:rFonts w:ascii="Times New Roman" w:hAnsi="Times New Roman" w:cs="Times New Roman"/>
          <w:i/>
          <w:color w:val="auto"/>
          <w:sz w:val="21"/>
          <w:szCs w:val="21"/>
        </w:rPr>
      </w:pPr>
    </w:p>
    <w:p w14:paraId="506BFA52" w14:textId="531A789D" w:rsidR="007B26A8" w:rsidRPr="00483B72" w:rsidRDefault="007B26A8" w:rsidP="00890912">
      <w:pPr>
        <w:widowControl w:val="0"/>
        <w:suppressAutoHyphens/>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B45BC3B"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Рекомендуемая Форма </w:t>
      </w:r>
      <w:r w:rsidR="00A833D1">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w:t>
      </w:r>
      <w:r w:rsidR="006004C3">
        <w:rPr>
          <w:rFonts w:ascii="Times New Roman" w:hAnsi="Times New Roman" w:cs="Times New Roman"/>
          <w:i/>
          <w:color w:val="auto"/>
          <w:sz w:val="21"/>
          <w:szCs w:val="21"/>
        </w:rPr>
        <w:t>№</w:t>
      </w:r>
      <w:r w:rsidR="00890912">
        <w:rPr>
          <w:rFonts w:ascii="Times New Roman" w:hAnsi="Times New Roman" w:cs="Times New Roman"/>
          <w:i/>
          <w:color w:val="auto"/>
          <w:sz w:val="21"/>
          <w:szCs w:val="21"/>
        </w:rPr>
        <w:t>_________</w:t>
      </w:r>
      <w:r w:rsidR="006004C3" w:rsidRPr="006004C3">
        <w:rPr>
          <w:rFonts w:ascii="Times New Roman" w:hAnsi="Times New Roman" w:cs="Times New Roman"/>
          <w:i/>
          <w:color w:val="auto"/>
          <w:sz w:val="21"/>
          <w:szCs w:val="21"/>
        </w:rPr>
        <w:t>-ЭТП</w:t>
      </w:r>
      <w:r w:rsidR="006004C3">
        <w:rPr>
          <w:rFonts w:ascii="Times New Roman" w:hAnsi="Times New Roman" w:cs="Times New Roman"/>
          <w:i/>
          <w:color w:val="auto"/>
          <w:sz w:val="21"/>
          <w:szCs w:val="21"/>
        </w:rPr>
        <w:t xml:space="preserve"> от _____202</w:t>
      </w:r>
      <w:r w:rsidR="00890912">
        <w:rPr>
          <w:rFonts w:ascii="Times New Roman" w:hAnsi="Times New Roman" w:cs="Times New Roman"/>
          <w:i/>
          <w:color w:val="auto"/>
          <w:sz w:val="21"/>
          <w:szCs w:val="21"/>
        </w:rPr>
        <w:t>__</w:t>
      </w:r>
      <w:r w:rsidR="00E4787B" w:rsidRPr="00483B72">
        <w:rPr>
          <w:rFonts w:ascii="Times New Roman" w:hAnsi="Times New Roman" w:cs="Times New Roman"/>
          <w:i/>
          <w:color w:val="auto"/>
          <w:sz w:val="21"/>
          <w:szCs w:val="21"/>
        </w:rPr>
        <w:t xml:space="preserve"> г.</w:t>
      </w:r>
    </w:p>
    <w:p w14:paraId="2CC95FD4" w14:textId="77777777" w:rsidR="00C73198" w:rsidRPr="00483B72" w:rsidRDefault="00765A92"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5"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выполненных работ №______ </w:t>
      </w:r>
      <w:proofErr w:type="gramStart"/>
      <w:r w:rsidRPr="00483B72">
        <w:rPr>
          <w:rFonts w:ascii="Times New Roman" w:eastAsia="Calibri" w:hAnsi="Times New Roman" w:cs="Times New Roman"/>
          <w:b/>
          <w:color w:val="auto"/>
          <w:sz w:val="21"/>
          <w:szCs w:val="21"/>
          <w:lang w:eastAsia="en-US"/>
        </w:rPr>
        <w:t>от  _</w:t>
      </w:r>
      <w:proofErr w:type="gramEnd"/>
      <w:r w:rsidRPr="00483B72">
        <w:rPr>
          <w:rFonts w:ascii="Times New Roman" w:eastAsia="Calibri" w:hAnsi="Times New Roman" w:cs="Times New Roman"/>
          <w:b/>
          <w:color w:val="auto"/>
          <w:sz w:val="21"/>
          <w:szCs w:val="21"/>
          <w:lang w:eastAsia="en-US"/>
        </w:rPr>
        <w:t>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w:t>
      </w:r>
      <w:proofErr w:type="gramStart"/>
      <w:r w:rsidR="00B07E17" w:rsidRPr="00483B72">
        <w:rPr>
          <w:rFonts w:ascii="Times New Roman" w:eastAsia="Calibri" w:hAnsi="Times New Roman" w:cs="Times New Roman"/>
          <w:b/>
          <w:color w:val="auto"/>
          <w:sz w:val="21"/>
          <w:szCs w:val="21"/>
          <w:lang w:eastAsia="en-US"/>
        </w:rPr>
        <w:t xml:space="preserve">   «</w:t>
      </w:r>
      <w:proofErr w:type="gramEnd"/>
      <w:r w:rsidR="00B07E17" w:rsidRPr="00483B72">
        <w:rPr>
          <w:rFonts w:ascii="Times New Roman" w:eastAsia="Calibri" w:hAnsi="Times New Roman" w:cs="Times New Roman"/>
          <w:b/>
          <w:color w:val="auto"/>
          <w:sz w:val="21"/>
          <w:szCs w:val="21"/>
          <w:lang w:eastAsia="en-US"/>
        </w:rPr>
        <w:t>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765A92"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6" style="width:0;height:1.5pt" o:hralign="center" o:hrstd="t" o:hr="t" fillcolor="#a0a0a0" stroked="f"/>
        </w:pict>
      </w:r>
    </w:p>
    <w:p w14:paraId="4821D227" w14:textId="30101BD8" w:rsidR="00C73198" w:rsidRPr="00A833D1" w:rsidRDefault="00A833D1" w:rsidP="00A833D1">
      <w:pPr>
        <w:widowControl w:val="0"/>
        <w:rPr>
          <w:rFonts w:ascii="Times New Roman" w:hAnsi="Times New Roman" w:cs="Times New Roman"/>
          <w:i/>
          <w:color w:val="auto"/>
          <w:sz w:val="21"/>
          <w:szCs w:val="21"/>
        </w:rPr>
        <w:sectPr w:rsidR="00C73198" w:rsidRPr="00A833D1" w:rsidSect="00EB579E">
          <w:footnotePr>
            <w:numRestart w:val="eachPage"/>
          </w:footnotePr>
          <w:pgSz w:w="11905" w:h="16837"/>
          <w:pgMar w:top="709" w:right="709" w:bottom="794" w:left="1134" w:header="284" w:footer="479" w:gutter="0"/>
          <w:pgNumType w:fmt="numberInDash"/>
          <w:cols w:space="720"/>
          <w:noEndnote/>
          <w:docGrid w:linePitch="360"/>
        </w:sectPr>
      </w:pPr>
      <w:r>
        <w:rPr>
          <w:rFonts w:ascii="Times New Roman" w:hAnsi="Times New Roman" w:cs="Times New Roman"/>
          <w:i/>
          <w:color w:val="auto"/>
          <w:sz w:val="21"/>
          <w:szCs w:val="21"/>
        </w:rPr>
        <w:t>Рекомендуемая Форма согласована</w:t>
      </w:r>
    </w:p>
    <w:p w14:paraId="3BA19931" w14:textId="547E81F4" w:rsidR="00A833D1" w:rsidRPr="00A833D1" w:rsidRDefault="00A833D1" w:rsidP="00A833D1">
      <w:pPr>
        <w:rPr>
          <w:rFonts w:ascii="Times New Roman" w:hAnsi="Times New Roman" w:cs="Times New Roman"/>
          <w:szCs w:val="22"/>
        </w:rPr>
      </w:pPr>
    </w:p>
    <w:p w14:paraId="3424DAF4" w14:textId="77777777" w:rsidR="00A833D1" w:rsidRPr="00A833D1" w:rsidRDefault="00A833D1" w:rsidP="00A833D1">
      <w:pPr>
        <w:rPr>
          <w:rFonts w:ascii="Times New Roman" w:hAnsi="Times New Roman" w:cs="Times New Roman"/>
          <w:szCs w:val="22"/>
        </w:rPr>
      </w:pPr>
    </w:p>
    <w:p w14:paraId="1D7F0E8E" w14:textId="77777777" w:rsidR="00A833D1" w:rsidRPr="00A833D1" w:rsidRDefault="00A833D1" w:rsidP="00A833D1">
      <w:pPr>
        <w:rPr>
          <w:rFonts w:ascii="Times New Roman" w:hAnsi="Times New Roman" w:cs="Times New Roman"/>
          <w:szCs w:val="22"/>
        </w:rPr>
      </w:pPr>
    </w:p>
    <w:p w14:paraId="04644887" w14:textId="222DF1D2"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A833D1">
        <w:rPr>
          <w:rFonts w:ascii="Times New Roman" w:hAnsi="Times New Roman" w:cs="Times New Roman"/>
          <w:i/>
          <w:color w:val="auto"/>
          <w:sz w:val="22"/>
          <w:szCs w:val="22"/>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w:t>
      </w:r>
      <w:r w:rsidR="009E1FB3">
        <w:rPr>
          <w:rFonts w:ascii="Times New Roman" w:hAnsi="Times New Roman" w:cs="Times New Roman"/>
          <w:i/>
          <w:color w:val="auto"/>
          <w:sz w:val="21"/>
          <w:szCs w:val="21"/>
        </w:rPr>
        <w:t>№____________</w:t>
      </w:r>
      <w:r w:rsidR="006004C3" w:rsidRPr="006004C3">
        <w:rPr>
          <w:rFonts w:ascii="Times New Roman" w:hAnsi="Times New Roman" w:cs="Times New Roman"/>
          <w:i/>
          <w:color w:val="auto"/>
          <w:sz w:val="21"/>
          <w:szCs w:val="21"/>
        </w:rPr>
        <w:t>-ЭТП</w:t>
      </w:r>
      <w:r w:rsidR="009E1FB3">
        <w:rPr>
          <w:rFonts w:ascii="Times New Roman" w:hAnsi="Times New Roman" w:cs="Times New Roman"/>
          <w:i/>
          <w:color w:val="auto"/>
          <w:sz w:val="21"/>
          <w:szCs w:val="21"/>
        </w:rPr>
        <w:t xml:space="preserve"> от _____202__</w:t>
      </w:r>
      <w:r w:rsidR="00E4787B" w:rsidRPr="00483B72">
        <w:rPr>
          <w:rFonts w:ascii="Times New Roman" w:hAnsi="Times New Roman" w:cs="Times New Roman"/>
          <w:i/>
          <w:color w:val="auto"/>
          <w:sz w:val="21"/>
          <w:szCs w:val="21"/>
        </w:rPr>
        <w:t>г.</w:t>
      </w:r>
    </w:p>
    <w:p w14:paraId="163F23EF" w14:textId="77777777" w:rsidR="003676AF" w:rsidRPr="00483B72" w:rsidRDefault="00765A92"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7"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(энергопринимающих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 xml:space="preserve">Объекты электроэнергетики (энергопринимающие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w:t>
            </w:r>
            <w:proofErr w:type="spellStart"/>
            <w:r w:rsidRPr="00483B72">
              <w:rPr>
                <w:rFonts w:ascii="Times New Roman" w:eastAsia="Times New Roman" w:hAnsi="Times New Roman" w:cs="Times New Roman"/>
                <w:b/>
                <w:color w:val="auto"/>
                <w:sz w:val="18"/>
                <w:szCs w:val="21"/>
              </w:rPr>
              <w:t>кВ</w:t>
            </w:r>
            <w:proofErr w:type="spellEnd"/>
            <w:r w:rsidRPr="00483B72">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483B72">
              <w:rPr>
                <w:rFonts w:ascii="Times New Roman" w:eastAsia="Times New Roman" w:hAnsi="Times New Roman" w:cs="Times New Roman"/>
                <w:b/>
                <w:color w:val="auto"/>
                <w:sz w:val="18"/>
                <w:szCs w:val="21"/>
              </w:rPr>
              <w:t>кВА</w:t>
            </w:r>
            <w:proofErr w:type="spellEnd"/>
            <w:r w:rsidRPr="00483B72">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483B72">
              <w:rPr>
                <w:rFonts w:ascii="Times New Roman" w:eastAsia="Times New Roman" w:hAnsi="Times New Roman" w:cs="Times New Roman"/>
                <w:b/>
                <w:color w:val="auto"/>
                <w:sz w:val="18"/>
                <w:szCs w:val="21"/>
              </w:rPr>
              <w:t>tg</w:t>
            </w:r>
            <w:proofErr w:type="spellEnd"/>
            <w:r w:rsidRPr="00483B72">
              <w:rPr>
                <w:rFonts w:ascii="Times New Roman" w:eastAsia="Times New Roman" w:hAnsi="Times New Roman" w:cs="Times New Roman"/>
                <w:b/>
                <w:color w:val="auto"/>
                <w:sz w:val="18"/>
                <w:szCs w:val="21"/>
              </w:rPr>
              <w:t xml:space="preserve">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(энергопринимающих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(энергопринимающих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(энергопринимающих устройств) и эксплуатационной ответственности Сторон указаны в приведенной ниже однолинейной схеме присоединения энергопринимающих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Однолинейная схема присоединения энергопринимающих устройств Принципала к энергопринимающим устройствам Агента,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9. Стороны подтверждают, что технологическое присоединение энергопринимающих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7203DC" w:rsidRPr="00483B72" w14:paraId="1E0489AC" w14:textId="77777777" w:rsidTr="0077477A">
        <w:tc>
          <w:tcPr>
            <w:tcW w:w="5032" w:type="dxa"/>
          </w:tcPr>
          <w:p w14:paraId="3E7382C7" w14:textId="56DAC77C" w:rsidR="007203DC" w:rsidRPr="00483B72" w:rsidRDefault="007203DC" w:rsidP="007203DC">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7203DC" w:rsidRPr="00483B72" w:rsidRDefault="007203DC" w:rsidP="007203DC">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«РИ-ИНВЕСТ»</w:t>
            </w:r>
          </w:p>
        </w:tc>
      </w:tr>
      <w:tr w:rsidR="007203DC" w:rsidRPr="00483B72" w14:paraId="5FED4D4C" w14:textId="77777777" w:rsidTr="0077477A">
        <w:tc>
          <w:tcPr>
            <w:tcW w:w="5032" w:type="dxa"/>
          </w:tcPr>
          <w:p w14:paraId="2F224182" w14:textId="77777777" w:rsidR="007203DC" w:rsidRPr="00483B72" w:rsidRDefault="007203DC" w:rsidP="007203DC">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62241C9B59144C2595CEAE001EF6F3CA"/>
              </w:placeholder>
            </w:sdtPr>
            <w:sdtContent>
              <w:p w14:paraId="5037F0A4" w14:textId="77777777" w:rsidR="007203DC" w:rsidRPr="00483B72" w:rsidRDefault="007203DC" w:rsidP="007203DC">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7203DC" w:rsidRPr="00483B72" w:rsidRDefault="007203DC" w:rsidP="007203DC">
            <w:pPr>
              <w:spacing w:line="280" w:lineRule="exact"/>
              <w:jc w:val="both"/>
              <w:rPr>
                <w:rFonts w:ascii="Times New Roman" w:eastAsia="Times New Roman" w:hAnsi="Times New Roman" w:cs="Times New Roman"/>
                <w:color w:val="auto"/>
                <w:sz w:val="21"/>
                <w:szCs w:val="21"/>
              </w:rPr>
            </w:pPr>
          </w:p>
        </w:tc>
      </w:tr>
      <w:tr w:rsidR="007203DC" w:rsidRPr="00483B72" w14:paraId="224238F9" w14:textId="77777777" w:rsidTr="0077477A">
        <w:tc>
          <w:tcPr>
            <w:tcW w:w="5032" w:type="dxa"/>
          </w:tcPr>
          <w:p w14:paraId="2DBB4A15" w14:textId="2223C607" w:rsidR="007203DC" w:rsidRPr="00483B72" w:rsidRDefault="007203DC" w:rsidP="009E1FB3">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w:t>
            </w:r>
          </w:p>
        </w:tc>
        <w:tc>
          <w:tcPr>
            <w:tcW w:w="5033" w:type="dxa"/>
          </w:tcPr>
          <w:p w14:paraId="0515C992" w14:textId="77777777" w:rsidR="007203DC" w:rsidRPr="00483B72" w:rsidRDefault="007203DC" w:rsidP="007203DC">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7203DC" w:rsidRPr="00483B72" w:rsidRDefault="007203DC" w:rsidP="007203DC">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765A92"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28"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418C778A"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A833D1">
        <w:rPr>
          <w:rFonts w:ascii="Times New Roman" w:hAnsi="Times New Roman" w:cs="Times New Roman"/>
          <w:i/>
          <w:color w:val="auto"/>
          <w:sz w:val="21"/>
          <w:szCs w:val="21"/>
        </w:rPr>
        <w:t>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w:t>
      </w:r>
      <w:r w:rsidR="006004C3">
        <w:rPr>
          <w:rFonts w:ascii="Times New Roman" w:hAnsi="Times New Roman" w:cs="Times New Roman"/>
          <w:i/>
          <w:color w:val="auto"/>
          <w:sz w:val="21"/>
          <w:szCs w:val="21"/>
        </w:rPr>
        <w:t>№</w:t>
      </w:r>
      <w:r w:rsidR="009E1FB3">
        <w:rPr>
          <w:rFonts w:ascii="Times New Roman" w:hAnsi="Times New Roman" w:cs="Times New Roman"/>
          <w:i/>
          <w:color w:val="auto"/>
          <w:sz w:val="21"/>
          <w:szCs w:val="21"/>
        </w:rPr>
        <w:t>_______________</w:t>
      </w:r>
      <w:r w:rsidR="006004C3" w:rsidRPr="006004C3">
        <w:rPr>
          <w:rFonts w:ascii="Times New Roman" w:hAnsi="Times New Roman" w:cs="Times New Roman"/>
          <w:i/>
          <w:color w:val="auto"/>
          <w:sz w:val="21"/>
          <w:szCs w:val="21"/>
        </w:rPr>
        <w:t>-ЭТП</w:t>
      </w:r>
      <w:r w:rsidR="009E1FB3">
        <w:rPr>
          <w:rFonts w:ascii="Times New Roman" w:hAnsi="Times New Roman" w:cs="Times New Roman"/>
          <w:i/>
          <w:color w:val="auto"/>
          <w:sz w:val="21"/>
          <w:szCs w:val="21"/>
        </w:rPr>
        <w:t xml:space="preserve"> от _____202_</w:t>
      </w:r>
      <w:r w:rsidR="00E4787B" w:rsidRPr="00483B72">
        <w:rPr>
          <w:rFonts w:ascii="Times New Roman" w:hAnsi="Times New Roman" w:cs="Times New Roman"/>
          <w:i/>
          <w:color w:val="auto"/>
          <w:sz w:val="21"/>
          <w:szCs w:val="21"/>
        </w:rPr>
        <w:t xml:space="preserve"> г.</w:t>
      </w:r>
    </w:p>
    <w:p w14:paraId="47265A76" w14:textId="77777777" w:rsidR="00EB579E" w:rsidRPr="00483B72" w:rsidRDefault="00765A92"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29"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Коэфф</w:t>
            </w:r>
            <w:proofErr w:type="spellEnd"/>
            <w:r w:rsidRPr="00483B72">
              <w:rPr>
                <w:rFonts w:ascii="Times New Roman" w:hAnsi="Times New Roman" w:cs="Times New Roman"/>
                <w:b/>
                <w:color w:val="auto"/>
                <w:sz w:val="20"/>
                <w:szCs w:val="20"/>
              </w:rPr>
              <w:t xml:space="preserve">. </w:t>
            </w:r>
            <w:proofErr w:type="spellStart"/>
            <w:r w:rsidRPr="00483B72">
              <w:rPr>
                <w:rFonts w:ascii="Times New Roman" w:hAnsi="Times New Roman" w:cs="Times New Roman"/>
                <w:b/>
                <w:color w:val="auto"/>
                <w:sz w:val="20"/>
                <w:szCs w:val="20"/>
              </w:rPr>
              <w:t>трансф</w:t>
            </w:r>
            <w:proofErr w:type="spellEnd"/>
            <w:r w:rsidRPr="00483B72">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765A92"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0"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765A92"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1"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xml:space="preserve">Объем потребления электрической энергии </w:t>
            </w:r>
            <w:proofErr w:type="spellStart"/>
            <w:r w:rsidRPr="00483B72">
              <w:rPr>
                <w:rFonts w:ascii="Times New Roman" w:hAnsi="Times New Roman" w:cs="Times New Roman"/>
                <w:b/>
                <w:bCs/>
                <w:color w:val="auto"/>
                <w:sz w:val="20"/>
                <w:szCs w:val="21"/>
              </w:rPr>
              <w:t>кВт.ч</w:t>
            </w:r>
            <w:proofErr w:type="spellEnd"/>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в том числе </w:t>
            </w:r>
            <w:proofErr w:type="spellStart"/>
            <w:r w:rsidRPr="00483B72">
              <w:rPr>
                <w:rFonts w:ascii="Times New Roman" w:hAnsi="Times New Roman" w:cs="Times New Roman"/>
                <w:bCs/>
                <w:color w:val="auto"/>
                <w:sz w:val="20"/>
                <w:szCs w:val="21"/>
              </w:rPr>
              <w:t>субабоненты</w:t>
            </w:r>
            <w:proofErr w:type="spellEnd"/>
            <w:r w:rsidRPr="00483B72">
              <w:rPr>
                <w:rFonts w:ascii="Times New Roman" w:hAnsi="Times New Roman" w:cs="Times New Roman"/>
                <w:bCs/>
                <w:color w:val="auto"/>
                <w:sz w:val="20"/>
                <w:szCs w:val="21"/>
              </w:rPr>
              <w:t>:</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Итого электроэнергия без учета </w:t>
            </w:r>
            <w:proofErr w:type="spellStart"/>
            <w:r w:rsidRPr="00483B72">
              <w:rPr>
                <w:rFonts w:ascii="Times New Roman" w:hAnsi="Times New Roman" w:cs="Times New Roman"/>
                <w:bCs/>
                <w:color w:val="auto"/>
                <w:sz w:val="20"/>
                <w:szCs w:val="21"/>
              </w:rPr>
              <w:t>субабонентов</w:t>
            </w:r>
            <w:proofErr w:type="spellEnd"/>
            <w:r w:rsidRPr="00483B72">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483B72">
              <w:rPr>
                <w:rFonts w:ascii="Times New Roman" w:hAnsi="Times New Roman" w:cs="Times New Roman"/>
                <w:color w:val="auto"/>
                <w:sz w:val="20"/>
                <w:szCs w:val="21"/>
              </w:rPr>
              <w:t>кВ</w:t>
            </w:r>
            <w:proofErr w:type="spellEnd"/>
            <w:r w:rsidRPr="00483B72">
              <w:rPr>
                <w:rFonts w:ascii="Times New Roman" w:hAnsi="Times New Roman" w:cs="Times New Roman"/>
                <w:color w:val="auto"/>
                <w:sz w:val="20"/>
                <w:szCs w:val="21"/>
              </w:rPr>
              <w:t xml:space="preserve">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B5799B" w14:textId="77777777" w:rsidR="003676AF" w:rsidRPr="00483B72" w:rsidRDefault="00765A92"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2"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0253FF0A"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A833D1">
        <w:rPr>
          <w:rFonts w:ascii="Times New Roman" w:hAnsi="Times New Roman" w:cs="Times New Roman"/>
          <w:i/>
          <w:color w:val="auto"/>
          <w:sz w:val="21"/>
          <w:szCs w:val="21"/>
        </w:rPr>
        <w:t>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w:t>
      </w:r>
      <w:r w:rsidR="006004C3">
        <w:rPr>
          <w:rFonts w:ascii="Times New Roman" w:hAnsi="Times New Roman" w:cs="Times New Roman"/>
          <w:i/>
          <w:color w:val="auto"/>
          <w:sz w:val="21"/>
          <w:szCs w:val="21"/>
        </w:rPr>
        <w:t>№</w:t>
      </w:r>
      <w:r w:rsidR="009E1FB3">
        <w:rPr>
          <w:rFonts w:ascii="Times New Roman" w:hAnsi="Times New Roman" w:cs="Times New Roman"/>
          <w:i/>
          <w:color w:val="auto"/>
          <w:sz w:val="21"/>
          <w:szCs w:val="21"/>
        </w:rPr>
        <w:t>_____________</w:t>
      </w:r>
      <w:r w:rsidR="006004C3" w:rsidRPr="006004C3">
        <w:rPr>
          <w:rFonts w:ascii="Times New Roman" w:hAnsi="Times New Roman" w:cs="Times New Roman"/>
          <w:i/>
          <w:color w:val="auto"/>
          <w:sz w:val="21"/>
          <w:szCs w:val="21"/>
        </w:rPr>
        <w:t>-ЭТП</w:t>
      </w:r>
      <w:r w:rsidR="009E1FB3">
        <w:rPr>
          <w:rFonts w:ascii="Times New Roman" w:hAnsi="Times New Roman" w:cs="Times New Roman"/>
          <w:i/>
          <w:color w:val="auto"/>
          <w:sz w:val="21"/>
          <w:szCs w:val="21"/>
        </w:rPr>
        <w:t xml:space="preserve"> от _____202_</w:t>
      </w:r>
      <w:r w:rsidR="00E4787B" w:rsidRPr="00483B72">
        <w:rPr>
          <w:rFonts w:ascii="Times New Roman" w:hAnsi="Times New Roman" w:cs="Times New Roman"/>
          <w:i/>
          <w:color w:val="auto"/>
          <w:sz w:val="21"/>
          <w:szCs w:val="21"/>
        </w:rPr>
        <w:t xml:space="preserve"> г.</w:t>
      </w:r>
    </w:p>
    <w:p w14:paraId="5AD5840E" w14:textId="77777777" w:rsidR="0043489A" w:rsidRPr="00483B72" w:rsidRDefault="00765A92"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3"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использования энергопринимающего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w:t>
      </w:r>
      <w:proofErr w:type="gramStart"/>
      <w:r w:rsidR="00B07E17" w:rsidRPr="00483B72">
        <w:rPr>
          <w:rFonts w:ascii="Times New Roman" w:hAnsi="Times New Roman" w:cs="Times New Roman"/>
          <w:color w:val="auto"/>
          <w:sz w:val="21"/>
          <w:szCs w:val="21"/>
        </w:rPr>
        <w:t>ЭТП  от</w:t>
      </w:r>
      <w:proofErr w:type="gramEnd"/>
      <w:r w:rsidR="00B07E17" w:rsidRPr="00483B72">
        <w:rPr>
          <w:rFonts w:ascii="Times New Roman" w:hAnsi="Times New Roman" w:cs="Times New Roman"/>
          <w:color w:val="auto"/>
          <w:sz w:val="21"/>
          <w:szCs w:val="21"/>
        </w:rPr>
        <w:t xml:space="preserve">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 энергопринимающего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765A92"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4"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4C3FCFC6"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A833D1">
        <w:rPr>
          <w:rFonts w:ascii="Times New Roman" w:hAnsi="Times New Roman" w:cs="Times New Roman"/>
          <w:i/>
          <w:color w:val="auto"/>
          <w:sz w:val="21"/>
          <w:szCs w:val="21"/>
        </w:rPr>
        <w:t>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w:t>
      </w:r>
      <w:r w:rsidR="006004C3">
        <w:rPr>
          <w:rFonts w:ascii="Times New Roman" w:hAnsi="Times New Roman" w:cs="Times New Roman"/>
          <w:i/>
          <w:color w:val="auto"/>
          <w:sz w:val="21"/>
          <w:szCs w:val="21"/>
        </w:rPr>
        <w:t>№</w:t>
      </w:r>
      <w:r w:rsidR="009E1FB3">
        <w:rPr>
          <w:rFonts w:ascii="Times New Roman" w:hAnsi="Times New Roman" w:cs="Times New Roman"/>
          <w:i/>
          <w:color w:val="auto"/>
          <w:sz w:val="21"/>
          <w:szCs w:val="21"/>
        </w:rPr>
        <w:t>_________________</w:t>
      </w:r>
      <w:r w:rsidR="006004C3" w:rsidRPr="006004C3">
        <w:rPr>
          <w:rFonts w:ascii="Times New Roman" w:hAnsi="Times New Roman" w:cs="Times New Roman"/>
          <w:i/>
          <w:color w:val="auto"/>
          <w:sz w:val="21"/>
          <w:szCs w:val="21"/>
        </w:rPr>
        <w:t>-ЭТП</w:t>
      </w:r>
      <w:r w:rsidR="009E1FB3">
        <w:rPr>
          <w:rFonts w:ascii="Times New Roman" w:hAnsi="Times New Roman" w:cs="Times New Roman"/>
          <w:i/>
          <w:color w:val="auto"/>
          <w:sz w:val="21"/>
          <w:szCs w:val="21"/>
        </w:rPr>
        <w:t xml:space="preserve"> от _____202__</w:t>
      </w:r>
      <w:r w:rsidR="00E4787B" w:rsidRPr="00483B72">
        <w:rPr>
          <w:rFonts w:ascii="Times New Roman" w:hAnsi="Times New Roman" w:cs="Times New Roman"/>
          <w:i/>
          <w:color w:val="auto"/>
          <w:sz w:val="21"/>
          <w:szCs w:val="21"/>
        </w:rPr>
        <w:t xml:space="preserve"> г.</w:t>
      </w:r>
    </w:p>
    <w:p w14:paraId="76B7B4C9" w14:textId="77777777" w:rsidR="0043489A" w:rsidRPr="00483B72" w:rsidRDefault="00765A92"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5"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энергопринимающего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0C6F8D" w14:textId="5520628E" w:rsidR="0043489A" w:rsidRPr="00483B72" w:rsidRDefault="00765A92"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6"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D795ECF"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A833D1">
        <w:rPr>
          <w:rFonts w:ascii="Times New Roman" w:hAnsi="Times New Roman" w:cs="Times New Roman"/>
          <w:i/>
          <w:color w:val="auto"/>
          <w:sz w:val="21"/>
          <w:szCs w:val="21"/>
        </w:rPr>
        <w:t>9</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w:t>
      </w:r>
      <w:r w:rsidR="006004C3">
        <w:rPr>
          <w:rFonts w:ascii="Times New Roman" w:hAnsi="Times New Roman" w:cs="Times New Roman"/>
          <w:i/>
          <w:color w:val="auto"/>
          <w:sz w:val="21"/>
          <w:szCs w:val="21"/>
        </w:rPr>
        <w:t>№</w:t>
      </w:r>
      <w:r w:rsidR="009E1FB3">
        <w:rPr>
          <w:rFonts w:ascii="Times New Roman" w:hAnsi="Times New Roman" w:cs="Times New Roman"/>
          <w:i/>
          <w:color w:val="auto"/>
          <w:sz w:val="21"/>
          <w:szCs w:val="21"/>
        </w:rPr>
        <w:t>_______________</w:t>
      </w:r>
      <w:r w:rsidR="006004C3" w:rsidRPr="006004C3">
        <w:rPr>
          <w:rFonts w:ascii="Times New Roman" w:hAnsi="Times New Roman" w:cs="Times New Roman"/>
          <w:i/>
          <w:color w:val="auto"/>
          <w:sz w:val="21"/>
          <w:szCs w:val="21"/>
        </w:rPr>
        <w:t>-ЭТП</w:t>
      </w:r>
      <w:r w:rsidR="009E1FB3">
        <w:rPr>
          <w:rFonts w:ascii="Times New Roman" w:hAnsi="Times New Roman" w:cs="Times New Roman"/>
          <w:i/>
          <w:color w:val="auto"/>
          <w:sz w:val="21"/>
          <w:szCs w:val="21"/>
        </w:rPr>
        <w:t xml:space="preserve"> от _____202__</w:t>
      </w:r>
      <w:r w:rsidR="00E4787B" w:rsidRPr="00483B72">
        <w:rPr>
          <w:rFonts w:ascii="Times New Roman" w:hAnsi="Times New Roman" w:cs="Times New Roman"/>
          <w:i/>
          <w:color w:val="auto"/>
          <w:sz w:val="21"/>
          <w:szCs w:val="21"/>
        </w:rPr>
        <w:t xml:space="preserve"> г.</w:t>
      </w:r>
    </w:p>
    <w:p w14:paraId="2BC1B9A2" w14:textId="77777777" w:rsidR="0043489A" w:rsidRPr="00483B72" w:rsidRDefault="00765A92"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7"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к Договору подряда №_____</w:t>
      </w:r>
      <w:proofErr w:type="gramStart"/>
      <w:r w:rsidRPr="00483B72">
        <w:rPr>
          <w:rFonts w:ascii="Times New Roman" w:hAnsi="Times New Roman" w:cs="Times New Roman"/>
          <w:b/>
          <w:bCs/>
          <w:sz w:val="21"/>
          <w:szCs w:val="21"/>
        </w:rPr>
        <w:t xml:space="preserve">_ </w:t>
      </w:r>
      <w:r w:rsidR="00B07E17" w:rsidRPr="00483B72">
        <w:rPr>
          <w:rFonts w:ascii="Times New Roman" w:hAnsi="Times New Roman" w:cs="Times New Roman"/>
          <w:b/>
          <w:bCs/>
          <w:sz w:val="21"/>
          <w:szCs w:val="21"/>
        </w:rPr>
        <w:t xml:space="preserve"> -</w:t>
      </w:r>
      <w:proofErr w:type="gramEnd"/>
      <w:r w:rsidR="00B07E17" w:rsidRPr="00483B72">
        <w:rPr>
          <w:rFonts w:ascii="Times New Roman" w:hAnsi="Times New Roman" w:cs="Times New Roman"/>
          <w:b/>
          <w:bCs/>
          <w:sz w:val="21"/>
          <w:szCs w:val="21"/>
        </w:rPr>
        <w:t xml:space="preserve">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w:t>
      </w:r>
      <w:proofErr w:type="gramStart"/>
      <w:r w:rsidRPr="00483B72">
        <w:rPr>
          <w:rFonts w:ascii="Times New Roman" w:hAnsi="Times New Roman" w:cs="Times New Roman"/>
          <w:b/>
          <w:bCs/>
          <w:sz w:val="21"/>
          <w:szCs w:val="21"/>
        </w:rPr>
        <w:t xml:space="preserve">   «</w:t>
      </w:r>
      <w:proofErr w:type="gramEnd"/>
      <w:r w:rsidRPr="00483B72">
        <w:rPr>
          <w:rFonts w:ascii="Times New Roman" w:hAnsi="Times New Roman" w:cs="Times New Roman"/>
          <w:b/>
          <w:bCs/>
          <w:sz w:val="21"/>
          <w:szCs w:val="21"/>
        </w:rPr>
        <w:t>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7203DC" w:rsidRPr="00483B72" w14:paraId="7510B59C" w14:textId="77777777" w:rsidTr="0043489A">
        <w:tc>
          <w:tcPr>
            <w:tcW w:w="7655" w:type="dxa"/>
          </w:tcPr>
          <w:p w14:paraId="0114310F" w14:textId="51C7E69F" w:rsidR="007203DC" w:rsidRPr="00483B72" w:rsidRDefault="007203DC" w:rsidP="007203DC">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7203DC" w:rsidRPr="00483B72" w:rsidRDefault="007203DC" w:rsidP="007203DC">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«РИ-ИНВЕСТ»</w:t>
            </w:r>
          </w:p>
        </w:tc>
      </w:tr>
      <w:tr w:rsidR="007203DC" w:rsidRPr="00483B72" w14:paraId="02DE609A" w14:textId="77777777" w:rsidTr="0043489A">
        <w:tc>
          <w:tcPr>
            <w:tcW w:w="7655" w:type="dxa"/>
          </w:tcPr>
          <w:p w14:paraId="1D1404F4" w14:textId="77777777" w:rsidR="007203DC" w:rsidRPr="00483B72" w:rsidRDefault="007203DC" w:rsidP="007203DC">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A631121A8CE9464B91D6E764EC6DA4C6"/>
              </w:placeholder>
            </w:sdtPr>
            <w:sdtContent>
              <w:p w14:paraId="679CBBD2" w14:textId="5793E86F" w:rsidR="007203DC" w:rsidRPr="00483B72" w:rsidRDefault="007203DC" w:rsidP="007203DC">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7203DC" w:rsidRPr="00483B72" w14:paraId="13EF90EB" w14:textId="77777777" w:rsidTr="0043489A">
        <w:tc>
          <w:tcPr>
            <w:tcW w:w="7655" w:type="dxa"/>
          </w:tcPr>
          <w:p w14:paraId="282CAA58" w14:textId="7CE737B3" w:rsidR="007203DC" w:rsidRPr="00483B72" w:rsidRDefault="007203DC" w:rsidP="009E1FB3">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w:t>
            </w:r>
          </w:p>
        </w:tc>
        <w:tc>
          <w:tcPr>
            <w:tcW w:w="7513" w:type="dxa"/>
          </w:tcPr>
          <w:p w14:paraId="2ACCF569" w14:textId="6048BE04" w:rsidR="007203DC" w:rsidRPr="00483B72" w:rsidRDefault="007203DC" w:rsidP="007203DC">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765A92"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38"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029D9962"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w:t>
      </w:r>
      <w:r w:rsidR="00A833D1">
        <w:rPr>
          <w:rFonts w:ascii="Times New Roman" w:hAnsi="Times New Roman" w:cs="Times New Roman"/>
          <w:i/>
          <w:color w:val="auto"/>
          <w:sz w:val="21"/>
          <w:szCs w:val="21"/>
        </w:rPr>
        <w:t>0</w:t>
      </w:r>
      <w:r w:rsidR="00F000C9" w:rsidRPr="00483B72">
        <w:rPr>
          <w:rFonts w:ascii="Times New Roman" w:hAnsi="Times New Roman" w:cs="Times New Roman"/>
          <w:i/>
          <w:color w:val="auto"/>
          <w:sz w:val="21"/>
          <w:szCs w:val="21"/>
        </w:rPr>
        <w:t xml:space="preserve"> </w:t>
      </w:r>
      <w:r w:rsidR="00E4787B" w:rsidRPr="00483B72">
        <w:rPr>
          <w:rFonts w:ascii="Times New Roman" w:hAnsi="Times New Roman" w:cs="Times New Roman"/>
          <w:i/>
          <w:color w:val="auto"/>
          <w:sz w:val="21"/>
          <w:szCs w:val="21"/>
        </w:rPr>
        <w:t xml:space="preserve">к Договору подряда на выполнение строительно-монтажных работ </w:t>
      </w:r>
      <w:r w:rsidR="006004C3">
        <w:rPr>
          <w:rFonts w:ascii="Times New Roman" w:hAnsi="Times New Roman" w:cs="Times New Roman"/>
          <w:i/>
          <w:color w:val="auto"/>
          <w:sz w:val="21"/>
          <w:szCs w:val="21"/>
        </w:rPr>
        <w:t>№</w:t>
      </w:r>
      <w:r w:rsidR="009E1FB3">
        <w:rPr>
          <w:rFonts w:ascii="Times New Roman" w:hAnsi="Times New Roman" w:cs="Times New Roman"/>
          <w:i/>
          <w:color w:val="auto"/>
          <w:sz w:val="21"/>
          <w:szCs w:val="21"/>
        </w:rPr>
        <w:t xml:space="preserve">                 </w:t>
      </w:r>
      <w:r w:rsidR="006004C3" w:rsidRPr="006004C3">
        <w:rPr>
          <w:rFonts w:ascii="Times New Roman" w:hAnsi="Times New Roman" w:cs="Times New Roman"/>
          <w:i/>
          <w:color w:val="auto"/>
          <w:sz w:val="21"/>
          <w:szCs w:val="21"/>
        </w:rPr>
        <w:t>-ЭТП</w:t>
      </w:r>
      <w:r w:rsidR="006004C3">
        <w:rPr>
          <w:rFonts w:ascii="Times New Roman" w:hAnsi="Times New Roman" w:cs="Times New Roman"/>
          <w:i/>
          <w:color w:val="auto"/>
          <w:sz w:val="21"/>
          <w:szCs w:val="21"/>
        </w:rPr>
        <w:t xml:space="preserve"> </w:t>
      </w:r>
      <w:r w:rsidR="00E4787B" w:rsidRPr="00483B72">
        <w:rPr>
          <w:rFonts w:ascii="Times New Roman" w:hAnsi="Times New Roman" w:cs="Times New Roman"/>
          <w:i/>
          <w:color w:val="auto"/>
          <w:sz w:val="21"/>
          <w:szCs w:val="21"/>
        </w:rPr>
        <w:t>от _____202 г.</w:t>
      </w:r>
    </w:p>
    <w:p w14:paraId="1583FB21" w14:textId="77777777" w:rsidR="00EB579E" w:rsidRPr="00483B72" w:rsidRDefault="00765A92"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39"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 xml:space="preserve">г. Тюмень                                                                                                   </w:t>
      </w:r>
      <w:proofErr w:type="gramStart"/>
      <w:r w:rsidRPr="00483B72">
        <w:rPr>
          <w:rFonts w:ascii="Times New Roman" w:hAnsi="Times New Roman" w:cs="Times New Roman"/>
          <w:b/>
          <w:bCs/>
          <w:color w:val="auto"/>
          <w:sz w:val="21"/>
          <w:szCs w:val="21"/>
        </w:rPr>
        <w:t xml:space="preserve">   «</w:t>
      </w:r>
      <w:proofErr w:type="gramEnd"/>
      <w:r w:rsidRPr="00483B72">
        <w:rPr>
          <w:rFonts w:ascii="Times New Roman" w:hAnsi="Times New Roman" w:cs="Times New Roman"/>
          <w:b/>
          <w:bCs/>
          <w:color w:val="auto"/>
          <w:sz w:val="21"/>
          <w:szCs w:val="21"/>
        </w:rPr>
        <w:t xml:space="preserve">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7203DC" w:rsidRPr="00483B72" w14:paraId="653D6F99" w14:textId="77777777" w:rsidTr="003037AB">
        <w:tc>
          <w:tcPr>
            <w:tcW w:w="5103" w:type="dxa"/>
          </w:tcPr>
          <w:p w14:paraId="60CF8531" w14:textId="5EFB6FCD" w:rsidR="007203DC" w:rsidRPr="00483B72" w:rsidRDefault="007203DC" w:rsidP="007203DC">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7203DC" w:rsidRPr="00483B72" w:rsidRDefault="007203DC" w:rsidP="007203DC">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«РИ-ИНВЕСТ»</w:t>
            </w:r>
          </w:p>
        </w:tc>
      </w:tr>
      <w:tr w:rsidR="007203DC" w:rsidRPr="00483B72" w14:paraId="5019BE3D" w14:textId="77777777" w:rsidTr="003037AB">
        <w:tc>
          <w:tcPr>
            <w:tcW w:w="5103" w:type="dxa"/>
          </w:tcPr>
          <w:p w14:paraId="00EF406A" w14:textId="77777777" w:rsidR="007203DC" w:rsidRPr="00483B72" w:rsidRDefault="007203DC" w:rsidP="007203DC">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6EBD569C378B4681910DF6BF7EE31124"/>
              </w:placeholder>
            </w:sdtPr>
            <w:sdtContent>
              <w:p w14:paraId="7586D156" w14:textId="6AB4DB57" w:rsidR="007203DC" w:rsidRPr="00483B72" w:rsidRDefault="006004C3" w:rsidP="007203DC">
                <w:pPr>
                  <w:spacing w:line="280" w:lineRule="exact"/>
                  <w:jc w:val="both"/>
                  <w:rPr>
                    <w:rFonts w:ascii="Times New Roman" w:eastAsia="Times New Roman" w:hAnsi="Times New Roman" w:cs="Times New Roman"/>
                    <w:b/>
                    <w:color w:val="auto"/>
                    <w:sz w:val="21"/>
                    <w:szCs w:val="21"/>
                  </w:rPr>
                </w:pPr>
                <w:r>
                  <w:rPr>
                    <w:rFonts w:ascii="Times New Roman" w:eastAsia="Times New Roman" w:hAnsi="Times New Roman" w:cs="Times New Roman"/>
                    <w:b/>
                    <w:color w:val="auto"/>
                    <w:sz w:val="21"/>
                    <w:szCs w:val="21"/>
                  </w:rPr>
                  <w:t>Генеральный директор</w:t>
                </w:r>
                <w:r w:rsidR="007203DC" w:rsidRPr="00483B72">
                  <w:rPr>
                    <w:rFonts w:ascii="Times New Roman" w:eastAsia="Times New Roman" w:hAnsi="Times New Roman" w:cs="Times New Roman"/>
                    <w:b/>
                    <w:color w:val="auto"/>
                    <w:sz w:val="21"/>
                    <w:szCs w:val="21"/>
                  </w:rPr>
                  <w:t>______________________</w:t>
                </w:r>
              </w:p>
            </w:sdtContent>
          </w:sdt>
        </w:tc>
      </w:tr>
      <w:tr w:rsidR="007203DC" w:rsidRPr="00483B72" w14:paraId="6C68EFB7" w14:textId="77777777" w:rsidTr="003037AB">
        <w:tc>
          <w:tcPr>
            <w:tcW w:w="5103" w:type="dxa"/>
          </w:tcPr>
          <w:p w14:paraId="06A4020E" w14:textId="34962678" w:rsidR="007203DC" w:rsidRPr="00483B72" w:rsidRDefault="007203DC" w:rsidP="009E1FB3">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w:t>
            </w:r>
          </w:p>
        </w:tc>
        <w:tc>
          <w:tcPr>
            <w:tcW w:w="4962" w:type="dxa"/>
          </w:tcPr>
          <w:p w14:paraId="5CEF8908" w14:textId="5054881A" w:rsidR="007203DC" w:rsidRPr="00483B72" w:rsidRDefault="007203DC" w:rsidP="006004C3">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r w:rsidR="006004C3">
              <w:rPr>
                <w:rFonts w:ascii="Times New Roman" w:eastAsia="Times New Roman" w:hAnsi="Times New Roman" w:cs="Times New Roman"/>
                <w:b/>
                <w:color w:val="auto"/>
                <w:sz w:val="21"/>
                <w:szCs w:val="21"/>
              </w:rPr>
              <w:t>И.И. Самарина</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765A92"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0"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sidRPr="00C600B4">
        <w:rPr>
          <w:rFonts w:ascii="Times New Roman" w:hAnsi="Times New Roman" w:cs="Times New Roman"/>
          <w:i/>
          <w:color w:val="auto"/>
          <w:sz w:val="21"/>
          <w:szCs w:val="21"/>
        </w:rPr>
        <w:t>Формы согласованы</w:t>
      </w:r>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7203DC" w:rsidRPr="00483B72" w14:paraId="50DFBEB0" w14:textId="77777777" w:rsidTr="003037AB">
        <w:tc>
          <w:tcPr>
            <w:tcW w:w="5103" w:type="dxa"/>
          </w:tcPr>
          <w:p w14:paraId="670E0A20" w14:textId="7F4E980A" w:rsidR="007203DC" w:rsidRPr="00483B72" w:rsidRDefault="007203DC" w:rsidP="007203DC">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7203DC" w:rsidRPr="00483B72" w:rsidRDefault="007203DC" w:rsidP="007203DC">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«РИ-ИНВЕСТ»</w:t>
            </w:r>
          </w:p>
        </w:tc>
      </w:tr>
      <w:tr w:rsidR="007203DC" w:rsidRPr="00483B72" w14:paraId="38C60120" w14:textId="77777777" w:rsidTr="003037AB">
        <w:tc>
          <w:tcPr>
            <w:tcW w:w="5103" w:type="dxa"/>
          </w:tcPr>
          <w:p w14:paraId="32A35103" w14:textId="77777777" w:rsidR="007203DC" w:rsidRPr="00483B72" w:rsidRDefault="007203DC" w:rsidP="007203DC">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76ACBCA01A345F0BA525D06B6AEDB0D"/>
              </w:placeholder>
            </w:sdtPr>
            <w:sdtContent>
              <w:p w14:paraId="3E67A938" w14:textId="77777777" w:rsidR="007203DC" w:rsidRPr="00483B72" w:rsidRDefault="007203DC" w:rsidP="007203DC">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7203DC" w:rsidRPr="00483B72" w:rsidRDefault="007203DC" w:rsidP="007203DC">
            <w:pPr>
              <w:spacing w:line="280" w:lineRule="exact"/>
              <w:jc w:val="both"/>
              <w:rPr>
                <w:rFonts w:ascii="Times New Roman" w:eastAsia="Times New Roman" w:hAnsi="Times New Roman" w:cs="Times New Roman"/>
                <w:color w:val="auto"/>
                <w:sz w:val="21"/>
                <w:szCs w:val="21"/>
              </w:rPr>
            </w:pPr>
          </w:p>
        </w:tc>
      </w:tr>
      <w:tr w:rsidR="007203DC" w:rsidRPr="00EB579E" w14:paraId="14982E0C" w14:textId="77777777" w:rsidTr="003037AB">
        <w:tc>
          <w:tcPr>
            <w:tcW w:w="5103" w:type="dxa"/>
          </w:tcPr>
          <w:p w14:paraId="1F25F009" w14:textId="052BBEA8" w:rsidR="007203DC" w:rsidRPr="00483B72" w:rsidRDefault="007203DC" w:rsidP="009E1FB3">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w:t>
            </w:r>
          </w:p>
        </w:tc>
        <w:tc>
          <w:tcPr>
            <w:tcW w:w="4962" w:type="dxa"/>
          </w:tcPr>
          <w:p w14:paraId="0D7640B8" w14:textId="77777777" w:rsidR="007203DC" w:rsidRPr="00EB579E" w:rsidRDefault="007203DC" w:rsidP="007203DC">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7203DC" w:rsidRPr="00EB579E" w:rsidRDefault="007203DC" w:rsidP="007203DC">
            <w:pPr>
              <w:spacing w:line="280" w:lineRule="exact"/>
              <w:jc w:val="both"/>
              <w:rPr>
                <w:rFonts w:ascii="Times New Roman" w:eastAsia="Times New Roman" w:hAnsi="Times New Roman" w:cs="Times New Roman"/>
                <w:color w:val="auto"/>
                <w:sz w:val="21"/>
                <w:szCs w:val="21"/>
              </w:rPr>
            </w:pPr>
          </w:p>
        </w:tc>
      </w:tr>
    </w:tbl>
    <w:p w14:paraId="54784EA7" w14:textId="207220DE" w:rsidR="003676AF" w:rsidRDefault="003676AF" w:rsidP="00EB579E">
      <w:pPr>
        <w:widowControl w:val="0"/>
        <w:rPr>
          <w:rFonts w:ascii="Times New Roman" w:hAnsi="Times New Roman" w:cs="Times New Roman"/>
          <w:i/>
          <w:color w:val="auto"/>
          <w:sz w:val="21"/>
          <w:szCs w:val="21"/>
        </w:rPr>
      </w:pPr>
    </w:p>
    <w:p w14:paraId="5563ADED" w14:textId="6C144FA9" w:rsidR="00AA17F9" w:rsidRDefault="00AA17F9" w:rsidP="00EB579E">
      <w:pPr>
        <w:widowControl w:val="0"/>
        <w:rPr>
          <w:rFonts w:ascii="Times New Roman" w:hAnsi="Times New Roman" w:cs="Times New Roman"/>
          <w:i/>
          <w:color w:val="auto"/>
          <w:sz w:val="21"/>
          <w:szCs w:val="21"/>
        </w:rPr>
      </w:pPr>
    </w:p>
    <w:p w14:paraId="6240FC2E" w14:textId="72175F3A" w:rsidR="00AA17F9" w:rsidRDefault="00AA17F9" w:rsidP="00EB579E">
      <w:pPr>
        <w:widowControl w:val="0"/>
        <w:rPr>
          <w:rFonts w:ascii="Times New Roman" w:hAnsi="Times New Roman" w:cs="Times New Roman"/>
          <w:i/>
          <w:color w:val="auto"/>
          <w:sz w:val="21"/>
          <w:szCs w:val="21"/>
        </w:rPr>
      </w:pPr>
    </w:p>
    <w:p w14:paraId="05AD3134" w14:textId="6045588D" w:rsidR="00AA17F9" w:rsidRDefault="00AA17F9" w:rsidP="00EB579E">
      <w:pPr>
        <w:widowControl w:val="0"/>
        <w:rPr>
          <w:rFonts w:ascii="Times New Roman" w:hAnsi="Times New Roman" w:cs="Times New Roman"/>
          <w:i/>
          <w:color w:val="auto"/>
          <w:sz w:val="21"/>
          <w:szCs w:val="21"/>
        </w:rPr>
      </w:pPr>
    </w:p>
    <w:p w14:paraId="5F63100F" w14:textId="766BEC6F" w:rsidR="00AA17F9" w:rsidRDefault="00AA17F9" w:rsidP="00EB579E">
      <w:pPr>
        <w:widowControl w:val="0"/>
        <w:rPr>
          <w:rFonts w:ascii="Times New Roman" w:hAnsi="Times New Roman" w:cs="Times New Roman"/>
          <w:i/>
          <w:color w:val="auto"/>
          <w:sz w:val="21"/>
          <w:szCs w:val="21"/>
        </w:rPr>
      </w:pPr>
    </w:p>
    <w:sectPr w:rsidR="00AA17F9"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F8F17" w14:textId="77777777" w:rsidR="00C85071" w:rsidRDefault="00C85071" w:rsidP="007F11D5">
      <w:r>
        <w:separator/>
      </w:r>
    </w:p>
  </w:endnote>
  <w:endnote w:type="continuationSeparator" w:id="0">
    <w:p w14:paraId="6929B454" w14:textId="77777777" w:rsidR="00C85071" w:rsidRDefault="00C85071"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030" w14:textId="4ACE607D" w:rsidR="009E1FB3" w:rsidRDefault="009E1FB3"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D7C68" w14:textId="77777777" w:rsidR="00C85071" w:rsidRDefault="00C85071" w:rsidP="007F11D5">
      <w:r>
        <w:separator/>
      </w:r>
    </w:p>
  </w:footnote>
  <w:footnote w:type="continuationSeparator" w:id="0">
    <w:p w14:paraId="151347F7" w14:textId="77777777" w:rsidR="00C85071" w:rsidRDefault="00C85071"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9E1FB3" w:rsidRDefault="009E1FB3"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0995519"/>
    <w:multiLevelType w:val="hybridMultilevel"/>
    <w:tmpl w:val="AD58B522"/>
    <w:lvl w:ilvl="0" w:tplc="06D0DE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0"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50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6"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7"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4"/>
  </w:num>
  <w:num w:numId="5">
    <w:abstractNumId w:val="35"/>
  </w:num>
  <w:num w:numId="6">
    <w:abstractNumId w:val="7"/>
  </w:num>
  <w:num w:numId="7">
    <w:abstractNumId w:val="22"/>
  </w:num>
  <w:num w:numId="8">
    <w:abstractNumId w:val="33"/>
  </w:num>
  <w:num w:numId="9">
    <w:abstractNumId w:val="13"/>
  </w:num>
  <w:num w:numId="10">
    <w:abstractNumId w:val="37"/>
  </w:num>
  <w:num w:numId="11">
    <w:abstractNumId w:val="5"/>
  </w:num>
  <w:num w:numId="12">
    <w:abstractNumId w:val="26"/>
  </w:num>
  <w:num w:numId="13">
    <w:abstractNumId w:val="32"/>
  </w:num>
  <w:num w:numId="14">
    <w:abstractNumId w:val="28"/>
  </w:num>
  <w:num w:numId="15">
    <w:abstractNumId w:val="45"/>
  </w:num>
  <w:num w:numId="16">
    <w:abstractNumId w:val="20"/>
  </w:num>
  <w:num w:numId="17">
    <w:abstractNumId w:val="15"/>
  </w:num>
  <w:num w:numId="18">
    <w:abstractNumId w:val="2"/>
  </w:num>
  <w:num w:numId="19">
    <w:abstractNumId w:val="1"/>
  </w:num>
  <w:num w:numId="20">
    <w:abstractNumId w:val="39"/>
  </w:num>
  <w:num w:numId="21">
    <w:abstractNumId w:val="30"/>
  </w:num>
  <w:num w:numId="22">
    <w:abstractNumId w:val="16"/>
  </w:num>
  <w:num w:numId="23">
    <w:abstractNumId w:val="23"/>
  </w:num>
  <w:num w:numId="24">
    <w:abstractNumId w:val="41"/>
  </w:num>
  <w:num w:numId="25">
    <w:abstractNumId w:val="36"/>
  </w:num>
  <w:num w:numId="26">
    <w:abstractNumId w:val="14"/>
  </w:num>
  <w:num w:numId="27">
    <w:abstractNumId w:val="10"/>
  </w:num>
  <w:num w:numId="28">
    <w:abstractNumId w:val="42"/>
  </w:num>
  <w:num w:numId="29">
    <w:abstractNumId w:val="44"/>
  </w:num>
  <w:num w:numId="30">
    <w:abstractNumId w:val="38"/>
  </w:num>
  <w:num w:numId="31">
    <w:abstractNumId w:val="3"/>
  </w:num>
  <w:num w:numId="32">
    <w:abstractNumId w:val="4"/>
  </w:num>
  <w:num w:numId="33">
    <w:abstractNumId w:val="0"/>
  </w:num>
  <w:num w:numId="34">
    <w:abstractNumId w:val="43"/>
  </w:num>
  <w:num w:numId="35">
    <w:abstractNumId w:val="19"/>
  </w:num>
  <w:num w:numId="36">
    <w:abstractNumId w:val="25"/>
  </w:num>
  <w:num w:numId="37">
    <w:abstractNumId w:val="29"/>
  </w:num>
  <w:num w:numId="38">
    <w:abstractNumId w:val="11"/>
  </w:num>
  <w:num w:numId="39">
    <w:abstractNumId w:val="12"/>
  </w:num>
  <w:num w:numId="40">
    <w:abstractNumId w:val="8"/>
  </w:num>
  <w:num w:numId="41">
    <w:abstractNumId w:val="21"/>
  </w:num>
  <w:num w:numId="42">
    <w:abstractNumId w:val="31"/>
  </w:num>
  <w:num w:numId="43">
    <w:abstractNumId w:val="6"/>
  </w:num>
  <w:num w:numId="44">
    <w:abstractNumId w:val="9"/>
  </w:num>
  <w:num w:numId="45">
    <w:abstractNumId w:val="40"/>
  </w:num>
  <w:num w:numId="46">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6D11"/>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0F7504"/>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97F34"/>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0053"/>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433E"/>
    <w:rsid w:val="00430B0F"/>
    <w:rsid w:val="00431186"/>
    <w:rsid w:val="00433843"/>
    <w:rsid w:val="0043489A"/>
    <w:rsid w:val="00437922"/>
    <w:rsid w:val="00442C6C"/>
    <w:rsid w:val="00454B2C"/>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C6DF9"/>
    <w:rsid w:val="004D1DF3"/>
    <w:rsid w:val="004D62E9"/>
    <w:rsid w:val="004E38B1"/>
    <w:rsid w:val="004E6125"/>
    <w:rsid w:val="004F2A0F"/>
    <w:rsid w:val="004F3220"/>
    <w:rsid w:val="004F6DE5"/>
    <w:rsid w:val="004F7BE0"/>
    <w:rsid w:val="00506268"/>
    <w:rsid w:val="00510A72"/>
    <w:rsid w:val="00516B58"/>
    <w:rsid w:val="0052034E"/>
    <w:rsid w:val="00522CDF"/>
    <w:rsid w:val="00534FF7"/>
    <w:rsid w:val="00542AA9"/>
    <w:rsid w:val="0054392F"/>
    <w:rsid w:val="00546F62"/>
    <w:rsid w:val="005520B8"/>
    <w:rsid w:val="005531C8"/>
    <w:rsid w:val="00555BB5"/>
    <w:rsid w:val="00563DB8"/>
    <w:rsid w:val="00564455"/>
    <w:rsid w:val="00573A38"/>
    <w:rsid w:val="00573C0B"/>
    <w:rsid w:val="0058497D"/>
    <w:rsid w:val="00585519"/>
    <w:rsid w:val="00587283"/>
    <w:rsid w:val="00592905"/>
    <w:rsid w:val="005A0980"/>
    <w:rsid w:val="005A417C"/>
    <w:rsid w:val="005A58B5"/>
    <w:rsid w:val="005C0A66"/>
    <w:rsid w:val="005C62F6"/>
    <w:rsid w:val="005C6D98"/>
    <w:rsid w:val="005D326D"/>
    <w:rsid w:val="005E0B9C"/>
    <w:rsid w:val="005E266C"/>
    <w:rsid w:val="005E7A53"/>
    <w:rsid w:val="006004C3"/>
    <w:rsid w:val="00600A47"/>
    <w:rsid w:val="006018C1"/>
    <w:rsid w:val="00603804"/>
    <w:rsid w:val="00611AA4"/>
    <w:rsid w:val="00612468"/>
    <w:rsid w:val="00614E64"/>
    <w:rsid w:val="0063321A"/>
    <w:rsid w:val="00634BDD"/>
    <w:rsid w:val="00634DC5"/>
    <w:rsid w:val="0063637F"/>
    <w:rsid w:val="00641D12"/>
    <w:rsid w:val="00643E77"/>
    <w:rsid w:val="00645735"/>
    <w:rsid w:val="0064736B"/>
    <w:rsid w:val="00650B71"/>
    <w:rsid w:val="00652860"/>
    <w:rsid w:val="00653455"/>
    <w:rsid w:val="006553A1"/>
    <w:rsid w:val="00667C89"/>
    <w:rsid w:val="0067008C"/>
    <w:rsid w:val="006701FC"/>
    <w:rsid w:val="00671A67"/>
    <w:rsid w:val="00671EB0"/>
    <w:rsid w:val="00675865"/>
    <w:rsid w:val="00676A29"/>
    <w:rsid w:val="00682CE1"/>
    <w:rsid w:val="00685C26"/>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6470"/>
    <w:rsid w:val="006E7788"/>
    <w:rsid w:val="006F4450"/>
    <w:rsid w:val="006F720D"/>
    <w:rsid w:val="006F756C"/>
    <w:rsid w:val="00701732"/>
    <w:rsid w:val="00712165"/>
    <w:rsid w:val="0071442B"/>
    <w:rsid w:val="00714D5E"/>
    <w:rsid w:val="00716F2E"/>
    <w:rsid w:val="007203DC"/>
    <w:rsid w:val="00726729"/>
    <w:rsid w:val="00731C66"/>
    <w:rsid w:val="007330DF"/>
    <w:rsid w:val="0073481D"/>
    <w:rsid w:val="00737EE4"/>
    <w:rsid w:val="00740D0A"/>
    <w:rsid w:val="00745D7A"/>
    <w:rsid w:val="00746124"/>
    <w:rsid w:val="00747A8E"/>
    <w:rsid w:val="00747F2A"/>
    <w:rsid w:val="007516B3"/>
    <w:rsid w:val="00751949"/>
    <w:rsid w:val="007643FE"/>
    <w:rsid w:val="00765A92"/>
    <w:rsid w:val="0077477A"/>
    <w:rsid w:val="007750C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86E19"/>
    <w:rsid w:val="00890912"/>
    <w:rsid w:val="00891388"/>
    <w:rsid w:val="0089354C"/>
    <w:rsid w:val="008A46ED"/>
    <w:rsid w:val="008A4A18"/>
    <w:rsid w:val="008A4C30"/>
    <w:rsid w:val="008A7B49"/>
    <w:rsid w:val="008A7E1C"/>
    <w:rsid w:val="008B29B3"/>
    <w:rsid w:val="008C01A9"/>
    <w:rsid w:val="008C2622"/>
    <w:rsid w:val="008C2B59"/>
    <w:rsid w:val="008C310C"/>
    <w:rsid w:val="008C3792"/>
    <w:rsid w:val="008C441C"/>
    <w:rsid w:val="008C5F7D"/>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029E"/>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A7696"/>
    <w:rsid w:val="009B5C7A"/>
    <w:rsid w:val="009C039A"/>
    <w:rsid w:val="009C0547"/>
    <w:rsid w:val="009C202F"/>
    <w:rsid w:val="009C4BF3"/>
    <w:rsid w:val="009D1BA4"/>
    <w:rsid w:val="009E1FB3"/>
    <w:rsid w:val="009F2144"/>
    <w:rsid w:val="009F58D0"/>
    <w:rsid w:val="009F67C3"/>
    <w:rsid w:val="00A04B67"/>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833D1"/>
    <w:rsid w:val="00A924B7"/>
    <w:rsid w:val="00A94CC3"/>
    <w:rsid w:val="00AA17F9"/>
    <w:rsid w:val="00AA264B"/>
    <w:rsid w:val="00AA5541"/>
    <w:rsid w:val="00AB242B"/>
    <w:rsid w:val="00AB3482"/>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46A3"/>
    <w:rsid w:val="00B74E1D"/>
    <w:rsid w:val="00B80A26"/>
    <w:rsid w:val="00B816F9"/>
    <w:rsid w:val="00B86E64"/>
    <w:rsid w:val="00B941E3"/>
    <w:rsid w:val="00BA1D11"/>
    <w:rsid w:val="00BA3144"/>
    <w:rsid w:val="00BA3AB2"/>
    <w:rsid w:val="00BB34F6"/>
    <w:rsid w:val="00BB6416"/>
    <w:rsid w:val="00BB77D6"/>
    <w:rsid w:val="00BC08A7"/>
    <w:rsid w:val="00BD0D5C"/>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54CF7"/>
    <w:rsid w:val="00C600B4"/>
    <w:rsid w:val="00C62634"/>
    <w:rsid w:val="00C66AA3"/>
    <w:rsid w:val="00C70844"/>
    <w:rsid w:val="00C715CC"/>
    <w:rsid w:val="00C73198"/>
    <w:rsid w:val="00C7562A"/>
    <w:rsid w:val="00C75F2C"/>
    <w:rsid w:val="00C7687C"/>
    <w:rsid w:val="00C85071"/>
    <w:rsid w:val="00C926C4"/>
    <w:rsid w:val="00CA121E"/>
    <w:rsid w:val="00CA3D5D"/>
    <w:rsid w:val="00CA7E11"/>
    <w:rsid w:val="00CB1515"/>
    <w:rsid w:val="00CB30F2"/>
    <w:rsid w:val="00CB756A"/>
    <w:rsid w:val="00CD082F"/>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35DFB"/>
    <w:rsid w:val="00D41260"/>
    <w:rsid w:val="00D45BAF"/>
    <w:rsid w:val="00D55BBB"/>
    <w:rsid w:val="00D55D8D"/>
    <w:rsid w:val="00D625A2"/>
    <w:rsid w:val="00D678A7"/>
    <w:rsid w:val="00D67E4D"/>
    <w:rsid w:val="00D74C09"/>
    <w:rsid w:val="00D757EF"/>
    <w:rsid w:val="00D76F96"/>
    <w:rsid w:val="00D8121C"/>
    <w:rsid w:val="00D83DB9"/>
    <w:rsid w:val="00D84AD2"/>
    <w:rsid w:val="00D86540"/>
    <w:rsid w:val="00D91C43"/>
    <w:rsid w:val="00D91E24"/>
    <w:rsid w:val="00D93DF3"/>
    <w:rsid w:val="00D95755"/>
    <w:rsid w:val="00D96CA5"/>
    <w:rsid w:val="00DA0FCA"/>
    <w:rsid w:val="00DA2C4C"/>
    <w:rsid w:val="00DA671B"/>
    <w:rsid w:val="00DC500E"/>
    <w:rsid w:val="00DC5805"/>
    <w:rsid w:val="00DC6692"/>
    <w:rsid w:val="00DD1018"/>
    <w:rsid w:val="00DD2A31"/>
    <w:rsid w:val="00DD2EEF"/>
    <w:rsid w:val="00DD50EE"/>
    <w:rsid w:val="00DD708C"/>
    <w:rsid w:val="00DE0BCA"/>
    <w:rsid w:val="00DE4940"/>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D99"/>
    <w:rsid w:val="00EB5082"/>
    <w:rsid w:val="00EB579E"/>
    <w:rsid w:val="00EC267F"/>
    <w:rsid w:val="00EC2BA4"/>
    <w:rsid w:val="00ED41E7"/>
    <w:rsid w:val="00ED4835"/>
    <w:rsid w:val="00ED5C3A"/>
    <w:rsid w:val="00EE19DF"/>
    <w:rsid w:val="00EE1DFE"/>
    <w:rsid w:val="00EE28B1"/>
    <w:rsid w:val="00EE37B8"/>
    <w:rsid w:val="00EE50D3"/>
    <w:rsid w:val="00EF2535"/>
    <w:rsid w:val="00EF57FE"/>
    <w:rsid w:val="00F000C9"/>
    <w:rsid w:val="00F07CE0"/>
    <w:rsid w:val="00F152A4"/>
    <w:rsid w:val="00F155B1"/>
    <w:rsid w:val="00F242AE"/>
    <w:rsid w:val="00F27355"/>
    <w:rsid w:val="00F444B8"/>
    <w:rsid w:val="00F4549E"/>
    <w:rsid w:val="00F503E0"/>
    <w:rsid w:val="00F55F4C"/>
    <w:rsid w:val="00F55F4D"/>
    <w:rsid w:val="00F56DDF"/>
    <w:rsid w:val="00F63BF3"/>
    <w:rsid w:val="00F65A68"/>
    <w:rsid w:val="00F67E3C"/>
    <w:rsid w:val="00F70051"/>
    <w:rsid w:val="00F775D5"/>
    <w:rsid w:val="00F850AD"/>
    <w:rsid w:val="00FA13D6"/>
    <w:rsid w:val="00FA57BE"/>
    <w:rsid w:val="00FA7E9B"/>
    <w:rsid w:val="00FC60F4"/>
    <w:rsid w:val="00FC66F4"/>
    <w:rsid w:val="00FE3FAC"/>
    <w:rsid w:val="00FE4769"/>
    <w:rsid w:val="00FE5E3C"/>
    <w:rsid w:val="00FE68C0"/>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F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36288">
      <w:bodyDiv w:val="1"/>
      <w:marLeft w:val="0"/>
      <w:marRight w:val="0"/>
      <w:marTop w:val="0"/>
      <w:marBottom w:val="0"/>
      <w:divBdr>
        <w:top w:val="none" w:sz="0" w:space="0" w:color="auto"/>
        <w:left w:val="none" w:sz="0" w:space="0" w:color="auto"/>
        <w:bottom w:val="none" w:sz="0" w:space="0" w:color="auto"/>
        <w:right w:val="none" w:sz="0" w:space="0" w:color="auto"/>
      </w:divBdr>
    </w:div>
    <w:div w:id="444665062">
      <w:bodyDiv w:val="1"/>
      <w:marLeft w:val="0"/>
      <w:marRight w:val="0"/>
      <w:marTop w:val="0"/>
      <w:marBottom w:val="0"/>
      <w:divBdr>
        <w:top w:val="none" w:sz="0" w:space="0" w:color="auto"/>
        <w:left w:val="none" w:sz="0" w:space="0" w:color="auto"/>
        <w:bottom w:val="none" w:sz="0" w:space="0" w:color="auto"/>
        <w:right w:val="none" w:sz="0" w:space="0" w:color="auto"/>
      </w:divBdr>
    </w:div>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 w:id="1682779071">
      <w:bodyDiv w:val="1"/>
      <w:marLeft w:val="0"/>
      <w:marRight w:val="0"/>
      <w:marTop w:val="0"/>
      <w:marBottom w:val="0"/>
      <w:divBdr>
        <w:top w:val="none" w:sz="0" w:space="0" w:color="auto"/>
        <w:left w:val="none" w:sz="0" w:space="0" w:color="auto"/>
        <w:bottom w:val="none" w:sz="0" w:space="0" w:color="auto"/>
        <w:right w:val="none" w:sz="0" w:space="0" w:color="auto"/>
      </w:divBdr>
    </w:div>
    <w:div w:id="1959987223">
      <w:bodyDiv w:val="1"/>
      <w:marLeft w:val="0"/>
      <w:marRight w:val="0"/>
      <w:marTop w:val="0"/>
      <w:marBottom w:val="0"/>
      <w:divBdr>
        <w:top w:val="none" w:sz="0" w:space="0" w:color="auto"/>
        <w:left w:val="none" w:sz="0" w:space="0" w:color="auto"/>
        <w:bottom w:val="none" w:sz="0" w:space="0" w:color="auto"/>
        <w:right w:val="none" w:sz="0" w:space="0" w:color="auto"/>
      </w:divBdr>
    </w:div>
    <w:div w:id="21151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header" Target="header1.xm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i-invest.ru" TargetMode="External"/><Relationship Id="rId12" Type="http://schemas.openxmlformats.org/officeDocument/2006/relationships/hyperlink" Target="mailto:info@ri-invest.ru"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olovyova@tnpz.ri-invest.ru" TargetMode="Externa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yperlink" Target="mailto:@tnpz.ri-inves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otline@tnpz.rusinvest.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62241C9B59144C2595CEAE001EF6F3CA"/>
        <w:category>
          <w:name w:val="Общие"/>
          <w:gallery w:val="placeholder"/>
        </w:category>
        <w:types>
          <w:type w:val="bbPlcHdr"/>
        </w:types>
        <w:behaviors>
          <w:behavior w:val="content"/>
        </w:behaviors>
        <w:guid w:val="{E6C1B2A5-72E2-4B85-9E31-4E56C35D3A38}"/>
      </w:docPartPr>
      <w:docPartBody>
        <w:p w:rsidR="00E47D92" w:rsidRDefault="00E47D92" w:rsidP="00E47D92">
          <w:pPr>
            <w:pStyle w:val="62241C9B59144C2595CEAE001EF6F3CA"/>
          </w:pPr>
          <w:r w:rsidRPr="008D4D6D">
            <w:rPr>
              <w:rStyle w:val="a3"/>
            </w:rPr>
            <w:t>Место для ввода текста.</w:t>
          </w:r>
        </w:p>
      </w:docPartBody>
    </w:docPart>
    <w:docPart>
      <w:docPartPr>
        <w:name w:val="A631121A8CE9464B91D6E764EC6DA4C6"/>
        <w:category>
          <w:name w:val="Общие"/>
          <w:gallery w:val="placeholder"/>
        </w:category>
        <w:types>
          <w:type w:val="bbPlcHdr"/>
        </w:types>
        <w:behaviors>
          <w:behavior w:val="content"/>
        </w:behaviors>
        <w:guid w:val="{A755A6BD-A111-43AA-BE95-B661C63495A8}"/>
      </w:docPartPr>
      <w:docPartBody>
        <w:p w:rsidR="00E47D92" w:rsidRDefault="00E47D92" w:rsidP="00E47D92">
          <w:pPr>
            <w:pStyle w:val="A631121A8CE9464B91D6E764EC6DA4C6"/>
          </w:pPr>
          <w:r w:rsidRPr="008D4D6D">
            <w:rPr>
              <w:rStyle w:val="a3"/>
            </w:rPr>
            <w:t>Место для ввода текста.</w:t>
          </w:r>
        </w:p>
      </w:docPartBody>
    </w:docPart>
    <w:docPart>
      <w:docPartPr>
        <w:name w:val="6EBD569C378B4681910DF6BF7EE31124"/>
        <w:category>
          <w:name w:val="Общие"/>
          <w:gallery w:val="placeholder"/>
        </w:category>
        <w:types>
          <w:type w:val="bbPlcHdr"/>
        </w:types>
        <w:behaviors>
          <w:behavior w:val="content"/>
        </w:behaviors>
        <w:guid w:val="{A3E53252-2C0C-4436-9E2A-8F8D2E027B20}"/>
      </w:docPartPr>
      <w:docPartBody>
        <w:p w:rsidR="00E47D92" w:rsidRDefault="00E47D92" w:rsidP="00E47D92">
          <w:pPr>
            <w:pStyle w:val="6EBD569C378B4681910DF6BF7EE31124"/>
          </w:pPr>
          <w:r w:rsidRPr="008D4D6D">
            <w:rPr>
              <w:rStyle w:val="a3"/>
            </w:rPr>
            <w:t>Место для ввода текста.</w:t>
          </w:r>
        </w:p>
      </w:docPartBody>
    </w:docPart>
    <w:docPart>
      <w:docPartPr>
        <w:name w:val="676ACBCA01A345F0BA525D06B6AEDB0D"/>
        <w:category>
          <w:name w:val="Общие"/>
          <w:gallery w:val="placeholder"/>
        </w:category>
        <w:types>
          <w:type w:val="bbPlcHdr"/>
        </w:types>
        <w:behaviors>
          <w:behavior w:val="content"/>
        </w:behaviors>
        <w:guid w:val="{050ABE28-0CB8-4741-BC1B-6DC86BDDF50E}"/>
      </w:docPartPr>
      <w:docPartBody>
        <w:p w:rsidR="00E47D92" w:rsidRDefault="00E47D92" w:rsidP="00E47D92">
          <w:pPr>
            <w:pStyle w:val="676ACBCA01A345F0BA525D06B6AEDB0D"/>
          </w:pPr>
          <w:r w:rsidRPr="008D4D6D">
            <w:rPr>
              <w:rStyle w:val="a3"/>
            </w:rPr>
            <w:t>Место для ввода текста.</w:t>
          </w:r>
        </w:p>
      </w:docPartBody>
    </w:docPart>
    <w:docPart>
      <w:docPartPr>
        <w:name w:val="A8531504F6EA47C6A3B20ABA6E567F9D"/>
        <w:category>
          <w:name w:val="Общие"/>
          <w:gallery w:val="placeholder"/>
        </w:category>
        <w:types>
          <w:type w:val="bbPlcHdr"/>
        </w:types>
        <w:behaviors>
          <w:behavior w:val="content"/>
        </w:behaviors>
        <w:guid w:val="{E0CF67D3-1B2F-4C5C-ABF2-681151BA7924}"/>
      </w:docPartPr>
      <w:docPartBody>
        <w:p w:rsidR="00000000" w:rsidRDefault="00B34701" w:rsidP="00B34701">
          <w:pPr>
            <w:pStyle w:val="A8531504F6EA47C6A3B20ABA6E567F9D"/>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C422E"/>
    <w:rsid w:val="000D0262"/>
    <w:rsid w:val="000F326F"/>
    <w:rsid w:val="000F3C4D"/>
    <w:rsid w:val="000F512A"/>
    <w:rsid w:val="001535A7"/>
    <w:rsid w:val="001A2E1C"/>
    <w:rsid w:val="0020681B"/>
    <w:rsid w:val="00240C65"/>
    <w:rsid w:val="00280310"/>
    <w:rsid w:val="002D0A21"/>
    <w:rsid w:val="002E75C7"/>
    <w:rsid w:val="00327271"/>
    <w:rsid w:val="003441E8"/>
    <w:rsid w:val="0035702A"/>
    <w:rsid w:val="0038174E"/>
    <w:rsid w:val="003A5C61"/>
    <w:rsid w:val="003B3086"/>
    <w:rsid w:val="00523E68"/>
    <w:rsid w:val="005764A2"/>
    <w:rsid w:val="00586BA0"/>
    <w:rsid w:val="005B69C3"/>
    <w:rsid w:val="005E31FB"/>
    <w:rsid w:val="00685A16"/>
    <w:rsid w:val="006E5213"/>
    <w:rsid w:val="006F6EAE"/>
    <w:rsid w:val="007516B3"/>
    <w:rsid w:val="00751E34"/>
    <w:rsid w:val="007D1E2E"/>
    <w:rsid w:val="00840AE7"/>
    <w:rsid w:val="008930C1"/>
    <w:rsid w:val="00894B03"/>
    <w:rsid w:val="008A0BAA"/>
    <w:rsid w:val="008A49CA"/>
    <w:rsid w:val="008C6D27"/>
    <w:rsid w:val="008F417B"/>
    <w:rsid w:val="0093659E"/>
    <w:rsid w:val="0097567F"/>
    <w:rsid w:val="00981A9D"/>
    <w:rsid w:val="009D2E91"/>
    <w:rsid w:val="009D3004"/>
    <w:rsid w:val="009F78B3"/>
    <w:rsid w:val="00A06B5F"/>
    <w:rsid w:val="00A078FF"/>
    <w:rsid w:val="00A1098C"/>
    <w:rsid w:val="00A63D3D"/>
    <w:rsid w:val="00A81655"/>
    <w:rsid w:val="00AF7EC0"/>
    <w:rsid w:val="00B10A94"/>
    <w:rsid w:val="00B3426C"/>
    <w:rsid w:val="00B34701"/>
    <w:rsid w:val="00B536A6"/>
    <w:rsid w:val="00BB0149"/>
    <w:rsid w:val="00BF7CE5"/>
    <w:rsid w:val="00C05142"/>
    <w:rsid w:val="00C2030A"/>
    <w:rsid w:val="00C91CA6"/>
    <w:rsid w:val="00CE44F2"/>
    <w:rsid w:val="00CF5F64"/>
    <w:rsid w:val="00D043D6"/>
    <w:rsid w:val="00D2435B"/>
    <w:rsid w:val="00D27F6F"/>
    <w:rsid w:val="00D47F90"/>
    <w:rsid w:val="00D565BE"/>
    <w:rsid w:val="00D6678F"/>
    <w:rsid w:val="00D74AE5"/>
    <w:rsid w:val="00DC2E11"/>
    <w:rsid w:val="00DE74F2"/>
    <w:rsid w:val="00E47D92"/>
    <w:rsid w:val="00E76473"/>
    <w:rsid w:val="00E82442"/>
    <w:rsid w:val="00E914C7"/>
    <w:rsid w:val="00EB1C6F"/>
    <w:rsid w:val="00EB54DC"/>
    <w:rsid w:val="00ED7757"/>
    <w:rsid w:val="00F22508"/>
    <w:rsid w:val="00F32269"/>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4701"/>
    <w:rPr>
      <w:color w:val="808080"/>
    </w:rPr>
  </w:style>
  <w:style w:type="paragraph" w:customStyle="1" w:styleId="62241C9B59144C2595CEAE001EF6F3CA">
    <w:name w:val="62241C9B59144C2595CEAE001EF6F3CA"/>
    <w:rsid w:val="00E47D92"/>
    <w:pPr>
      <w:spacing w:line="278" w:lineRule="auto"/>
    </w:pPr>
    <w:rPr>
      <w:kern w:val="2"/>
      <w:sz w:val="24"/>
      <w:szCs w:val="24"/>
      <w14:ligatures w14:val="standardContextual"/>
    </w:rPr>
  </w:style>
  <w:style w:type="paragraph" w:customStyle="1" w:styleId="A631121A8CE9464B91D6E764EC6DA4C6">
    <w:name w:val="A631121A8CE9464B91D6E764EC6DA4C6"/>
    <w:rsid w:val="00E47D92"/>
    <w:pPr>
      <w:spacing w:line="278" w:lineRule="auto"/>
    </w:pPr>
    <w:rPr>
      <w:kern w:val="2"/>
      <w:sz w:val="24"/>
      <w:szCs w:val="24"/>
      <w14:ligatures w14:val="standardContextual"/>
    </w:rPr>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6EBD569C378B4681910DF6BF7EE31124">
    <w:name w:val="6EBD569C378B4681910DF6BF7EE31124"/>
    <w:rsid w:val="00E47D92"/>
    <w:pPr>
      <w:spacing w:line="278" w:lineRule="auto"/>
    </w:pPr>
    <w:rPr>
      <w:kern w:val="2"/>
      <w:sz w:val="24"/>
      <w:szCs w:val="24"/>
      <w14:ligatures w14:val="standardContextual"/>
    </w:rPr>
  </w:style>
  <w:style w:type="paragraph" w:customStyle="1" w:styleId="676ACBCA01A345F0BA525D06B6AEDB0D">
    <w:name w:val="676ACBCA01A345F0BA525D06B6AEDB0D"/>
    <w:rsid w:val="00E47D92"/>
    <w:pPr>
      <w:spacing w:line="278" w:lineRule="auto"/>
    </w:pPr>
    <w:rPr>
      <w:kern w:val="2"/>
      <w:sz w:val="24"/>
      <w:szCs w:val="24"/>
      <w14:ligatures w14:val="standardContextual"/>
    </w:rPr>
  </w:style>
  <w:style w:type="paragraph" w:customStyle="1" w:styleId="9DD58BFF02FB4A81B0F2F0A316478770">
    <w:name w:val="9DD58BFF02FB4A81B0F2F0A316478770"/>
    <w:rsid w:val="00E47D92"/>
    <w:pPr>
      <w:spacing w:line="278" w:lineRule="auto"/>
    </w:pPr>
    <w:rPr>
      <w:kern w:val="2"/>
      <w:sz w:val="24"/>
      <w:szCs w:val="24"/>
      <w14:ligatures w14:val="standardContextual"/>
    </w:rPr>
  </w:style>
  <w:style w:type="paragraph" w:customStyle="1" w:styleId="F79A7C6A8A25410D85AE79562B90A909">
    <w:name w:val="F79A7C6A8A25410D85AE79562B90A909"/>
    <w:rsid w:val="00C05142"/>
  </w:style>
  <w:style w:type="paragraph" w:customStyle="1" w:styleId="26C9A4DA8EB14A2D9CB907F95B000BF4">
    <w:name w:val="26C9A4DA8EB14A2D9CB907F95B000BF4"/>
    <w:rsid w:val="00C2030A"/>
  </w:style>
  <w:style w:type="paragraph" w:customStyle="1" w:styleId="94F3DD8EC324480A8B15A447BFE1AD7C">
    <w:name w:val="94F3DD8EC324480A8B15A447BFE1AD7C"/>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49986AA2A7E5448FB51EDE9B273C2219">
    <w:name w:val="49986AA2A7E5448FB51EDE9B273C2219"/>
    <w:rsid w:val="00C91CA6"/>
  </w:style>
  <w:style w:type="paragraph" w:customStyle="1" w:styleId="2C3DFDC635C34EAEA5589B0D3662C450">
    <w:name w:val="2C3DFDC635C34EAEA5589B0D3662C450"/>
    <w:rsid w:val="00586BA0"/>
  </w:style>
  <w:style w:type="paragraph" w:customStyle="1" w:styleId="A8531504F6EA47C6A3B20ABA6E567F9D">
    <w:name w:val="A8531504F6EA47C6A3B20ABA6E567F9D"/>
    <w:rsid w:val="00B34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49</Pages>
  <Words>21759</Words>
  <Characters>124029</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Соловьева Елена Игоревна</cp:lastModifiedBy>
  <cp:revision>43</cp:revision>
  <cp:lastPrinted>2024-03-19T04:30:00Z</cp:lastPrinted>
  <dcterms:created xsi:type="dcterms:W3CDTF">2024-01-22T03:46:00Z</dcterms:created>
  <dcterms:modified xsi:type="dcterms:W3CDTF">2025-12-12T06:18:00Z</dcterms:modified>
</cp:coreProperties>
</file>