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268DE7D3"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542104">
        <w:rPr>
          <w:rStyle w:val="aff5"/>
          <w:rFonts w:ascii="Times New Roman" w:hAnsi="Times New Roman"/>
          <w:bCs/>
        </w:rPr>
        <w:t xml:space="preserve">поставку </w:t>
      </w:r>
      <w:r w:rsidR="00EB2D5F" w:rsidRPr="00EB2D5F">
        <w:rPr>
          <w:rStyle w:val="aff5"/>
          <w:rFonts w:ascii="Times New Roman" w:hAnsi="Times New Roman"/>
          <w:bCs/>
        </w:rPr>
        <w:t xml:space="preserve">деталей трубопроводов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proofErr w:type="gramStart"/>
      <w:r w:rsidR="00EB2D5F">
        <w:rPr>
          <w:rFonts w:ascii="Times New Roman" w:hAnsi="Times New Roman"/>
          <w:b/>
          <w:bCs/>
          <w:smallCaps/>
          <w:spacing w:val="5"/>
        </w:rPr>
        <w:t xml:space="preserve">с </w:t>
      </w:r>
      <w:r w:rsidR="00811825" w:rsidRPr="00811825">
        <w:rPr>
          <w:rFonts w:ascii="Times New Roman" w:hAnsi="Times New Roman"/>
          <w:b/>
          <w:bCs/>
          <w:smallCaps/>
          <w:spacing w:val="5"/>
        </w:rPr>
        <w:t xml:space="preserve"> рассмотрени</w:t>
      </w:r>
      <w:r w:rsidR="00EB2D5F">
        <w:rPr>
          <w:rFonts w:ascii="Times New Roman" w:hAnsi="Times New Roman"/>
          <w:b/>
          <w:bCs/>
          <w:smallCaps/>
          <w:spacing w:val="5"/>
        </w:rPr>
        <w:t>ем</w:t>
      </w:r>
      <w:proofErr w:type="gramEnd"/>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6C743D65" w:rsidR="00C56162" w:rsidRPr="00567AD1" w:rsidRDefault="00542104">
            <w:pPr>
              <w:spacing w:after="0" w:line="240" w:lineRule="auto"/>
              <w:jc w:val="both"/>
              <w:rPr>
                <w:rFonts w:ascii="Times New Roman" w:hAnsi="Times New Roman"/>
                <w:sz w:val="24"/>
                <w:szCs w:val="24"/>
              </w:rPr>
            </w:pPr>
            <w:r w:rsidRPr="00562602">
              <w:rPr>
                <w:rFonts w:ascii="Times New Roman" w:hAnsi="Times New Roman"/>
                <w:sz w:val="24"/>
                <w:szCs w:val="24"/>
              </w:rPr>
              <w:t xml:space="preserve">Поставка </w:t>
            </w:r>
            <w:r w:rsidR="00D5174A" w:rsidRPr="00D5174A">
              <w:rPr>
                <w:rFonts w:ascii="Times New Roman" w:hAnsi="Times New Roman"/>
                <w:sz w:val="24"/>
                <w:szCs w:val="24"/>
              </w:rPr>
              <w:t xml:space="preserve">деталей трубопроводов </w:t>
            </w:r>
            <w:r w:rsidR="008B1FC6" w:rsidRPr="00761008">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sidR="00D5174A">
              <w:rPr>
                <w:rFonts w:ascii="Times New Roman" w:hAnsi="Times New Roman"/>
                <w:bCs/>
                <w:sz w:val="24"/>
                <w:szCs w:val="24"/>
              </w:rPr>
              <w:t>с</w:t>
            </w:r>
            <w:r w:rsidR="00811825" w:rsidRPr="00811825">
              <w:rPr>
                <w:rFonts w:ascii="Times New Roman" w:hAnsi="Times New Roman"/>
                <w:bCs/>
                <w:sz w:val="24"/>
                <w:szCs w:val="24"/>
              </w:rPr>
              <w:t xml:space="preserve"> рассмотрени</w:t>
            </w:r>
            <w:r w:rsidR="00D5174A">
              <w:rPr>
                <w:rFonts w:ascii="Times New Roman" w:hAnsi="Times New Roman"/>
                <w:bCs/>
                <w:sz w:val="24"/>
                <w:szCs w:val="24"/>
              </w:rPr>
              <w:t>ем</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52213ACB" w:rsidR="0063331D" w:rsidRPr="00542104" w:rsidRDefault="00D5174A" w:rsidP="0063331D">
            <w:pPr>
              <w:pStyle w:val="afffffa"/>
              <w:rPr>
                <w:rFonts w:ascii="Times New Roman" w:hAnsi="Times New Roman"/>
                <w:b/>
                <w:sz w:val="24"/>
                <w:szCs w:val="24"/>
              </w:rPr>
            </w:pPr>
            <w:r w:rsidRPr="00D5174A">
              <w:rPr>
                <w:rFonts w:ascii="Times New Roman" w:eastAsia="Times New Roman" w:hAnsi="Times New Roman"/>
                <w:b/>
                <w:sz w:val="24"/>
                <w:szCs w:val="24"/>
              </w:rPr>
              <w:t>747-ОД-2026-РИ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E4E9961" w14:textId="77777777" w:rsidR="00D5174A" w:rsidRPr="00D5174A" w:rsidRDefault="00D5174A" w:rsidP="00D5174A">
            <w:pPr>
              <w:pStyle w:val="afffff6"/>
              <w:rPr>
                <w:rFonts w:ascii="Times New Roman" w:hAnsi="Times New Roman"/>
                <w:bCs/>
                <w:sz w:val="24"/>
                <w:szCs w:val="24"/>
                <w:lang w:eastAsia="en-US"/>
              </w:rPr>
            </w:pPr>
            <w:r w:rsidRPr="00D5174A">
              <w:rPr>
                <w:rFonts w:ascii="Times New Roman" w:hAnsi="Times New Roman"/>
                <w:bCs/>
                <w:sz w:val="24"/>
                <w:szCs w:val="24"/>
                <w:lang w:eastAsia="en-US"/>
              </w:rPr>
              <w:t>1 236 517,98 (Один миллион двести тридцать шесть тысяч пятьсот семнадцать) рублей 98 копеек, в т.ч. НДС 22%.</w:t>
            </w:r>
          </w:p>
          <w:p w14:paraId="485ED1B7" w14:textId="77777777" w:rsidR="00D5174A" w:rsidRPr="00D5174A" w:rsidRDefault="00D5174A" w:rsidP="00D5174A">
            <w:pPr>
              <w:pStyle w:val="afffff6"/>
              <w:rPr>
                <w:rFonts w:ascii="Times New Roman" w:hAnsi="Times New Roman"/>
                <w:bCs/>
                <w:sz w:val="24"/>
                <w:szCs w:val="24"/>
                <w:lang w:eastAsia="en-US"/>
              </w:rPr>
            </w:pPr>
            <w:r w:rsidRPr="00D5174A">
              <w:rPr>
                <w:rFonts w:ascii="Times New Roman" w:hAnsi="Times New Roman"/>
                <w:bCs/>
                <w:sz w:val="24"/>
                <w:szCs w:val="24"/>
                <w:lang w:eastAsia="en-US"/>
              </w:rPr>
              <w:t>222 978,65 (Двести двадцать две тысячи девятьсот семьдесят восемь) рублей 65 коп. НДС 22%</w:t>
            </w:r>
          </w:p>
          <w:p w14:paraId="41B34C40" w14:textId="77777777" w:rsidR="00D5174A" w:rsidRDefault="00D5174A" w:rsidP="00D5174A">
            <w:pPr>
              <w:pStyle w:val="afffff6"/>
              <w:spacing w:before="0"/>
              <w:ind w:left="0" w:firstLine="0"/>
              <w:rPr>
                <w:rFonts w:ascii="Times New Roman" w:hAnsi="Times New Roman"/>
                <w:bCs/>
                <w:sz w:val="24"/>
                <w:szCs w:val="24"/>
                <w:lang w:eastAsia="en-US"/>
              </w:rPr>
            </w:pPr>
            <w:r w:rsidRPr="00D5174A">
              <w:rPr>
                <w:rFonts w:ascii="Times New Roman" w:hAnsi="Times New Roman"/>
                <w:bCs/>
                <w:sz w:val="24"/>
                <w:szCs w:val="24"/>
                <w:lang w:eastAsia="en-US"/>
              </w:rPr>
              <w:t xml:space="preserve">1 013 539,33 (Один миллион тринадцать тысяч пятьсот тридцать девять) рублей 33 коп. без НДС </w:t>
            </w:r>
          </w:p>
          <w:p w14:paraId="33F6808A" w14:textId="33A4508F" w:rsidR="0063331D" w:rsidRPr="00046C98" w:rsidRDefault="0063331D" w:rsidP="00D5174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F71FBA8" w:rsidR="00807CBC" w:rsidRDefault="00B63E37" w:rsidP="00807CBC">
            <w:pPr>
              <w:pStyle w:val="afffff6"/>
              <w:ind w:left="0" w:firstLine="0"/>
              <w:rPr>
                <w:rFonts w:ascii="Times New Roman" w:hAnsi="Times New Roman"/>
                <w:sz w:val="24"/>
              </w:rPr>
            </w:pPr>
            <w:r w:rsidRPr="00B63E37">
              <w:rPr>
                <w:rFonts w:ascii="Times New Roman" w:hAnsi="Times New Roman"/>
                <w:sz w:val="22"/>
                <w:szCs w:val="24"/>
                <w:lang w:eastAsia="en-US"/>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525121E2" w:rsidR="009072BC" w:rsidRPr="009072BC" w:rsidRDefault="009072BC" w:rsidP="009072BC">
            <w:pPr>
              <w:pStyle w:val="afffff6"/>
              <w:spacing w:before="0"/>
              <w:ind w:left="0" w:firstLine="0"/>
              <w:rPr>
                <w:rFonts w:ascii="Times New Roman" w:eastAsiaTheme="minorHAnsi" w:hAnsi="Times New Roman"/>
                <w:b/>
                <w:bCs/>
                <w:sz w:val="24"/>
                <w:szCs w:val="24"/>
                <w:lang w:eastAsia="en-US"/>
              </w:rPr>
            </w:pPr>
            <w:r w:rsidRPr="009072BC">
              <w:rPr>
                <w:rFonts w:ascii="Times New Roman" w:eastAsiaTheme="minorHAnsi" w:hAnsi="Times New Roman"/>
                <w:b/>
                <w:bCs/>
                <w:sz w:val="24"/>
                <w:szCs w:val="24"/>
                <w:lang w:eastAsia="en-US"/>
              </w:rPr>
              <w:t xml:space="preserve">В течение 25 календарных дней с даты заключения Договора. Досрочная поставка осуществляется по соглашению Сторон. </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DBEFC7C"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«20» февраля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ED18E2">
              <w:rPr>
                <w:rFonts w:ascii="Times New Roman" w:hAnsi="Times New Roman"/>
                <w:bCs/>
                <w:spacing w:val="-6"/>
                <w:sz w:val="24"/>
              </w:rPr>
              <w:t>02</w:t>
            </w:r>
            <w:r>
              <w:rPr>
                <w:rFonts w:ascii="Times New Roman" w:hAnsi="Times New Roman"/>
                <w:bCs/>
                <w:spacing w:val="-6"/>
                <w:sz w:val="24"/>
              </w:rPr>
              <w:t xml:space="preserve">» </w:t>
            </w:r>
            <w:r w:rsidR="00ED18E2">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4098D71"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20</w:t>
            </w:r>
            <w:r w:rsidRPr="000C3782">
              <w:rPr>
                <w:rFonts w:ascii="Times New Roman" w:hAnsi="Times New Roman"/>
                <w:bCs/>
                <w:spacing w:val="-6"/>
                <w:sz w:val="24"/>
              </w:rPr>
              <w:t xml:space="preserve">» </w:t>
            </w:r>
            <w:r>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«2</w:t>
            </w:r>
            <w:r w:rsidR="00ED18E2">
              <w:rPr>
                <w:rFonts w:ascii="Times New Roman" w:hAnsi="Times New Roman"/>
                <w:bCs/>
                <w:spacing w:val="-6"/>
                <w:sz w:val="24"/>
              </w:rPr>
              <w:t>7</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2F03DA13"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«2</w:t>
            </w:r>
            <w:r w:rsidR="00ED18E2">
              <w:rPr>
                <w:rFonts w:ascii="Times New Roman" w:hAnsi="Times New Roman"/>
                <w:bCs/>
                <w:spacing w:val="-6"/>
                <w:sz w:val="24"/>
              </w:rPr>
              <w:t>7</w:t>
            </w:r>
            <w:r>
              <w:rPr>
                <w:rFonts w:ascii="Times New Roman" w:hAnsi="Times New Roman"/>
                <w:bCs/>
                <w:spacing w:val="-6"/>
                <w:sz w:val="24"/>
              </w:rPr>
              <w:t>» марта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6FD4806" w:rsidR="00C56162" w:rsidRPr="00811825" w:rsidRDefault="00874446"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542104" w14:paraId="1C9995CB"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DC6EBE8" w14:textId="77777777" w:rsidR="00542104" w:rsidRDefault="00542104"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354F074" w14:textId="63C552CF" w:rsidR="00542104" w:rsidRPr="00046C98" w:rsidRDefault="00542104">
            <w:pPr>
              <w:spacing w:after="0" w:line="240" w:lineRule="auto"/>
              <w:jc w:val="both"/>
              <w:rPr>
                <w:rFonts w:ascii="Times New Roman" w:hAnsi="Times New Roman"/>
              </w:rPr>
            </w:pPr>
            <w:r>
              <w:rPr>
                <w:rFonts w:ascii="Times New Roman" w:hAnsi="Times New Roman"/>
                <w:sz w:val="24"/>
                <w:szCs w:val="24"/>
              </w:rPr>
              <w:t>Сертификат соответствия, Паспорт</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588" w:type="dxa"/>
        <w:tblInd w:w="-5" w:type="dxa"/>
        <w:tblLook w:val="04A0" w:firstRow="1" w:lastRow="0" w:firstColumn="1" w:lastColumn="0" w:noHBand="0" w:noVBand="1"/>
      </w:tblPr>
      <w:tblGrid>
        <w:gridCol w:w="783"/>
        <w:gridCol w:w="3423"/>
        <w:gridCol w:w="1292"/>
        <w:gridCol w:w="1140"/>
        <w:gridCol w:w="1300"/>
        <w:gridCol w:w="1650"/>
      </w:tblGrid>
      <w:tr w:rsidR="009072BC" w:rsidRPr="00960EB5" w14:paraId="3F56ED9A" w14:textId="77777777" w:rsidTr="005B652F">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021C2358"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 п/п</w:t>
            </w:r>
          </w:p>
        </w:tc>
        <w:tc>
          <w:tcPr>
            <w:tcW w:w="3423" w:type="dxa"/>
            <w:tcBorders>
              <w:top w:val="single" w:sz="4" w:space="0" w:color="000000"/>
              <w:left w:val="nil"/>
              <w:bottom w:val="single" w:sz="4" w:space="0" w:color="000000"/>
              <w:right w:val="single" w:sz="4" w:space="0" w:color="000000"/>
            </w:tcBorders>
            <w:vAlign w:val="center"/>
            <w:hideMark/>
          </w:tcPr>
          <w:p w14:paraId="0C849F9E"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vAlign w:val="center"/>
            <w:hideMark/>
          </w:tcPr>
          <w:p w14:paraId="56EC302A"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Единица измерения</w:t>
            </w:r>
          </w:p>
        </w:tc>
        <w:tc>
          <w:tcPr>
            <w:tcW w:w="1140" w:type="dxa"/>
            <w:tcBorders>
              <w:top w:val="single" w:sz="4" w:space="0" w:color="000000"/>
              <w:left w:val="nil"/>
              <w:bottom w:val="single" w:sz="4" w:space="0" w:color="000000"/>
              <w:right w:val="single" w:sz="4" w:space="0" w:color="000000"/>
            </w:tcBorders>
            <w:vAlign w:val="center"/>
            <w:hideMark/>
          </w:tcPr>
          <w:p w14:paraId="3E009BD5"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38670A1A"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 xml:space="preserve">Цена за единицу, </w:t>
            </w:r>
            <w:r w:rsidRPr="00960EB5">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63FB6B79"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 xml:space="preserve">Стоимость, </w:t>
            </w:r>
            <w:r w:rsidRPr="00960EB5">
              <w:rPr>
                <w:rFonts w:ascii="Times New Roman" w:eastAsia="Times New Roman" w:hAnsi="Times New Roman"/>
                <w:color w:val="000000"/>
                <w:sz w:val="24"/>
                <w:szCs w:val="24"/>
                <w:lang w:eastAsia="ru-RU"/>
              </w:rPr>
              <w:br/>
              <w:t xml:space="preserve">(с НДС), </w:t>
            </w:r>
            <w:r w:rsidRPr="00960EB5">
              <w:rPr>
                <w:rFonts w:ascii="Times New Roman" w:eastAsia="Times New Roman" w:hAnsi="Times New Roman"/>
                <w:color w:val="000000"/>
                <w:sz w:val="24"/>
                <w:szCs w:val="24"/>
                <w:lang w:val="en-US" w:eastAsia="ru-RU"/>
              </w:rPr>
              <w:t>руб</w:t>
            </w:r>
            <w:r w:rsidRPr="00960EB5">
              <w:rPr>
                <w:rFonts w:ascii="Times New Roman" w:eastAsia="Times New Roman" w:hAnsi="Times New Roman"/>
                <w:color w:val="000000"/>
                <w:sz w:val="24"/>
                <w:szCs w:val="24"/>
                <w:lang w:eastAsia="ru-RU"/>
              </w:rPr>
              <w:t>.</w:t>
            </w:r>
          </w:p>
        </w:tc>
      </w:tr>
      <w:tr w:rsidR="009072BC" w:rsidRPr="00960EB5" w14:paraId="03F39FD8" w14:textId="77777777" w:rsidTr="005B652F">
        <w:trPr>
          <w:trHeight w:val="645"/>
        </w:trPr>
        <w:tc>
          <w:tcPr>
            <w:tcW w:w="783" w:type="dxa"/>
            <w:tcBorders>
              <w:top w:val="nil"/>
              <w:left w:val="single" w:sz="4" w:space="0" w:color="000000"/>
              <w:bottom w:val="single" w:sz="4" w:space="0" w:color="000000"/>
              <w:right w:val="single" w:sz="4" w:space="0" w:color="000000"/>
            </w:tcBorders>
            <w:noWrap/>
            <w:hideMark/>
          </w:tcPr>
          <w:p w14:paraId="04E61553"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1</w:t>
            </w:r>
          </w:p>
        </w:tc>
        <w:tc>
          <w:tcPr>
            <w:tcW w:w="3423" w:type="dxa"/>
            <w:tcBorders>
              <w:top w:val="nil"/>
              <w:left w:val="nil"/>
              <w:bottom w:val="single" w:sz="4" w:space="0" w:color="000000"/>
              <w:right w:val="single" w:sz="4" w:space="0" w:color="000000"/>
            </w:tcBorders>
          </w:tcPr>
          <w:p w14:paraId="09CCC59B" w14:textId="77777777" w:rsidR="009072BC" w:rsidRPr="00960EB5" w:rsidRDefault="009072BC" w:rsidP="005B652F">
            <w:pPr>
              <w:spacing w:after="0" w:line="240" w:lineRule="auto"/>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Отвод бесшовный крутоизогнутый типа 3D 90 219,1х2 ст.10Х17М13М2Т (AISI 316) ГОСТ 17375</w:t>
            </w:r>
          </w:p>
        </w:tc>
        <w:tc>
          <w:tcPr>
            <w:tcW w:w="1292" w:type="dxa"/>
            <w:tcBorders>
              <w:top w:val="nil"/>
              <w:left w:val="nil"/>
              <w:bottom w:val="single" w:sz="4" w:space="0" w:color="000000"/>
              <w:right w:val="single" w:sz="4" w:space="0" w:color="000000"/>
            </w:tcBorders>
            <w:noWrap/>
          </w:tcPr>
          <w:p w14:paraId="0FC5847B"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27782CDD"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2</w:t>
            </w:r>
          </w:p>
        </w:tc>
        <w:tc>
          <w:tcPr>
            <w:tcW w:w="1300" w:type="dxa"/>
            <w:tcBorders>
              <w:top w:val="nil"/>
              <w:left w:val="nil"/>
              <w:bottom w:val="single" w:sz="4" w:space="0" w:color="000000"/>
              <w:right w:val="single" w:sz="4" w:space="0" w:color="000000"/>
            </w:tcBorders>
            <w:shd w:val="clear" w:color="000000" w:fill="auto"/>
            <w:noWrap/>
          </w:tcPr>
          <w:p w14:paraId="485DED61" w14:textId="77777777" w:rsidR="009072BC" w:rsidRPr="00960EB5" w:rsidRDefault="009072BC" w:rsidP="005B652F">
            <w:pPr>
              <w:spacing w:after="0" w:line="240" w:lineRule="auto"/>
              <w:jc w:val="right"/>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89 000,00</w:t>
            </w:r>
          </w:p>
        </w:tc>
        <w:tc>
          <w:tcPr>
            <w:tcW w:w="1650" w:type="dxa"/>
            <w:tcBorders>
              <w:top w:val="nil"/>
              <w:left w:val="nil"/>
              <w:bottom w:val="single" w:sz="4" w:space="0" w:color="000000"/>
              <w:right w:val="single" w:sz="4" w:space="0" w:color="000000"/>
            </w:tcBorders>
            <w:shd w:val="clear" w:color="000000" w:fill="auto"/>
            <w:noWrap/>
          </w:tcPr>
          <w:p w14:paraId="56688CEF" w14:textId="77777777" w:rsidR="009072BC" w:rsidRPr="00960EB5" w:rsidRDefault="009072BC" w:rsidP="005B652F">
            <w:pPr>
              <w:spacing w:after="0" w:line="240" w:lineRule="auto"/>
              <w:jc w:val="right"/>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178 000,00</w:t>
            </w:r>
          </w:p>
        </w:tc>
      </w:tr>
      <w:tr w:rsidR="009072BC" w:rsidRPr="00960EB5" w14:paraId="55520F67" w14:textId="77777777" w:rsidTr="005B652F">
        <w:trPr>
          <w:trHeight w:val="645"/>
        </w:trPr>
        <w:tc>
          <w:tcPr>
            <w:tcW w:w="783" w:type="dxa"/>
            <w:tcBorders>
              <w:top w:val="nil"/>
              <w:left w:val="single" w:sz="4" w:space="0" w:color="000000"/>
              <w:bottom w:val="single" w:sz="4" w:space="0" w:color="000000"/>
              <w:right w:val="single" w:sz="4" w:space="0" w:color="000000"/>
            </w:tcBorders>
            <w:noWrap/>
            <w:hideMark/>
          </w:tcPr>
          <w:p w14:paraId="3447CDFA"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2</w:t>
            </w:r>
          </w:p>
        </w:tc>
        <w:tc>
          <w:tcPr>
            <w:tcW w:w="3423" w:type="dxa"/>
            <w:tcBorders>
              <w:top w:val="nil"/>
              <w:left w:val="nil"/>
              <w:bottom w:val="single" w:sz="4" w:space="0" w:color="000000"/>
              <w:right w:val="single" w:sz="4" w:space="0" w:color="000000"/>
            </w:tcBorders>
          </w:tcPr>
          <w:p w14:paraId="41B5C59D" w14:textId="77777777" w:rsidR="009072BC" w:rsidRPr="00960EB5" w:rsidRDefault="009072BC" w:rsidP="005B652F">
            <w:pPr>
              <w:spacing w:after="0" w:line="240" w:lineRule="auto"/>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Отвод крутоизогнутый типа 3D П 90-159х8,0 ТО (дополнительная термическая обработка) Ст20, ГОСТ 17375-2001</w:t>
            </w:r>
          </w:p>
        </w:tc>
        <w:tc>
          <w:tcPr>
            <w:tcW w:w="1292" w:type="dxa"/>
            <w:tcBorders>
              <w:top w:val="nil"/>
              <w:left w:val="nil"/>
              <w:bottom w:val="single" w:sz="4" w:space="0" w:color="000000"/>
              <w:right w:val="single" w:sz="4" w:space="0" w:color="000000"/>
            </w:tcBorders>
            <w:noWrap/>
          </w:tcPr>
          <w:p w14:paraId="756AF10C"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22AE5179"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8</w:t>
            </w:r>
          </w:p>
        </w:tc>
        <w:tc>
          <w:tcPr>
            <w:tcW w:w="1300" w:type="dxa"/>
            <w:tcBorders>
              <w:top w:val="nil"/>
              <w:left w:val="nil"/>
              <w:bottom w:val="single" w:sz="4" w:space="0" w:color="000000"/>
              <w:right w:val="single" w:sz="4" w:space="0" w:color="000000"/>
            </w:tcBorders>
            <w:shd w:val="clear" w:color="000000" w:fill="auto"/>
            <w:noWrap/>
          </w:tcPr>
          <w:p w14:paraId="14784908" w14:textId="77777777" w:rsidR="009072BC" w:rsidRPr="00960EB5" w:rsidRDefault="009072BC" w:rsidP="005B652F">
            <w:pPr>
              <w:spacing w:after="0" w:line="240" w:lineRule="auto"/>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7 850,00</w:t>
            </w:r>
          </w:p>
        </w:tc>
        <w:tc>
          <w:tcPr>
            <w:tcW w:w="1650" w:type="dxa"/>
            <w:tcBorders>
              <w:top w:val="nil"/>
              <w:left w:val="nil"/>
              <w:bottom w:val="single" w:sz="4" w:space="0" w:color="000000"/>
              <w:right w:val="single" w:sz="4" w:space="0" w:color="000000"/>
            </w:tcBorders>
            <w:shd w:val="clear" w:color="000000" w:fill="auto"/>
            <w:noWrap/>
          </w:tcPr>
          <w:p w14:paraId="6596629D" w14:textId="77777777" w:rsidR="009072BC" w:rsidRPr="00960EB5" w:rsidRDefault="009072BC" w:rsidP="005B652F">
            <w:pPr>
              <w:spacing w:after="0" w:line="240" w:lineRule="auto"/>
              <w:jc w:val="right"/>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62 800,00</w:t>
            </w:r>
          </w:p>
        </w:tc>
      </w:tr>
      <w:tr w:rsidR="009072BC" w:rsidRPr="00960EB5" w14:paraId="53749731" w14:textId="77777777" w:rsidTr="005B652F">
        <w:trPr>
          <w:trHeight w:val="645"/>
        </w:trPr>
        <w:tc>
          <w:tcPr>
            <w:tcW w:w="783" w:type="dxa"/>
            <w:tcBorders>
              <w:top w:val="nil"/>
              <w:left w:val="single" w:sz="4" w:space="0" w:color="000000"/>
              <w:bottom w:val="single" w:sz="4" w:space="0" w:color="000000"/>
              <w:right w:val="single" w:sz="4" w:space="0" w:color="000000"/>
            </w:tcBorders>
            <w:noWrap/>
            <w:hideMark/>
          </w:tcPr>
          <w:p w14:paraId="4825D19D"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3</w:t>
            </w:r>
          </w:p>
        </w:tc>
        <w:tc>
          <w:tcPr>
            <w:tcW w:w="3423" w:type="dxa"/>
            <w:tcBorders>
              <w:top w:val="nil"/>
              <w:left w:val="nil"/>
              <w:bottom w:val="single" w:sz="4" w:space="0" w:color="000000"/>
              <w:right w:val="single" w:sz="4" w:space="0" w:color="000000"/>
            </w:tcBorders>
          </w:tcPr>
          <w:p w14:paraId="6DE73CCA" w14:textId="77777777" w:rsidR="009072BC" w:rsidRPr="00960EB5" w:rsidRDefault="009072BC" w:rsidP="005B652F">
            <w:pPr>
              <w:spacing w:after="0" w:line="240" w:lineRule="auto"/>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Отвод крутоизогнутый типа 3D П 90-57х5,0 Ст20, ГОСТ 17375-2001</w:t>
            </w:r>
          </w:p>
        </w:tc>
        <w:tc>
          <w:tcPr>
            <w:tcW w:w="1292" w:type="dxa"/>
            <w:tcBorders>
              <w:top w:val="nil"/>
              <w:left w:val="nil"/>
              <w:bottom w:val="single" w:sz="4" w:space="0" w:color="000000"/>
              <w:right w:val="single" w:sz="4" w:space="0" w:color="000000"/>
            </w:tcBorders>
            <w:noWrap/>
          </w:tcPr>
          <w:p w14:paraId="5B13F988"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шт</w:t>
            </w:r>
          </w:p>
        </w:tc>
        <w:tc>
          <w:tcPr>
            <w:tcW w:w="1140" w:type="dxa"/>
            <w:tcBorders>
              <w:top w:val="nil"/>
              <w:left w:val="nil"/>
              <w:bottom w:val="single" w:sz="4" w:space="0" w:color="000000"/>
              <w:right w:val="single" w:sz="4" w:space="0" w:color="000000"/>
            </w:tcBorders>
            <w:noWrap/>
          </w:tcPr>
          <w:p w14:paraId="2858C2D4"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 xml:space="preserve">       8</w:t>
            </w:r>
          </w:p>
        </w:tc>
        <w:tc>
          <w:tcPr>
            <w:tcW w:w="1300" w:type="dxa"/>
            <w:tcBorders>
              <w:top w:val="nil"/>
              <w:left w:val="nil"/>
              <w:bottom w:val="single" w:sz="4" w:space="0" w:color="000000"/>
              <w:right w:val="single" w:sz="4" w:space="0" w:color="000000"/>
            </w:tcBorders>
            <w:shd w:val="clear" w:color="000000" w:fill="auto"/>
            <w:noWrap/>
          </w:tcPr>
          <w:p w14:paraId="7037127C" w14:textId="77777777" w:rsidR="009072BC" w:rsidRPr="00960EB5" w:rsidRDefault="009072BC" w:rsidP="005B652F">
            <w:pPr>
              <w:spacing w:after="0" w:line="240" w:lineRule="auto"/>
              <w:jc w:val="right"/>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800,00</w:t>
            </w:r>
          </w:p>
        </w:tc>
        <w:tc>
          <w:tcPr>
            <w:tcW w:w="1650" w:type="dxa"/>
            <w:tcBorders>
              <w:top w:val="nil"/>
              <w:left w:val="nil"/>
              <w:bottom w:val="single" w:sz="4" w:space="0" w:color="000000"/>
              <w:right w:val="single" w:sz="4" w:space="0" w:color="000000"/>
            </w:tcBorders>
            <w:shd w:val="clear" w:color="000000" w:fill="auto"/>
            <w:noWrap/>
          </w:tcPr>
          <w:p w14:paraId="0BCD063A" w14:textId="77777777" w:rsidR="009072BC" w:rsidRPr="00960EB5" w:rsidRDefault="009072BC" w:rsidP="005B652F">
            <w:pPr>
              <w:spacing w:after="0" w:line="240" w:lineRule="auto"/>
              <w:jc w:val="right"/>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6 400,00</w:t>
            </w:r>
          </w:p>
        </w:tc>
      </w:tr>
      <w:tr w:rsidR="009072BC" w:rsidRPr="00960EB5" w14:paraId="0B854833" w14:textId="77777777" w:rsidTr="005B652F">
        <w:trPr>
          <w:trHeight w:val="729"/>
        </w:trPr>
        <w:tc>
          <w:tcPr>
            <w:tcW w:w="783" w:type="dxa"/>
            <w:tcBorders>
              <w:top w:val="nil"/>
              <w:left w:val="single" w:sz="4" w:space="0" w:color="000000"/>
              <w:bottom w:val="single" w:sz="4" w:space="0" w:color="auto"/>
              <w:right w:val="single" w:sz="4" w:space="0" w:color="000000"/>
            </w:tcBorders>
            <w:noWrap/>
            <w:hideMark/>
          </w:tcPr>
          <w:p w14:paraId="3AD90E83"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4</w:t>
            </w:r>
          </w:p>
        </w:tc>
        <w:tc>
          <w:tcPr>
            <w:tcW w:w="3423" w:type="dxa"/>
            <w:tcBorders>
              <w:top w:val="nil"/>
              <w:left w:val="nil"/>
              <w:bottom w:val="single" w:sz="4" w:space="0" w:color="auto"/>
              <w:right w:val="single" w:sz="4" w:space="0" w:color="000000"/>
            </w:tcBorders>
          </w:tcPr>
          <w:p w14:paraId="340E9E05" w14:textId="77777777" w:rsidR="009072BC" w:rsidRPr="00960EB5" w:rsidRDefault="009072BC" w:rsidP="005B652F">
            <w:pPr>
              <w:spacing w:after="0" w:line="240" w:lineRule="auto"/>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 xml:space="preserve">Отвод крутоизогнутый типа 3D П90 377х9 ст.20 ТО (дополнительная термическая </w:t>
            </w:r>
            <w:proofErr w:type="gramStart"/>
            <w:r w:rsidRPr="00960EB5">
              <w:rPr>
                <w:rFonts w:ascii="Times New Roman" w:hAnsi="Times New Roman"/>
                <w:color w:val="000000"/>
                <w:sz w:val="24"/>
                <w:szCs w:val="24"/>
              </w:rPr>
              <w:t>обработка)  ГОСТ</w:t>
            </w:r>
            <w:proofErr w:type="gramEnd"/>
            <w:r w:rsidRPr="00960EB5">
              <w:rPr>
                <w:rFonts w:ascii="Times New Roman" w:hAnsi="Times New Roman"/>
                <w:color w:val="000000"/>
                <w:sz w:val="24"/>
                <w:szCs w:val="24"/>
              </w:rPr>
              <w:t xml:space="preserve"> 17375</w:t>
            </w:r>
          </w:p>
        </w:tc>
        <w:tc>
          <w:tcPr>
            <w:tcW w:w="1292" w:type="dxa"/>
            <w:tcBorders>
              <w:top w:val="nil"/>
              <w:left w:val="nil"/>
              <w:bottom w:val="single" w:sz="4" w:space="0" w:color="auto"/>
              <w:right w:val="single" w:sz="4" w:space="0" w:color="000000"/>
            </w:tcBorders>
            <w:noWrap/>
          </w:tcPr>
          <w:p w14:paraId="2FD0E4E8"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шт</w:t>
            </w:r>
          </w:p>
        </w:tc>
        <w:tc>
          <w:tcPr>
            <w:tcW w:w="1140" w:type="dxa"/>
            <w:tcBorders>
              <w:top w:val="nil"/>
              <w:left w:val="nil"/>
              <w:bottom w:val="single" w:sz="4" w:space="0" w:color="auto"/>
              <w:right w:val="single" w:sz="4" w:space="0" w:color="000000"/>
            </w:tcBorders>
            <w:noWrap/>
          </w:tcPr>
          <w:p w14:paraId="7BEA6FDE"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1</w:t>
            </w:r>
          </w:p>
        </w:tc>
        <w:tc>
          <w:tcPr>
            <w:tcW w:w="1300" w:type="dxa"/>
            <w:tcBorders>
              <w:top w:val="nil"/>
              <w:left w:val="nil"/>
              <w:bottom w:val="single" w:sz="4" w:space="0" w:color="auto"/>
              <w:right w:val="single" w:sz="4" w:space="0" w:color="000000"/>
            </w:tcBorders>
            <w:shd w:val="clear" w:color="000000" w:fill="auto"/>
            <w:noWrap/>
          </w:tcPr>
          <w:p w14:paraId="6BD2A4D0" w14:textId="77777777" w:rsidR="009072BC" w:rsidRPr="00960EB5" w:rsidRDefault="009072BC" w:rsidP="005B652F">
            <w:pPr>
              <w:spacing w:after="0" w:line="240" w:lineRule="auto"/>
              <w:jc w:val="right"/>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48 000,00</w:t>
            </w:r>
          </w:p>
        </w:tc>
        <w:tc>
          <w:tcPr>
            <w:tcW w:w="1650" w:type="dxa"/>
            <w:tcBorders>
              <w:top w:val="nil"/>
              <w:left w:val="nil"/>
              <w:bottom w:val="single" w:sz="4" w:space="0" w:color="auto"/>
              <w:right w:val="single" w:sz="4" w:space="0" w:color="000000"/>
            </w:tcBorders>
            <w:shd w:val="clear" w:color="000000" w:fill="auto"/>
            <w:noWrap/>
          </w:tcPr>
          <w:p w14:paraId="0B09A17F" w14:textId="77777777" w:rsidR="009072BC" w:rsidRPr="00960EB5" w:rsidRDefault="009072BC" w:rsidP="005B652F">
            <w:pPr>
              <w:spacing w:after="0" w:line="240" w:lineRule="auto"/>
              <w:jc w:val="right"/>
              <w:rPr>
                <w:rFonts w:ascii="Times New Roman" w:eastAsia="Times New Roman" w:hAnsi="Times New Roman"/>
                <w:color w:val="000000"/>
                <w:sz w:val="24"/>
                <w:szCs w:val="24"/>
                <w:lang w:eastAsia="ru-RU"/>
              </w:rPr>
            </w:pPr>
            <w:r w:rsidRPr="00960EB5">
              <w:rPr>
                <w:rFonts w:ascii="Times New Roman" w:hAnsi="Times New Roman"/>
                <w:color w:val="000000"/>
                <w:sz w:val="24"/>
                <w:szCs w:val="24"/>
              </w:rPr>
              <w:t>48 000,00</w:t>
            </w:r>
          </w:p>
        </w:tc>
      </w:tr>
      <w:tr w:rsidR="009072BC" w:rsidRPr="00960EB5" w14:paraId="5892C54A" w14:textId="77777777" w:rsidTr="005B652F">
        <w:trPr>
          <w:trHeight w:val="196"/>
        </w:trPr>
        <w:tc>
          <w:tcPr>
            <w:tcW w:w="783" w:type="dxa"/>
            <w:tcBorders>
              <w:top w:val="single" w:sz="4" w:space="0" w:color="auto"/>
              <w:left w:val="single" w:sz="4" w:space="0" w:color="000000"/>
              <w:bottom w:val="single" w:sz="4" w:space="0" w:color="auto"/>
              <w:right w:val="single" w:sz="4" w:space="0" w:color="000000"/>
            </w:tcBorders>
            <w:noWrap/>
          </w:tcPr>
          <w:p w14:paraId="132F95CF"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5</w:t>
            </w:r>
          </w:p>
        </w:tc>
        <w:tc>
          <w:tcPr>
            <w:tcW w:w="3423" w:type="dxa"/>
            <w:tcBorders>
              <w:top w:val="single" w:sz="4" w:space="0" w:color="auto"/>
              <w:left w:val="nil"/>
              <w:bottom w:val="single" w:sz="4" w:space="0" w:color="auto"/>
              <w:right w:val="single" w:sz="4" w:space="0" w:color="000000"/>
            </w:tcBorders>
          </w:tcPr>
          <w:p w14:paraId="2392F267" w14:textId="77777777" w:rsidR="009072BC" w:rsidRPr="00960EB5" w:rsidRDefault="009072BC" w:rsidP="005B652F">
            <w:pPr>
              <w:spacing w:after="0" w:line="240" w:lineRule="auto"/>
              <w:rPr>
                <w:rFonts w:ascii="Times New Roman" w:hAnsi="Times New Roman"/>
                <w:sz w:val="24"/>
                <w:szCs w:val="24"/>
              </w:rPr>
            </w:pPr>
            <w:r w:rsidRPr="00960EB5">
              <w:rPr>
                <w:rFonts w:ascii="Times New Roman" w:hAnsi="Times New Roman"/>
                <w:color w:val="000000"/>
                <w:sz w:val="24"/>
                <w:szCs w:val="24"/>
              </w:rPr>
              <w:t>Труба 219х8 ГОСТ 8732-78 В20 ГОСТ 8731-74 ТО (дополнительная термическая обработка)</w:t>
            </w:r>
          </w:p>
        </w:tc>
        <w:tc>
          <w:tcPr>
            <w:tcW w:w="1292" w:type="dxa"/>
            <w:tcBorders>
              <w:top w:val="single" w:sz="4" w:space="0" w:color="auto"/>
              <w:left w:val="nil"/>
              <w:bottom w:val="single" w:sz="4" w:space="0" w:color="auto"/>
              <w:right w:val="single" w:sz="4" w:space="0" w:color="000000"/>
            </w:tcBorders>
            <w:noWrap/>
          </w:tcPr>
          <w:p w14:paraId="576A28D7" w14:textId="77777777" w:rsidR="009072BC" w:rsidRPr="00960EB5" w:rsidRDefault="009072BC" w:rsidP="005B652F">
            <w:pPr>
              <w:spacing w:after="0" w:line="240" w:lineRule="auto"/>
              <w:jc w:val="center"/>
              <w:rPr>
                <w:rFonts w:ascii="Times New Roman" w:hAnsi="Times New Roman"/>
                <w:sz w:val="24"/>
                <w:szCs w:val="24"/>
              </w:rPr>
            </w:pPr>
            <w:r w:rsidRPr="00960EB5">
              <w:rPr>
                <w:rFonts w:ascii="Times New Roman" w:hAnsi="Times New Roman"/>
                <w:color w:val="000000"/>
                <w:sz w:val="24"/>
                <w:szCs w:val="24"/>
              </w:rPr>
              <w:t>м</w:t>
            </w:r>
          </w:p>
        </w:tc>
        <w:tc>
          <w:tcPr>
            <w:tcW w:w="1140" w:type="dxa"/>
            <w:tcBorders>
              <w:top w:val="single" w:sz="4" w:space="0" w:color="auto"/>
              <w:left w:val="nil"/>
              <w:bottom w:val="single" w:sz="4" w:space="0" w:color="auto"/>
              <w:right w:val="single" w:sz="4" w:space="0" w:color="000000"/>
            </w:tcBorders>
            <w:noWrap/>
          </w:tcPr>
          <w:p w14:paraId="1EADAEA1" w14:textId="77777777" w:rsidR="009072BC" w:rsidRPr="00960EB5" w:rsidRDefault="009072BC" w:rsidP="005B652F">
            <w:pPr>
              <w:spacing w:after="0" w:line="240" w:lineRule="auto"/>
              <w:jc w:val="center"/>
              <w:rPr>
                <w:rFonts w:ascii="Times New Roman" w:hAnsi="Times New Roman"/>
                <w:sz w:val="24"/>
                <w:szCs w:val="24"/>
              </w:rPr>
            </w:pPr>
            <w:r w:rsidRPr="00960EB5">
              <w:rPr>
                <w:rFonts w:ascii="Times New Roman" w:hAnsi="Times New Roman"/>
                <w:color w:val="000000"/>
                <w:sz w:val="24"/>
                <w:szCs w:val="24"/>
              </w:rPr>
              <w:t>36,542</w:t>
            </w:r>
          </w:p>
        </w:tc>
        <w:tc>
          <w:tcPr>
            <w:tcW w:w="1300" w:type="dxa"/>
            <w:tcBorders>
              <w:top w:val="single" w:sz="4" w:space="0" w:color="auto"/>
              <w:left w:val="nil"/>
              <w:bottom w:val="single" w:sz="4" w:space="0" w:color="auto"/>
              <w:right w:val="single" w:sz="4" w:space="0" w:color="000000"/>
            </w:tcBorders>
            <w:shd w:val="clear" w:color="000000" w:fill="auto"/>
            <w:noWrap/>
          </w:tcPr>
          <w:p w14:paraId="081106E5" w14:textId="77777777" w:rsidR="009072BC" w:rsidRPr="00960EB5" w:rsidRDefault="009072BC" w:rsidP="005B652F">
            <w:pPr>
              <w:spacing w:after="0" w:line="240" w:lineRule="auto"/>
              <w:jc w:val="right"/>
              <w:rPr>
                <w:rFonts w:ascii="Times New Roman" w:hAnsi="Times New Roman"/>
                <w:sz w:val="24"/>
                <w:szCs w:val="24"/>
              </w:rPr>
            </w:pPr>
            <w:r w:rsidRPr="00960EB5">
              <w:rPr>
                <w:rFonts w:ascii="Times New Roman" w:hAnsi="Times New Roman"/>
                <w:color w:val="000000"/>
                <w:sz w:val="24"/>
                <w:szCs w:val="24"/>
              </w:rPr>
              <w:t>12 690,00</w:t>
            </w:r>
          </w:p>
        </w:tc>
        <w:tc>
          <w:tcPr>
            <w:tcW w:w="1650" w:type="dxa"/>
            <w:tcBorders>
              <w:top w:val="single" w:sz="4" w:space="0" w:color="auto"/>
              <w:left w:val="nil"/>
              <w:bottom w:val="single" w:sz="4" w:space="0" w:color="auto"/>
              <w:right w:val="single" w:sz="4" w:space="0" w:color="000000"/>
            </w:tcBorders>
            <w:shd w:val="clear" w:color="000000" w:fill="auto"/>
            <w:noWrap/>
          </w:tcPr>
          <w:p w14:paraId="10423FB5" w14:textId="77777777" w:rsidR="009072BC" w:rsidRPr="00960EB5" w:rsidRDefault="009072BC" w:rsidP="005B652F">
            <w:pPr>
              <w:spacing w:after="0" w:line="240" w:lineRule="auto"/>
              <w:jc w:val="right"/>
              <w:rPr>
                <w:rFonts w:ascii="Times New Roman" w:hAnsi="Times New Roman"/>
                <w:sz w:val="24"/>
                <w:szCs w:val="24"/>
              </w:rPr>
            </w:pPr>
            <w:r w:rsidRPr="00960EB5">
              <w:rPr>
                <w:rFonts w:ascii="Times New Roman" w:hAnsi="Times New Roman"/>
                <w:color w:val="000000"/>
                <w:sz w:val="24"/>
                <w:szCs w:val="24"/>
              </w:rPr>
              <w:t>463 717,98</w:t>
            </w:r>
          </w:p>
        </w:tc>
      </w:tr>
      <w:tr w:rsidR="009072BC" w:rsidRPr="00960EB5" w14:paraId="64041ACA" w14:textId="77777777" w:rsidTr="005B652F">
        <w:trPr>
          <w:trHeight w:val="528"/>
        </w:trPr>
        <w:tc>
          <w:tcPr>
            <w:tcW w:w="783" w:type="dxa"/>
            <w:tcBorders>
              <w:top w:val="single" w:sz="4" w:space="0" w:color="auto"/>
              <w:left w:val="single" w:sz="4" w:space="0" w:color="000000"/>
              <w:bottom w:val="single" w:sz="4" w:space="0" w:color="auto"/>
              <w:right w:val="single" w:sz="4" w:space="0" w:color="000000"/>
            </w:tcBorders>
            <w:noWrap/>
          </w:tcPr>
          <w:p w14:paraId="11A78D1D" w14:textId="77777777" w:rsidR="009072BC" w:rsidRPr="00960EB5" w:rsidRDefault="009072BC" w:rsidP="005B652F">
            <w:pPr>
              <w:spacing w:after="0" w:line="240" w:lineRule="auto"/>
              <w:jc w:val="center"/>
              <w:rPr>
                <w:rFonts w:ascii="Times New Roman" w:eastAsia="Times New Roman" w:hAnsi="Times New Roman"/>
                <w:color w:val="000000"/>
                <w:sz w:val="24"/>
                <w:szCs w:val="24"/>
                <w:lang w:eastAsia="ru-RU"/>
              </w:rPr>
            </w:pPr>
            <w:r w:rsidRPr="00960EB5">
              <w:rPr>
                <w:rFonts w:ascii="Times New Roman" w:eastAsia="Times New Roman" w:hAnsi="Times New Roman"/>
                <w:color w:val="000000"/>
                <w:sz w:val="24"/>
                <w:szCs w:val="24"/>
                <w:lang w:eastAsia="ru-RU"/>
              </w:rPr>
              <w:t>6</w:t>
            </w:r>
          </w:p>
        </w:tc>
        <w:tc>
          <w:tcPr>
            <w:tcW w:w="3423" w:type="dxa"/>
            <w:tcBorders>
              <w:top w:val="single" w:sz="4" w:space="0" w:color="auto"/>
              <w:left w:val="nil"/>
              <w:bottom w:val="single" w:sz="4" w:space="0" w:color="auto"/>
              <w:right w:val="single" w:sz="4" w:space="0" w:color="000000"/>
            </w:tcBorders>
          </w:tcPr>
          <w:p w14:paraId="63DD5438" w14:textId="77777777" w:rsidR="009072BC" w:rsidRPr="00960EB5" w:rsidRDefault="009072BC" w:rsidP="005B652F">
            <w:pPr>
              <w:spacing w:after="0" w:line="240" w:lineRule="auto"/>
              <w:rPr>
                <w:rFonts w:ascii="Times New Roman" w:hAnsi="Times New Roman"/>
                <w:sz w:val="24"/>
                <w:szCs w:val="24"/>
              </w:rPr>
            </w:pPr>
            <w:r w:rsidRPr="00960EB5">
              <w:rPr>
                <w:rFonts w:ascii="Times New Roman" w:hAnsi="Times New Roman"/>
                <w:color w:val="000000"/>
                <w:sz w:val="24"/>
                <w:szCs w:val="24"/>
              </w:rPr>
              <w:t>Труба стальная бесшовная горячедеформированная 219,1х2 ст.10Х17М13М2Т (AISI 316) ГОСТ 9940</w:t>
            </w:r>
          </w:p>
        </w:tc>
        <w:tc>
          <w:tcPr>
            <w:tcW w:w="1292" w:type="dxa"/>
            <w:tcBorders>
              <w:top w:val="single" w:sz="4" w:space="0" w:color="auto"/>
              <w:left w:val="nil"/>
              <w:bottom w:val="single" w:sz="4" w:space="0" w:color="auto"/>
              <w:right w:val="single" w:sz="4" w:space="0" w:color="000000"/>
            </w:tcBorders>
            <w:noWrap/>
          </w:tcPr>
          <w:p w14:paraId="3CF4DB82" w14:textId="77777777" w:rsidR="009072BC" w:rsidRPr="00960EB5" w:rsidRDefault="009072BC" w:rsidP="005B652F">
            <w:pPr>
              <w:spacing w:after="0" w:line="240" w:lineRule="auto"/>
              <w:jc w:val="center"/>
              <w:rPr>
                <w:rFonts w:ascii="Times New Roman" w:hAnsi="Times New Roman"/>
                <w:sz w:val="24"/>
                <w:szCs w:val="24"/>
              </w:rPr>
            </w:pPr>
            <w:r w:rsidRPr="00960EB5">
              <w:rPr>
                <w:rFonts w:ascii="Times New Roman" w:hAnsi="Times New Roman"/>
                <w:color w:val="000000"/>
                <w:sz w:val="24"/>
                <w:szCs w:val="24"/>
              </w:rPr>
              <w:t>м</w:t>
            </w:r>
          </w:p>
        </w:tc>
        <w:tc>
          <w:tcPr>
            <w:tcW w:w="1140" w:type="dxa"/>
            <w:tcBorders>
              <w:top w:val="single" w:sz="4" w:space="0" w:color="auto"/>
              <w:left w:val="nil"/>
              <w:bottom w:val="single" w:sz="4" w:space="0" w:color="auto"/>
              <w:right w:val="single" w:sz="4" w:space="0" w:color="000000"/>
            </w:tcBorders>
            <w:noWrap/>
          </w:tcPr>
          <w:p w14:paraId="1895EB09" w14:textId="77777777" w:rsidR="009072BC" w:rsidRPr="00960EB5" w:rsidRDefault="009072BC" w:rsidP="005B652F">
            <w:pPr>
              <w:spacing w:after="0" w:line="240" w:lineRule="auto"/>
              <w:jc w:val="center"/>
              <w:rPr>
                <w:rFonts w:ascii="Times New Roman" w:hAnsi="Times New Roman"/>
                <w:sz w:val="24"/>
                <w:szCs w:val="24"/>
              </w:rPr>
            </w:pPr>
            <w:r w:rsidRPr="00960EB5">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4A6685D2" w14:textId="77777777" w:rsidR="009072BC" w:rsidRPr="00960EB5" w:rsidRDefault="009072BC" w:rsidP="005B652F">
            <w:pPr>
              <w:spacing w:after="0" w:line="240" w:lineRule="auto"/>
              <w:jc w:val="right"/>
              <w:rPr>
                <w:rFonts w:ascii="Times New Roman" w:hAnsi="Times New Roman"/>
                <w:sz w:val="24"/>
                <w:szCs w:val="24"/>
              </w:rPr>
            </w:pPr>
            <w:r w:rsidRPr="00960EB5">
              <w:rPr>
                <w:rFonts w:ascii="Times New Roman" w:hAnsi="Times New Roman"/>
                <w:color w:val="000000"/>
                <w:sz w:val="24"/>
                <w:szCs w:val="24"/>
              </w:rPr>
              <w:t>79 600,00</w:t>
            </w:r>
          </w:p>
        </w:tc>
        <w:tc>
          <w:tcPr>
            <w:tcW w:w="1650" w:type="dxa"/>
            <w:tcBorders>
              <w:top w:val="single" w:sz="4" w:space="0" w:color="auto"/>
              <w:left w:val="nil"/>
              <w:bottom w:val="single" w:sz="4" w:space="0" w:color="auto"/>
              <w:right w:val="single" w:sz="4" w:space="0" w:color="000000"/>
            </w:tcBorders>
            <w:shd w:val="clear" w:color="000000" w:fill="auto"/>
            <w:noWrap/>
          </w:tcPr>
          <w:p w14:paraId="5A28A30D" w14:textId="77777777" w:rsidR="009072BC" w:rsidRPr="00960EB5" w:rsidRDefault="009072BC" w:rsidP="005B652F">
            <w:pPr>
              <w:spacing w:after="0" w:line="240" w:lineRule="auto"/>
              <w:jc w:val="right"/>
              <w:rPr>
                <w:rFonts w:ascii="Times New Roman" w:hAnsi="Times New Roman"/>
                <w:sz w:val="24"/>
                <w:szCs w:val="24"/>
              </w:rPr>
            </w:pPr>
            <w:r w:rsidRPr="00960EB5">
              <w:rPr>
                <w:rFonts w:ascii="Times New Roman" w:hAnsi="Times New Roman"/>
                <w:color w:val="000000"/>
                <w:sz w:val="24"/>
                <w:szCs w:val="24"/>
              </w:rPr>
              <w:t>477 600,00</w:t>
            </w:r>
          </w:p>
        </w:tc>
      </w:tr>
      <w:tr w:rsidR="009072BC" w:rsidRPr="00960EB5" w14:paraId="580D1130" w14:textId="77777777" w:rsidTr="005B65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9"/>
        </w:trPr>
        <w:tc>
          <w:tcPr>
            <w:tcW w:w="6638" w:type="dxa"/>
            <w:gridSpan w:val="4"/>
            <w:vAlign w:val="center"/>
          </w:tcPr>
          <w:p w14:paraId="0C8494E6" w14:textId="77777777" w:rsidR="009072BC" w:rsidRPr="00960EB5" w:rsidRDefault="009072BC" w:rsidP="005B652F">
            <w:pPr>
              <w:rPr>
                <w:rFonts w:ascii="Times New Roman" w:hAnsi="Times New Roman"/>
                <w:sz w:val="24"/>
                <w:szCs w:val="24"/>
              </w:rPr>
            </w:pPr>
            <w:r w:rsidRPr="00960EB5">
              <w:rPr>
                <w:rFonts w:ascii="Times New Roman" w:hAnsi="Times New Roman"/>
                <w:b/>
                <w:bCs/>
                <w:sz w:val="24"/>
                <w:szCs w:val="24"/>
              </w:rPr>
              <w:t>Начальная (максимальная) цена договора, ИТОГО:</w:t>
            </w:r>
          </w:p>
        </w:tc>
        <w:tc>
          <w:tcPr>
            <w:tcW w:w="2950" w:type="dxa"/>
            <w:gridSpan w:val="2"/>
          </w:tcPr>
          <w:p w14:paraId="5550E30A" w14:textId="77777777" w:rsidR="009072BC" w:rsidRPr="00960EB5" w:rsidRDefault="009072BC" w:rsidP="005B652F">
            <w:pPr>
              <w:pStyle w:val="afffff6"/>
              <w:spacing w:before="0"/>
              <w:ind w:left="0" w:firstLine="0"/>
              <w:rPr>
                <w:rFonts w:ascii="Times New Roman" w:hAnsi="Times New Roman"/>
                <w:sz w:val="24"/>
                <w:szCs w:val="24"/>
              </w:rPr>
            </w:pPr>
            <w:r w:rsidRPr="00960EB5">
              <w:rPr>
                <w:rFonts w:ascii="Times New Roman" w:hAnsi="Times New Roman"/>
                <w:sz w:val="24"/>
                <w:szCs w:val="24"/>
              </w:rPr>
              <w:t>1 236 517,98 (Один миллион двести тридцать шесть тысяч пятьсот семнадцать) рублей 98 копеек, в т.ч. НДС 22%.</w:t>
            </w:r>
          </w:p>
          <w:p w14:paraId="1B22EC46" w14:textId="77777777" w:rsidR="009072BC" w:rsidRPr="00960EB5" w:rsidRDefault="009072BC" w:rsidP="005B652F">
            <w:pPr>
              <w:pStyle w:val="afffff6"/>
              <w:spacing w:before="0"/>
              <w:ind w:left="0" w:firstLine="0"/>
              <w:rPr>
                <w:rFonts w:ascii="Times New Roman" w:hAnsi="Times New Roman"/>
                <w:bCs/>
                <w:sz w:val="24"/>
                <w:szCs w:val="24"/>
                <w:lang w:eastAsia="en-US"/>
              </w:rPr>
            </w:pPr>
            <w:r w:rsidRPr="00960EB5">
              <w:rPr>
                <w:rFonts w:ascii="Times New Roman" w:hAnsi="Times New Roman"/>
                <w:bCs/>
                <w:sz w:val="24"/>
                <w:szCs w:val="24"/>
                <w:lang w:eastAsia="en-US"/>
              </w:rPr>
              <w:t>222 978,65 (Двести двадцать две тысячи девятьсот семьдесят восемь) рублей 65 коп. НДС 22%</w:t>
            </w:r>
          </w:p>
          <w:p w14:paraId="25CEF3A7" w14:textId="77777777" w:rsidR="009072BC" w:rsidRPr="00960EB5" w:rsidRDefault="009072BC" w:rsidP="005B652F">
            <w:pPr>
              <w:pStyle w:val="afffff6"/>
              <w:spacing w:before="0"/>
              <w:ind w:left="0" w:firstLine="0"/>
              <w:rPr>
                <w:rFonts w:ascii="Times New Roman" w:hAnsi="Times New Roman"/>
                <w:bCs/>
                <w:sz w:val="24"/>
                <w:szCs w:val="24"/>
                <w:lang w:eastAsia="en-US"/>
              </w:rPr>
            </w:pPr>
            <w:r w:rsidRPr="00960EB5">
              <w:rPr>
                <w:rFonts w:ascii="Times New Roman" w:hAnsi="Times New Roman"/>
                <w:bCs/>
                <w:sz w:val="24"/>
                <w:szCs w:val="24"/>
                <w:lang w:eastAsia="en-US"/>
              </w:rPr>
              <w:t xml:space="preserve">1 013 539,33 (Один миллион тринадцать тысяч пятьсот тридцать девять) рублей 33 коп. без НДС </w:t>
            </w:r>
          </w:p>
          <w:p w14:paraId="0F660651" w14:textId="77777777" w:rsidR="009072BC" w:rsidRPr="00960EB5" w:rsidRDefault="009072BC" w:rsidP="005B652F">
            <w:pPr>
              <w:pStyle w:val="afffff6"/>
              <w:spacing w:before="0"/>
              <w:ind w:left="0" w:firstLine="0"/>
              <w:rPr>
                <w:rFonts w:ascii="Times New Roman" w:hAnsi="Times New Roman"/>
                <w:bCs/>
                <w:sz w:val="24"/>
                <w:szCs w:val="24"/>
                <w:lang w:eastAsia="en-US"/>
              </w:rPr>
            </w:pPr>
            <w:r w:rsidRPr="00960EB5">
              <w:rPr>
                <w:rFonts w:ascii="Times New Roman" w:hAnsi="Times New Roman"/>
                <w:bCs/>
                <w:sz w:val="24"/>
                <w:szCs w:val="24"/>
                <w:lang w:eastAsia="en-US"/>
              </w:rPr>
              <w:t>Прописывать полностью с НДС, размер НДС,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Pr="009072BC" w:rsidRDefault="00A04975" w:rsidP="00AA461D">
      <w:pPr>
        <w:spacing w:after="0" w:line="240" w:lineRule="auto"/>
        <w:ind w:firstLine="709"/>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485" w:type="dxa"/>
        <w:tblInd w:w="-431" w:type="dxa"/>
        <w:tblLayout w:type="fixed"/>
        <w:tblLook w:val="04A0" w:firstRow="1" w:lastRow="0" w:firstColumn="1" w:lastColumn="0" w:noHBand="0" w:noVBand="1"/>
      </w:tblPr>
      <w:tblGrid>
        <w:gridCol w:w="562"/>
        <w:gridCol w:w="2127"/>
        <w:gridCol w:w="1134"/>
        <w:gridCol w:w="1701"/>
        <w:gridCol w:w="1701"/>
        <w:gridCol w:w="1559"/>
        <w:gridCol w:w="850"/>
        <w:gridCol w:w="851"/>
      </w:tblGrid>
      <w:tr w:rsidR="00F64D3C" w:rsidRPr="009072BC" w14:paraId="135B5AFF" w14:textId="77777777" w:rsidTr="00F64D3C">
        <w:trPr>
          <w:trHeight w:val="240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3F88998"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 п/п</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0C33DAB"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Наименование товара, работы, услуги</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D21C4D5"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Характеристика</w:t>
            </w:r>
          </w:p>
        </w:tc>
        <w:tc>
          <w:tcPr>
            <w:tcW w:w="1701" w:type="dxa"/>
            <w:tcBorders>
              <w:top w:val="single" w:sz="4" w:space="0" w:color="auto"/>
              <w:left w:val="single" w:sz="4" w:space="0" w:color="auto"/>
              <w:right w:val="single" w:sz="4" w:space="0" w:color="auto"/>
            </w:tcBorders>
          </w:tcPr>
          <w:p w14:paraId="6388CEA8"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Требования Заказчика в отношении функциональных характеристик (потребительских свойств), качественных характеристик</w:t>
            </w:r>
          </w:p>
        </w:tc>
        <w:tc>
          <w:tcPr>
            <w:tcW w:w="1701" w:type="dxa"/>
            <w:tcBorders>
              <w:top w:val="single" w:sz="4" w:space="0" w:color="auto"/>
              <w:left w:val="single" w:sz="4" w:space="0" w:color="auto"/>
              <w:right w:val="single" w:sz="4" w:space="0" w:color="auto"/>
            </w:tcBorders>
          </w:tcPr>
          <w:p w14:paraId="126CF47A"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Наименование каждой единицы поставляемого товара (предложение Участника)</w:t>
            </w:r>
          </w:p>
        </w:tc>
        <w:tc>
          <w:tcPr>
            <w:tcW w:w="1559" w:type="dxa"/>
            <w:tcBorders>
              <w:top w:val="single" w:sz="4" w:space="0" w:color="auto"/>
              <w:left w:val="single" w:sz="4" w:space="0" w:color="auto"/>
              <w:right w:val="single" w:sz="4" w:space="0" w:color="auto"/>
            </w:tcBorders>
          </w:tcPr>
          <w:p w14:paraId="78EB9FF1"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Предложение Участника в отношении функциональных характеристик (потребительских свойств), качественных характеристик</w:t>
            </w:r>
          </w:p>
        </w:tc>
        <w:tc>
          <w:tcPr>
            <w:tcW w:w="850" w:type="dxa"/>
            <w:tcBorders>
              <w:top w:val="single" w:sz="4" w:space="0" w:color="000000"/>
              <w:left w:val="single" w:sz="4" w:space="0" w:color="auto"/>
              <w:bottom w:val="single" w:sz="4" w:space="0" w:color="000000"/>
              <w:right w:val="single" w:sz="4" w:space="0" w:color="000000"/>
            </w:tcBorders>
            <w:vAlign w:val="center"/>
            <w:hideMark/>
          </w:tcPr>
          <w:p w14:paraId="0263E687"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Ед.изм.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D8F73D4"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Кол-во ед. изм</w:t>
            </w:r>
          </w:p>
        </w:tc>
      </w:tr>
      <w:tr w:rsidR="00F64D3C" w:rsidRPr="009072BC" w14:paraId="55CADB9B" w14:textId="77777777" w:rsidTr="00F64D3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32BE9DFD"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1</w:t>
            </w:r>
          </w:p>
        </w:tc>
        <w:tc>
          <w:tcPr>
            <w:tcW w:w="2127" w:type="dxa"/>
            <w:tcBorders>
              <w:top w:val="nil"/>
              <w:left w:val="nil"/>
              <w:bottom w:val="single" w:sz="4" w:space="0" w:color="000000"/>
              <w:right w:val="single" w:sz="4" w:space="0" w:color="000000"/>
            </w:tcBorders>
            <w:noWrap/>
            <w:vAlign w:val="center"/>
            <w:hideMark/>
          </w:tcPr>
          <w:p w14:paraId="55BFB2F9"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2</w:t>
            </w:r>
          </w:p>
        </w:tc>
        <w:tc>
          <w:tcPr>
            <w:tcW w:w="1134" w:type="dxa"/>
            <w:tcBorders>
              <w:top w:val="nil"/>
              <w:left w:val="nil"/>
              <w:bottom w:val="single" w:sz="4" w:space="0" w:color="000000"/>
              <w:right w:val="single" w:sz="4" w:space="0" w:color="000000"/>
            </w:tcBorders>
            <w:noWrap/>
            <w:vAlign w:val="center"/>
            <w:hideMark/>
          </w:tcPr>
          <w:p w14:paraId="3641DFE9"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3</w:t>
            </w:r>
          </w:p>
        </w:tc>
        <w:tc>
          <w:tcPr>
            <w:tcW w:w="1701" w:type="dxa"/>
            <w:tcBorders>
              <w:top w:val="single" w:sz="4" w:space="0" w:color="auto"/>
              <w:left w:val="nil"/>
              <w:bottom w:val="single" w:sz="4" w:space="0" w:color="000000"/>
              <w:right w:val="single" w:sz="4" w:space="0" w:color="auto"/>
            </w:tcBorders>
            <w:vAlign w:val="center"/>
          </w:tcPr>
          <w:p w14:paraId="1837C53D"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4</w:t>
            </w:r>
          </w:p>
        </w:tc>
        <w:tc>
          <w:tcPr>
            <w:tcW w:w="1701" w:type="dxa"/>
            <w:tcBorders>
              <w:top w:val="single" w:sz="4" w:space="0" w:color="auto"/>
              <w:left w:val="single" w:sz="4" w:space="0" w:color="auto"/>
              <w:bottom w:val="single" w:sz="4" w:space="0" w:color="000000"/>
              <w:right w:val="single" w:sz="4" w:space="0" w:color="auto"/>
            </w:tcBorders>
            <w:vAlign w:val="center"/>
          </w:tcPr>
          <w:p w14:paraId="2E96759A"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5</w:t>
            </w:r>
          </w:p>
        </w:tc>
        <w:tc>
          <w:tcPr>
            <w:tcW w:w="1559" w:type="dxa"/>
            <w:tcBorders>
              <w:top w:val="single" w:sz="4" w:space="0" w:color="auto"/>
              <w:left w:val="single" w:sz="4" w:space="0" w:color="auto"/>
              <w:bottom w:val="single" w:sz="4" w:space="0" w:color="000000"/>
              <w:right w:val="single" w:sz="4" w:space="0" w:color="auto"/>
            </w:tcBorders>
            <w:vAlign w:val="center"/>
          </w:tcPr>
          <w:p w14:paraId="5D2A5083"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6</w:t>
            </w:r>
          </w:p>
        </w:tc>
        <w:tc>
          <w:tcPr>
            <w:tcW w:w="850" w:type="dxa"/>
            <w:tcBorders>
              <w:top w:val="nil"/>
              <w:left w:val="single" w:sz="4" w:space="0" w:color="auto"/>
              <w:bottom w:val="single" w:sz="4" w:space="0" w:color="000000"/>
              <w:right w:val="single" w:sz="4" w:space="0" w:color="000000"/>
            </w:tcBorders>
            <w:noWrap/>
            <w:vAlign w:val="center"/>
            <w:hideMark/>
          </w:tcPr>
          <w:p w14:paraId="3B5F9AF1"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7</w:t>
            </w:r>
          </w:p>
        </w:tc>
        <w:tc>
          <w:tcPr>
            <w:tcW w:w="851" w:type="dxa"/>
            <w:tcBorders>
              <w:top w:val="nil"/>
              <w:left w:val="nil"/>
              <w:bottom w:val="single" w:sz="4" w:space="0" w:color="000000"/>
              <w:right w:val="single" w:sz="4" w:space="0" w:color="000000"/>
            </w:tcBorders>
            <w:noWrap/>
            <w:vAlign w:val="center"/>
            <w:hideMark/>
          </w:tcPr>
          <w:p w14:paraId="5DC7D1DC" w14:textId="77777777" w:rsidR="00F64D3C" w:rsidRPr="009072BC" w:rsidRDefault="00F64D3C" w:rsidP="004C4F40">
            <w:pPr>
              <w:spacing w:after="0" w:line="240" w:lineRule="auto"/>
              <w:jc w:val="center"/>
              <w:rPr>
                <w:rFonts w:ascii="Times New Roman" w:eastAsia="Times New Roman" w:hAnsi="Times New Roman"/>
                <w:color w:val="000000"/>
                <w:sz w:val="18"/>
                <w:szCs w:val="18"/>
                <w:lang w:eastAsia="ru-RU"/>
              </w:rPr>
            </w:pPr>
            <w:r w:rsidRPr="009072BC">
              <w:rPr>
                <w:rFonts w:ascii="Times New Roman" w:eastAsia="Times New Roman" w:hAnsi="Times New Roman"/>
                <w:color w:val="000000"/>
                <w:sz w:val="18"/>
                <w:szCs w:val="18"/>
                <w:lang w:eastAsia="ru-RU"/>
              </w:rPr>
              <w:t>8</w:t>
            </w:r>
          </w:p>
        </w:tc>
      </w:tr>
      <w:tr w:rsidR="009072BC" w:rsidRPr="009072BC" w14:paraId="1090C4ED" w14:textId="77777777" w:rsidTr="004244F4">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257BEB8" w14:textId="77777777" w:rsidR="009072BC" w:rsidRPr="009072BC" w:rsidRDefault="009072BC" w:rsidP="009072BC">
            <w:pPr>
              <w:pStyle w:val="afff4"/>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5B3C8AE2" w14:textId="7EFD4CA7" w:rsidR="009072BC" w:rsidRPr="009072BC" w:rsidRDefault="009072BC" w:rsidP="009072BC">
            <w:pPr>
              <w:spacing w:after="0" w:line="240" w:lineRule="auto"/>
              <w:rPr>
                <w:rFonts w:ascii="Times New Roman" w:eastAsia="Times New Roman" w:hAnsi="Times New Roman"/>
                <w:color w:val="000000"/>
                <w:sz w:val="18"/>
                <w:szCs w:val="18"/>
                <w:lang w:eastAsia="ru-RU"/>
              </w:rPr>
            </w:pPr>
            <w:r w:rsidRPr="009072BC">
              <w:rPr>
                <w:rFonts w:ascii="Times New Roman" w:hAnsi="Times New Roman"/>
                <w:color w:val="000000"/>
                <w:sz w:val="18"/>
                <w:szCs w:val="18"/>
              </w:rPr>
              <w:t>Отвод бесшовный крутоизогнутый типа 3D 90 219,1х2 ст.10Х17М13М2Т (AISI 316) ГОСТ 17375</w:t>
            </w:r>
          </w:p>
        </w:tc>
        <w:tc>
          <w:tcPr>
            <w:tcW w:w="1134" w:type="dxa"/>
            <w:tcBorders>
              <w:top w:val="single" w:sz="4" w:space="0" w:color="000000"/>
              <w:left w:val="nil"/>
              <w:bottom w:val="single" w:sz="4" w:space="0" w:color="000000"/>
              <w:right w:val="single" w:sz="4" w:space="0" w:color="000000"/>
            </w:tcBorders>
            <w:noWrap/>
            <w:vAlign w:val="center"/>
          </w:tcPr>
          <w:p w14:paraId="3CA8EB79"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nil"/>
              <w:bottom w:val="single" w:sz="4" w:space="0" w:color="000000"/>
              <w:right w:val="single" w:sz="4" w:space="0" w:color="auto"/>
            </w:tcBorders>
            <w:vAlign w:val="center"/>
          </w:tcPr>
          <w:p w14:paraId="375E65F6"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B7A6283"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12214C1"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850" w:type="dxa"/>
            <w:tcBorders>
              <w:top w:val="nil"/>
              <w:left w:val="nil"/>
              <w:bottom w:val="single" w:sz="4" w:space="0" w:color="000000"/>
              <w:right w:val="single" w:sz="4" w:space="0" w:color="000000"/>
            </w:tcBorders>
            <w:noWrap/>
          </w:tcPr>
          <w:p w14:paraId="73830FCB" w14:textId="4E28EB08"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r w:rsidRPr="009072BC">
              <w:rPr>
                <w:rFonts w:ascii="Times New Roman" w:hAnsi="Times New Roman"/>
                <w:color w:val="000000"/>
                <w:sz w:val="18"/>
                <w:szCs w:val="18"/>
              </w:rPr>
              <w:t>шт</w:t>
            </w:r>
          </w:p>
        </w:tc>
        <w:tc>
          <w:tcPr>
            <w:tcW w:w="851" w:type="dxa"/>
            <w:tcBorders>
              <w:top w:val="nil"/>
              <w:left w:val="nil"/>
              <w:bottom w:val="single" w:sz="4" w:space="0" w:color="000000"/>
              <w:right w:val="single" w:sz="4" w:space="0" w:color="000000"/>
            </w:tcBorders>
            <w:noWrap/>
          </w:tcPr>
          <w:p w14:paraId="0601DD3B" w14:textId="6F579CC9"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r w:rsidRPr="009072BC">
              <w:rPr>
                <w:rFonts w:ascii="Times New Roman" w:hAnsi="Times New Roman"/>
                <w:color w:val="000000"/>
                <w:sz w:val="18"/>
                <w:szCs w:val="18"/>
              </w:rPr>
              <w:t>2</w:t>
            </w:r>
          </w:p>
        </w:tc>
      </w:tr>
      <w:tr w:rsidR="009072BC" w:rsidRPr="009072BC" w14:paraId="29B3665D" w14:textId="77777777" w:rsidTr="004244F4">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1CDF7D2F" w14:textId="77777777" w:rsidR="009072BC" w:rsidRPr="009072BC" w:rsidRDefault="009072BC" w:rsidP="009072BC">
            <w:pPr>
              <w:pStyle w:val="afff4"/>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44D239AF" w14:textId="06693C24" w:rsidR="009072BC" w:rsidRPr="009072BC" w:rsidRDefault="009072BC" w:rsidP="009072BC">
            <w:pPr>
              <w:spacing w:after="0" w:line="240" w:lineRule="auto"/>
              <w:rPr>
                <w:rFonts w:ascii="Times New Roman" w:hAnsi="Times New Roman"/>
                <w:color w:val="000000"/>
                <w:sz w:val="18"/>
                <w:szCs w:val="18"/>
              </w:rPr>
            </w:pPr>
            <w:r w:rsidRPr="009072BC">
              <w:rPr>
                <w:rFonts w:ascii="Times New Roman" w:hAnsi="Times New Roman"/>
                <w:color w:val="000000"/>
                <w:sz w:val="18"/>
                <w:szCs w:val="18"/>
              </w:rPr>
              <w:t>Отвод крутоизогнутый типа 3D П 90-159х8,0 ТО (дополнительная термическая обработка) Ст20, ГОСТ 17375-2001</w:t>
            </w:r>
          </w:p>
        </w:tc>
        <w:tc>
          <w:tcPr>
            <w:tcW w:w="1134" w:type="dxa"/>
            <w:tcBorders>
              <w:top w:val="single" w:sz="4" w:space="0" w:color="000000"/>
              <w:left w:val="nil"/>
              <w:bottom w:val="single" w:sz="4" w:space="0" w:color="000000"/>
              <w:right w:val="single" w:sz="4" w:space="0" w:color="000000"/>
            </w:tcBorders>
            <w:noWrap/>
            <w:vAlign w:val="center"/>
          </w:tcPr>
          <w:p w14:paraId="4FFBBE99"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nil"/>
              <w:bottom w:val="single" w:sz="4" w:space="0" w:color="000000"/>
              <w:right w:val="single" w:sz="4" w:space="0" w:color="auto"/>
            </w:tcBorders>
            <w:vAlign w:val="center"/>
          </w:tcPr>
          <w:p w14:paraId="07CBCD20"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3088FA6D"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11FBEB1C"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850" w:type="dxa"/>
            <w:tcBorders>
              <w:top w:val="nil"/>
              <w:left w:val="nil"/>
              <w:bottom w:val="single" w:sz="4" w:space="0" w:color="000000"/>
              <w:right w:val="single" w:sz="4" w:space="0" w:color="000000"/>
            </w:tcBorders>
            <w:noWrap/>
          </w:tcPr>
          <w:p w14:paraId="08775DE7" w14:textId="5E353CB1" w:rsidR="009072BC" w:rsidRPr="009072BC" w:rsidRDefault="009072BC" w:rsidP="009072BC">
            <w:pPr>
              <w:spacing w:after="0" w:line="240" w:lineRule="auto"/>
              <w:jc w:val="center"/>
              <w:rPr>
                <w:rFonts w:ascii="Times New Roman" w:hAnsi="Times New Roman"/>
                <w:color w:val="000000"/>
                <w:sz w:val="18"/>
                <w:szCs w:val="18"/>
              </w:rPr>
            </w:pPr>
            <w:r w:rsidRPr="009072BC">
              <w:rPr>
                <w:rFonts w:ascii="Times New Roman" w:hAnsi="Times New Roman"/>
                <w:color w:val="000000"/>
                <w:sz w:val="18"/>
                <w:szCs w:val="18"/>
              </w:rPr>
              <w:t>шт</w:t>
            </w:r>
          </w:p>
        </w:tc>
        <w:tc>
          <w:tcPr>
            <w:tcW w:w="851" w:type="dxa"/>
            <w:tcBorders>
              <w:top w:val="nil"/>
              <w:left w:val="nil"/>
              <w:bottom w:val="single" w:sz="4" w:space="0" w:color="000000"/>
              <w:right w:val="single" w:sz="4" w:space="0" w:color="000000"/>
            </w:tcBorders>
            <w:noWrap/>
          </w:tcPr>
          <w:p w14:paraId="665A1A64" w14:textId="5B8CBDAB" w:rsidR="009072BC" w:rsidRPr="009072BC" w:rsidRDefault="009072BC" w:rsidP="009072BC">
            <w:pPr>
              <w:spacing w:after="0" w:line="240" w:lineRule="auto"/>
              <w:jc w:val="center"/>
              <w:rPr>
                <w:rFonts w:ascii="Times New Roman" w:hAnsi="Times New Roman"/>
                <w:color w:val="000000"/>
                <w:sz w:val="18"/>
                <w:szCs w:val="18"/>
                <w:lang w:val="en-US"/>
              </w:rPr>
            </w:pPr>
            <w:r w:rsidRPr="009072BC">
              <w:rPr>
                <w:rFonts w:ascii="Times New Roman" w:hAnsi="Times New Roman"/>
                <w:color w:val="000000"/>
                <w:sz w:val="18"/>
                <w:szCs w:val="18"/>
              </w:rPr>
              <w:t>8</w:t>
            </w:r>
          </w:p>
        </w:tc>
      </w:tr>
      <w:tr w:rsidR="009072BC" w:rsidRPr="009072BC" w14:paraId="3DA0DD22" w14:textId="77777777" w:rsidTr="004244F4">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26AD72C" w14:textId="77777777" w:rsidR="009072BC" w:rsidRPr="009072BC" w:rsidRDefault="009072BC" w:rsidP="009072BC">
            <w:pPr>
              <w:pStyle w:val="afff4"/>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7CDA793" w14:textId="1CC99D6D" w:rsidR="009072BC" w:rsidRPr="009072BC" w:rsidRDefault="009072BC" w:rsidP="009072BC">
            <w:pPr>
              <w:spacing w:after="0" w:line="240" w:lineRule="auto"/>
              <w:rPr>
                <w:rFonts w:ascii="Times New Roman" w:hAnsi="Times New Roman"/>
                <w:color w:val="000000"/>
                <w:sz w:val="18"/>
                <w:szCs w:val="18"/>
              </w:rPr>
            </w:pPr>
            <w:r w:rsidRPr="009072BC">
              <w:rPr>
                <w:rFonts w:ascii="Times New Roman" w:hAnsi="Times New Roman"/>
                <w:color w:val="000000"/>
                <w:sz w:val="18"/>
                <w:szCs w:val="18"/>
              </w:rPr>
              <w:t>Отвод крутоизогнутый типа 3D П 90-57х5,0 Ст20, ГОСТ 17375-2001</w:t>
            </w:r>
          </w:p>
        </w:tc>
        <w:tc>
          <w:tcPr>
            <w:tcW w:w="1134" w:type="dxa"/>
            <w:tcBorders>
              <w:top w:val="single" w:sz="4" w:space="0" w:color="000000"/>
              <w:left w:val="nil"/>
              <w:bottom w:val="single" w:sz="4" w:space="0" w:color="000000"/>
              <w:right w:val="single" w:sz="4" w:space="0" w:color="000000"/>
            </w:tcBorders>
            <w:noWrap/>
            <w:vAlign w:val="center"/>
          </w:tcPr>
          <w:p w14:paraId="67A27E27"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nil"/>
              <w:bottom w:val="single" w:sz="4" w:space="0" w:color="000000"/>
              <w:right w:val="single" w:sz="4" w:space="0" w:color="auto"/>
            </w:tcBorders>
            <w:vAlign w:val="center"/>
          </w:tcPr>
          <w:p w14:paraId="5FCE9082"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128AAC1D"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CF982B0"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850" w:type="dxa"/>
            <w:tcBorders>
              <w:top w:val="nil"/>
              <w:left w:val="nil"/>
              <w:bottom w:val="single" w:sz="4" w:space="0" w:color="000000"/>
              <w:right w:val="single" w:sz="4" w:space="0" w:color="000000"/>
            </w:tcBorders>
            <w:noWrap/>
          </w:tcPr>
          <w:p w14:paraId="3B1795F2" w14:textId="7CEB495A" w:rsidR="009072BC" w:rsidRPr="009072BC" w:rsidRDefault="009072BC" w:rsidP="009072BC">
            <w:pPr>
              <w:spacing w:after="0" w:line="240" w:lineRule="auto"/>
              <w:jc w:val="center"/>
              <w:rPr>
                <w:rFonts w:ascii="Times New Roman" w:hAnsi="Times New Roman"/>
                <w:color w:val="000000"/>
                <w:sz w:val="18"/>
                <w:szCs w:val="18"/>
              </w:rPr>
            </w:pPr>
            <w:r w:rsidRPr="009072BC">
              <w:rPr>
                <w:rFonts w:ascii="Times New Roman" w:hAnsi="Times New Roman"/>
                <w:color w:val="000000"/>
                <w:sz w:val="18"/>
                <w:szCs w:val="18"/>
              </w:rPr>
              <w:t>шт</w:t>
            </w:r>
          </w:p>
        </w:tc>
        <w:tc>
          <w:tcPr>
            <w:tcW w:w="851" w:type="dxa"/>
            <w:tcBorders>
              <w:top w:val="nil"/>
              <w:left w:val="nil"/>
              <w:bottom w:val="single" w:sz="4" w:space="0" w:color="000000"/>
              <w:right w:val="single" w:sz="4" w:space="0" w:color="000000"/>
            </w:tcBorders>
            <w:noWrap/>
          </w:tcPr>
          <w:p w14:paraId="12E03012" w14:textId="20F1DC3C" w:rsidR="009072BC" w:rsidRPr="009072BC" w:rsidRDefault="009072BC" w:rsidP="009072BC">
            <w:pPr>
              <w:spacing w:after="0" w:line="240" w:lineRule="auto"/>
              <w:jc w:val="center"/>
              <w:rPr>
                <w:rFonts w:ascii="Times New Roman" w:hAnsi="Times New Roman"/>
                <w:sz w:val="18"/>
                <w:szCs w:val="18"/>
              </w:rPr>
            </w:pPr>
            <w:r w:rsidRPr="009072BC">
              <w:rPr>
                <w:rFonts w:ascii="Times New Roman" w:hAnsi="Times New Roman"/>
                <w:color w:val="000000"/>
                <w:sz w:val="18"/>
                <w:szCs w:val="18"/>
              </w:rPr>
              <w:t xml:space="preserve">       8</w:t>
            </w:r>
          </w:p>
        </w:tc>
      </w:tr>
      <w:tr w:rsidR="009072BC" w:rsidRPr="009072BC" w14:paraId="25B51C99" w14:textId="77777777" w:rsidTr="004244F4">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5F503CD6" w14:textId="77777777" w:rsidR="009072BC" w:rsidRPr="009072BC" w:rsidRDefault="009072BC" w:rsidP="009072BC">
            <w:pPr>
              <w:pStyle w:val="afff4"/>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243AD5A1" w14:textId="5C8B7907" w:rsidR="009072BC" w:rsidRPr="009072BC" w:rsidRDefault="009072BC" w:rsidP="009072BC">
            <w:pPr>
              <w:spacing w:after="0" w:line="240" w:lineRule="auto"/>
              <w:rPr>
                <w:rFonts w:ascii="Times New Roman" w:hAnsi="Times New Roman"/>
                <w:color w:val="000000"/>
                <w:sz w:val="18"/>
                <w:szCs w:val="18"/>
              </w:rPr>
            </w:pPr>
            <w:r w:rsidRPr="009072BC">
              <w:rPr>
                <w:rFonts w:ascii="Times New Roman" w:hAnsi="Times New Roman"/>
                <w:color w:val="000000"/>
                <w:sz w:val="18"/>
                <w:szCs w:val="18"/>
              </w:rPr>
              <w:t xml:space="preserve">Отвод крутоизогнутый типа 3D П90 377х9 ст.20 ТО (дополнительная термическая </w:t>
            </w:r>
            <w:proofErr w:type="gramStart"/>
            <w:r w:rsidRPr="009072BC">
              <w:rPr>
                <w:rFonts w:ascii="Times New Roman" w:hAnsi="Times New Roman"/>
                <w:color w:val="000000"/>
                <w:sz w:val="18"/>
                <w:szCs w:val="18"/>
              </w:rPr>
              <w:t>обработка)  ГОСТ</w:t>
            </w:r>
            <w:proofErr w:type="gramEnd"/>
            <w:r w:rsidRPr="009072BC">
              <w:rPr>
                <w:rFonts w:ascii="Times New Roman" w:hAnsi="Times New Roman"/>
                <w:color w:val="000000"/>
                <w:sz w:val="18"/>
                <w:szCs w:val="18"/>
              </w:rPr>
              <w:t xml:space="preserve"> 17375</w:t>
            </w:r>
          </w:p>
        </w:tc>
        <w:tc>
          <w:tcPr>
            <w:tcW w:w="1134" w:type="dxa"/>
            <w:tcBorders>
              <w:top w:val="single" w:sz="4" w:space="0" w:color="000000"/>
              <w:left w:val="nil"/>
              <w:bottom w:val="single" w:sz="4" w:space="0" w:color="000000"/>
              <w:right w:val="single" w:sz="4" w:space="0" w:color="000000"/>
            </w:tcBorders>
            <w:noWrap/>
            <w:vAlign w:val="center"/>
          </w:tcPr>
          <w:p w14:paraId="00224CF2"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nil"/>
              <w:bottom w:val="single" w:sz="4" w:space="0" w:color="000000"/>
              <w:right w:val="single" w:sz="4" w:space="0" w:color="auto"/>
            </w:tcBorders>
            <w:vAlign w:val="center"/>
          </w:tcPr>
          <w:p w14:paraId="3EEE9005"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117DAD2"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6B328BB2"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850" w:type="dxa"/>
            <w:tcBorders>
              <w:top w:val="nil"/>
              <w:left w:val="nil"/>
              <w:bottom w:val="single" w:sz="4" w:space="0" w:color="auto"/>
              <w:right w:val="single" w:sz="4" w:space="0" w:color="000000"/>
            </w:tcBorders>
            <w:noWrap/>
          </w:tcPr>
          <w:p w14:paraId="0D260A9A" w14:textId="3E78D69B" w:rsidR="009072BC" w:rsidRPr="009072BC" w:rsidRDefault="009072BC" w:rsidP="009072BC">
            <w:pPr>
              <w:spacing w:after="0" w:line="240" w:lineRule="auto"/>
              <w:jc w:val="center"/>
              <w:rPr>
                <w:rFonts w:ascii="Times New Roman" w:hAnsi="Times New Roman"/>
                <w:color w:val="000000"/>
                <w:sz w:val="18"/>
                <w:szCs w:val="18"/>
              </w:rPr>
            </w:pPr>
            <w:r w:rsidRPr="009072BC">
              <w:rPr>
                <w:rFonts w:ascii="Times New Roman" w:hAnsi="Times New Roman"/>
                <w:color w:val="000000"/>
                <w:sz w:val="18"/>
                <w:szCs w:val="18"/>
              </w:rPr>
              <w:t>шт</w:t>
            </w:r>
          </w:p>
        </w:tc>
        <w:tc>
          <w:tcPr>
            <w:tcW w:w="851" w:type="dxa"/>
            <w:tcBorders>
              <w:top w:val="nil"/>
              <w:left w:val="nil"/>
              <w:bottom w:val="single" w:sz="4" w:space="0" w:color="auto"/>
              <w:right w:val="single" w:sz="4" w:space="0" w:color="000000"/>
            </w:tcBorders>
            <w:noWrap/>
          </w:tcPr>
          <w:p w14:paraId="07716ED2" w14:textId="3FFB025B" w:rsidR="009072BC" w:rsidRPr="009072BC" w:rsidRDefault="009072BC" w:rsidP="009072BC">
            <w:pPr>
              <w:spacing w:after="0" w:line="240" w:lineRule="auto"/>
              <w:jc w:val="center"/>
              <w:rPr>
                <w:rFonts w:ascii="Times New Roman" w:hAnsi="Times New Roman"/>
                <w:sz w:val="18"/>
                <w:szCs w:val="18"/>
              </w:rPr>
            </w:pPr>
            <w:r w:rsidRPr="009072BC">
              <w:rPr>
                <w:rFonts w:ascii="Times New Roman" w:hAnsi="Times New Roman"/>
                <w:color w:val="000000"/>
                <w:sz w:val="18"/>
                <w:szCs w:val="18"/>
              </w:rPr>
              <w:t>1</w:t>
            </w:r>
          </w:p>
        </w:tc>
      </w:tr>
      <w:tr w:rsidR="009072BC" w:rsidRPr="009072BC" w14:paraId="210F78C9" w14:textId="77777777" w:rsidTr="004244F4">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3016D6CD" w14:textId="77777777" w:rsidR="009072BC" w:rsidRPr="009072BC" w:rsidRDefault="009072BC" w:rsidP="009072BC">
            <w:pPr>
              <w:pStyle w:val="afff4"/>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773B394E" w14:textId="68C40907" w:rsidR="009072BC" w:rsidRPr="009072BC" w:rsidRDefault="009072BC" w:rsidP="009072BC">
            <w:pPr>
              <w:spacing w:after="0" w:line="240" w:lineRule="auto"/>
              <w:rPr>
                <w:rFonts w:ascii="Times New Roman" w:hAnsi="Times New Roman"/>
                <w:color w:val="000000"/>
                <w:sz w:val="18"/>
                <w:szCs w:val="18"/>
              </w:rPr>
            </w:pPr>
            <w:r w:rsidRPr="009072BC">
              <w:rPr>
                <w:rFonts w:ascii="Times New Roman" w:hAnsi="Times New Roman"/>
                <w:color w:val="000000"/>
                <w:sz w:val="18"/>
                <w:szCs w:val="18"/>
              </w:rPr>
              <w:t>Труба 219х8 ГОСТ 8732-78 В20 ГОСТ 8731-74 ТО (дополнительная термическая обработка)</w:t>
            </w:r>
          </w:p>
        </w:tc>
        <w:tc>
          <w:tcPr>
            <w:tcW w:w="1134" w:type="dxa"/>
            <w:tcBorders>
              <w:top w:val="single" w:sz="4" w:space="0" w:color="000000"/>
              <w:left w:val="nil"/>
              <w:bottom w:val="single" w:sz="4" w:space="0" w:color="000000"/>
              <w:right w:val="single" w:sz="4" w:space="0" w:color="000000"/>
            </w:tcBorders>
            <w:noWrap/>
            <w:vAlign w:val="center"/>
          </w:tcPr>
          <w:p w14:paraId="36126670"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nil"/>
              <w:bottom w:val="single" w:sz="4" w:space="0" w:color="000000"/>
              <w:right w:val="single" w:sz="4" w:space="0" w:color="auto"/>
            </w:tcBorders>
            <w:vAlign w:val="center"/>
          </w:tcPr>
          <w:p w14:paraId="7AF0AF53"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7E82FEC8"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027533C6"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850" w:type="dxa"/>
            <w:tcBorders>
              <w:top w:val="single" w:sz="4" w:space="0" w:color="auto"/>
              <w:left w:val="nil"/>
              <w:bottom w:val="single" w:sz="4" w:space="0" w:color="auto"/>
              <w:right w:val="single" w:sz="4" w:space="0" w:color="000000"/>
            </w:tcBorders>
            <w:noWrap/>
          </w:tcPr>
          <w:p w14:paraId="654FE2CF" w14:textId="6B54F7C7" w:rsidR="009072BC" w:rsidRPr="009072BC" w:rsidRDefault="009072BC" w:rsidP="009072BC">
            <w:pPr>
              <w:spacing w:after="0" w:line="240" w:lineRule="auto"/>
              <w:jc w:val="center"/>
              <w:rPr>
                <w:rFonts w:ascii="Times New Roman" w:hAnsi="Times New Roman"/>
                <w:color w:val="000000"/>
                <w:sz w:val="18"/>
                <w:szCs w:val="18"/>
              </w:rPr>
            </w:pPr>
            <w:r w:rsidRPr="009072BC">
              <w:rPr>
                <w:rFonts w:ascii="Times New Roman" w:hAnsi="Times New Roman"/>
                <w:color w:val="000000"/>
                <w:sz w:val="18"/>
                <w:szCs w:val="18"/>
              </w:rPr>
              <w:t>м</w:t>
            </w:r>
          </w:p>
        </w:tc>
        <w:tc>
          <w:tcPr>
            <w:tcW w:w="851" w:type="dxa"/>
            <w:tcBorders>
              <w:top w:val="single" w:sz="4" w:space="0" w:color="auto"/>
              <w:left w:val="nil"/>
              <w:bottom w:val="single" w:sz="4" w:space="0" w:color="auto"/>
              <w:right w:val="single" w:sz="4" w:space="0" w:color="000000"/>
            </w:tcBorders>
            <w:noWrap/>
          </w:tcPr>
          <w:p w14:paraId="44BCFBAA" w14:textId="1C69E437" w:rsidR="009072BC" w:rsidRPr="009072BC" w:rsidRDefault="009072BC" w:rsidP="009072BC">
            <w:pPr>
              <w:spacing w:after="0" w:line="240" w:lineRule="auto"/>
              <w:jc w:val="center"/>
              <w:rPr>
                <w:rFonts w:ascii="Times New Roman" w:hAnsi="Times New Roman"/>
                <w:sz w:val="18"/>
                <w:szCs w:val="18"/>
              </w:rPr>
            </w:pPr>
            <w:r w:rsidRPr="009072BC">
              <w:rPr>
                <w:rFonts w:ascii="Times New Roman" w:hAnsi="Times New Roman"/>
                <w:color w:val="000000"/>
                <w:sz w:val="18"/>
                <w:szCs w:val="18"/>
              </w:rPr>
              <w:t>36,542</w:t>
            </w:r>
          </w:p>
        </w:tc>
      </w:tr>
      <w:tr w:rsidR="009072BC" w:rsidRPr="009072BC" w14:paraId="40A80933" w14:textId="77777777" w:rsidTr="004244F4">
        <w:trPr>
          <w:trHeight w:val="319"/>
        </w:trPr>
        <w:tc>
          <w:tcPr>
            <w:tcW w:w="562" w:type="dxa"/>
            <w:tcBorders>
              <w:top w:val="single" w:sz="4" w:space="0" w:color="000000"/>
              <w:left w:val="single" w:sz="4" w:space="0" w:color="000000"/>
              <w:bottom w:val="single" w:sz="4" w:space="0" w:color="000000"/>
              <w:right w:val="single" w:sz="4" w:space="0" w:color="000000"/>
            </w:tcBorders>
            <w:noWrap/>
            <w:vAlign w:val="center"/>
          </w:tcPr>
          <w:p w14:paraId="69996A31" w14:textId="77777777" w:rsidR="009072BC" w:rsidRPr="009072BC" w:rsidRDefault="009072BC" w:rsidP="009072BC">
            <w:pPr>
              <w:pStyle w:val="afff4"/>
              <w:numPr>
                <w:ilvl w:val="0"/>
                <w:numId w:val="32"/>
              </w:numPr>
              <w:suppressAutoHyphens w:val="0"/>
              <w:spacing w:after="0" w:line="240" w:lineRule="auto"/>
              <w:jc w:val="center"/>
              <w:rPr>
                <w:rFonts w:ascii="Times New Roman" w:eastAsia="Times New Roman" w:hAnsi="Times New Roman"/>
                <w:color w:val="000000"/>
                <w:sz w:val="18"/>
                <w:szCs w:val="18"/>
                <w:lang w:eastAsia="ru-RU"/>
              </w:rPr>
            </w:pPr>
          </w:p>
        </w:tc>
        <w:tc>
          <w:tcPr>
            <w:tcW w:w="2127" w:type="dxa"/>
            <w:tcBorders>
              <w:top w:val="single" w:sz="6" w:space="0" w:color="000000"/>
              <w:left w:val="single" w:sz="6" w:space="0" w:color="000000"/>
              <w:bottom w:val="single" w:sz="6" w:space="0" w:color="000000"/>
              <w:right w:val="single" w:sz="6" w:space="0" w:color="000000"/>
            </w:tcBorders>
            <w:noWrap/>
          </w:tcPr>
          <w:p w14:paraId="3D8BDC54" w14:textId="38795F9C" w:rsidR="009072BC" w:rsidRPr="009072BC" w:rsidRDefault="009072BC" w:rsidP="009072BC">
            <w:pPr>
              <w:spacing w:after="0" w:line="240" w:lineRule="auto"/>
              <w:rPr>
                <w:rFonts w:ascii="Times New Roman" w:hAnsi="Times New Roman"/>
                <w:color w:val="000000"/>
                <w:sz w:val="18"/>
                <w:szCs w:val="18"/>
              </w:rPr>
            </w:pPr>
            <w:r w:rsidRPr="009072BC">
              <w:rPr>
                <w:rFonts w:ascii="Times New Roman" w:hAnsi="Times New Roman"/>
                <w:color w:val="000000"/>
                <w:sz w:val="18"/>
                <w:szCs w:val="18"/>
              </w:rPr>
              <w:t xml:space="preserve">Труба стальная бесшовная горячедеформированная 219,1х2 </w:t>
            </w:r>
            <w:r w:rsidRPr="009072BC">
              <w:rPr>
                <w:rFonts w:ascii="Times New Roman" w:hAnsi="Times New Roman"/>
                <w:color w:val="000000"/>
                <w:sz w:val="18"/>
                <w:szCs w:val="18"/>
              </w:rPr>
              <w:lastRenderedPageBreak/>
              <w:t>ст.10Х17М13М2Т (AISI 316) ГОСТ 9940</w:t>
            </w:r>
          </w:p>
        </w:tc>
        <w:tc>
          <w:tcPr>
            <w:tcW w:w="1134" w:type="dxa"/>
            <w:tcBorders>
              <w:top w:val="single" w:sz="4" w:space="0" w:color="000000"/>
              <w:left w:val="nil"/>
              <w:bottom w:val="single" w:sz="4" w:space="0" w:color="000000"/>
              <w:right w:val="single" w:sz="4" w:space="0" w:color="000000"/>
            </w:tcBorders>
            <w:noWrap/>
            <w:vAlign w:val="center"/>
          </w:tcPr>
          <w:p w14:paraId="39904607"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nil"/>
              <w:bottom w:val="single" w:sz="4" w:space="0" w:color="000000"/>
              <w:right w:val="single" w:sz="4" w:space="0" w:color="auto"/>
            </w:tcBorders>
            <w:vAlign w:val="center"/>
          </w:tcPr>
          <w:p w14:paraId="6EDB4744"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701" w:type="dxa"/>
            <w:tcBorders>
              <w:top w:val="single" w:sz="4" w:space="0" w:color="000000"/>
              <w:left w:val="single" w:sz="4" w:space="0" w:color="auto"/>
              <w:bottom w:val="single" w:sz="4" w:space="0" w:color="000000"/>
              <w:right w:val="single" w:sz="4" w:space="0" w:color="auto"/>
            </w:tcBorders>
            <w:vAlign w:val="center"/>
          </w:tcPr>
          <w:p w14:paraId="6D49FBE7"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1559" w:type="dxa"/>
            <w:tcBorders>
              <w:top w:val="single" w:sz="4" w:space="0" w:color="000000"/>
              <w:left w:val="single" w:sz="4" w:space="0" w:color="auto"/>
              <w:bottom w:val="single" w:sz="4" w:space="0" w:color="000000"/>
              <w:right w:val="single" w:sz="4" w:space="0" w:color="auto"/>
            </w:tcBorders>
            <w:vAlign w:val="center"/>
          </w:tcPr>
          <w:p w14:paraId="4A51C507" w14:textId="77777777" w:rsidR="009072BC" w:rsidRPr="009072BC" w:rsidRDefault="009072BC" w:rsidP="009072BC">
            <w:pPr>
              <w:spacing w:after="0" w:line="240" w:lineRule="auto"/>
              <w:jc w:val="center"/>
              <w:rPr>
                <w:rFonts w:ascii="Times New Roman" w:eastAsia="Times New Roman" w:hAnsi="Times New Roman"/>
                <w:color w:val="000000"/>
                <w:sz w:val="18"/>
                <w:szCs w:val="18"/>
                <w:lang w:eastAsia="ru-RU"/>
              </w:rPr>
            </w:pPr>
          </w:p>
        </w:tc>
        <w:tc>
          <w:tcPr>
            <w:tcW w:w="850" w:type="dxa"/>
            <w:tcBorders>
              <w:top w:val="single" w:sz="4" w:space="0" w:color="auto"/>
              <w:left w:val="nil"/>
              <w:bottom w:val="single" w:sz="4" w:space="0" w:color="auto"/>
              <w:right w:val="single" w:sz="4" w:space="0" w:color="000000"/>
            </w:tcBorders>
            <w:noWrap/>
          </w:tcPr>
          <w:p w14:paraId="3E007DFA" w14:textId="2936A5CD" w:rsidR="009072BC" w:rsidRPr="009072BC" w:rsidRDefault="009072BC" w:rsidP="009072BC">
            <w:pPr>
              <w:spacing w:after="0" w:line="240" w:lineRule="auto"/>
              <w:jc w:val="center"/>
              <w:rPr>
                <w:rFonts w:ascii="Times New Roman" w:hAnsi="Times New Roman"/>
                <w:color w:val="000000"/>
                <w:sz w:val="18"/>
                <w:szCs w:val="18"/>
              </w:rPr>
            </w:pPr>
            <w:r w:rsidRPr="009072BC">
              <w:rPr>
                <w:rFonts w:ascii="Times New Roman" w:hAnsi="Times New Roman"/>
                <w:color w:val="000000"/>
                <w:sz w:val="18"/>
                <w:szCs w:val="18"/>
              </w:rPr>
              <w:t>м</w:t>
            </w:r>
          </w:p>
        </w:tc>
        <w:tc>
          <w:tcPr>
            <w:tcW w:w="851" w:type="dxa"/>
            <w:tcBorders>
              <w:top w:val="single" w:sz="4" w:space="0" w:color="auto"/>
              <w:left w:val="nil"/>
              <w:bottom w:val="single" w:sz="4" w:space="0" w:color="auto"/>
              <w:right w:val="single" w:sz="4" w:space="0" w:color="000000"/>
            </w:tcBorders>
            <w:noWrap/>
          </w:tcPr>
          <w:p w14:paraId="33EDB0E5" w14:textId="3FFE097C" w:rsidR="009072BC" w:rsidRPr="009072BC" w:rsidRDefault="009072BC" w:rsidP="009072BC">
            <w:pPr>
              <w:spacing w:after="0" w:line="240" w:lineRule="auto"/>
              <w:jc w:val="center"/>
              <w:rPr>
                <w:rFonts w:ascii="Times New Roman" w:hAnsi="Times New Roman"/>
                <w:sz w:val="18"/>
                <w:szCs w:val="18"/>
              </w:rPr>
            </w:pPr>
            <w:r w:rsidRPr="009072BC">
              <w:rPr>
                <w:rFonts w:ascii="Times New Roman" w:hAnsi="Times New Roman"/>
                <w:color w:val="000000"/>
                <w:sz w:val="18"/>
                <w:szCs w:val="18"/>
              </w:rPr>
              <w:t>6</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9072BC" w14:paraId="6D1994CF" w14:textId="77777777" w:rsidTr="004C4F40">
        <w:trPr>
          <w:trHeight w:val="640"/>
        </w:trPr>
        <w:tc>
          <w:tcPr>
            <w:tcW w:w="586" w:type="dxa"/>
            <w:vAlign w:val="center"/>
          </w:tcPr>
          <w:p w14:paraId="0763F5BC"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п/п</w:t>
            </w:r>
          </w:p>
        </w:tc>
        <w:tc>
          <w:tcPr>
            <w:tcW w:w="1907" w:type="dxa"/>
            <w:vAlign w:val="center"/>
          </w:tcPr>
          <w:p w14:paraId="20D6D83C"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Наименование Товара</w:t>
            </w:r>
          </w:p>
        </w:tc>
        <w:tc>
          <w:tcPr>
            <w:tcW w:w="1179" w:type="dxa"/>
            <w:vAlign w:val="center"/>
          </w:tcPr>
          <w:p w14:paraId="6D322C58"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Единица измерения</w:t>
            </w:r>
          </w:p>
        </w:tc>
        <w:tc>
          <w:tcPr>
            <w:tcW w:w="818" w:type="dxa"/>
            <w:vAlign w:val="center"/>
          </w:tcPr>
          <w:p w14:paraId="38DC0ECD"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Кол-во</w:t>
            </w:r>
          </w:p>
        </w:tc>
        <w:tc>
          <w:tcPr>
            <w:tcW w:w="1368" w:type="dxa"/>
            <w:vAlign w:val="center"/>
          </w:tcPr>
          <w:p w14:paraId="6D30986D"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xml:space="preserve">Цена </w:t>
            </w:r>
          </w:p>
          <w:p w14:paraId="7C547226"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без НДС, руб.</w:t>
            </w:r>
          </w:p>
        </w:tc>
        <w:tc>
          <w:tcPr>
            <w:tcW w:w="1365" w:type="dxa"/>
            <w:vAlign w:val="center"/>
          </w:tcPr>
          <w:p w14:paraId="4EAC1304"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xml:space="preserve">Сумма </w:t>
            </w:r>
          </w:p>
          <w:p w14:paraId="3A6259FE"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без НДС, руб.</w:t>
            </w:r>
          </w:p>
        </w:tc>
        <w:tc>
          <w:tcPr>
            <w:tcW w:w="1500" w:type="dxa"/>
            <w:vAlign w:val="center"/>
          </w:tcPr>
          <w:p w14:paraId="6A23416F"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Сумма</w:t>
            </w:r>
          </w:p>
          <w:p w14:paraId="65922932"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НДС 22%, руб.</w:t>
            </w:r>
          </w:p>
        </w:tc>
        <w:tc>
          <w:tcPr>
            <w:tcW w:w="1342" w:type="dxa"/>
            <w:vAlign w:val="center"/>
          </w:tcPr>
          <w:p w14:paraId="33435641"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 xml:space="preserve">Сумма </w:t>
            </w:r>
          </w:p>
          <w:p w14:paraId="3950D574" w14:textId="77777777" w:rsidR="00F64D3C" w:rsidRPr="009072BC" w:rsidRDefault="00F64D3C" w:rsidP="004C4F40">
            <w:pPr>
              <w:spacing w:after="0" w:line="240" w:lineRule="auto"/>
              <w:jc w:val="center"/>
              <w:rPr>
                <w:rFonts w:ascii="Times New Roman" w:eastAsia="Times New Roman" w:hAnsi="Times New Roman"/>
                <w:b/>
                <w:sz w:val="18"/>
                <w:szCs w:val="18"/>
                <w:lang w:eastAsia="ru-RU"/>
              </w:rPr>
            </w:pPr>
            <w:r w:rsidRPr="009072BC">
              <w:rPr>
                <w:rFonts w:ascii="Times New Roman" w:eastAsia="Times New Roman" w:hAnsi="Times New Roman"/>
                <w:b/>
                <w:sz w:val="18"/>
                <w:szCs w:val="18"/>
                <w:lang w:eastAsia="ru-RU"/>
              </w:rPr>
              <w:t>с НДС 22%, руб.</w:t>
            </w:r>
          </w:p>
        </w:tc>
      </w:tr>
      <w:tr w:rsidR="009072BC" w:rsidRPr="009072BC" w14:paraId="0D57A057" w14:textId="77777777" w:rsidTr="004C4F40">
        <w:trPr>
          <w:trHeight w:val="211"/>
        </w:trPr>
        <w:tc>
          <w:tcPr>
            <w:tcW w:w="586" w:type="dxa"/>
          </w:tcPr>
          <w:p w14:paraId="096EC8F5" w14:textId="77777777" w:rsidR="009072BC" w:rsidRPr="009072BC" w:rsidRDefault="009072BC" w:rsidP="009072BC">
            <w:pPr>
              <w:pStyle w:val="afff4"/>
              <w:numPr>
                <w:ilvl w:val="0"/>
                <w:numId w:val="33"/>
              </w:numPr>
              <w:suppressAutoHyphens w:val="0"/>
              <w:spacing w:after="0" w:line="240" w:lineRule="auto"/>
              <w:jc w:val="center"/>
              <w:rPr>
                <w:rFonts w:ascii="Times New Roman" w:hAnsi="Times New Roman"/>
                <w:b/>
                <w:sz w:val="18"/>
                <w:szCs w:val="18"/>
              </w:rPr>
            </w:pPr>
            <w:r w:rsidRPr="009072BC">
              <w:rPr>
                <w:rFonts w:ascii="Times New Roman" w:hAnsi="Times New Roman"/>
                <w:b/>
                <w:sz w:val="18"/>
                <w:szCs w:val="18"/>
              </w:rPr>
              <w:t>1.</w:t>
            </w:r>
          </w:p>
        </w:tc>
        <w:tc>
          <w:tcPr>
            <w:tcW w:w="1907" w:type="dxa"/>
          </w:tcPr>
          <w:p w14:paraId="7A2006F0" w14:textId="5D190368" w:rsidR="009072BC" w:rsidRPr="009072BC" w:rsidRDefault="009072BC" w:rsidP="009072BC">
            <w:pPr>
              <w:spacing w:after="0" w:line="240" w:lineRule="auto"/>
              <w:rPr>
                <w:rFonts w:ascii="Times New Roman" w:eastAsia="Times New Roman" w:hAnsi="Times New Roman"/>
                <w:sz w:val="18"/>
                <w:szCs w:val="18"/>
                <w:lang w:eastAsia="ru-RU"/>
              </w:rPr>
            </w:pPr>
            <w:r w:rsidRPr="009072BC">
              <w:rPr>
                <w:rFonts w:ascii="Times New Roman" w:hAnsi="Times New Roman"/>
                <w:color w:val="000000"/>
                <w:sz w:val="18"/>
                <w:szCs w:val="18"/>
              </w:rPr>
              <w:t>Отвод бесшовный крутоизогнутый типа 3D 90 219,1х2 ст.10Х17М13М2Т (AISI 316) ГОСТ 17375</w:t>
            </w:r>
          </w:p>
        </w:tc>
        <w:tc>
          <w:tcPr>
            <w:tcW w:w="1179" w:type="dxa"/>
          </w:tcPr>
          <w:p w14:paraId="39B71E46" w14:textId="55E745E0"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шт</w:t>
            </w:r>
          </w:p>
        </w:tc>
        <w:tc>
          <w:tcPr>
            <w:tcW w:w="818" w:type="dxa"/>
          </w:tcPr>
          <w:p w14:paraId="41112B49" w14:textId="0EA14A62"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2</w:t>
            </w:r>
          </w:p>
        </w:tc>
        <w:tc>
          <w:tcPr>
            <w:tcW w:w="1368" w:type="dxa"/>
            <w:vAlign w:val="center"/>
          </w:tcPr>
          <w:p w14:paraId="4AB670C7"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65" w:type="dxa"/>
            <w:vAlign w:val="center"/>
          </w:tcPr>
          <w:p w14:paraId="5411534A"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500" w:type="dxa"/>
            <w:vAlign w:val="center"/>
          </w:tcPr>
          <w:p w14:paraId="37B52549"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42" w:type="dxa"/>
            <w:vAlign w:val="center"/>
          </w:tcPr>
          <w:p w14:paraId="3B642E79"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r>
      <w:tr w:rsidR="009072BC" w:rsidRPr="009072BC" w14:paraId="09382A85" w14:textId="77777777" w:rsidTr="004C4F40">
        <w:trPr>
          <w:trHeight w:val="201"/>
        </w:trPr>
        <w:tc>
          <w:tcPr>
            <w:tcW w:w="586" w:type="dxa"/>
          </w:tcPr>
          <w:p w14:paraId="75AEEEE9" w14:textId="77777777" w:rsidR="009072BC" w:rsidRPr="009072BC" w:rsidRDefault="009072BC" w:rsidP="009072BC">
            <w:pPr>
              <w:pStyle w:val="afff4"/>
              <w:numPr>
                <w:ilvl w:val="0"/>
                <w:numId w:val="33"/>
              </w:numPr>
              <w:suppressAutoHyphens w:val="0"/>
              <w:spacing w:after="0" w:line="240" w:lineRule="auto"/>
              <w:jc w:val="center"/>
              <w:rPr>
                <w:rFonts w:ascii="Times New Roman" w:hAnsi="Times New Roman"/>
                <w:b/>
                <w:sz w:val="18"/>
                <w:szCs w:val="18"/>
              </w:rPr>
            </w:pPr>
            <w:r w:rsidRPr="009072BC">
              <w:rPr>
                <w:rFonts w:ascii="Times New Roman" w:hAnsi="Times New Roman"/>
                <w:b/>
                <w:sz w:val="18"/>
                <w:szCs w:val="18"/>
              </w:rPr>
              <w:t>2.</w:t>
            </w:r>
          </w:p>
        </w:tc>
        <w:tc>
          <w:tcPr>
            <w:tcW w:w="1907" w:type="dxa"/>
          </w:tcPr>
          <w:p w14:paraId="53106185" w14:textId="7A181011" w:rsidR="009072BC" w:rsidRPr="009072BC" w:rsidRDefault="009072BC" w:rsidP="009072BC">
            <w:pPr>
              <w:spacing w:after="0" w:line="240" w:lineRule="auto"/>
              <w:rPr>
                <w:rFonts w:ascii="Times New Roman" w:eastAsia="Times New Roman" w:hAnsi="Times New Roman"/>
                <w:sz w:val="18"/>
                <w:szCs w:val="18"/>
                <w:lang w:eastAsia="ru-RU"/>
              </w:rPr>
            </w:pPr>
            <w:r w:rsidRPr="009072BC">
              <w:rPr>
                <w:rFonts w:ascii="Times New Roman" w:hAnsi="Times New Roman"/>
                <w:color w:val="000000"/>
                <w:sz w:val="18"/>
                <w:szCs w:val="18"/>
              </w:rPr>
              <w:t>Отвод крутоизогнутый типа 3D П 90-159х8,0 ТО (дополнительная термическая обработка) Ст20, ГОСТ 17375-2001</w:t>
            </w:r>
          </w:p>
        </w:tc>
        <w:tc>
          <w:tcPr>
            <w:tcW w:w="1179" w:type="dxa"/>
          </w:tcPr>
          <w:p w14:paraId="367A1557" w14:textId="4B52FDEE"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шт</w:t>
            </w:r>
          </w:p>
        </w:tc>
        <w:tc>
          <w:tcPr>
            <w:tcW w:w="818" w:type="dxa"/>
          </w:tcPr>
          <w:p w14:paraId="04918546" w14:textId="594AEB46"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8</w:t>
            </w:r>
          </w:p>
        </w:tc>
        <w:tc>
          <w:tcPr>
            <w:tcW w:w="1368" w:type="dxa"/>
          </w:tcPr>
          <w:p w14:paraId="5DB279A9"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65" w:type="dxa"/>
          </w:tcPr>
          <w:p w14:paraId="22F2412E"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500" w:type="dxa"/>
          </w:tcPr>
          <w:p w14:paraId="42BB540F"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42" w:type="dxa"/>
          </w:tcPr>
          <w:p w14:paraId="27948ED4"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r>
      <w:tr w:rsidR="009072BC" w:rsidRPr="009072BC" w14:paraId="6CBFC985" w14:textId="77777777" w:rsidTr="004C4F40">
        <w:trPr>
          <w:trHeight w:val="211"/>
        </w:trPr>
        <w:tc>
          <w:tcPr>
            <w:tcW w:w="586" w:type="dxa"/>
          </w:tcPr>
          <w:p w14:paraId="4AC3D914" w14:textId="77777777" w:rsidR="009072BC" w:rsidRPr="009072BC" w:rsidRDefault="009072BC" w:rsidP="009072BC">
            <w:pPr>
              <w:pStyle w:val="afff4"/>
              <w:numPr>
                <w:ilvl w:val="0"/>
                <w:numId w:val="33"/>
              </w:numPr>
              <w:suppressAutoHyphens w:val="0"/>
              <w:spacing w:after="0" w:line="240" w:lineRule="auto"/>
              <w:jc w:val="center"/>
              <w:rPr>
                <w:rFonts w:ascii="Times New Roman" w:hAnsi="Times New Roman"/>
                <w:b/>
                <w:sz w:val="18"/>
                <w:szCs w:val="18"/>
              </w:rPr>
            </w:pPr>
            <w:r w:rsidRPr="009072BC">
              <w:rPr>
                <w:rFonts w:ascii="Times New Roman" w:hAnsi="Times New Roman"/>
                <w:b/>
                <w:sz w:val="18"/>
                <w:szCs w:val="18"/>
              </w:rPr>
              <w:t>3.</w:t>
            </w:r>
          </w:p>
        </w:tc>
        <w:tc>
          <w:tcPr>
            <w:tcW w:w="1907" w:type="dxa"/>
          </w:tcPr>
          <w:p w14:paraId="566BA6E9" w14:textId="505D3A0D" w:rsidR="009072BC" w:rsidRPr="009072BC" w:rsidRDefault="009072BC" w:rsidP="009072BC">
            <w:pPr>
              <w:spacing w:after="0" w:line="240" w:lineRule="auto"/>
              <w:rPr>
                <w:rFonts w:ascii="Times New Roman" w:eastAsia="Times New Roman" w:hAnsi="Times New Roman"/>
                <w:sz w:val="18"/>
                <w:szCs w:val="18"/>
                <w:lang w:eastAsia="ru-RU"/>
              </w:rPr>
            </w:pPr>
            <w:r w:rsidRPr="009072BC">
              <w:rPr>
                <w:rFonts w:ascii="Times New Roman" w:hAnsi="Times New Roman"/>
                <w:color w:val="000000"/>
                <w:sz w:val="18"/>
                <w:szCs w:val="18"/>
              </w:rPr>
              <w:t>Отвод крутоизогнутый типа 3D П 90-57х5,0 Ст20, ГОСТ 17375-2001</w:t>
            </w:r>
          </w:p>
        </w:tc>
        <w:tc>
          <w:tcPr>
            <w:tcW w:w="1179" w:type="dxa"/>
          </w:tcPr>
          <w:p w14:paraId="7AEF1FE4" w14:textId="2E53B29F"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шт</w:t>
            </w:r>
          </w:p>
        </w:tc>
        <w:tc>
          <w:tcPr>
            <w:tcW w:w="818" w:type="dxa"/>
          </w:tcPr>
          <w:p w14:paraId="42A77992" w14:textId="5F87F4A9"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 xml:space="preserve">       8</w:t>
            </w:r>
          </w:p>
        </w:tc>
        <w:tc>
          <w:tcPr>
            <w:tcW w:w="1368" w:type="dxa"/>
          </w:tcPr>
          <w:p w14:paraId="2DEFA6BD"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65" w:type="dxa"/>
          </w:tcPr>
          <w:p w14:paraId="5DDC6C30"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500" w:type="dxa"/>
          </w:tcPr>
          <w:p w14:paraId="6C2F4ADF"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42" w:type="dxa"/>
          </w:tcPr>
          <w:p w14:paraId="6D583A41"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r>
      <w:tr w:rsidR="009072BC" w:rsidRPr="009072BC" w14:paraId="1FEC9CC7" w14:textId="77777777" w:rsidTr="004C4F40">
        <w:trPr>
          <w:trHeight w:val="211"/>
        </w:trPr>
        <w:tc>
          <w:tcPr>
            <w:tcW w:w="586" w:type="dxa"/>
          </w:tcPr>
          <w:p w14:paraId="14A2E18A" w14:textId="77777777" w:rsidR="009072BC" w:rsidRPr="009072BC" w:rsidRDefault="009072BC" w:rsidP="009072BC">
            <w:pPr>
              <w:pStyle w:val="afff4"/>
              <w:numPr>
                <w:ilvl w:val="0"/>
                <w:numId w:val="33"/>
              </w:numPr>
              <w:suppressAutoHyphens w:val="0"/>
              <w:spacing w:after="0" w:line="240" w:lineRule="auto"/>
              <w:jc w:val="center"/>
              <w:rPr>
                <w:rFonts w:ascii="Times New Roman" w:hAnsi="Times New Roman"/>
                <w:b/>
                <w:sz w:val="18"/>
                <w:szCs w:val="18"/>
              </w:rPr>
            </w:pPr>
          </w:p>
        </w:tc>
        <w:tc>
          <w:tcPr>
            <w:tcW w:w="1907" w:type="dxa"/>
          </w:tcPr>
          <w:p w14:paraId="47B3261A" w14:textId="57448FA9" w:rsidR="009072BC" w:rsidRPr="009072BC" w:rsidRDefault="009072BC" w:rsidP="009072BC">
            <w:pPr>
              <w:spacing w:after="0" w:line="240" w:lineRule="auto"/>
              <w:rPr>
                <w:rFonts w:ascii="Times New Roman" w:eastAsia="Times New Roman" w:hAnsi="Times New Roman"/>
                <w:sz w:val="18"/>
                <w:szCs w:val="18"/>
                <w:lang w:eastAsia="ru-RU"/>
              </w:rPr>
            </w:pPr>
            <w:r w:rsidRPr="009072BC">
              <w:rPr>
                <w:rFonts w:ascii="Times New Roman" w:hAnsi="Times New Roman"/>
                <w:color w:val="000000"/>
                <w:sz w:val="18"/>
                <w:szCs w:val="18"/>
              </w:rPr>
              <w:t xml:space="preserve">Отвод крутоизогнутый типа 3D П90 377х9 ст.20 ТО (дополнительная термическая </w:t>
            </w:r>
            <w:proofErr w:type="gramStart"/>
            <w:r w:rsidRPr="009072BC">
              <w:rPr>
                <w:rFonts w:ascii="Times New Roman" w:hAnsi="Times New Roman"/>
                <w:color w:val="000000"/>
                <w:sz w:val="18"/>
                <w:szCs w:val="18"/>
              </w:rPr>
              <w:t>обработка)  ГОСТ</w:t>
            </w:r>
            <w:proofErr w:type="gramEnd"/>
            <w:r w:rsidRPr="009072BC">
              <w:rPr>
                <w:rFonts w:ascii="Times New Roman" w:hAnsi="Times New Roman"/>
                <w:color w:val="000000"/>
                <w:sz w:val="18"/>
                <w:szCs w:val="18"/>
              </w:rPr>
              <w:t xml:space="preserve"> 17375</w:t>
            </w:r>
          </w:p>
        </w:tc>
        <w:tc>
          <w:tcPr>
            <w:tcW w:w="1179" w:type="dxa"/>
          </w:tcPr>
          <w:p w14:paraId="3EC98B69" w14:textId="1330B22F"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шт</w:t>
            </w:r>
          </w:p>
        </w:tc>
        <w:tc>
          <w:tcPr>
            <w:tcW w:w="818" w:type="dxa"/>
          </w:tcPr>
          <w:p w14:paraId="54F61E6C" w14:textId="315E83F3"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1</w:t>
            </w:r>
          </w:p>
        </w:tc>
        <w:tc>
          <w:tcPr>
            <w:tcW w:w="1368" w:type="dxa"/>
          </w:tcPr>
          <w:p w14:paraId="00FA08EE"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65" w:type="dxa"/>
          </w:tcPr>
          <w:p w14:paraId="133530F6"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500" w:type="dxa"/>
          </w:tcPr>
          <w:p w14:paraId="7AA3FE12"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42" w:type="dxa"/>
          </w:tcPr>
          <w:p w14:paraId="0056E06E"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r>
      <w:tr w:rsidR="009072BC" w:rsidRPr="009072BC" w14:paraId="32FD4209" w14:textId="77777777" w:rsidTr="004C4F40">
        <w:trPr>
          <w:trHeight w:val="211"/>
        </w:trPr>
        <w:tc>
          <w:tcPr>
            <w:tcW w:w="586" w:type="dxa"/>
          </w:tcPr>
          <w:p w14:paraId="53473657" w14:textId="77777777" w:rsidR="009072BC" w:rsidRPr="009072BC" w:rsidRDefault="009072BC" w:rsidP="009072BC">
            <w:pPr>
              <w:pStyle w:val="afff4"/>
              <w:numPr>
                <w:ilvl w:val="0"/>
                <w:numId w:val="33"/>
              </w:numPr>
              <w:suppressAutoHyphens w:val="0"/>
              <w:spacing w:after="0" w:line="240" w:lineRule="auto"/>
              <w:jc w:val="center"/>
              <w:rPr>
                <w:rFonts w:ascii="Times New Roman" w:hAnsi="Times New Roman"/>
                <w:b/>
                <w:sz w:val="18"/>
                <w:szCs w:val="18"/>
              </w:rPr>
            </w:pPr>
          </w:p>
        </w:tc>
        <w:tc>
          <w:tcPr>
            <w:tcW w:w="1907" w:type="dxa"/>
          </w:tcPr>
          <w:p w14:paraId="6DFC8ABC" w14:textId="78B2B0D1" w:rsidR="009072BC" w:rsidRPr="009072BC" w:rsidRDefault="009072BC" w:rsidP="009072BC">
            <w:pPr>
              <w:spacing w:after="0" w:line="240" w:lineRule="auto"/>
              <w:rPr>
                <w:rFonts w:ascii="Times New Roman" w:eastAsia="Times New Roman" w:hAnsi="Times New Roman"/>
                <w:sz w:val="18"/>
                <w:szCs w:val="18"/>
                <w:lang w:eastAsia="ru-RU"/>
              </w:rPr>
            </w:pPr>
            <w:r w:rsidRPr="009072BC">
              <w:rPr>
                <w:rFonts w:ascii="Times New Roman" w:hAnsi="Times New Roman"/>
                <w:color w:val="000000"/>
                <w:sz w:val="18"/>
                <w:szCs w:val="18"/>
              </w:rPr>
              <w:t>Труба 219х8 ГОСТ 8732-78 В20 ГОСТ 8731-74 ТО (дополнительная термическая обработка)</w:t>
            </w:r>
          </w:p>
        </w:tc>
        <w:tc>
          <w:tcPr>
            <w:tcW w:w="1179" w:type="dxa"/>
          </w:tcPr>
          <w:p w14:paraId="0C63340E" w14:textId="1026802A"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м</w:t>
            </w:r>
          </w:p>
        </w:tc>
        <w:tc>
          <w:tcPr>
            <w:tcW w:w="818" w:type="dxa"/>
          </w:tcPr>
          <w:p w14:paraId="54D0A3F9" w14:textId="5DD40016"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36,542</w:t>
            </w:r>
          </w:p>
        </w:tc>
        <w:tc>
          <w:tcPr>
            <w:tcW w:w="1368" w:type="dxa"/>
          </w:tcPr>
          <w:p w14:paraId="632F6BB6"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65" w:type="dxa"/>
          </w:tcPr>
          <w:p w14:paraId="2D44004E"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500" w:type="dxa"/>
          </w:tcPr>
          <w:p w14:paraId="24CC8C5A"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42" w:type="dxa"/>
          </w:tcPr>
          <w:p w14:paraId="56310E45"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r>
      <w:tr w:rsidR="009072BC" w:rsidRPr="009072BC" w14:paraId="3D0CC90E" w14:textId="77777777" w:rsidTr="004C4F40">
        <w:trPr>
          <w:trHeight w:val="211"/>
        </w:trPr>
        <w:tc>
          <w:tcPr>
            <w:tcW w:w="586" w:type="dxa"/>
          </w:tcPr>
          <w:p w14:paraId="38DB2C5C" w14:textId="77777777" w:rsidR="009072BC" w:rsidRPr="009072BC" w:rsidRDefault="009072BC" w:rsidP="009072BC">
            <w:pPr>
              <w:pStyle w:val="afff4"/>
              <w:numPr>
                <w:ilvl w:val="0"/>
                <w:numId w:val="33"/>
              </w:numPr>
              <w:suppressAutoHyphens w:val="0"/>
              <w:spacing w:after="0" w:line="240" w:lineRule="auto"/>
              <w:jc w:val="center"/>
              <w:rPr>
                <w:rFonts w:ascii="Times New Roman" w:hAnsi="Times New Roman"/>
                <w:b/>
                <w:sz w:val="18"/>
                <w:szCs w:val="18"/>
              </w:rPr>
            </w:pPr>
          </w:p>
        </w:tc>
        <w:tc>
          <w:tcPr>
            <w:tcW w:w="1907" w:type="dxa"/>
          </w:tcPr>
          <w:p w14:paraId="4B419E23" w14:textId="0BE1DCC7" w:rsidR="009072BC" w:rsidRPr="009072BC" w:rsidRDefault="009072BC" w:rsidP="009072BC">
            <w:pPr>
              <w:spacing w:after="0" w:line="240" w:lineRule="auto"/>
              <w:rPr>
                <w:rFonts w:ascii="Times New Roman" w:eastAsia="Times New Roman" w:hAnsi="Times New Roman"/>
                <w:sz w:val="18"/>
                <w:szCs w:val="18"/>
                <w:lang w:eastAsia="ru-RU"/>
              </w:rPr>
            </w:pPr>
            <w:r w:rsidRPr="009072BC">
              <w:rPr>
                <w:rFonts w:ascii="Times New Roman" w:hAnsi="Times New Roman"/>
                <w:color w:val="000000"/>
                <w:sz w:val="18"/>
                <w:szCs w:val="18"/>
              </w:rPr>
              <w:t>Труба стальная бесшовная горячедеформированная 219,1х2 ст.10Х17М13М2Т (AISI 316) ГОСТ 9940</w:t>
            </w:r>
          </w:p>
        </w:tc>
        <w:tc>
          <w:tcPr>
            <w:tcW w:w="1179" w:type="dxa"/>
          </w:tcPr>
          <w:p w14:paraId="2F5C80F4" w14:textId="0962FB5C"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м</w:t>
            </w:r>
          </w:p>
        </w:tc>
        <w:tc>
          <w:tcPr>
            <w:tcW w:w="818" w:type="dxa"/>
          </w:tcPr>
          <w:p w14:paraId="0ACBDB1F" w14:textId="188A303F" w:rsidR="009072BC" w:rsidRPr="009072BC" w:rsidRDefault="009072BC" w:rsidP="009072BC">
            <w:pPr>
              <w:spacing w:after="0" w:line="240" w:lineRule="auto"/>
              <w:jc w:val="center"/>
              <w:rPr>
                <w:rFonts w:ascii="Times New Roman" w:eastAsia="Times New Roman" w:hAnsi="Times New Roman"/>
                <w:sz w:val="18"/>
                <w:szCs w:val="18"/>
                <w:lang w:eastAsia="ru-RU"/>
              </w:rPr>
            </w:pPr>
            <w:r w:rsidRPr="009072BC">
              <w:rPr>
                <w:rFonts w:ascii="Times New Roman" w:hAnsi="Times New Roman"/>
                <w:color w:val="000000"/>
                <w:sz w:val="18"/>
                <w:szCs w:val="18"/>
              </w:rPr>
              <w:t>6</w:t>
            </w:r>
          </w:p>
        </w:tc>
        <w:tc>
          <w:tcPr>
            <w:tcW w:w="1368" w:type="dxa"/>
          </w:tcPr>
          <w:p w14:paraId="49A1FCDE"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65" w:type="dxa"/>
          </w:tcPr>
          <w:p w14:paraId="666EAADC"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500" w:type="dxa"/>
          </w:tcPr>
          <w:p w14:paraId="3E9DAE70"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c>
          <w:tcPr>
            <w:tcW w:w="1342" w:type="dxa"/>
          </w:tcPr>
          <w:p w14:paraId="4239C379" w14:textId="77777777" w:rsidR="009072BC" w:rsidRPr="009072BC" w:rsidRDefault="009072BC" w:rsidP="009072BC">
            <w:pPr>
              <w:spacing w:after="0" w:line="240" w:lineRule="auto"/>
              <w:jc w:val="center"/>
              <w:rPr>
                <w:rFonts w:ascii="Times New Roman" w:eastAsia="Times New Roman" w:hAnsi="Times New Roman"/>
                <w:sz w:val="18"/>
                <w:szCs w:val="18"/>
                <w:lang w:eastAsia="ru-RU"/>
              </w:rPr>
            </w:pPr>
          </w:p>
        </w:tc>
      </w:tr>
      <w:tr w:rsidR="00F64D3C" w:rsidRPr="009072BC" w14:paraId="173B1A1B" w14:textId="77777777" w:rsidTr="004C4F40">
        <w:trPr>
          <w:trHeight w:val="211"/>
        </w:trPr>
        <w:tc>
          <w:tcPr>
            <w:tcW w:w="5858" w:type="dxa"/>
            <w:gridSpan w:val="5"/>
          </w:tcPr>
          <w:p w14:paraId="78FD56B1" w14:textId="77777777" w:rsidR="00F64D3C" w:rsidRPr="009072BC" w:rsidRDefault="00F64D3C" w:rsidP="004C4F40">
            <w:pPr>
              <w:spacing w:after="0" w:line="240" w:lineRule="auto"/>
              <w:jc w:val="right"/>
              <w:rPr>
                <w:rFonts w:ascii="Times New Roman" w:eastAsia="Times New Roman" w:hAnsi="Times New Roman"/>
                <w:sz w:val="18"/>
                <w:szCs w:val="18"/>
                <w:lang w:eastAsia="ru-RU"/>
              </w:rPr>
            </w:pPr>
            <w:r w:rsidRPr="009072BC">
              <w:rPr>
                <w:rFonts w:ascii="Times New Roman" w:eastAsia="Times New Roman" w:hAnsi="Times New Roman"/>
                <w:b/>
                <w:sz w:val="18"/>
                <w:szCs w:val="18"/>
                <w:lang w:eastAsia="ru-RU"/>
              </w:rPr>
              <w:t>ИТОГО:</w:t>
            </w:r>
          </w:p>
        </w:tc>
        <w:tc>
          <w:tcPr>
            <w:tcW w:w="1365" w:type="dxa"/>
          </w:tcPr>
          <w:p w14:paraId="29F3BE96" w14:textId="77777777" w:rsidR="00F64D3C" w:rsidRPr="009072BC" w:rsidRDefault="00F64D3C" w:rsidP="004C4F40">
            <w:pPr>
              <w:spacing w:after="0" w:line="240" w:lineRule="auto"/>
              <w:jc w:val="center"/>
              <w:rPr>
                <w:rFonts w:ascii="Times New Roman" w:eastAsia="Times New Roman" w:hAnsi="Times New Roman"/>
                <w:sz w:val="18"/>
                <w:szCs w:val="18"/>
                <w:lang w:eastAsia="ru-RU"/>
              </w:rPr>
            </w:pPr>
          </w:p>
        </w:tc>
        <w:tc>
          <w:tcPr>
            <w:tcW w:w="1500" w:type="dxa"/>
          </w:tcPr>
          <w:p w14:paraId="06E344C1" w14:textId="77777777" w:rsidR="00F64D3C" w:rsidRPr="009072BC" w:rsidRDefault="00F64D3C" w:rsidP="004C4F40">
            <w:pPr>
              <w:spacing w:after="0" w:line="240" w:lineRule="auto"/>
              <w:jc w:val="center"/>
              <w:rPr>
                <w:rFonts w:ascii="Times New Roman" w:eastAsia="Times New Roman" w:hAnsi="Times New Roman"/>
                <w:sz w:val="18"/>
                <w:szCs w:val="18"/>
                <w:lang w:eastAsia="ru-RU"/>
              </w:rPr>
            </w:pPr>
          </w:p>
        </w:tc>
        <w:tc>
          <w:tcPr>
            <w:tcW w:w="1342" w:type="dxa"/>
          </w:tcPr>
          <w:p w14:paraId="57D165CC" w14:textId="77777777" w:rsidR="00F64D3C" w:rsidRPr="009072BC" w:rsidRDefault="00F64D3C" w:rsidP="004C4F40">
            <w:pPr>
              <w:spacing w:after="0" w:line="240" w:lineRule="auto"/>
              <w:jc w:val="center"/>
              <w:rPr>
                <w:rFonts w:ascii="Times New Roman" w:eastAsia="Times New Roman" w:hAnsi="Times New Roman"/>
                <w:sz w:val="18"/>
                <w:szCs w:val="18"/>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8F3FA32"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542104" w:rsidRPr="00562602">
        <w:rPr>
          <w:rFonts w:ascii="Times New Roman" w:hAnsi="Times New Roman"/>
          <w:sz w:val="24"/>
          <w:szCs w:val="24"/>
        </w:rPr>
        <w:t xml:space="preserve">Поставка </w:t>
      </w:r>
      <w:r w:rsidR="009072BC">
        <w:rPr>
          <w:rFonts w:ascii="Times New Roman" w:hAnsi="Times New Roman"/>
          <w:bCs/>
          <w:sz w:val="24"/>
          <w:szCs w:val="24"/>
        </w:rPr>
        <w:t>деталей трубопроводов</w:t>
      </w:r>
      <w:r w:rsidR="009072BC" w:rsidRPr="00761008">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F64D3C">
        <w:rPr>
          <w:rFonts w:ascii="Times New Roman" w:hAnsi="Times New Roman"/>
          <w:sz w:val="22"/>
          <w:szCs w:val="22"/>
        </w:rPr>
        <w:t>без</w:t>
      </w:r>
      <w:r w:rsidR="00811825" w:rsidRPr="00B02035">
        <w:rPr>
          <w:rFonts w:ascii="Times New Roman" w:hAnsi="Times New Roman"/>
          <w:sz w:val="22"/>
          <w:szCs w:val="22"/>
        </w:rPr>
        <w:t xml:space="preserve"> рассмотрени</w:t>
      </w:r>
      <w:r w:rsidR="00F64D3C">
        <w:rPr>
          <w:rFonts w:ascii="Times New Roman" w:hAnsi="Times New Roman"/>
          <w:sz w:val="22"/>
          <w:szCs w:val="22"/>
        </w:rPr>
        <w:t>я</w:t>
      </w:r>
      <w:r w:rsidR="008B1FC6">
        <w:rPr>
          <w:rFonts w:ascii="Times New Roman" w:hAnsi="Times New Roman"/>
          <w:sz w:val="22"/>
          <w:szCs w:val="22"/>
        </w:rPr>
        <w:t xml:space="preserve">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306C607B"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9072BC" w:rsidRPr="001D7797">
        <w:rPr>
          <w:rFonts w:ascii="Times New Roman" w:hAnsi="Times New Roman"/>
          <w:b/>
          <w:sz w:val="24"/>
          <w:szCs w:val="24"/>
        </w:rPr>
        <w:t xml:space="preserve">: </w:t>
      </w:r>
      <w:r w:rsidR="009072BC" w:rsidRPr="009072BC">
        <w:rPr>
          <w:rFonts w:ascii="Times New Roman" w:eastAsiaTheme="minorHAnsi" w:hAnsi="Times New Roman"/>
          <w:b/>
          <w:bCs/>
          <w:sz w:val="24"/>
          <w:szCs w:val="24"/>
          <w:lang w:eastAsia="en-US"/>
        </w:rPr>
        <w:t>в течение 25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47D0"/>
    <w:rsid w:val="00567AD1"/>
    <w:rsid w:val="00567CFA"/>
    <w:rsid w:val="00574175"/>
    <w:rsid w:val="005741E7"/>
    <w:rsid w:val="005970AD"/>
    <w:rsid w:val="005B2B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4446"/>
    <w:rsid w:val="00875B24"/>
    <w:rsid w:val="00895BBD"/>
    <w:rsid w:val="008A6ABE"/>
    <w:rsid w:val="008B1FC6"/>
    <w:rsid w:val="008B2760"/>
    <w:rsid w:val="008C49D9"/>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0C78"/>
    <w:rsid w:val="00CB4F46"/>
    <w:rsid w:val="00CE255F"/>
    <w:rsid w:val="00D03F18"/>
    <w:rsid w:val="00D11840"/>
    <w:rsid w:val="00D27040"/>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7125"/>
    <w:rsid w:val="00EA23DE"/>
    <w:rsid w:val="00EB1CE7"/>
    <w:rsid w:val="00EB2D5F"/>
    <w:rsid w:val="00EC02D0"/>
    <w:rsid w:val="00EC482D"/>
    <w:rsid w:val="00ED18E2"/>
    <w:rsid w:val="00ED4525"/>
    <w:rsid w:val="00EE2E10"/>
    <w:rsid w:val="00EF60D7"/>
    <w:rsid w:val="00EF6C3B"/>
    <w:rsid w:val="00F00DB9"/>
    <w:rsid w:val="00F12318"/>
    <w:rsid w:val="00F23A71"/>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62</Pages>
  <Words>20825</Words>
  <Characters>118707</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101</cp:revision>
  <dcterms:created xsi:type="dcterms:W3CDTF">2025-08-25T13:01:00Z</dcterms:created>
  <dcterms:modified xsi:type="dcterms:W3CDTF">2026-02-27T06:11:00Z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