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4829C5"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20"/>
          <w:szCs w:val="20"/>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215108" w14:paraId="423CFB52" w14:textId="77777777" w:rsidTr="00C778AB">
            <w:trPr>
              <w:trHeight w:val="640"/>
            </w:trPr>
            <w:tc>
              <w:tcPr>
                <w:tcW w:w="586" w:type="dxa"/>
                <w:vAlign w:val="center"/>
              </w:tcPr>
              <w:p w14:paraId="455BCDD0"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п/п</w:t>
                </w:r>
              </w:p>
            </w:tc>
            <w:tc>
              <w:tcPr>
                <w:tcW w:w="1907" w:type="dxa"/>
                <w:vAlign w:val="center"/>
              </w:tcPr>
              <w:p w14:paraId="6DF38BBC"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Наименование Товара</w:t>
                </w:r>
              </w:p>
            </w:tc>
            <w:tc>
              <w:tcPr>
                <w:tcW w:w="1179" w:type="dxa"/>
                <w:vAlign w:val="center"/>
              </w:tcPr>
              <w:p w14:paraId="3344B01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Единица измерения</w:t>
                </w:r>
              </w:p>
            </w:tc>
            <w:tc>
              <w:tcPr>
                <w:tcW w:w="818" w:type="dxa"/>
                <w:vAlign w:val="center"/>
              </w:tcPr>
              <w:p w14:paraId="6D237748"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Кол-во</w:t>
                </w:r>
              </w:p>
            </w:tc>
            <w:tc>
              <w:tcPr>
                <w:tcW w:w="1368" w:type="dxa"/>
                <w:vAlign w:val="center"/>
              </w:tcPr>
              <w:p w14:paraId="04A3EFB5"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Цена </w:t>
                </w:r>
              </w:p>
              <w:p w14:paraId="202FB19F"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без НДС, руб.</w:t>
                </w:r>
              </w:p>
            </w:tc>
            <w:tc>
              <w:tcPr>
                <w:tcW w:w="1365" w:type="dxa"/>
                <w:vAlign w:val="center"/>
              </w:tcPr>
              <w:p w14:paraId="60BDE37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Сумма </w:t>
                </w:r>
              </w:p>
              <w:p w14:paraId="6FCB7F94"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без НДС, руб.</w:t>
                </w:r>
              </w:p>
            </w:tc>
            <w:tc>
              <w:tcPr>
                <w:tcW w:w="1500" w:type="dxa"/>
                <w:vAlign w:val="center"/>
              </w:tcPr>
              <w:p w14:paraId="6CEA319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Сумма</w:t>
                </w:r>
              </w:p>
              <w:p w14:paraId="6F7CA1F3"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НДС 20%, руб.</w:t>
                </w:r>
              </w:p>
            </w:tc>
            <w:tc>
              <w:tcPr>
                <w:tcW w:w="1342" w:type="dxa"/>
                <w:vAlign w:val="center"/>
              </w:tcPr>
              <w:p w14:paraId="1B5DE77B"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Сумма </w:t>
                </w:r>
              </w:p>
              <w:p w14:paraId="7C862B6D"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с НДС 20%, руб.</w:t>
                </w:r>
              </w:p>
            </w:tc>
          </w:tr>
          <w:tr w:rsidR="0087520E" w:rsidRPr="00215108" w14:paraId="239D20A3" w14:textId="77777777" w:rsidTr="00416878">
            <w:trPr>
              <w:trHeight w:val="211"/>
            </w:trPr>
            <w:tc>
              <w:tcPr>
                <w:tcW w:w="586" w:type="dxa"/>
              </w:tcPr>
              <w:p w14:paraId="3882430B" w14:textId="77777777"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w:t>
                </w:r>
              </w:p>
            </w:tc>
            <w:tc>
              <w:tcPr>
                <w:tcW w:w="1907" w:type="dxa"/>
              </w:tcPr>
              <w:p w14:paraId="7852D70F" w14:textId="54841FC2" w:rsidR="0087520E" w:rsidRPr="00073468" w:rsidRDefault="0087520E" w:rsidP="0087520E">
                <w:pPr>
                  <w:spacing w:after="0" w:line="240" w:lineRule="auto"/>
                  <w:rPr>
                    <w:rFonts w:eastAsia="Times New Roman" w:cs="Times New Roman"/>
                    <w:sz w:val="22"/>
                    <w:lang w:eastAsia="ru-RU"/>
                  </w:rPr>
                </w:pPr>
                <w:r w:rsidRPr="007C22F5">
                  <w:rPr>
                    <w:color w:val="000000"/>
                    <w:sz w:val="22"/>
                  </w:rPr>
                  <w:t xml:space="preserve">Заглушка поворотная </w:t>
                </w:r>
                <w:proofErr w:type="spellStart"/>
                <w:r w:rsidRPr="007C22F5">
                  <w:rPr>
                    <w:color w:val="000000"/>
                    <w:sz w:val="22"/>
                  </w:rPr>
                  <w:t>межфалнцевая</w:t>
                </w:r>
                <w:proofErr w:type="spellEnd"/>
                <w:r w:rsidRPr="007C22F5">
                  <w:rPr>
                    <w:color w:val="000000"/>
                    <w:sz w:val="22"/>
                  </w:rPr>
                  <w:t xml:space="preserve"> DN 32, тип фланцев E-F материал 09Г2С по АТК 26-18-5-93 (2-32-1,6-09Г2С по АТК 26-18-5-93)</w:t>
                </w:r>
              </w:p>
            </w:tc>
            <w:tc>
              <w:tcPr>
                <w:tcW w:w="1179" w:type="dxa"/>
              </w:tcPr>
              <w:p w14:paraId="1D114107" w14:textId="6BC339F4" w:rsidR="0087520E" w:rsidRPr="00073468" w:rsidRDefault="0087520E" w:rsidP="0087520E">
                <w:pPr>
                  <w:spacing w:after="0" w:line="240" w:lineRule="auto"/>
                  <w:jc w:val="center"/>
                  <w:rPr>
                    <w:rFonts w:eastAsia="Times New Roman" w:cs="Times New Roman"/>
                    <w:sz w:val="22"/>
                    <w:lang w:eastAsia="ru-RU"/>
                  </w:rPr>
                </w:pPr>
                <w:proofErr w:type="spellStart"/>
                <w:r w:rsidRPr="007C22F5">
                  <w:rPr>
                    <w:color w:val="000000"/>
                    <w:sz w:val="22"/>
                  </w:rPr>
                  <w:t>шт</w:t>
                </w:r>
                <w:proofErr w:type="spellEnd"/>
              </w:p>
            </w:tc>
            <w:tc>
              <w:tcPr>
                <w:tcW w:w="818" w:type="dxa"/>
              </w:tcPr>
              <w:p w14:paraId="39F876A5" w14:textId="3B9335BC" w:rsidR="0087520E" w:rsidRPr="00073468" w:rsidRDefault="0087520E" w:rsidP="0087520E">
                <w:pPr>
                  <w:spacing w:after="0" w:line="240" w:lineRule="auto"/>
                  <w:jc w:val="center"/>
                  <w:rPr>
                    <w:rFonts w:eastAsia="Times New Roman" w:cs="Times New Roman"/>
                    <w:sz w:val="22"/>
                    <w:lang w:eastAsia="ru-RU"/>
                  </w:rPr>
                </w:pPr>
                <w:r w:rsidRPr="007C22F5">
                  <w:rPr>
                    <w:color w:val="000000"/>
                    <w:sz w:val="22"/>
                  </w:rPr>
                  <w:t>29</w:t>
                </w:r>
              </w:p>
            </w:tc>
            <w:tc>
              <w:tcPr>
                <w:tcW w:w="1368" w:type="dxa"/>
                <w:vAlign w:val="center"/>
              </w:tcPr>
              <w:p w14:paraId="0BEC6E43"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65" w:type="dxa"/>
                <w:vAlign w:val="center"/>
              </w:tcPr>
              <w:p w14:paraId="084EBD69"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vAlign w:val="center"/>
              </w:tcPr>
              <w:p w14:paraId="4FC51A0B"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vAlign w:val="center"/>
              </w:tcPr>
              <w:p w14:paraId="5784FAFA"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3341085C" w14:textId="77777777" w:rsidTr="00416878">
            <w:trPr>
              <w:trHeight w:val="201"/>
            </w:trPr>
            <w:tc>
              <w:tcPr>
                <w:tcW w:w="586" w:type="dxa"/>
              </w:tcPr>
              <w:p w14:paraId="5DF9E28F" w14:textId="77777777"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2.</w:t>
                </w:r>
              </w:p>
            </w:tc>
            <w:tc>
              <w:tcPr>
                <w:tcW w:w="1907" w:type="dxa"/>
              </w:tcPr>
              <w:p w14:paraId="56755D84" w14:textId="19813CF3" w:rsidR="0087520E" w:rsidRPr="00EA4640" w:rsidRDefault="0087520E" w:rsidP="0087520E">
                <w:pPr>
                  <w:spacing w:after="0" w:line="240" w:lineRule="auto"/>
                  <w:rPr>
                    <w:rFonts w:eastAsia="Times New Roman" w:cs="Times New Roman"/>
                    <w:sz w:val="22"/>
                    <w:lang w:val="en-US" w:eastAsia="ru-RU"/>
                  </w:rPr>
                </w:pPr>
                <w:r w:rsidRPr="007C22F5">
                  <w:rPr>
                    <w:color w:val="000000"/>
                    <w:sz w:val="22"/>
                  </w:rPr>
                  <w:t>Отвод 45-273х8,0-09Г2С ГОСТ 17375-2001</w:t>
                </w:r>
              </w:p>
            </w:tc>
            <w:tc>
              <w:tcPr>
                <w:tcW w:w="1179" w:type="dxa"/>
              </w:tcPr>
              <w:p w14:paraId="6F917B6C" w14:textId="0E0BECFA" w:rsidR="0087520E" w:rsidRPr="00073468" w:rsidRDefault="0087520E" w:rsidP="0087520E">
                <w:pPr>
                  <w:spacing w:after="0" w:line="240" w:lineRule="auto"/>
                  <w:jc w:val="center"/>
                  <w:rPr>
                    <w:rFonts w:eastAsia="Times New Roman" w:cs="Times New Roman"/>
                    <w:sz w:val="22"/>
                    <w:lang w:eastAsia="ru-RU"/>
                  </w:rPr>
                </w:pPr>
                <w:proofErr w:type="spellStart"/>
                <w:r w:rsidRPr="007C22F5">
                  <w:rPr>
                    <w:color w:val="000000"/>
                    <w:sz w:val="22"/>
                  </w:rPr>
                  <w:t>шт</w:t>
                </w:r>
                <w:proofErr w:type="spellEnd"/>
              </w:p>
            </w:tc>
            <w:tc>
              <w:tcPr>
                <w:tcW w:w="818" w:type="dxa"/>
              </w:tcPr>
              <w:p w14:paraId="3B38E2B5" w14:textId="7A8EFD39" w:rsidR="0087520E" w:rsidRPr="00073468" w:rsidRDefault="0087520E" w:rsidP="0087520E">
                <w:pPr>
                  <w:spacing w:after="0" w:line="240" w:lineRule="auto"/>
                  <w:jc w:val="center"/>
                  <w:rPr>
                    <w:rFonts w:eastAsia="Times New Roman" w:cs="Times New Roman"/>
                    <w:sz w:val="22"/>
                    <w:lang w:eastAsia="ru-RU"/>
                  </w:rPr>
                </w:pPr>
                <w:r w:rsidRPr="007C22F5">
                  <w:rPr>
                    <w:color w:val="000000"/>
                    <w:sz w:val="22"/>
                  </w:rPr>
                  <w:t>1</w:t>
                </w:r>
              </w:p>
            </w:tc>
            <w:tc>
              <w:tcPr>
                <w:tcW w:w="1368" w:type="dxa"/>
              </w:tcPr>
              <w:p w14:paraId="105E18FE"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65" w:type="dxa"/>
              </w:tcPr>
              <w:p w14:paraId="04F17695"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3E5EEF59"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5B10EC2B"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135A4A27" w14:textId="77777777" w:rsidTr="00416878">
            <w:trPr>
              <w:trHeight w:val="211"/>
            </w:trPr>
            <w:tc>
              <w:tcPr>
                <w:tcW w:w="586" w:type="dxa"/>
              </w:tcPr>
              <w:p w14:paraId="60EA89FC" w14:textId="77777777"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3.</w:t>
                </w:r>
              </w:p>
            </w:tc>
            <w:tc>
              <w:tcPr>
                <w:tcW w:w="1907" w:type="dxa"/>
              </w:tcPr>
              <w:p w14:paraId="20BC7D36" w14:textId="5A955BB5" w:rsidR="0087520E" w:rsidRPr="00073468" w:rsidRDefault="0087520E" w:rsidP="0087520E">
                <w:pPr>
                  <w:spacing w:after="0" w:line="240" w:lineRule="auto"/>
                  <w:rPr>
                    <w:rFonts w:eastAsia="Times New Roman" w:cs="Times New Roman"/>
                    <w:sz w:val="22"/>
                    <w:lang w:eastAsia="ru-RU"/>
                  </w:rPr>
                </w:pPr>
                <w:r w:rsidRPr="007C22F5">
                  <w:rPr>
                    <w:color w:val="000000"/>
                    <w:sz w:val="22"/>
                  </w:rPr>
                  <w:t>Отвод 90 219х8 ст.09Г2С ГОСТ 17375-2001</w:t>
                </w:r>
              </w:p>
            </w:tc>
            <w:tc>
              <w:tcPr>
                <w:tcW w:w="1179" w:type="dxa"/>
              </w:tcPr>
              <w:p w14:paraId="7A1C5356" w14:textId="2EEC0D17" w:rsidR="0087520E" w:rsidRPr="00073468" w:rsidRDefault="0087520E" w:rsidP="0087520E">
                <w:pPr>
                  <w:spacing w:after="0" w:line="240" w:lineRule="auto"/>
                  <w:jc w:val="center"/>
                  <w:rPr>
                    <w:rFonts w:eastAsia="Times New Roman" w:cs="Times New Roman"/>
                    <w:sz w:val="22"/>
                    <w:lang w:eastAsia="ru-RU"/>
                  </w:rPr>
                </w:pPr>
                <w:proofErr w:type="spellStart"/>
                <w:r w:rsidRPr="007C22F5">
                  <w:rPr>
                    <w:color w:val="000000"/>
                    <w:sz w:val="22"/>
                  </w:rPr>
                  <w:t>шт</w:t>
                </w:r>
                <w:proofErr w:type="spellEnd"/>
              </w:p>
            </w:tc>
            <w:tc>
              <w:tcPr>
                <w:tcW w:w="818" w:type="dxa"/>
              </w:tcPr>
              <w:p w14:paraId="2BB5F877" w14:textId="30BEF922" w:rsidR="0087520E" w:rsidRPr="00073468" w:rsidRDefault="0087520E" w:rsidP="0087520E">
                <w:pPr>
                  <w:spacing w:after="0" w:line="240" w:lineRule="auto"/>
                  <w:jc w:val="center"/>
                  <w:rPr>
                    <w:rFonts w:eastAsia="Times New Roman" w:cs="Times New Roman"/>
                    <w:sz w:val="22"/>
                    <w:lang w:eastAsia="ru-RU"/>
                  </w:rPr>
                </w:pPr>
                <w:r w:rsidRPr="007C22F5">
                  <w:rPr>
                    <w:color w:val="000000"/>
                    <w:sz w:val="22"/>
                  </w:rPr>
                  <w:t>2</w:t>
                </w:r>
              </w:p>
            </w:tc>
            <w:tc>
              <w:tcPr>
                <w:tcW w:w="1368" w:type="dxa"/>
              </w:tcPr>
              <w:p w14:paraId="7F09A832"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65" w:type="dxa"/>
              </w:tcPr>
              <w:p w14:paraId="3086847F"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3395B934"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11EEDB28"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53BF8C05" w14:textId="77777777" w:rsidTr="00416878">
            <w:trPr>
              <w:trHeight w:val="186"/>
            </w:trPr>
            <w:tc>
              <w:tcPr>
                <w:tcW w:w="586" w:type="dxa"/>
              </w:tcPr>
              <w:p w14:paraId="09DB6BA0" w14:textId="77777777"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4.</w:t>
                </w:r>
              </w:p>
            </w:tc>
            <w:tc>
              <w:tcPr>
                <w:tcW w:w="1907" w:type="dxa"/>
              </w:tcPr>
              <w:p w14:paraId="41BC881B" w14:textId="296855A9" w:rsidR="0087520E" w:rsidRPr="00073468" w:rsidRDefault="0087520E" w:rsidP="0087520E">
                <w:pPr>
                  <w:spacing w:after="0" w:line="240" w:lineRule="auto"/>
                  <w:rPr>
                    <w:rFonts w:eastAsia="Times New Roman" w:cs="Times New Roman"/>
                    <w:sz w:val="22"/>
                    <w:lang w:eastAsia="ru-RU"/>
                  </w:rPr>
                </w:pPr>
                <w:r w:rsidRPr="007C22F5">
                  <w:rPr>
                    <w:color w:val="000000"/>
                    <w:sz w:val="22"/>
                  </w:rPr>
                  <w:t>Отвод 90-273х8,0 ст.09Г2С ГОСТ 17375</w:t>
                </w:r>
              </w:p>
            </w:tc>
            <w:tc>
              <w:tcPr>
                <w:tcW w:w="1179" w:type="dxa"/>
              </w:tcPr>
              <w:p w14:paraId="78BE4960" w14:textId="22AAF2BD"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3711D259" w14:textId="132EF4EF"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4</w:t>
                </w:r>
              </w:p>
            </w:tc>
            <w:tc>
              <w:tcPr>
                <w:tcW w:w="1368" w:type="dxa"/>
              </w:tcPr>
              <w:p w14:paraId="41BF7E84"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6A657427"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5125F314"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37EB2A39"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134B5362" w14:textId="77777777" w:rsidTr="00416878">
            <w:trPr>
              <w:trHeight w:val="150"/>
            </w:trPr>
            <w:tc>
              <w:tcPr>
                <w:tcW w:w="586" w:type="dxa"/>
              </w:tcPr>
              <w:p w14:paraId="440B4000" w14:textId="161DB8E3"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val="en-US" w:eastAsia="ru-RU"/>
                  </w:rPr>
                  <w:t>5</w:t>
                </w:r>
                <w:r w:rsidRPr="00215108">
                  <w:rPr>
                    <w:rFonts w:eastAsia="Times New Roman" w:cs="Times New Roman"/>
                    <w:b/>
                    <w:sz w:val="20"/>
                    <w:szCs w:val="20"/>
                    <w:lang w:eastAsia="ru-RU"/>
                  </w:rPr>
                  <w:t>.</w:t>
                </w:r>
              </w:p>
            </w:tc>
            <w:tc>
              <w:tcPr>
                <w:tcW w:w="1907" w:type="dxa"/>
              </w:tcPr>
              <w:p w14:paraId="7EA3115E" w14:textId="0B77381D" w:rsidR="0087520E" w:rsidRPr="00073468" w:rsidRDefault="0087520E" w:rsidP="0087520E">
                <w:pPr>
                  <w:spacing w:after="0" w:line="240" w:lineRule="auto"/>
                  <w:rPr>
                    <w:rFonts w:eastAsia="Times New Roman" w:cs="Times New Roman"/>
                    <w:sz w:val="22"/>
                    <w:lang w:eastAsia="ru-RU"/>
                  </w:rPr>
                </w:pPr>
                <w:r w:rsidRPr="007C22F5">
                  <w:rPr>
                    <w:color w:val="000000"/>
                    <w:sz w:val="22"/>
                  </w:rPr>
                  <w:t xml:space="preserve">Переход бесшовный концентрический C 2"-1 1/2" SCH 80 (60,3х5,54-48,3х5,08) BW A420 </w:t>
                </w:r>
                <w:proofErr w:type="spellStart"/>
                <w:r w:rsidRPr="007C22F5">
                  <w:rPr>
                    <w:color w:val="000000"/>
                    <w:sz w:val="22"/>
                  </w:rPr>
                  <w:t>Gr</w:t>
                </w:r>
                <w:proofErr w:type="spellEnd"/>
                <w:r w:rsidRPr="007C22F5">
                  <w:rPr>
                    <w:color w:val="000000"/>
                    <w:sz w:val="22"/>
                  </w:rPr>
                  <w:t>. WPL6 ASME B16.9</w:t>
                </w:r>
              </w:p>
            </w:tc>
            <w:tc>
              <w:tcPr>
                <w:tcW w:w="1179" w:type="dxa"/>
              </w:tcPr>
              <w:p w14:paraId="50DE4D64" w14:textId="77B0685B"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7B4BD41C" w14:textId="45A05143"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1</w:t>
                </w:r>
              </w:p>
            </w:tc>
            <w:tc>
              <w:tcPr>
                <w:tcW w:w="1368" w:type="dxa"/>
              </w:tcPr>
              <w:p w14:paraId="27152DC2"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7289416B"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169F8CD3"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01EA4450"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227E8583" w14:textId="77777777" w:rsidTr="00416878">
            <w:trPr>
              <w:trHeight w:val="90"/>
            </w:trPr>
            <w:tc>
              <w:tcPr>
                <w:tcW w:w="586" w:type="dxa"/>
              </w:tcPr>
              <w:p w14:paraId="72C40896" w14:textId="4C9B6436"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6.</w:t>
                </w:r>
              </w:p>
            </w:tc>
            <w:tc>
              <w:tcPr>
                <w:tcW w:w="1907" w:type="dxa"/>
              </w:tcPr>
              <w:p w14:paraId="658A653D" w14:textId="325A47E4" w:rsidR="0087520E" w:rsidRPr="00073468" w:rsidRDefault="0087520E" w:rsidP="0087520E">
                <w:pPr>
                  <w:spacing w:after="0" w:line="240" w:lineRule="auto"/>
                  <w:rPr>
                    <w:rFonts w:eastAsia="Times New Roman" w:cs="Times New Roman"/>
                    <w:sz w:val="22"/>
                    <w:lang w:eastAsia="ru-RU"/>
                  </w:rPr>
                </w:pPr>
                <w:r w:rsidRPr="007C22F5">
                  <w:rPr>
                    <w:color w:val="000000"/>
                    <w:sz w:val="22"/>
                  </w:rPr>
                  <w:t xml:space="preserve">Переход бесшовный концентрический C 4"-2" SCH 40-SCH 80 (114,3х6,02-60,3х5,54) BW A234 </w:t>
                </w:r>
                <w:proofErr w:type="spellStart"/>
                <w:r w:rsidRPr="007C22F5">
                  <w:rPr>
                    <w:color w:val="000000"/>
                    <w:sz w:val="22"/>
                  </w:rPr>
                  <w:t>Gr</w:t>
                </w:r>
                <w:proofErr w:type="spellEnd"/>
                <w:r w:rsidRPr="007C22F5">
                  <w:rPr>
                    <w:color w:val="000000"/>
                    <w:sz w:val="22"/>
                  </w:rPr>
                  <w:t>. WP11 ASME B16.9</w:t>
                </w:r>
              </w:p>
            </w:tc>
            <w:tc>
              <w:tcPr>
                <w:tcW w:w="1179" w:type="dxa"/>
              </w:tcPr>
              <w:p w14:paraId="095AD404" w14:textId="4C84B36B"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7C8464C8" w14:textId="19E3F58D"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1</w:t>
                </w:r>
              </w:p>
            </w:tc>
            <w:tc>
              <w:tcPr>
                <w:tcW w:w="1368" w:type="dxa"/>
              </w:tcPr>
              <w:p w14:paraId="7E1B49DC"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77ED6AD7"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6A28A5ED"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34725DA0"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42EA336E" w14:textId="77777777" w:rsidTr="00416878">
            <w:trPr>
              <w:trHeight w:val="202"/>
            </w:trPr>
            <w:tc>
              <w:tcPr>
                <w:tcW w:w="586" w:type="dxa"/>
              </w:tcPr>
              <w:p w14:paraId="5772F7CF" w14:textId="0ED0A21D"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7.</w:t>
                </w:r>
              </w:p>
            </w:tc>
            <w:tc>
              <w:tcPr>
                <w:tcW w:w="1907" w:type="dxa"/>
              </w:tcPr>
              <w:p w14:paraId="7099A653" w14:textId="594FE85B" w:rsidR="0087520E" w:rsidRPr="00073468" w:rsidRDefault="0087520E" w:rsidP="0087520E">
                <w:pPr>
                  <w:spacing w:after="0" w:line="240" w:lineRule="auto"/>
                  <w:rPr>
                    <w:rFonts w:eastAsia="Times New Roman" w:cs="Times New Roman"/>
                    <w:sz w:val="22"/>
                    <w:lang w:eastAsia="ru-RU"/>
                  </w:rPr>
                </w:pPr>
                <w:r w:rsidRPr="007C22F5">
                  <w:rPr>
                    <w:color w:val="000000"/>
                    <w:sz w:val="22"/>
                  </w:rPr>
                  <w:t>Тройник 219х8 Ст.09Г2С ГОСТ 17376-01</w:t>
                </w:r>
              </w:p>
            </w:tc>
            <w:tc>
              <w:tcPr>
                <w:tcW w:w="1179" w:type="dxa"/>
              </w:tcPr>
              <w:p w14:paraId="518EAE18" w14:textId="6991C57F"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69B9B6F1" w14:textId="18527C32"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2</w:t>
                </w:r>
              </w:p>
            </w:tc>
            <w:tc>
              <w:tcPr>
                <w:tcW w:w="1368" w:type="dxa"/>
              </w:tcPr>
              <w:p w14:paraId="14AC2ECB"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2C8BE329"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0D966554"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5DB9FB4A"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76D5F25B" w14:textId="77777777" w:rsidTr="00416878">
            <w:trPr>
              <w:trHeight w:val="188"/>
            </w:trPr>
            <w:tc>
              <w:tcPr>
                <w:tcW w:w="586" w:type="dxa"/>
              </w:tcPr>
              <w:p w14:paraId="53641F5A" w14:textId="4079F20B"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8.</w:t>
                </w:r>
              </w:p>
            </w:tc>
            <w:tc>
              <w:tcPr>
                <w:tcW w:w="1907" w:type="dxa"/>
              </w:tcPr>
              <w:p w14:paraId="4313AB98" w14:textId="2F734296" w:rsidR="0087520E" w:rsidRPr="00073468" w:rsidRDefault="0087520E" w:rsidP="0087520E">
                <w:pPr>
                  <w:spacing w:after="0" w:line="240" w:lineRule="auto"/>
                  <w:rPr>
                    <w:rFonts w:eastAsia="Times New Roman" w:cs="Times New Roman"/>
                    <w:sz w:val="22"/>
                    <w:lang w:eastAsia="ru-RU"/>
                  </w:rPr>
                </w:pPr>
                <w:r w:rsidRPr="007C22F5">
                  <w:rPr>
                    <w:color w:val="000000"/>
                    <w:sz w:val="22"/>
                  </w:rPr>
                  <w:t>Тройник 219х8,0-Ст20 ГОСТ 17376-2001</w:t>
                </w:r>
              </w:p>
            </w:tc>
            <w:tc>
              <w:tcPr>
                <w:tcW w:w="1179" w:type="dxa"/>
              </w:tcPr>
              <w:p w14:paraId="64AAAF46" w14:textId="73CE45B6"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0312EE18" w14:textId="4B55536C"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2</w:t>
                </w:r>
              </w:p>
            </w:tc>
            <w:tc>
              <w:tcPr>
                <w:tcW w:w="1368" w:type="dxa"/>
              </w:tcPr>
              <w:p w14:paraId="0844C425"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5125867A"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27A4C849"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77A45821"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4674F388" w14:textId="77777777" w:rsidTr="00416878">
            <w:trPr>
              <w:trHeight w:val="187"/>
            </w:trPr>
            <w:tc>
              <w:tcPr>
                <w:tcW w:w="586" w:type="dxa"/>
              </w:tcPr>
              <w:p w14:paraId="7B71F2A5" w14:textId="0A3B754E"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9.</w:t>
                </w:r>
              </w:p>
            </w:tc>
            <w:tc>
              <w:tcPr>
                <w:tcW w:w="1907" w:type="dxa"/>
              </w:tcPr>
              <w:p w14:paraId="5D7696A8" w14:textId="236E3D43" w:rsidR="0087520E" w:rsidRPr="00073468" w:rsidRDefault="0087520E" w:rsidP="0087520E">
                <w:pPr>
                  <w:spacing w:after="0" w:line="240" w:lineRule="auto"/>
                  <w:rPr>
                    <w:rFonts w:eastAsia="Times New Roman" w:cs="Times New Roman"/>
                    <w:sz w:val="22"/>
                    <w:lang w:eastAsia="ru-RU"/>
                  </w:rPr>
                </w:pPr>
                <w:r w:rsidRPr="007C22F5">
                  <w:rPr>
                    <w:color w:val="000000"/>
                    <w:sz w:val="22"/>
                  </w:rPr>
                  <w:t xml:space="preserve">Тройник бесшовный переходной 6"-4" SCH 40 (168,3х7,11-114,3х6,02) BW A234 </w:t>
                </w:r>
                <w:proofErr w:type="spellStart"/>
                <w:r w:rsidRPr="007C22F5">
                  <w:rPr>
                    <w:color w:val="000000"/>
                    <w:sz w:val="22"/>
                  </w:rPr>
                  <w:t>Gr</w:t>
                </w:r>
                <w:proofErr w:type="spellEnd"/>
                <w:r w:rsidRPr="007C22F5">
                  <w:rPr>
                    <w:color w:val="000000"/>
                    <w:sz w:val="22"/>
                  </w:rPr>
                  <w:t>. WP11 ASME B16.9</w:t>
                </w:r>
              </w:p>
            </w:tc>
            <w:tc>
              <w:tcPr>
                <w:tcW w:w="1179" w:type="dxa"/>
              </w:tcPr>
              <w:p w14:paraId="297E8878" w14:textId="573103D0"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76462A79" w14:textId="0E6C1F8D"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1</w:t>
                </w:r>
              </w:p>
            </w:tc>
            <w:tc>
              <w:tcPr>
                <w:tcW w:w="1368" w:type="dxa"/>
              </w:tcPr>
              <w:p w14:paraId="7CD85DB6"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139015C4"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199FC36B"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211890BA"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6ABF06FF" w14:textId="77777777" w:rsidTr="00416878">
            <w:trPr>
              <w:trHeight w:val="263"/>
            </w:trPr>
            <w:tc>
              <w:tcPr>
                <w:tcW w:w="586" w:type="dxa"/>
              </w:tcPr>
              <w:p w14:paraId="4A0B877B" w14:textId="67256706"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lastRenderedPageBreak/>
                  <w:t>10.</w:t>
                </w:r>
              </w:p>
            </w:tc>
            <w:tc>
              <w:tcPr>
                <w:tcW w:w="1907" w:type="dxa"/>
              </w:tcPr>
              <w:p w14:paraId="37595D30" w14:textId="650327A8" w:rsidR="0087520E" w:rsidRPr="00073468" w:rsidRDefault="0087520E" w:rsidP="0087520E">
                <w:pPr>
                  <w:spacing w:after="0" w:line="240" w:lineRule="auto"/>
                  <w:rPr>
                    <w:rFonts w:eastAsia="Times New Roman" w:cs="Times New Roman"/>
                    <w:sz w:val="22"/>
                    <w:lang w:eastAsia="ru-RU"/>
                  </w:rPr>
                </w:pPr>
                <w:r w:rsidRPr="007C22F5">
                  <w:rPr>
                    <w:color w:val="000000"/>
                    <w:sz w:val="22"/>
                  </w:rPr>
                  <w:t xml:space="preserve">Тройник бесшовный </w:t>
                </w:r>
                <w:proofErr w:type="spellStart"/>
                <w:r w:rsidRPr="007C22F5">
                  <w:rPr>
                    <w:color w:val="000000"/>
                    <w:sz w:val="22"/>
                  </w:rPr>
                  <w:t>равнопроходной</w:t>
                </w:r>
                <w:proofErr w:type="spellEnd"/>
                <w:r w:rsidRPr="007C22F5">
                  <w:rPr>
                    <w:color w:val="000000"/>
                    <w:sz w:val="22"/>
                  </w:rPr>
                  <w:t xml:space="preserve"> 1 1/2" SCH 80 (48,3х5,08) BW A420 </w:t>
                </w:r>
                <w:proofErr w:type="spellStart"/>
                <w:r w:rsidRPr="007C22F5">
                  <w:rPr>
                    <w:color w:val="000000"/>
                    <w:sz w:val="22"/>
                  </w:rPr>
                  <w:t>Gr</w:t>
                </w:r>
                <w:proofErr w:type="spellEnd"/>
                <w:r w:rsidRPr="007C22F5">
                  <w:rPr>
                    <w:color w:val="000000"/>
                    <w:sz w:val="22"/>
                  </w:rPr>
                  <w:t>. WPL6 ASME B16.9</w:t>
                </w:r>
              </w:p>
            </w:tc>
            <w:tc>
              <w:tcPr>
                <w:tcW w:w="1179" w:type="dxa"/>
              </w:tcPr>
              <w:p w14:paraId="7A58DCAA" w14:textId="45154427" w:rsidR="0087520E" w:rsidRPr="00073468" w:rsidRDefault="0087520E" w:rsidP="0087520E">
                <w:pPr>
                  <w:spacing w:after="0" w:line="240" w:lineRule="auto"/>
                  <w:jc w:val="center"/>
                  <w:rPr>
                    <w:rFonts w:eastAsia="Times New Roman" w:cs="Times New Roman"/>
                    <w:sz w:val="22"/>
                    <w:lang w:val="en-US" w:eastAsia="ru-RU"/>
                  </w:rPr>
                </w:pPr>
                <w:proofErr w:type="spellStart"/>
                <w:r w:rsidRPr="007C22F5">
                  <w:rPr>
                    <w:color w:val="000000"/>
                    <w:sz w:val="22"/>
                  </w:rPr>
                  <w:t>шт</w:t>
                </w:r>
                <w:proofErr w:type="spellEnd"/>
              </w:p>
            </w:tc>
            <w:tc>
              <w:tcPr>
                <w:tcW w:w="818" w:type="dxa"/>
              </w:tcPr>
              <w:p w14:paraId="3E166AFB" w14:textId="5BE46A20"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1</w:t>
                </w:r>
              </w:p>
            </w:tc>
            <w:tc>
              <w:tcPr>
                <w:tcW w:w="1368" w:type="dxa"/>
              </w:tcPr>
              <w:p w14:paraId="7D12F785"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5BAEAF70"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578D3AEC"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601A4467"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52ABE708" w14:textId="77777777" w:rsidTr="00416878">
            <w:trPr>
              <w:trHeight w:val="238"/>
            </w:trPr>
            <w:tc>
              <w:tcPr>
                <w:tcW w:w="586" w:type="dxa"/>
              </w:tcPr>
              <w:p w14:paraId="2000F3C1" w14:textId="5E802072"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11.</w:t>
                </w:r>
              </w:p>
            </w:tc>
            <w:tc>
              <w:tcPr>
                <w:tcW w:w="1907" w:type="dxa"/>
              </w:tcPr>
              <w:p w14:paraId="5F94078E" w14:textId="64C84549" w:rsidR="0087520E" w:rsidRPr="00073468" w:rsidRDefault="0087520E" w:rsidP="0087520E">
                <w:pPr>
                  <w:spacing w:after="0" w:line="240" w:lineRule="auto"/>
                  <w:rPr>
                    <w:rFonts w:eastAsia="Times New Roman" w:cs="Times New Roman"/>
                    <w:sz w:val="22"/>
                    <w:lang w:eastAsia="ru-RU"/>
                  </w:rPr>
                </w:pPr>
                <w:r w:rsidRPr="007C22F5">
                  <w:rPr>
                    <w:color w:val="000000"/>
                    <w:sz w:val="22"/>
                  </w:rPr>
                  <w:t>Труба 219х8 ст.09Г2С ГОСТ 8732-78</w:t>
                </w:r>
              </w:p>
            </w:tc>
            <w:tc>
              <w:tcPr>
                <w:tcW w:w="1179" w:type="dxa"/>
              </w:tcPr>
              <w:p w14:paraId="4CF2C7A0" w14:textId="7216DE6E"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м</w:t>
                </w:r>
              </w:p>
            </w:tc>
            <w:tc>
              <w:tcPr>
                <w:tcW w:w="818" w:type="dxa"/>
              </w:tcPr>
              <w:p w14:paraId="18E11454" w14:textId="726004CA"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9,5</w:t>
                </w:r>
              </w:p>
            </w:tc>
            <w:tc>
              <w:tcPr>
                <w:tcW w:w="1368" w:type="dxa"/>
              </w:tcPr>
              <w:p w14:paraId="0DD58DC5"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54AC7B55"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780451A1"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58BC80F4"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2D96D8B6" w14:textId="77777777" w:rsidTr="00416878">
            <w:trPr>
              <w:trHeight w:val="137"/>
            </w:trPr>
            <w:tc>
              <w:tcPr>
                <w:tcW w:w="586" w:type="dxa"/>
              </w:tcPr>
              <w:p w14:paraId="4F94A5DC" w14:textId="107E40C9"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12.</w:t>
                </w:r>
              </w:p>
            </w:tc>
            <w:tc>
              <w:tcPr>
                <w:tcW w:w="1907" w:type="dxa"/>
              </w:tcPr>
              <w:p w14:paraId="14ABC17D" w14:textId="68A4A9B3" w:rsidR="0087520E" w:rsidRPr="00073468" w:rsidRDefault="0087520E" w:rsidP="0087520E">
                <w:pPr>
                  <w:spacing w:after="0" w:line="240" w:lineRule="auto"/>
                  <w:rPr>
                    <w:rFonts w:eastAsia="Times New Roman" w:cs="Times New Roman"/>
                    <w:sz w:val="22"/>
                    <w:lang w:eastAsia="ru-RU"/>
                  </w:rPr>
                </w:pPr>
                <w:r w:rsidRPr="007C22F5">
                  <w:rPr>
                    <w:color w:val="000000"/>
                    <w:sz w:val="22"/>
                  </w:rPr>
                  <w:t>Труба стальная бесшовная горячедеформированная 273х8-09Г2С ГОСТ 8732-78</w:t>
                </w:r>
              </w:p>
            </w:tc>
            <w:tc>
              <w:tcPr>
                <w:tcW w:w="1179" w:type="dxa"/>
              </w:tcPr>
              <w:p w14:paraId="1C2AA6B6" w14:textId="100F1CA9"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м</w:t>
                </w:r>
              </w:p>
            </w:tc>
            <w:tc>
              <w:tcPr>
                <w:tcW w:w="818" w:type="dxa"/>
              </w:tcPr>
              <w:p w14:paraId="2B4A66D7" w14:textId="2ECB30B3"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70</w:t>
                </w:r>
              </w:p>
            </w:tc>
            <w:tc>
              <w:tcPr>
                <w:tcW w:w="1368" w:type="dxa"/>
              </w:tcPr>
              <w:p w14:paraId="60580DF6"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2D1C77A0"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38260620"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25C5BAAA"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7520E" w:rsidRPr="00215108" w14:paraId="4EA2DF90" w14:textId="77777777" w:rsidTr="00416878">
            <w:trPr>
              <w:trHeight w:val="188"/>
            </w:trPr>
            <w:tc>
              <w:tcPr>
                <w:tcW w:w="586" w:type="dxa"/>
              </w:tcPr>
              <w:p w14:paraId="712AA68C" w14:textId="2D8219D1" w:rsidR="0087520E" w:rsidRPr="00215108" w:rsidRDefault="0087520E" w:rsidP="0087520E">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13.</w:t>
                </w:r>
              </w:p>
            </w:tc>
            <w:tc>
              <w:tcPr>
                <w:tcW w:w="1907" w:type="dxa"/>
              </w:tcPr>
              <w:p w14:paraId="0C444385" w14:textId="44180A6F" w:rsidR="0087520E" w:rsidRPr="00073468" w:rsidRDefault="0087520E" w:rsidP="0087520E">
                <w:pPr>
                  <w:spacing w:after="0" w:line="240" w:lineRule="auto"/>
                  <w:rPr>
                    <w:rFonts w:eastAsia="Times New Roman" w:cs="Times New Roman"/>
                    <w:sz w:val="22"/>
                    <w:lang w:eastAsia="ru-RU"/>
                  </w:rPr>
                </w:pPr>
                <w:r w:rsidRPr="007C22F5">
                  <w:rPr>
                    <w:color w:val="000000"/>
                    <w:sz w:val="22"/>
                  </w:rPr>
                  <w:t>Труба стальная бесшовная горячедеформированная 57х5-09Г2С ГОСТ 8732</w:t>
                </w:r>
                <w:bookmarkStart w:id="0" w:name="_GoBack"/>
                <w:bookmarkEnd w:id="0"/>
                <w:r w:rsidRPr="007C22F5">
                  <w:rPr>
                    <w:color w:val="000000"/>
                    <w:sz w:val="22"/>
                  </w:rPr>
                  <w:t>-78</w:t>
                </w:r>
              </w:p>
            </w:tc>
            <w:tc>
              <w:tcPr>
                <w:tcW w:w="1179" w:type="dxa"/>
              </w:tcPr>
              <w:p w14:paraId="31DF0621" w14:textId="69552222"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м</w:t>
                </w:r>
              </w:p>
            </w:tc>
            <w:tc>
              <w:tcPr>
                <w:tcW w:w="818" w:type="dxa"/>
              </w:tcPr>
              <w:p w14:paraId="53FAFE66" w14:textId="020B5C14" w:rsidR="0087520E" w:rsidRPr="00073468" w:rsidRDefault="0087520E" w:rsidP="0087520E">
                <w:pPr>
                  <w:spacing w:after="0" w:line="240" w:lineRule="auto"/>
                  <w:jc w:val="center"/>
                  <w:rPr>
                    <w:rFonts w:eastAsia="Times New Roman" w:cs="Times New Roman"/>
                    <w:sz w:val="22"/>
                    <w:lang w:val="en-US" w:eastAsia="ru-RU"/>
                  </w:rPr>
                </w:pPr>
                <w:r w:rsidRPr="007C22F5">
                  <w:rPr>
                    <w:color w:val="000000"/>
                    <w:sz w:val="22"/>
                  </w:rPr>
                  <w:t>0,6</w:t>
                </w:r>
              </w:p>
            </w:tc>
            <w:tc>
              <w:tcPr>
                <w:tcW w:w="1368" w:type="dxa"/>
              </w:tcPr>
              <w:p w14:paraId="5EFE63CC" w14:textId="77777777" w:rsidR="0087520E" w:rsidRPr="00215108" w:rsidRDefault="0087520E" w:rsidP="0087520E">
                <w:pPr>
                  <w:spacing w:after="0" w:line="240" w:lineRule="auto"/>
                  <w:jc w:val="center"/>
                  <w:rPr>
                    <w:rFonts w:eastAsia="Times New Roman" w:cs="Times New Roman"/>
                    <w:sz w:val="20"/>
                    <w:szCs w:val="20"/>
                    <w:lang w:val="en-US" w:eastAsia="ru-RU"/>
                  </w:rPr>
                </w:pPr>
              </w:p>
            </w:tc>
            <w:tc>
              <w:tcPr>
                <w:tcW w:w="1365" w:type="dxa"/>
              </w:tcPr>
              <w:p w14:paraId="604773A8"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500" w:type="dxa"/>
              </w:tcPr>
              <w:p w14:paraId="302CD91C" w14:textId="77777777" w:rsidR="0087520E" w:rsidRPr="00215108" w:rsidRDefault="0087520E" w:rsidP="0087520E">
                <w:pPr>
                  <w:spacing w:after="0" w:line="240" w:lineRule="auto"/>
                  <w:jc w:val="center"/>
                  <w:rPr>
                    <w:rFonts w:eastAsia="Times New Roman" w:cs="Times New Roman"/>
                    <w:sz w:val="20"/>
                    <w:szCs w:val="20"/>
                    <w:lang w:eastAsia="ru-RU"/>
                  </w:rPr>
                </w:pPr>
              </w:p>
            </w:tc>
            <w:tc>
              <w:tcPr>
                <w:tcW w:w="1342" w:type="dxa"/>
              </w:tcPr>
              <w:p w14:paraId="4391E249" w14:textId="77777777" w:rsidR="0087520E" w:rsidRPr="00215108" w:rsidRDefault="0087520E" w:rsidP="0087520E">
                <w:pPr>
                  <w:spacing w:after="0" w:line="240" w:lineRule="auto"/>
                  <w:jc w:val="center"/>
                  <w:rPr>
                    <w:rFonts w:eastAsia="Times New Roman" w:cs="Times New Roman"/>
                    <w:sz w:val="20"/>
                    <w:szCs w:val="20"/>
                    <w:lang w:eastAsia="ru-RU"/>
                  </w:rPr>
                </w:pPr>
              </w:p>
            </w:tc>
          </w:tr>
          <w:tr w:rsidR="008D5A50" w:rsidRPr="00215108" w14:paraId="341DD9C7" w14:textId="77777777" w:rsidTr="00C778AB">
            <w:trPr>
              <w:trHeight w:val="211"/>
            </w:trPr>
            <w:tc>
              <w:tcPr>
                <w:tcW w:w="5858" w:type="dxa"/>
                <w:gridSpan w:val="5"/>
              </w:tcPr>
              <w:p w14:paraId="766B884F" w14:textId="06E7F9CD" w:rsidR="008D5A50" w:rsidRPr="00215108" w:rsidRDefault="008D5A50" w:rsidP="008D5A50">
                <w:pPr>
                  <w:spacing w:after="0" w:line="240" w:lineRule="auto"/>
                  <w:jc w:val="right"/>
                  <w:rPr>
                    <w:rFonts w:eastAsia="Times New Roman" w:cs="Times New Roman"/>
                    <w:sz w:val="20"/>
                    <w:szCs w:val="20"/>
                    <w:lang w:eastAsia="ru-RU"/>
                  </w:rPr>
                </w:pPr>
              </w:p>
            </w:tc>
            <w:tc>
              <w:tcPr>
                <w:tcW w:w="1365" w:type="dxa"/>
              </w:tcPr>
              <w:p w14:paraId="16593F81" w14:textId="77777777" w:rsidR="008D5A50" w:rsidRPr="00215108" w:rsidRDefault="008D5A50" w:rsidP="008D5A50">
                <w:pPr>
                  <w:spacing w:after="0" w:line="240" w:lineRule="auto"/>
                  <w:jc w:val="center"/>
                  <w:rPr>
                    <w:rFonts w:eastAsia="Times New Roman" w:cs="Times New Roman"/>
                    <w:sz w:val="20"/>
                    <w:szCs w:val="20"/>
                    <w:lang w:eastAsia="ru-RU"/>
                  </w:rPr>
                </w:pPr>
              </w:p>
            </w:tc>
            <w:tc>
              <w:tcPr>
                <w:tcW w:w="1500" w:type="dxa"/>
              </w:tcPr>
              <w:p w14:paraId="78E5F4A1" w14:textId="77777777" w:rsidR="008D5A50" w:rsidRPr="00215108" w:rsidRDefault="008D5A50" w:rsidP="008D5A50">
                <w:pPr>
                  <w:spacing w:after="0" w:line="240" w:lineRule="auto"/>
                  <w:jc w:val="center"/>
                  <w:rPr>
                    <w:rFonts w:eastAsia="Times New Roman" w:cs="Times New Roman"/>
                    <w:sz w:val="20"/>
                    <w:szCs w:val="20"/>
                    <w:lang w:eastAsia="ru-RU"/>
                  </w:rPr>
                </w:pPr>
              </w:p>
            </w:tc>
            <w:tc>
              <w:tcPr>
                <w:tcW w:w="1342" w:type="dxa"/>
              </w:tcPr>
              <w:p w14:paraId="28E6AA3E" w14:textId="77777777" w:rsidR="008D5A50" w:rsidRPr="00215108" w:rsidRDefault="004829C5" w:rsidP="008D5A50">
                <w:pPr>
                  <w:spacing w:after="0" w:line="240" w:lineRule="auto"/>
                  <w:jc w:val="center"/>
                  <w:rPr>
                    <w:rFonts w:eastAsia="Times New Roman" w:cs="Times New Roman"/>
                    <w:sz w:val="20"/>
                    <w:szCs w:val="20"/>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549A5716"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Pr="00215108">
        <w:rPr>
          <w:sz w:val="21"/>
          <w:szCs w:val="21"/>
        </w:rPr>
        <w:t xml:space="preserve">срок поставки всего объема Товара, предусмотренного настоящей Спецификацией - не более </w:t>
      </w:r>
      <w:r w:rsidR="0087520E">
        <w:rPr>
          <w:sz w:val="21"/>
          <w:szCs w:val="21"/>
        </w:rPr>
        <w:t>30</w:t>
      </w:r>
      <w:r w:rsidRPr="00215108">
        <w:rPr>
          <w:sz w:val="21"/>
          <w:szCs w:val="21"/>
        </w:rPr>
        <w:t xml:space="preserve"> (</w:t>
      </w:r>
      <w:r w:rsidR="0087520E">
        <w:rPr>
          <w:sz w:val="21"/>
          <w:szCs w:val="21"/>
        </w:rPr>
        <w:t>Тридцать</w:t>
      </w:r>
      <w:r w:rsidRPr="00215108">
        <w:rPr>
          <w:sz w:val="21"/>
          <w:szCs w:val="21"/>
        </w:rPr>
        <w:t xml:space="preserve">) </w:t>
      </w:r>
      <w:r w:rsidR="0087520E">
        <w:rPr>
          <w:sz w:val="21"/>
          <w:szCs w:val="21"/>
        </w:rPr>
        <w:t>рабочи</w:t>
      </w:r>
      <w:r w:rsidR="00215108" w:rsidRPr="00215108">
        <w:rPr>
          <w:sz w:val="21"/>
          <w:szCs w:val="21"/>
        </w:rPr>
        <w:t>х</w:t>
      </w:r>
      <w:r w:rsidRPr="00215108">
        <w:rPr>
          <w:sz w:val="21"/>
          <w:szCs w:val="21"/>
        </w:rPr>
        <w:t xml:space="preserve"> дней с даты подписания настоящей Спецификации уполномоченными представителями Сторон; в рамках </w:t>
      </w:r>
      <w:r w:rsidRPr="00917F7D">
        <w:rPr>
          <w:sz w:val="21"/>
          <w:szCs w:val="21"/>
        </w:rPr>
        <w:t>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4829C5"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DF13E" w14:textId="77777777" w:rsidR="004829C5" w:rsidRDefault="004829C5" w:rsidP="00F56228">
      <w:pPr>
        <w:spacing w:after="0" w:line="240" w:lineRule="auto"/>
      </w:pPr>
      <w:r>
        <w:separator/>
      </w:r>
    </w:p>
  </w:endnote>
  <w:endnote w:type="continuationSeparator" w:id="0">
    <w:p w14:paraId="04CCEF41" w14:textId="77777777" w:rsidR="004829C5" w:rsidRDefault="004829C5"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44AD9690"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87520E">
            <w:rPr>
              <w:rFonts w:ascii="Cambria" w:hAnsi="Cambria" w:cs="Times New Roman"/>
              <w:bCs/>
              <w:i/>
              <w:noProof/>
              <w:sz w:val="18"/>
              <w:szCs w:val="18"/>
            </w:rPr>
            <w:t>15</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87520E">
            <w:rPr>
              <w:rFonts w:ascii="Cambria" w:hAnsi="Cambria" w:cs="Times New Roman"/>
              <w:bCs/>
              <w:i/>
              <w:noProof/>
              <w:sz w:val="18"/>
              <w:szCs w:val="18"/>
            </w:rPr>
            <w:t>15</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E61B2" w14:textId="77777777" w:rsidR="004829C5" w:rsidRDefault="004829C5" w:rsidP="00F56228">
      <w:pPr>
        <w:spacing w:after="0" w:line="240" w:lineRule="auto"/>
      </w:pPr>
      <w:r>
        <w:separator/>
      </w:r>
    </w:p>
  </w:footnote>
  <w:footnote w:type="continuationSeparator" w:id="0">
    <w:p w14:paraId="68413364" w14:textId="77777777" w:rsidR="004829C5" w:rsidRDefault="004829C5"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4829C5">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4829C5">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3468"/>
    <w:rsid w:val="00074506"/>
    <w:rsid w:val="000B1EFF"/>
    <w:rsid w:val="000C69EA"/>
    <w:rsid w:val="001516F2"/>
    <w:rsid w:val="00171A32"/>
    <w:rsid w:val="00172EFD"/>
    <w:rsid w:val="00177A1F"/>
    <w:rsid w:val="001A4848"/>
    <w:rsid w:val="001A7DD2"/>
    <w:rsid w:val="001F6FA2"/>
    <w:rsid w:val="00215108"/>
    <w:rsid w:val="002229D7"/>
    <w:rsid w:val="002264CA"/>
    <w:rsid w:val="00247943"/>
    <w:rsid w:val="00270109"/>
    <w:rsid w:val="002E60A0"/>
    <w:rsid w:val="00310F21"/>
    <w:rsid w:val="00446B61"/>
    <w:rsid w:val="004829C5"/>
    <w:rsid w:val="004B40EE"/>
    <w:rsid w:val="004B424B"/>
    <w:rsid w:val="004C391C"/>
    <w:rsid w:val="00500C89"/>
    <w:rsid w:val="00520D4F"/>
    <w:rsid w:val="005528EC"/>
    <w:rsid w:val="0056323A"/>
    <w:rsid w:val="00564AD7"/>
    <w:rsid w:val="005676A0"/>
    <w:rsid w:val="005878F7"/>
    <w:rsid w:val="005B78F0"/>
    <w:rsid w:val="00625C90"/>
    <w:rsid w:val="00632390"/>
    <w:rsid w:val="00635A48"/>
    <w:rsid w:val="00677563"/>
    <w:rsid w:val="006C12DB"/>
    <w:rsid w:val="006F7EF2"/>
    <w:rsid w:val="007346CD"/>
    <w:rsid w:val="0074729E"/>
    <w:rsid w:val="00786151"/>
    <w:rsid w:val="007B57E0"/>
    <w:rsid w:val="007C3768"/>
    <w:rsid w:val="008237E8"/>
    <w:rsid w:val="00861581"/>
    <w:rsid w:val="0087520E"/>
    <w:rsid w:val="008D5A50"/>
    <w:rsid w:val="0090064E"/>
    <w:rsid w:val="009178DF"/>
    <w:rsid w:val="00917F7D"/>
    <w:rsid w:val="00946656"/>
    <w:rsid w:val="00954671"/>
    <w:rsid w:val="009F36DD"/>
    <w:rsid w:val="00A3650E"/>
    <w:rsid w:val="00A82CEB"/>
    <w:rsid w:val="00A97F75"/>
    <w:rsid w:val="00AE4DB6"/>
    <w:rsid w:val="00AF7882"/>
    <w:rsid w:val="00B57618"/>
    <w:rsid w:val="00BB346C"/>
    <w:rsid w:val="00BD63EB"/>
    <w:rsid w:val="00BF27B9"/>
    <w:rsid w:val="00C45CEC"/>
    <w:rsid w:val="00C50E96"/>
    <w:rsid w:val="00C778AB"/>
    <w:rsid w:val="00C90541"/>
    <w:rsid w:val="00CF20A3"/>
    <w:rsid w:val="00CF3937"/>
    <w:rsid w:val="00D65B6A"/>
    <w:rsid w:val="00E059FE"/>
    <w:rsid w:val="00E24B19"/>
    <w:rsid w:val="00E3292E"/>
    <w:rsid w:val="00E7791E"/>
    <w:rsid w:val="00E909F6"/>
    <w:rsid w:val="00EA4640"/>
    <w:rsid w:val="00EB031F"/>
    <w:rsid w:val="00F56228"/>
    <w:rsid w:val="00F6054E"/>
    <w:rsid w:val="00F6409C"/>
    <w:rsid w:val="00F75505"/>
    <w:rsid w:val="00F81FA1"/>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2283B"/>
    <w:rsid w:val="0004014B"/>
    <w:rsid w:val="00145DBC"/>
    <w:rsid w:val="0023394A"/>
    <w:rsid w:val="002417E5"/>
    <w:rsid w:val="0027347D"/>
    <w:rsid w:val="00420144"/>
    <w:rsid w:val="0046199E"/>
    <w:rsid w:val="004B5F94"/>
    <w:rsid w:val="005E105A"/>
    <w:rsid w:val="006438F7"/>
    <w:rsid w:val="006833AE"/>
    <w:rsid w:val="006B1E92"/>
    <w:rsid w:val="006C0257"/>
    <w:rsid w:val="006C4436"/>
    <w:rsid w:val="008249E4"/>
    <w:rsid w:val="008C6092"/>
    <w:rsid w:val="00973004"/>
    <w:rsid w:val="009A4CA5"/>
    <w:rsid w:val="00B36642"/>
    <w:rsid w:val="00BF718F"/>
    <w:rsid w:val="00C409FA"/>
    <w:rsid w:val="00D30840"/>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74C6-EA1A-4F8E-9364-DB4C9AA6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15</Pages>
  <Words>8135</Words>
  <Characters>46371</Characters>
  <Application>Microsoft Office Word</Application>
  <DocSecurity>8</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38</cp:revision>
  <cp:lastPrinted>2025-10-13T03:54:00Z</cp:lastPrinted>
  <dcterms:created xsi:type="dcterms:W3CDTF">2025-09-03T11:28:00Z</dcterms:created>
  <dcterms:modified xsi:type="dcterms:W3CDTF">2026-04-07T11:12:00Z</dcterms:modified>
</cp:coreProperties>
</file>