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77777777"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E8632E" w:rsidRPr="00E8632E">
        <w:rPr>
          <w:rFonts w:ascii="Times New Roman" w:hAnsi="Times New Roman"/>
          <w:b/>
          <w:bCs/>
          <w:smallCaps/>
          <w:spacing w:val="5"/>
        </w:rPr>
        <w:t xml:space="preserve">систем газового анализа кислорода/оксида углерода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0021E2">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0021E2">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0021E2">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0021E2">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0021E2">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0021E2">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0021E2">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0021E2">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0021E2">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0021E2">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0021E2">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0021E2">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0021E2">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0021E2">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0021E2">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0021E2">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0021E2">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0021E2">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0021E2">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0021E2">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0021E2">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0021E2">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0021E2">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0021E2">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0021E2">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0021E2">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0021E2">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0021E2">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0021E2">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0021E2">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0021E2">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0021E2">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0021E2">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0021E2">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0021E2">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0021E2">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0021E2">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0021E2">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0021E2">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0021E2">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0021E2">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0021E2">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0021E2">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0021E2">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0021E2">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0021E2">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0021E2">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0021E2">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0021E2">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77777777"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E8632E" w:rsidRPr="00E8632E">
              <w:rPr>
                <w:rFonts w:ascii="Times New Roman" w:hAnsi="Times New Roman"/>
                <w:sz w:val="24"/>
                <w:szCs w:val="24"/>
              </w:rPr>
              <w:t xml:space="preserve">систем газового анализа кислорода/оксида углерода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77777777" w:rsidR="003F29E6" w:rsidRPr="00826AB8" w:rsidRDefault="00E8632E" w:rsidP="00AE1721">
            <w:pPr>
              <w:pStyle w:val="a3"/>
              <w:numPr>
                <w:ilvl w:val="0"/>
                <w:numId w:val="0"/>
              </w:numPr>
              <w:rPr>
                <w:rFonts w:ascii="Times New Roman" w:hAnsi="Times New Roman"/>
                <w:bCs/>
                <w:sz w:val="24"/>
              </w:rPr>
            </w:pPr>
            <w:r w:rsidRPr="00E8632E">
              <w:rPr>
                <w:rFonts w:ascii="Times New Roman" w:hAnsi="Times New Roman"/>
                <w:bCs/>
                <w:sz w:val="24"/>
                <w:szCs w:val="24"/>
              </w:rPr>
              <w:t>968-ОД-2023-РИ(ЭТП)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DD406C4" w14:textId="77777777" w:rsidR="00E8632E" w:rsidRPr="000E50B8" w:rsidRDefault="00E8632E" w:rsidP="00E8632E">
            <w:pPr>
              <w:pStyle w:val="a3"/>
              <w:numPr>
                <w:ilvl w:val="0"/>
                <w:numId w:val="0"/>
              </w:numPr>
              <w:spacing w:before="0"/>
              <w:jc w:val="left"/>
              <w:rPr>
                <w:rFonts w:ascii="Times New Roman" w:hAnsi="Times New Roman"/>
                <w:sz w:val="24"/>
                <w:szCs w:val="24"/>
              </w:rPr>
            </w:pPr>
            <w:r w:rsidRPr="00033D09">
              <w:rPr>
                <w:rFonts w:ascii="Times New Roman" w:hAnsi="Times New Roman"/>
                <w:bCs/>
                <w:sz w:val="24"/>
                <w:szCs w:val="24"/>
              </w:rPr>
              <w:t>8 160 000</w:t>
            </w:r>
            <w:r w:rsidRPr="00033D09">
              <w:rPr>
                <w:rFonts w:ascii="Times New Roman" w:hAnsi="Times New Roman"/>
                <w:sz w:val="24"/>
                <w:szCs w:val="24"/>
              </w:rPr>
              <w:t>,00 (Восемь миллионов сто шестьдесят тысяч) Рублей 00 копеек, с НДС</w:t>
            </w:r>
            <w:r w:rsidRPr="000E50B8">
              <w:rPr>
                <w:rFonts w:ascii="Times New Roman" w:hAnsi="Times New Roman"/>
                <w:sz w:val="24"/>
                <w:szCs w:val="24"/>
              </w:rPr>
              <w:t>;</w:t>
            </w:r>
          </w:p>
          <w:p w14:paraId="6A143C68" w14:textId="77777777" w:rsidR="00E8632E" w:rsidRPr="0014585F" w:rsidRDefault="00E8632E" w:rsidP="00E8632E">
            <w:pPr>
              <w:pStyle w:val="a3"/>
              <w:numPr>
                <w:ilvl w:val="0"/>
                <w:numId w:val="0"/>
              </w:numPr>
              <w:spacing w:before="0"/>
              <w:jc w:val="left"/>
              <w:rPr>
                <w:rFonts w:ascii="Times New Roman" w:hAnsi="Times New Roman"/>
                <w:bCs/>
                <w:sz w:val="24"/>
                <w:szCs w:val="24"/>
                <w:lang w:eastAsia="en-US"/>
              </w:rPr>
            </w:pPr>
            <w:r w:rsidRPr="0014585F">
              <w:rPr>
                <w:rFonts w:ascii="Times New Roman" w:hAnsi="Times New Roman"/>
                <w:bCs/>
                <w:sz w:val="24"/>
                <w:szCs w:val="24"/>
                <w:lang w:eastAsia="en-US"/>
              </w:rPr>
              <w:t xml:space="preserve"> </w:t>
            </w:r>
            <w:r>
              <w:rPr>
                <w:rFonts w:ascii="Times New Roman" w:hAnsi="Times New Roman"/>
                <w:bCs/>
                <w:sz w:val="24"/>
                <w:szCs w:val="24"/>
                <w:lang w:eastAsia="en-US"/>
              </w:rPr>
              <w:t>1 360 000,00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Один миллион триста шестьдесят тысяч</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 НДС 20%</w:t>
            </w:r>
          </w:p>
          <w:p w14:paraId="255E4C42" w14:textId="77777777" w:rsidR="00E8632E" w:rsidRPr="0014585F" w:rsidRDefault="00E8632E" w:rsidP="00E8632E">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6 800 000,00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Шесть миллионов восемьсот тысяч</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копеек - </w:t>
            </w:r>
            <w:r w:rsidRPr="0014585F">
              <w:rPr>
                <w:rFonts w:ascii="Times New Roman" w:hAnsi="Times New Roman"/>
                <w:bCs/>
                <w:sz w:val="24"/>
                <w:szCs w:val="24"/>
                <w:lang w:eastAsia="en-US"/>
              </w:rPr>
              <w:t xml:space="preserve"> без НДС </w:t>
            </w:r>
          </w:p>
          <w:p w14:paraId="2DA037BA"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77777777" w:rsidR="003F29E6" w:rsidRPr="00E8632E" w:rsidRDefault="00E8632E" w:rsidP="00C839D1">
            <w:pPr>
              <w:pStyle w:val="a3"/>
              <w:numPr>
                <w:ilvl w:val="0"/>
                <w:numId w:val="0"/>
              </w:numPr>
              <w:rPr>
                <w:rFonts w:ascii="Times New Roman" w:hAnsi="Times New Roman"/>
                <w:b/>
                <w:bCs/>
                <w:sz w:val="24"/>
                <w:szCs w:val="24"/>
              </w:rPr>
            </w:pPr>
            <w:r w:rsidRPr="00E8632E">
              <w:rPr>
                <w:rFonts w:ascii="Times New Roman" w:eastAsia="Calibri" w:hAnsi="Times New Roman"/>
                <w:b/>
                <w:bCs/>
                <w:sz w:val="24"/>
                <w:szCs w:val="24"/>
                <w:lang w:eastAsia="en-US"/>
              </w:rPr>
              <w:t>В течение 24 недель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05520484"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021E2" w:rsidRPr="000021E2">
              <w:rPr>
                <w:rFonts w:ascii="Times New Roman" w:hAnsi="Times New Roman"/>
                <w:bCs/>
                <w:spacing w:val="-6"/>
                <w:sz w:val="24"/>
              </w:rPr>
              <w:t>23</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021E2" w:rsidRPr="000021E2">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0021E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7AB72070"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021E2">
              <w:rPr>
                <w:rFonts w:ascii="Times New Roman" w:hAnsi="Times New Roman"/>
                <w:bCs/>
                <w:sz w:val="24"/>
              </w:rPr>
              <w:t>23</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021E2">
              <w:rPr>
                <w:rFonts w:ascii="Times New Roman" w:hAnsi="Times New Roman"/>
                <w:bCs/>
                <w:spacing w:val="-6"/>
                <w:sz w:val="24"/>
              </w:rPr>
              <w:t>03</w:t>
            </w:r>
            <w:r w:rsidRPr="007B379B">
              <w:rPr>
                <w:rFonts w:ascii="Times New Roman" w:hAnsi="Times New Roman"/>
                <w:bCs/>
                <w:spacing w:val="-6"/>
                <w:sz w:val="24"/>
              </w:rPr>
              <w:t xml:space="preserve">» </w:t>
            </w:r>
            <w:r w:rsidR="00B2438E">
              <w:rPr>
                <w:rFonts w:ascii="Times New Roman" w:hAnsi="Times New Roman"/>
                <w:bCs/>
                <w:spacing w:val="-6"/>
                <w:sz w:val="24"/>
              </w:rPr>
              <w:t>ию</w:t>
            </w:r>
            <w:r w:rsidR="000021E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1177E895"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021E2">
              <w:rPr>
                <w:rFonts w:ascii="Times New Roman" w:hAnsi="Times New Roman"/>
                <w:bCs/>
                <w:spacing w:val="-6"/>
                <w:sz w:val="24"/>
              </w:rPr>
              <w:t>25</w:t>
            </w:r>
            <w:r w:rsidRPr="007B379B">
              <w:rPr>
                <w:rFonts w:ascii="Times New Roman" w:hAnsi="Times New Roman"/>
                <w:bCs/>
                <w:spacing w:val="-6"/>
                <w:sz w:val="24"/>
              </w:rPr>
              <w:t xml:space="preserve">» </w:t>
            </w:r>
            <w:r w:rsidR="00547B32">
              <w:rPr>
                <w:rFonts w:ascii="Times New Roman" w:hAnsi="Times New Roman"/>
                <w:bCs/>
                <w:spacing w:val="-6"/>
                <w:sz w:val="24"/>
              </w:rPr>
              <w:t>ию</w:t>
            </w:r>
            <w:r w:rsidR="00876ECB">
              <w:rPr>
                <w:rFonts w:ascii="Times New Roman" w:hAnsi="Times New Roman"/>
                <w:bCs/>
                <w:spacing w:val="-6"/>
                <w:sz w:val="24"/>
              </w:rPr>
              <w:t>л</w:t>
            </w:r>
            <w:r w:rsidR="00547B32">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FB7A054"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E8632E" w:rsidRPr="00562602" w14:paraId="6287A9A6" w14:textId="77777777" w:rsidTr="00E8632E">
        <w:trPr>
          <w:trHeight w:val="644"/>
        </w:trPr>
        <w:tc>
          <w:tcPr>
            <w:tcW w:w="567" w:type="dxa"/>
            <w:vAlign w:val="center"/>
          </w:tcPr>
          <w:p w14:paraId="4CDECCD6"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1A65032A" w14:textId="77777777" w:rsidR="00E8632E" w:rsidRPr="00562602" w:rsidRDefault="00E8632E" w:rsidP="00E8632E">
            <w:pPr>
              <w:spacing w:after="0" w:line="240" w:lineRule="auto"/>
              <w:jc w:val="center"/>
              <w:rPr>
                <w:rFonts w:ascii="Times New Roman" w:hAnsi="Times New Roman"/>
                <w:b/>
                <w:sz w:val="24"/>
                <w:szCs w:val="24"/>
              </w:rPr>
            </w:pPr>
          </w:p>
          <w:p w14:paraId="3037186F"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4CB11A50" w14:textId="77777777" w:rsidR="00E8632E" w:rsidRPr="00562602" w:rsidRDefault="00E8632E" w:rsidP="00E8632E">
            <w:pPr>
              <w:spacing w:after="0" w:line="240" w:lineRule="auto"/>
              <w:jc w:val="center"/>
              <w:rPr>
                <w:rFonts w:ascii="Times New Roman" w:hAnsi="Times New Roman"/>
                <w:b/>
                <w:sz w:val="24"/>
                <w:szCs w:val="24"/>
              </w:rPr>
            </w:pPr>
          </w:p>
          <w:p w14:paraId="414B4D8C"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00EACF93"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B29FA77"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47A8CB0"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r w:rsidRPr="00562602">
              <w:rPr>
                <w:rFonts w:ascii="Times New Roman" w:hAnsi="Times New Roman"/>
                <w:b/>
                <w:sz w:val="24"/>
                <w:szCs w:val="24"/>
              </w:rPr>
              <w:t>.</w:t>
            </w:r>
          </w:p>
        </w:tc>
        <w:tc>
          <w:tcPr>
            <w:tcW w:w="2551" w:type="dxa"/>
            <w:vAlign w:val="center"/>
          </w:tcPr>
          <w:p w14:paraId="0C73F8A2"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8161745" w14:textId="77777777" w:rsidR="00E8632E" w:rsidRPr="00562602" w:rsidRDefault="00E8632E" w:rsidP="00E8632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Долларов рублей</w:t>
            </w:r>
            <w:r w:rsidRPr="00562602">
              <w:rPr>
                <w:rFonts w:ascii="Times New Roman" w:hAnsi="Times New Roman"/>
                <w:b/>
                <w:sz w:val="24"/>
                <w:szCs w:val="24"/>
              </w:rPr>
              <w:t>.</w:t>
            </w:r>
          </w:p>
        </w:tc>
      </w:tr>
      <w:tr w:rsidR="00E8632E" w:rsidRPr="00562602" w14:paraId="470DDF12" w14:textId="77777777" w:rsidTr="00E8632E">
        <w:trPr>
          <w:trHeight w:val="430"/>
        </w:trPr>
        <w:tc>
          <w:tcPr>
            <w:tcW w:w="567" w:type="dxa"/>
            <w:vAlign w:val="center"/>
          </w:tcPr>
          <w:p w14:paraId="0984419D" w14:textId="77777777" w:rsidR="00E8632E" w:rsidRPr="00562602" w:rsidRDefault="00E8632E" w:rsidP="00E8632E">
            <w:pPr>
              <w:numPr>
                <w:ilvl w:val="0"/>
                <w:numId w:val="27"/>
              </w:numPr>
              <w:spacing w:after="0" w:line="240" w:lineRule="auto"/>
              <w:ind w:left="0" w:firstLine="0"/>
              <w:rPr>
                <w:rFonts w:ascii="Times New Roman" w:hAnsi="Times New Roman"/>
                <w:sz w:val="24"/>
                <w:szCs w:val="24"/>
              </w:rPr>
            </w:pPr>
          </w:p>
        </w:tc>
        <w:tc>
          <w:tcPr>
            <w:tcW w:w="2694" w:type="dxa"/>
          </w:tcPr>
          <w:p w14:paraId="31D5E4A0" w14:textId="77777777" w:rsidR="00E8632E" w:rsidRPr="00033D09" w:rsidRDefault="00E8632E" w:rsidP="00E8632E">
            <w:pPr>
              <w:jc w:val="center"/>
              <w:outlineLvl w:val="0"/>
              <w:rPr>
                <w:rFonts w:ascii="Times New Roman" w:hAnsi="Times New Roman"/>
                <w:sz w:val="24"/>
                <w:szCs w:val="24"/>
                <w:shd w:val="clear" w:color="auto" w:fill="FFFFFF"/>
              </w:rPr>
            </w:pPr>
            <w:r w:rsidRPr="00033D09">
              <w:rPr>
                <w:rFonts w:ascii="Times New Roman" w:hAnsi="Times New Roman"/>
                <w:sz w:val="24"/>
                <w:szCs w:val="24"/>
                <w:shd w:val="clear" w:color="auto" w:fill="FFFFFF"/>
              </w:rPr>
              <w:t xml:space="preserve">Система газового анализа О2/СОе COMTEC 6000 </w:t>
            </w:r>
            <w:r w:rsidRPr="00033D09">
              <w:rPr>
                <w:rFonts w:ascii="Times New Roman" w:hAnsi="Times New Roman"/>
                <w:sz w:val="24"/>
                <w:szCs w:val="24"/>
                <w:shd w:val="clear" w:color="auto" w:fill="FFFFFF"/>
                <w:lang w:val="en-US"/>
              </w:rPr>
              <w:t>Ex</w:t>
            </w:r>
          </w:p>
          <w:p w14:paraId="75B097A0" w14:textId="77777777" w:rsidR="00E8632E" w:rsidRPr="001F6079" w:rsidRDefault="00E8632E" w:rsidP="00E8632E">
            <w:pPr>
              <w:pStyle w:val="20"/>
              <w:ind w:firstLine="0"/>
              <w:rPr>
                <w:b w:val="0"/>
                <w:sz w:val="24"/>
                <w:szCs w:val="24"/>
              </w:rPr>
            </w:pPr>
          </w:p>
        </w:tc>
        <w:tc>
          <w:tcPr>
            <w:tcW w:w="1417" w:type="dxa"/>
          </w:tcPr>
          <w:p w14:paraId="12B5DC99" w14:textId="77777777" w:rsidR="00E8632E" w:rsidRPr="001651AD" w:rsidRDefault="00E8632E" w:rsidP="00E8632E">
            <w:pPr>
              <w:jc w:val="center"/>
              <w:rPr>
                <w:rFonts w:ascii="Times New Roman" w:hAnsi="Times New Roman"/>
                <w:sz w:val="24"/>
                <w:szCs w:val="24"/>
              </w:rPr>
            </w:pPr>
            <w:r>
              <w:rPr>
                <w:rFonts w:ascii="Times New Roman" w:hAnsi="Times New Roman"/>
                <w:sz w:val="24"/>
                <w:szCs w:val="24"/>
              </w:rPr>
              <w:t>шт.</w:t>
            </w:r>
          </w:p>
        </w:tc>
        <w:tc>
          <w:tcPr>
            <w:tcW w:w="709" w:type="dxa"/>
          </w:tcPr>
          <w:p w14:paraId="65DC9CA4" w14:textId="77777777" w:rsidR="00E8632E" w:rsidRPr="00EE1B2F" w:rsidRDefault="00E8632E" w:rsidP="00E8632E">
            <w:pPr>
              <w:jc w:val="center"/>
              <w:rPr>
                <w:rFonts w:ascii="Times New Roman" w:hAnsi="Times New Roman"/>
                <w:sz w:val="24"/>
                <w:szCs w:val="24"/>
              </w:rPr>
            </w:pPr>
            <w:r w:rsidRPr="00EE1B2F">
              <w:rPr>
                <w:rFonts w:ascii="Times New Roman" w:hAnsi="Times New Roman"/>
                <w:color w:val="000000"/>
                <w:sz w:val="24"/>
                <w:szCs w:val="24"/>
              </w:rPr>
              <w:t>2</w:t>
            </w:r>
          </w:p>
        </w:tc>
        <w:tc>
          <w:tcPr>
            <w:tcW w:w="1701" w:type="dxa"/>
          </w:tcPr>
          <w:p w14:paraId="5B722F38" w14:textId="77777777" w:rsidR="00E8632E" w:rsidRPr="00033D09" w:rsidRDefault="00E8632E" w:rsidP="00E8632E">
            <w:pPr>
              <w:jc w:val="center"/>
              <w:rPr>
                <w:rFonts w:ascii="Times New Roman" w:hAnsi="Times New Roman"/>
                <w:sz w:val="24"/>
                <w:szCs w:val="24"/>
              </w:rPr>
            </w:pPr>
            <w:r w:rsidRPr="00033D09">
              <w:rPr>
                <w:rFonts w:ascii="Times New Roman" w:hAnsi="Times New Roman"/>
                <w:color w:val="000000"/>
                <w:sz w:val="24"/>
                <w:szCs w:val="24"/>
              </w:rPr>
              <w:t>4 080 000,00</w:t>
            </w:r>
          </w:p>
        </w:tc>
        <w:tc>
          <w:tcPr>
            <w:tcW w:w="2551" w:type="dxa"/>
          </w:tcPr>
          <w:p w14:paraId="468A69E9" w14:textId="77777777" w:rsidR="00E8632E" w:rsidRPr="00033D09" w:rsidRDefault="00E8632E" w:rsidP="00E8632E">
            <w:pPr>
              <w:jc w:val="center"/>
              <w:rPr>
                <w:rFonts w:ascii="Times New Roman" w:hAnsi="Times New Roman"/>
                <w:sz w:val="24"/>
                <w:szCs w:val="24"/>
              </w:rPr>
            </w:pPr>
            <w:r w:rsidRPr="00033D09">
              <w:rPr>
                <w:rFonts w:ascii="Times New Roman" w:hAnsi="Times New Roman"/>
                <w:color w:val="000000"/>
                <w:sz w:val="24"/>
                <w:szCs w:val="24"/>
              </w:rPr>
              <w:t>8 160 000,00</w:t>
            </w:r>
          </w:p>
        </w:tc>
      </w:tr>
      <w:tr w:rsidR="00E8632E" w:rsidRPr="00562602" w14:paraId="39A3E04B" w14:textId="77777777" w:rsidTr="00E8632E">
        <w:trPr>
          <w:trHeight w:val="2372"/>
        </w:trPr>
        <w:tc>
          <w:tcPr>
            <w:tcW w:w="7088" w:type="dxa"/>
            <w:gridSpan w:val="5"/>
            <w:vAlign w:val="center"/>
          </w:tcPr>
          <w:p w14:paraId="7A337DB1" w14:textId="77777777" w:rsidR="00E8632E" w:rsidRPr="00562602" w:rsidRDefault="00E8632E" w:rsidP="00E8632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469EC6F" w14:textId="77777777" w:rsidR="00E8632E" w:rsidRPr="00E96272" w:rsidRDefault="00E8632E" w:rsidP="00E8632E">
            <w:pPr>
              <w:spacing w:after="0" w:line="240" w:lineRule="auto"/>
              <w:rPr>
                <w:rFonts w:ascii="Times New Roman" w:hAnsi="Times New Roman"/>
                <w:b/>
                <w:bCs/>
                <w:sz w:val="24"/>
                <w:szCs w:val="24"/>
              </w:rPr>
            </w:pPr>
            <w:r>
              <w:rPr>
                <w:rFonts w:ascii="Times New Roman" w:hAnsi="Times New Roman"/>
                <w:b/>
                <w:sz w:val="24"/>
                <w:szCs w:val="24"/>
              </w:rPr>
              <w:t>8 160 000,00</w:t>
            </w:r>
            <w:r w:rsidRPr="00E96272">
              <w:rPr>
                <w:rFonts w:ascii="Times New Roman" w:hAnsi="Times New Roman"/>
                <w:b/>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в т.ч. НДС 20%</w:t>
            </w:r>
          </w:p>
          <w:p w14:paraId="0EA01EFE" w14:textId="77777777" w:rsidR="00E8632E" w:rsidRPr="00E96272" w:rsidRDefault="00E8632E" w:rsidP="00E8632E">
            <w:pPr>
              <w:spacing w:after="0" w:line="240" w:lineRule="auto"/>
              <w:rPr>
                <w:rFonts w:ascii="Times New Roman" w:hAnsi="Times New Roman"/>
                <w:b/>
                <w:bCs/>
                <w:sz w:val="24"/>
                <w:szCs w:val="24"/>
              </w:rPr>
            </w:pPr>
            <w:r>
              <w:rPr>
                <w:rFonts w:ascii="Times New Roman" w:hAnsi="Times New Roman"/>
                <w:b/>
                <w:bCs/>
                <w:sz w:val="24"/>
                <w:szCs w:val="24"/>
              </w:rPr>
              <w:t>1 360 000,00</w:t>
            </w:r>
            <w:r w:rsidRPr="00E96272">
              <w:rPr>
                <w:rFonts w:ascii="Times New Roman" w:hAnsi="Times New Roman"/>
                <w:b/>
                <w:bCs/>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НДС 20%</w:t>
            </w:r>
          </w:p>
          <w:p w14:paraId="2FD1A062" w14:textId="77777777" w:rsidR="00E8632E" w:rsidRPr="00025D16" w:rsidRDefault="00E8632E" w:rsidP="00E8632E">
            <w:pPr>
              <w:rPr>
                <w:rFonts w:ascii="Times New Roman" w:hAnsi="Times New Roman"/>
                <w:b/>
                <w:bCs/>
                <w:sz w:val="24"/>
                <w:szCs w:val="24"/>
              </w:rPr>
            </w:pPr>
            <w:r>
              <w:rPr>
                <w:rFonts w:ascii="Times New Roman" w:hAnsi="Times New Roman"/>
                <w:b/>
                <w:color w:val="000000"/>
                <w:sz w:val="24"/>
                <w:szCs w:val="24"/>
              </w:rPr>
              <w:t>6 800 000,00</w:t>
            </w:r>
            <w:r w:rsidRPr="00025D16">
              <w:rPr>
                <w:rFonts w:ascii="Times New Roman" w:hAnsi="Times New Roman"/>
                <w:b/>
                <w:bCs/>
                <w:sz w:val="24"/>
                <w:szCs w:val="24"/>
              </w:rPr>
              <w:t xml:space="preserve"> </w:t>
            </w:r>
            <w:r>
              <w:rPr>
                <w:rFonts w:ascii="Times New Roman" w:hAnsi="Times New Roman"/>
                <w:b/>
                <w:sz w:val="24"/>
                <w:szCs w:val="24"/>
              </w:rPr>
              <w:t>Рублей</w:t>
            </w:r>
            <w:r w:rsidRPr="00025D16">
              <w:rPr>
                <w:rFonts w:ascii="Times New Roman" w:hAnsi="Times New Roman"/>
                <w:b/>
                <w:bCs/>
                <w:sz w:val="24"/>
                <w:szCs w:val="24"/>
              </w:rPr>
              <w:t xml:space="preserve"> – без НДС</w:t>
            </w:r>
          </w:p>
          <w:p w14:paraId="1802AC97" w14:textId="77777777" w:rsidR="00E8632E" w:rsidRPr="00562602" w:rsidRDefault="00E8632E" w:rsidP="00E8632E">
            <w:pPr>
              <w:rPr>
                <w:rFonts w:ascii="Times New Roman" w:hAnsi="Times New Roman"/>
                <w:sz w:val="18"/>
                <w:szCs w:val="24"/>
              </w:rPr>
            </w:pP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1559"/>
        <w:gridCol w:w="2126"/>
        <w:gridCol w:w="1985"/>
        <w:gridCol w:w="708"/>
        <w:gridCol w:w="709"/>
      </w:tblGrid>
      <w:tr w:rsidR="00E8632E" w:rsidRPr="00562602" w14:paraId="1CFA182B" w14:textId="77777777" w:rsidTr="00E8632E">
        <w:trPr>
          <w:trHeight w:val="1396"/>
        </w:trPr>
        <w:tc>
          <w:tcPr>
            <w:tcW w:w="426" w:type="dxa"/>
            <w:shd w:val="clear" w:color="auto" w:fill="auto"/>
            <w:vAlign w:val="center"/>
          </w:tcPr>
          <w:p w14:paraId="7C699722" w14:textId="77777777" w:rsidR="00E8632E" w:rsidRPr="00562602" w:rsidRDefault="00E8632E" w:rsidP="00E8632E">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14:paraId="79D7F07B" w14:textId="77777777" w:rsidR="00E8632E" w:rsidRPr="00562602" w:rsidRDefault="00E8632E" w:rsidP="00E8632E">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559" w:type="dxa"/>
            <w:vAlign w:val="center"/>
          </w:tcPr>
          <w:p w14:paraId="6C3185B5" w14:textId="77777777" w:rsidR="00E8632E" w:rsidRPr="00562602" w:rsidRDefault="00E8632E" w:rsidP="00E8632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126" w:type="dxa"/>
          </w:tcPr>
          <w:p w14:paraId="42E367AA" w14:textId="77777777" w:rsidR="00E8632E" w:rsidRPr="00562602" w:rsidRDefault="00E8632E" w:rsidP="00E8632E">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985" w:type="dxa"/>
            <w:vAlign w:val="center"/>
          </w:tcPr>
          <w:p w14:paraId="290CC8CA" w14:textId="77777777" w:rsidR="00E8632E" w:rsidRPr="00562602" w:rsidRDefault="00E8632E" w:rsidP="00E8632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08" w:type="dxa"/>
            <w:vAlign w:val="center"/>
          </w:tcPr>
          <w:p w14:paraId="6A7FB3AA" w14:textId="77777777" w:rsidR="00E8632E" w:rsidRPr="00562602" w:rsidRDefault="00E8632E" w:rsidP="00E8632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09" w:type="dxa"/>
            <w:vAlign w:val="center"/>
          </w:tcPr>
          <w:p w14:paraId="401C6922" w14:textId="77777777" w:rsidR="00E8632E" w:rsidRPr="00562602" w:rsidRDefault="00E8632E" w:rsidP="00E8632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E8632E" w:rsidRPr="00562602" w14:paraId="6CEDD603" w14:textId="77777777" w:rsidTr="00E8632E">
        <w:trPr>
          <w:trHeight w:val="285"/>
        </w:trPr>
        <w:tc>
          <w:tcPr>
            <w:tcW w:w="426" w:type="dxa"/>
            <w:shd w:val="clear" w:color="auto" w:fill="auto"/>
          </w:tcPr>
          <w:p w14:paraId="417DE2CB" w14:textId="77777777" w:rsidR="00E8632E" w:rsidRPr="00562602" w:rsidRDefault="00E8632E" w:rsidP="00E8632E">
            <w:pPr>
              <w:numPr>
                <w:ilvl w:val="0"/>
                <w:numId w:val="36"/>
              </w:numPr>
              <w:spacing w:after="0" w:line="240" w:lineRule="auto"/>
              <w:contextualSpacing/>
              <w:rPr>
                <w:rFonts w:ascii="Times New Roman" w:hAnsi="Times New Roman"/>
                <w:sz w:val="18"/>
                <w:szCs w:val="18"/>
              </w:rPr>
            </w:pPr>
          </w:p>
        </w:tc>
        <w:tc>
          <w:tcPr>
            <w:tcW w:w="2410" w:type="dxa"/>
          </w:tcPr>
          <w:p w14:paraId="15724FEE" w14:textId="77777777" w:rsidR="00E8632E" w:rsidRPr="00033D09" w:rsidRDefault="00E8632E" w:rsidP="00E8632E">
            <w:pPr>
              <w:jc w:val="center"/>
              <w:outlineLvl w:val="0"/>
              <w:rPr>
                <w:rFonts w:ascii="Times New Roman" w:hAnsi="Times New Roman"/>
                <w:sz w:val="20"/>
                <w:szCs w:val="20"/>
                <w:shd w:val="clear" w:color="auto" w:fill="FFFFFF"/>
              </w:rPr>
            </w:pPr>
            <w:r w:rsidRPr="00033D09">
              <w:rPr>
                <w:rFonts w:ascii="Times New Roman" w:hAnsi="Times New Roman"/>
                <w:sz w:val="20"/>
                <w:szCs w:val="20"/>
                <w:shd w:val="clear" w:color="auto" w:fill="FFFFFF"/>
              </w:rPr>
              <w:t xml:space="preserve">Система газового анализа О2/СОе COMTEC 6000 </w:t>
            </w:r>
            <w:r w:rsidRPr="00033D09">
              <w:rPr>
                <w:rFonts w:ascii="Times New Roman" w:hAnsi="Times New Roman"/>
                <w:sz w:val="20"/>
                <w:szCs w:val="20"/>
                <w:shd w:val="clear" w:color="auto" w:fill="FFFFFF"/>
                <w:lang w:val="en-US"/>
              </w:rPr>
              <w:t>Ex</w:t>
            </w:r>
          </w:p>
          <w:p w14:paraId="5D710A31" w14:textId="77777777" w:rsidR="00E8632E" w:rsidRPr="001F6079" w:rsidRDefault="00E8632E" w:rsidP="00E8632E">
            <w:pPr>
              <w:spacing w:after="0" w:line="240" w:lineRule="auto"/>
              <w:rPr>
                <w:rFonts w:ascii="Times New Roman" w:hAnsi="Times New Roman"/>
                <w:sz w:val="22"/>
                <w:szCs w:val="22"/>
              </w:rPr>
            </w:pPr>
          </w:p>
        </w:tc>
        <w:tc>
          <w:tcPr>
            <w:tcW w:w="1559" w:type="dxa"/>
            <w:vAlign w:val="center"/>
          </w:tcPr>
          <w:p w14:paraId="54A0E47F" w14:textId="77777777" w:rsidR="00E8632E" w:rsidRPr="00E82082" w:rsidRDefault="00E8632E" w:rsidP="00E8632E">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p w14:paraId="3B6ACF27" w14:textId="77777777" w:rsidR="00E8632E" w:rsidRPr="00E82082" w:rsidRDefault="00E8632E" w:rsidP="00E8632E">
            <w:pPr>
              <w:spacing w:after="0" w:line="240" w:lineRule="auto"/>
              <w:jc w:val="center"/>
              <w:rPr>
                <w:rFonts w:ascii="Times New Roman" w:hAnsi="Times New Roman"/>
                <w:sz w:val="24"/>
                <w:szCs w:val="24"/>
              </w:rPr>
            </w:pPr>
          </w:p>
        </w:tc>
        <w:tc>
          <w:tcPr>
            <w:tcW w:w="2126" w:type="dxa"/>
          </w:tcPr>
          <w:p w14:paraId="0B99DE0B" w14:textId="77777777" w:rsidR="00E8632E" w:rsidRPr="00E82082" w:rsidRDefault="00E8632E" w:rsidP="00E8632E">
            <w:pPr>
              <w:spacing w:after="0" w:line="240" w:lineRule="auto"/>
              <w:jc w:val="center"/>
              <w:rPr>
                <w:rFonts w:ascii="Times New Roman" w:hAnsi="Times New Roman"/>
                <w:sz w:val="24"/>
                <w:szCs w:val="24"/>
              </w:rPr>
            </w:pPr>
          </w:p>
        </w:tc>
        <w:tc>
          <w:tcPr>
            <w:tcW w:w="1985" w:type="dxa"/>
          </w:tcPr>
          <w:p w14:paraId="28E7FB6D" w14:textId="77777777" w:rsidR="00E8632E" w:rsidRPr="00E82082" w:rsidRDefault="00E8632E" w:rsidP="00E8632E">
            <w:pPr>
              <w:spacing w:after="0" w:line="240" w:lineRule="auto"/>
              <w:jc w:val="center"/>
              <w:rPr>
                <w:rFonts w:ascii="Times New Roman" w:hAnsi="Times New Roman"/>
                <w:sz w:val="24"/>
                <w:szCs w:val="24"/>
              </w:rPr>
            </w:pPr>
          </w:p>
        </w:tc>
        <w:tc>
          <w:tcPr>
            <w:tcW w:w="708" w:type="dxa"/>
          </w:tcPr>
          <w:p w14:paraId="66A55D9C" w14:textId="77777777" w:rsidR="00E8632E" w:rsidRPr="006D589D" w:rsidRDefault="00E8632E" w:rsidP="00E8632E">
            <w:pPr>
              <w:spacing w:after="0" w:line="240" w:lineRule="auto"/>
              <w:jc w:val="center"/>
              <w:rPr>
                <w:rFonts w:ascii="Times New Roman" w:hAnsi="Times New Roman"/>
                <w:sz w:val="20"/>
                <w:szCs w:val="20"/>
              </w:rPr>
            </w:pPr>
            <w:r w:rsidRPr="006D589D">
              <w:rPr>
                <w:rFonts w:ascii="Times New Roman" w:hAnsi="Times New Roman"/>
                <w:sz w:val="20"/>
                <w:szCs w:val="20"/>
              </w:rPr>
              <w:t>шт.</w:t>
            </w:r>
          </w:p>
        </w:tc>
        <w:tc>
          <w:tcPr>
            <w:tcW w:w="709" w:type="dxa"/>
          </w:tcPr>
          <w:p w14:paraId="710521C7" w14:textId="77777777" w:rsidR="00E8632E" w:rsidRPr="001F6079" w:rsidRDefault="00E8632E" w:rsidP="00E8632E">
            <w:pPr>
              <w:spacing w:after="0" w:line="240" w:lineRule="auto"/>
              <w:jc w:val="center"/>
              <w:rPr>
                <w:rFonts w:ascii="Times New Roman" w:hAnsi="Times New Roman"/>
                <w:sz w:val="20"/>
                <w:szCs w:val="20"/>
              </w:rPr>
            </w:pPr>
            <w:r>
              <w:rPr>
                <w:rFonts w:ascii="Times New Roman" w:hAnsi="Times New Roman"/>
                <w:color w:val="000000"/>
                <w:sz w:val="20"/>
                <w:szCs w:val="20"/>
              </w:rPr>
              <w:t>2</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85"/>
        <w:gridCol w:w="998"/>
        <w:gridCol w:w="791"/>
        <w:gridCol w:w="1318"/>
        <w:gridCol w:w="1319"/>
        <w:gridCol w:w="1450"/>
        <w:gridCol w:w="1353"/>
      </w:tblGrid>
      <w:tr w:rsidR="00E8632E" w:rsidRPr="00E8632E" w14:paraId="7D82A953" w14:textId="77777777" w:rsidTr="00E8632E">
        <w:trPr>
          <w:trHeight w:val="642"/>
        </w:trPr>
        <w:tc>
          <w:tcPr>
            <w:tcW w:w="567" w:type="dxa"/>
            <w:vAlign w:val="center"/>
          </w:tcPr>
          <w:p w14:paraId="7CFDBF0C"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 п/п</w:t>
            </w:r>
          </w:p>
        </w:tc>
        <w:tc>
          <w:tcPr>
            <w:tcW w:w="1985" w:type="dxa"/>
            <w:vAlign w:val="center"/>
          </w:tcPr>
          <w:p w14:paraId="2D972081"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Наименование Товара</w:t>
            </w:r>
          </w:p>
        </w:tc>
        <w:tc>
          <w:tcPr>
            <w:tcW w:w="998" w:type="dxa"/>
            <w:vAlign w:val="center"/>
          </w:tcPr>
          <w:p w14:paraId="19C6B322"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Единица измерения</w:t>
            </w:r>
          </w:p>
        </w:tc>
        <w:tc>
          <w:tcPr>
            <w:tcW w:w="791" w:type="dxa"/>
            <w:vAlign w:val="center"/>
          </w:tcPr>
          <w:p w14:paraId="76D2D0A7"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Кол-во</w:t>
            </w:r>
          </w:p>
        </w:tc>
        <w:tc>
          <w:tcPr>
            <w:tcW w:w="1318" w:type="dxa"/>
            <w:vAlign w:val="center"/>
          </w:tcPr>
          <w:p w14:paraId="109B8471"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 xml:space="preserve">Цена </w:t>
            </w:r>
          </w:p>
          <w:p w14:paraId="39349A93"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без НДС, Рублей.</w:t>
            </w:r>
          </w:p>
        </w:tc>
        <w:tc>
          <w:tcPr>
            <w:tcW w:w="1319" w:type="dxa"/>
            <w:vAlign w:val="center"/>
          </w:tcPr>
          <w:p w14:paraId="321AC3BB"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 xml:space="preserve">Сумма </w:t>
            </w:r>
          </w:p>
          <w:p w14:paraId="47D3BDF7"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без НДС, руб, Рублей.</w:t>
            </w:r>
          </w:p>
        </w:tc>
        <w:tc>
          <w:tcPr>
            <w:tcW w:w="1450" w:type="dxa"/>
            <w:vAlign w:val="center"/>
          </w:tcPr>
          <w:p w14:paraId="212B8F30"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Сумма</w:t>
            </w:r>
          </w:p>
          <w:p w14:paraId="1F20F1D7"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НДС 20%, Рублей</w:t>
            </w:r>
          </w:p>
        </w:tc>
        <w:tc>
          <w:tcPr>
            <w:tcW w:w="1353" w:type="dxa"/>
            <w:vAlign w:val="center"/>
          </w:tcPr>
          <w:p w14:paraId="4DEA90EF"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 xml:space="preserve">Сумма </w:t>
            </w:r>
          </w:p>
          <w:p w14:paraId="3AC6F3C5"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с НДС 20%, Рублей</w:t>
            </w:r>
          </w:p>
        </w:tc>
      </w:tr>
      <w:tr w:rsidR="00E8632E" w:rsidRPr="00E8632E" w14:paraId="121DB889" w14:textId="77777777" w:rsidTr="00E8632E">
        <w:trPr>
          <w:trHeight w:val="213"/>
        </w:trPr>
        <w:tc>
          <w:tcPr>
            <w:tcW w:w="567" w:type="dxa"/>
            <w:vAlign w:val="center"/>
          </w:tcPr>
          <w:p w14:paraId="18A6D06A" w14:textId="77777777" w:rsidR="00E8632E" w:rsidRPr="00E8632E" w:rsidRDefault="00E8632E" w:rsidP="00E8632E">
            <w:pPr>
              <w:jc w:val="center"/>
              <w:rPr>
                <w:rFonts w:ascii="Times New Roman" w:hAnsi="Times New Roman"/>
                <w:b/>
                <w:sz w:val="20"/>
                <w:szCs w:val="20"/>
              </w:rPr>
            </w:pPr>
            <w:r w:rsidRPr="00E8632E">
              <w:rPr>
                <w:rFonts w:ascii="Times New Roman" w:hAnsi="Times New Roman"/>
                <w:b/>
                <w:sz w:val="20"/>
                <w:szCs w:val="20"/>
              </w:rPr>
              <w:t>1.</w:t>
            </w:r>
          </w:p>
        </w:tc>
        <w:tc>
          <w:tcPr>
            <w:tcW w:w="1985" w:type="dxa"/>
          </w:tcPr>
          <w:p w14:paraId="52961E57" w14:textId="77777777" w:rsidR="00E8632E" w:rsidRPr="00E8632E" w:rsidRDefault="00E8632E" w:rsidP="00E8632E">
            <w:pPr>
              <w:jc w:val="center"/>
              <w:outlineLvl w:val="0"/>
              <w:rPr>
                <w:rFonts w:ascii="Times New Roman" w:hAnsi="Times New Roman"/>
                <w:sz w:val="20"/>
                <w:szCs w:val="20"/>
                <w:shd w:val="clear" w:color="auto" w:fill="FFFFFF"/>
              </w:rPr>
            </w:pPr>
            <w:r w:rsidRPr="00E8632E">
              <w:rPr>
                <w:rFonts w:ascii="Times New Roman" w:hAnsi="Times New Roman"/>
                <w:sz w:val="20"/>
                <w:szCs w:val="20"/>
                <w:shd w:val="clear" w:color="auto" w:fill="FFFFFF"/>
              </w:rPr>
              <w:t xml:space="preserve">Система газового анализа О2/СОе COMTEC 6000 </w:t>
            </w:r>
            <w:r w:rsidRPr="00E8632E">
              <w:rPr>
                <w:rFonts w:ascii="Times New Roman" w:hAnsi="Times New Roman"/>
                <w:sz w:val="20"/>
                <w:szCs w:val="20"/>
                <w:shd w:val="clear" w:color="auto" w:fill="FFFFFF"/>
                <w:lang w:val="en-US"/>
              </w:rPr>
              <w:t>Ex</w:t>
            </w:r>
          </w:p>
          <w:p w14:paraId="6416D368" w14:textId="77777777" w:rsidR="00E8632E" w:rsidRPr="00E8632E" w:rsidRDefault="00E8632E" w:rsidP="00E8632E">
            <w:pPr>
              <w:rPr>
                <w:rFonts w:ascii="Times New Roman" w:hAnsi="Times New Roman"/>
                <w:color w:val="000000"/>
                <w:sz w:val="20"/>
                <w:szCs w:val="20"/>
              </w:rPr>
            </w:pPr>
          </w:p>
        </w:tc>
        <w:tc>
          <w:tcPr>
            <w:tcW w:w="998" w:type="dxa"/>
            <w:vAlign w:val="center"/>
          </w:tcPr>
          <w:p w14:paraId="5AB93AE2" w14:textId="77777777" w:rsidR="00E8632E" w:rsidRPr="00E8632E" w:rsidRDefault="00E8632E" w:rsidP="00E8632E">
            <w:pPr>
              <w:jc w:val="center"/>
              <w:rPr>
                <w:rFonts w:ascii="Times New Roman" w:hAnsi="Times New Roman"/>
                <w:sz w:val="20"/>
                <w:szCs w:val="20"/>
              </w:rPr>
            </w:pPr>
            <w:r w:rsidRPr="00E8632E">
              <w:rPr>
                <w:rFonts w:ascii="Times New Roman" w:hAnsi="Times New Roman"/>
                <w:sz w:val="20"/>
                <w:szCs w:val="20"/>
              </w:rPr>
              <w:t>шт</w:t>
            </w:r>
          </w:p>
        </w:tc>
        <w:tc>
          <w:tcPr>
            <w:tcW w:w="791" w:type="dxa"/>
          </w:tcPr>
          <w:p w14:paraId="0F14E4D8" w14:textId="77777777" w:rsidR="00E8632E" w:rsidRPr="00E8632E" w:rsidRDefault="00E8632E" w:rsidP="00E8632E">
            <w:pPr>
              <w:jc w:val="center"/>
              <w:rPr>
                <w:rFonts w:ascii="Times New Roman" w:hAnsi="Times New Roman"/>
                <w:color w:val="000000"/>
                <w:sz w:val="20"/>
                <w:szCs w:val="20"/>
              </w:rPr>
            </w:pPr>
            <w:r w:rsidRPr="00E8632E">
              <w:rPr>
                <w:rFonts w:ascii="Times New Roman" w:hAnsi="Times New Roman"/>
                <w:color w:val="000000"/>
                <w:sz w:val="20"/>
                <w:szCs w:val="20"/>
              </w:rPr>
              <w:t>2</w:t>
            </w:r>
          </w:p>
        </w:tc>
        <w:tc>
          <w:tcPr>
            <w:tcW w:w="1318" w:type="dxa"/>
            <w:vAlign w:val="center"/>
          </w:tcPr>
          <w:p w14:paraId="2F9BE5CC" w14:textId="77777777" w:rsidR="00E8632E" w:rsidRPr="00E8632E" w:rsidRDefault="00E8632E" w:rsidP="00E8632E">
            <w:pPr>
              <w:jc w:val="center"/>
              <w:rPr>
                <w:rFonts w:ascii="Times New Roman" w:hAnsi="Times New Roman"/>
                <w:sz w:val="20"/>
                <w:szCs w:val="20"/>
              </w:rPr>
            </w:pPr>
          </w:p>
        </w:tc>
        <w:tc>
          <w:tcPr>
            <w:tcW w:w="1319" w:type="dxa"/>
            <w:vAlign w:val="center"/>
          </w:tcPr>
          <w:p w14:paraId="0ACB86D9" w14:textId="77777777" w:rsidR="00E8632E" w:rsidRPr="00E8632E" w:rsidRDefault="00E8632E" w:rsidP="00E8632E">
            <w:pPr>
              <w:jc w:val="center"/>
              <w:rPr>
                <w:rFonts w:ascii="Times New Roman" w:hAnsi="Times New Roman"/>
                <w:sz w:val="20"/>
                <w:szCs w:val="20"/>
              </w:rPr>
            </w:pPr>
          </w:p>
        </w:tc>
        <w:tc>
          <w:tcPr>
            <w:tcW w:w="1450" w:type="dxa"/>
            <w:vAlign w:val="center"/>
          </w:tcPr>
          <w:p w14:paraId="3D00EE1A" w14:textId="77777777" w:rsidR="00E8632E" w:rsidRPr="00E8632E" w:rsidRDefault="00E8632E" w:rsidP="00E8632E">
            <w:pPr>
              <w:jc w:val="center"/>
              <w:rPr>
                <w:rFonts w:ascii="Times New Roman" w:hAnsi="Times New Roman"/>
                <w:sz w:val="20"/>
                <w:szCs w:val="20"/>
              </w:rPr>
            </w:pPr>
          </w:p>
        </w:tc>
        <w:tc>
          <w:tcPr>
            <w:tcW w:w="1353" w:type="dxa"/>
            <w:vAlign w:val="center"/>
          </w:tcPr>
          <w:p w14:paraId="67BB28EB" w14:textId="77777777" w:rsidR="00E8632E" w:rsidRPr="00E8632E" w:rsidRDefault="00E8632E" w:rsidP="00E8632E">
            <w:pPr>
              <w:jc w:val="center"/>
              <w:rPr>
                <w:rFonts w:ascii="Times New Roman" w:hAnsi="Times New Roman"/>
                <w:sz w:val="20"/>
                <w:szCs w:val="20"/>
              </w:rPr>
            </w:pPr>
          </w:p>
        </w:tc>
      </w:tr>
      <w:tr w:rsidR="00E8632E" w:rsidRPr="00E8632E" w14:paraId="6EF3B2E4" w14:textId="77777777" w:rsidTr="00E8632E">
        <w:trPr>
          <w:trHeight w:val="213"/>
        </w:trPr>
        <w:tc>
          <w:tcPr>
            <w:tcW w:w="5659" w:type="dxa"/>
            <w:gridSpan w:val="5"/>
          </w:tcPr>
          <w:p w14:paraId="193D083C" w14:textId="77777777" w:rsidR="00E8632E" w:rsidRPr="00E8632E" w:rsidRDefault="00E8632E" w:rsidP="00E8632E">
            <w:pPr>
              <w:jc w:val="right"/>
              <w:rPr>
                <w:rFonts w:ascii="Times New Roman" w:hAnsi="Times New Roman"/>
                <w:sz w:val="20"/>
                <w:szCs w:val="20"/>
              </w:rPr>
            </w:pPr>
            <w:r w:rsidRPr="00E8632E">
              <w:rPr>
                <w:rFonts w:ascii="Times New Roman" w:hAnsi="Times New Roman"/>
                <w:b/>
                <w:sz w:val="20"/>
                <w:szCs w:val="20"/>
              </w:rPr>
              <w:t>ИТОГО:</w:t>
            </w:r>
          </w:p>
        </w:tc>
        <w:tc>
          <w:tcPr>
            <w:tcW w:w="1319" w:type="dxa"/>
          </w:tcPr>
          <w:p w14:paraId="55719C92" w14:textId="77777777" w:rsidR="00E8632E" w:rsidRPr="00E8632E" w:rsidRDefault="00E8632E" w:rsidP="00E8632E">
            <w:pPr>
              <w:jc w:val="center"/>
              <w:rPr>
                <w:rFonts w:ascii="Times New Roman" w:hAnsi="Times New Roman"/>
                <w:sz w:val="20"/>
                <w:szCs w:val="20"/>
              </w:rPr>
            </w:pPr>
          </w:p>
        </w:tc>
        <w:tc>
          <w:tcPr>
            <w:tcW w:w="1450" w:type="dxa"/>
          </w:tcPr>
          <w:p w14:paraId="02905E6A" w14:textId="77777777" w:rsidR="00E8632E" w:rsidRPr="00E8632E" w:rsidRDefault="00E8632E" w:rsidP="00E8632E">
            <w:pPr>
              <w:jc w:val="center"/>
              <w:rPr>
                <w:rFonts w:ascii="Times New Roman" w:hAnsi="Times New Roman"/>
                <w:sz w:val="20"/>
                <w:szCs w:val="20"/>
              </w:rPr>
            </w:pPr>
          </w:p>
        </w:tc>
        <w:tc>
          <w:tcPr>
            <w:tcW w:w="1353" w:type="dxa"/>
          </w:tcPr>
          <w:p w14:paraId="7782C605" w14:textId="77777777" w:rsidR="00E8632E" w:rsidRPr="00E8632E" w:rsidRDefault="00E8632E" w:rsidP="00E8632E">
            <w:pPr>
              <w:jc w:val="center"/>
              <w:rPr>
                <w:rFonts w:ascii="Times New Roman" w:hAnsi="Times New Roman"/>
                <w:sz w:val="20"/>
                <w:szCs w:val="20"/>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77777777"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8632E" w:rsidRPr="00E8632E">
        <w:rPr>
          <w:rFonts w:ascii="Times New Roman" w:hAnsi="Times New Roman"/>
          <w:sz w:val="24"/>
          <w:szCs w:val="24"/>
          <w:lang w:eastAsia="ru-RU"/>
        </w:rPr>
        <w:t xml:space="preserve">Поставка систем газового анализа кислорода/оксида углерода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77777777"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E8632E" w:rsidRPr="00E8632E">
        <w:rPr>
          <w:rFonts w:ascii="Times New Roman" w:eastAsia="Calibri" w:hAnsi="Times New Roman"/>
          <w:b/>
          <w:bCs/>
          <w:sz w:val="24"/>
          <w:szCs w:val="24"/>
          <w:lang w:eastAsia="en-US"/>
        </w:rPr>
        <w:t>в течение 24 недель с даты заключения Договора. Досрочная поставка осуществляется по соглашению Сторон</w:t>
      </w:r>
      <w:r w:rsidR="00B2438E" w:rsidRPr="00195F7E">
        <w:rPr>
          <w:rFonts w:ascii="Times New Roman" w:eastAsia="Calibri" w:hAnsi="Times New Roman"/>
          <w:b/>
          <w:bCs/>
          <w:sz w:val="24"/>
          <w:szCs w:val="24"/>
          <w:lang w:eastAsia="en-US"/>
        </w:rPr>
        <w:t>.</w:t>
      </w:r>
    </w:p>
    <w:p w14:paraId="3D45ABD5" w14:textId="77777777"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07D5F06"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E8632E" w:rsidRDefault="00E8632E" w:rsidP="00BE4551">
      <w:pPr>
        <w:spacing w:after="0" w:line="240" w:lineRule="auto"/>
      </w:pPr>
      <w:r>
        <w:separator/>
      </w:r>
    </w:p>
  </w:endnote>
  <w:endnote w:type="continuationSeparator" w:id="0">
    <w:p w14:paraId="37B67BAC" w14:textId="77777777" w:rsidR="00E8632E" w:rsidRDefault="00E8632E" w:rsidP="00BE4551">
      <w:pPr>
        <w:spacing w:after="0" w:line="240" w:lineRule="auto"/>
      </w:pPr>
      <w:r>
        <w:continuationSeparator/>
      </w:r>
    </w:p>
  </w:endnote>
  <w:endnote w:type="continuationNotice" w:id="1">
    <w:p w14:paraId="6FC05747" w14:textId="77777777" w:rsidR="00E8632E" w:rsidRDefault="00E86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E8632E" w:rsidRPr="00A1776F" w:rsidRDefault="00E8632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E8632E" w:rsidRPr="002C6077" w:rsidRDefault="00E8632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E8632E" w:rsidRPr="00221835" w:rsidRDefault="00E8632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E8632E" w:rsidRDefault="00E863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E8632E" w:rsidRDefault="00E8632E" w:rsidP="00BE4551">
      <w:pPr>
        <w:spacing w:after="0" w:line="240" w:lineRule="auto"/>
      </w:pPr>
      <w:r>
        <w:separator/>
      </w:r>
    </w:p>
  </w:footnote>
  <w:footnote w:type="continuationSeparator" w:id="0">
    <w:p w14:paraId="4D85601A" w14:textId="77777777" w:rsidR="00E8632E" w:rsidRDefault="00E8632E" w:rsidP="00BE4551">
      <w:pPr>
        <w:spacing w:after="0" w:line="240" w:lineRule="auto"/>
      </w:pPr>
      <w:r>
        <w:continuationSeparator/>
      </w:r>
    </w:p>
  </w:footnote>
  <w:footnote w:type="continuationNotice" w:id="1">
    <w:p w14:paraId="654477FB" w14:textId="77777777" w:rsidR="00E8632E" w:rsidRDefault="00E8632E">
      <w:pPr>
        <w:spacing w:after="0" w:line="240" w:lineRule="auto"/>
      </w:pPr>
    </w:p>
  </w:footnote>
  <w:footnote w:id="2">
    <w:p w14:paraId="60D110A8" w14:textId="77777777" w:rsidR="00E8632E" w:rsidRDefault="00E8632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E8632E" w:rsidRDefault="00E8632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E8632E" w:rsidRDefault="00E8632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0BFF4EDC" w14:textId="77777777" w:rsidR="00E8632E" w:rsidRDefault="00E8632E" w:rsidP="00E8632E">
      <w:pPr>
        <w:pStyle w:val="affff"/>
      </w:pPr>
      <w:r w:rsidRPr="00E8632E">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5C80F628" w14:textId="77777777" w:rsidR="00E8632E" w:rsidRPr="00640536" w:rsidRDefault="00E8632E" w:rsidP="00E8632E">
      <w:pPr>
        <w:pStyle w:val="affff"/>
      </w:pPr>
      <w:r>
        <w:t>.</w:t>
      </w:r>
    </w:p>
  </w:footnote>
  <w:footnote w:id="6">
    <w:p w14:paraId="5A704B20" w14:textId="77777777" w:rsidR="00E8632E" w:rsidRDefault="00E8632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20FEE85D" w14:textId="77777777" w:rsidR="00E8632E" w:rsidRDefault="00E8632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E24F42D" w14:textId="77777777" w:rsidR="00E8632E" w:rsidRDefault="00E8632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AB84BA0" w14:textId="77777777" w:rsidR="00E8632E" w:rsidRDefault="00E8632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E8632E" w:rsidRPr="00EB5C02" w:rsidRDefault="00E8632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E8632E" w:rsidRPr="00EB5C02" w:rsidRDefault="00E8632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15089230">
    <w:abstractNumId w:val="0"/>
  </w:num>
  <w:num w:numId="2" w16cid:durableId="1731424221">
    <w:abstractNumId w:val="30"/>
  </w:num>
  <w:num w:numId="3" w16cid:durableId="305012633">
    <w:abstractNumId w:val="11"/>
  </w:num>
  <w:num w:numId="4" w16cid:durableId="1987586746">
    <w:abstractNumId w:val="26"/>
  </w:num>
  <w:num w:numId="5" w16cid:durableId="1534921257">
    <w:abstractNumId w:val="18"/>
  </w:num>
  <w:num w:numId="6" w16cid:durableId="1366295853">
    <w:abstractNumId w:val="25"/>
  </w:num>
  <w:num w:numId="7" w16cid:durableId="2146848640">
    <w:abstractNumId w:val="32"/>
  </w:num>
  <w:num w:numId="8" w16cid:durableId="70661098">
    <w:abstractNumId w:val="6"/>
  </w:num>
  <w:num w:numId="9" w16cid:durableId="2035030938">
    <w:abstractNumId w:val="19"/>
  </w:num>
  <w:num w:numId="10" w16cid:durableId="709452337">
    <w:abstractNumId w:val="2"/>
  </w:num>
  <w:num w:numId="11" w16cid:durableId="53281916">
    <w:abstractNumId w:val="4"/>
  </w:num>
  <w:num w:numId="12" w16cid:durableId="2144156909">
    <w:abstractNumId w:val="21"/>
  </w:num>
  <w:num w:numId="13" w16cid:durableId="605817256">
    <w:abstractNumId w:val="3"/>
  </w:num>
  <w:num w:numId="14" w16cid:durableId="1295260581">
    <w:abstractNumId w:val="2"/>
  </w:num>
  <w:num w:numId="15" w16cid:durableId="1906914101">
    <w:abstractNumId w:val="24"/>
  </w:num>
  <w:num w:numId="16" w16cid:durableId="1036585773">
    <w:abstractNumId w:val="20"/>
  </w:num>
  <w:num w:numId="17" w16cid:durableId="2142531687">
    <w:abstractNumId w:val="1"/>
  </w:num>
  <w:num w:numId="18" w16cid:durableId="262224154">
    <w:abstractNumId w:val="33"/>
  </w:num>
  <w:num w:numId="19" w16cid:durableId="199242024">
    <w:abstractNumId w:val="8"/>
  </w:num>
  <w:num w:numId="20" w16cid:durableId="287593768">
    <w:abstractNumId w:val="22"/>
  </w:num>
  <w:num w:numId="21" w16cid:durableId="2080012703">
    <w:abstractNumId w:val="16"/>
  </w:num>
  <w:num w:numId="22" w16cid:durableId="1233125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458021">
    <w:abstractNumId w:val="31"/>
  </w:num>
  <w:num w:numId="24" w16cid:durableId="1014960337">
    <w:abstractNumId w:val="7"/>
  </w:num>
  <w:num w:numId="25" w16cid:durableId="347676539">
    <w:abstractNumId w:val="5"/>
  </w:num>
  <w:num w:numId="26" w16cid:durableId="1059592338">
    <w:abstractNumId w:val="27"/>
  </w:num>
  <w:num w:numId="27" w16cid:durableId="697853230">
    <w:abstractNumId w:val="9"/>
  </w:num>
  <w:num w:numId="28" w16cid:durableId="1965966590">
    <w:abstractNumId w:val="14"/>
  </w:num>
  <w:num w:numId="29" w16cid:durableId="2044478969">
    <w:abstractNumId w:val="10"/>
  </w:num>
  <w:num w:numId="30" w16cid:durableId="891885107">
    <w:abstractNumId w:val="29"/>
  </w:num>
  <w:num w:numId="31" w16cid:durableId="2016881466">
    <w:abstractNumId w:val="15"/>
  </w:num>
  <w:num w:numId="32" w16cid:durableId="1201094617">
    <w:abstractNumId w:val="23"/>
  </w:num>
  <w:num w:numId="33" w16cid:durableId="615913125">
    <w:abstractNumId w:val="28"/>
  </w:num>
  <w:num w:numId="34" w16cid:durableId="2009625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8416444">
    <w:abstractNumId w:val="17"/>
  </w:num>
  <w:num w:numId="36" w16cid:durableId="326397344">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21078</Words>
  <Characters>120146</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2023-06-23T11:18:00Z</dcterms:modified>
</cp:coreProperties>
</file>