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065" w:type="dxa"/>
        <w:tblInd w:w="-5" w:type="dxa"/>
        <w:tblLayout w:type="fixed"/>
        <w:tblLook w:val="04A0" w:firstRow="1" w:lastRow="0" w:firstColumn="1" w:lastColumn="0" w:noHBand="0" w:noVBand="1"/>
      </w:tblPr>
      <w:tblGrid>
        <w:gridCol w:w="563"/>
        <w:gridCol w:w="1558"/>
        <w:gridCol w:w="1983"/>
        <w:gridCol w:w="709"/>
        <w:gridCol w:w="851"/>
        <w:gridCol w:w="1137"/>
        <w:gridCol w:w="994"/>
        <w:gridCol w:w="1135"/>
        <w:gridCol w:w="1135"/>
      </w:tblGrid>
      <w:tr w:rsidR="00893790" w:rsidRPr="00A661C2" w:rsidTr="00893790">
        <w:trPr>
          <w:trHeight w:val="642"/>
        </w:trPr>
        <w:tc>
          <w:tcPr>
            <w:tcW w:w="564" w:type="dxa"/>
            <w:vAlign w:val="center"/>
          </w:tcPr>
          <w:p w:rsidR="00893790" w:rsidRPr="00A661C2" w:rsidRDefault="00893790" w:rsidP="00CA6D88">
            <w:pPr>
              <w:jc w:val="center"/>
              <w:rPr>
                <w:b/>
                <w:sz w:val="18"/>
                <w:szCs w:val="18"/>
              </w:rPr>
            </w:pPr>
            <w:r w:rsidRPr="00A661C2">
              <w:rPr>
                <w:b/>
                <w:sz w:val="18"/>
                <w:szCs w:val="18"/>
              </w:rPr>
              <w:t>№ п/п</w:t>
            </w:r>
          </w:p>
        </w:tc>
        <w:tc>
          <w:tcPr>
            <w:tcW w:w="1559" w:type="dxa"/>
            <w:vAlign w:val="center"/>
          </w:tcPr>
          <w:p w:rsidR="00893790" w:rsidRDefault="00893790" w:rsidP="00CA6D88">
            <w:pPr>
              <w:jc w:val="center"/>
              <w:rPr>
                <w:b/>
                <w:sz w:val="18"/>
                <w:szCs w:val="18"/>
              </w:rPr>
            </w:pPr>
            <w:r>
              <w:rPr>
                <w:b/>
                <w:sz w:val="18"/>
                <w:szCs w:val="18"/>
              </w:rPr>
              <w:t>Наименование</w:t>
            </w:r>
          </w:p>
          <w:p w:rsidR="00893790" w:rsidRPr="00A661C2" w:rsidRDefault="00893790" w:rsidP="00CA6D88">
            <w:pPr>
              <w:jc w:val="center"/>
              <w:rPr>
                <w:b/>
                <w:sz w:val="18"/>
                <w:szCs w:val="18"/>
              </w:rPr>
            </w:pPr>
            <w:r w:rsidRPr="00A661C2">
              <w:rPr>
                <w:b/>
                <w:sz w:val="18"/>
                <w:szCs w:val="18"/>
              </w:rPr>
              <w:t>Товара</w:t>
            </w:r>
          </w:p>
        </w:tc>
        <w:tc>
          <w:tcPr>
            <w:tcW w:w="1984" w:type="dxa"/>
            <w:vAlign w:val="center"/>
          </w:tcPr>
          <w:p w:rsidR="00893790" w:rsidRPr="00A661C2" w:rsidRDefault="00893790" w:rsidP="00CA6D88">
            <w:pPr>
              <w:jc w:val="center"/>
              <w:rPr>
                <w:b/>
                <w:sz w:val="18"/>
                <w:szCs w:val="18"/>
              </w:rPr>
            </w:pPr>
            <w:proofErr w:type="spellStart"/>
            <w:r>
              <w:rPr>
                <w:b/>
                <w:sz w:val="18"/>
                <w:szCs w:val="18"/>
              </w:rPr>
              <w:t>Хар</w:t>
            </w:r>
            <w:proofErr w:type="spellEnd"/>
            <w:r>
              <w:rPr>
                <w:b/>
                <w:sz w:val="18"/>
                <w:szCs w:val="18"/>
              </w:rPr>
              <w:t>-ка</w:t>
            </w:r>
          </w:p>
        </w:tc>
        <w:tc>
          <w:tcPr>
            <w:tcW w:w="709" w:type="dxa"/>
            <w:vAlign w:val="center"/>
          </w:tcPr>
          <w:p w:rsidR="00893790" w:rsidRPr="00A661C2" w:rsidRDefault="00893790" w:rsidP="00CA6D88">
            <w:pPr>
              <w:jc w:val="center"/>
              <w:rPr>
                <w:b/>
                <w:sz w:val="18"/>
                <w:szCs w:val="18"/>
              </w:rPr>
            </w:pPr>
            <w:r>
              <w:rPr>
                <w:b/>
                <w:sz w:val="18"/>
                <w:szCs w:val="18"/>
              </w:rPr>
              <w:t>Ед. изм.</w:t>
            </w:r>
          </w:p>
        </w:tc>
        <w:tc>
          <w:tcPr>
            <w:tcW w:w="851" w:type="dxa"/>
            <w:vAlign w:val="center"/>
          </w:tcPr>
          <w:p w:rsidR="00893790" w:rsidRPr="00A661C2" w:rsidRDefault="00893790" w:rsidP="00CA6D88">
            <w:pPr>
              <w:jc w:val="center"/>
              <w:rPr>
                <w:b/>
                <w:sz w:val="18"/>
                <w:szCs w:val="18"/>
              </w:rPr>
            </w:pPr>
            <w:r w:rsidRPr="00A661C2">
              <w:rPr>
                <w:b/>
                <w:sz w:val="18"/>
                <w:szCs w:val="18"/>
              </w:rPr>
              <w:t>Кол-во</w:t>
            </w:r>
          </w:p>
        </w:tc>
        <w:tc>
          <w:tcPr>
            <w:tcW w:w="1137" w:type="dxa"/>
            <w:vAlign w:val="center"/>
          </w:tcPr>
          <w:p w:rsidR="00893790" w:rsidRPr="00A661C2" w:rsidRDefault="00893790" w:rsidP="00CA6D88">
            <w:pPr>
              <w:jc w:val="center"/>
              <w:rPr>
                <w:b/>
                <w:sz w:val="18"/>
                <w:szCs w:val="18"/>
              </w:rPr>
            </w:pPr>
            <w:r w:rsidRPr="00A661C2">
              <w:rPr>
                <w:b/>
                <w:sz w:val="18"/>
                <w:szCs w:val="18"/>
              </w:rPr>
              <w:t xml:space="preserve">Цена </w:t>
            </w:r>
          </w:p>
          <w:p w:rsidR="00893790" w:rsidRPr="00A661C2" w:rsidRDefault="00893790" w:rsidP="00CA6D88">
            <w:pPr>
              <w:jc w:val="center"/>
              <w:rPr>
                <w:b/>
                <w:sz w:val="18"/>
                <w:szCs w:val="18"/>
              </w:rPr>
            </w:pPr>
            <w:r w:rsidRPr="00A661C2">
              <w:rPr>
                <w:b/>
                <w:sz w:val="18"/>
                <w:szCs w:val="18"/>
              </w:rPr>
              <w:t>без НДС, руб.</w:t>
            </w:r>
          </w:p>
        </w:tc>
        <w:tc>
          <w:tcPr>
            <w:tcW w:w="991" w:type="dxa"/>
            <w:vAlign w:val="center"/>
          </w:tcPr>
          <w:p w:rsidR="00893790" w:rsidRPr="00A661C2" w:rsidRDefault="00893790" w:rsidP="00CA6D88">
            <w:pPr>
              <w:jc w:val="center"/>
              <w:rPr>
                <w:b/>
                <w:sz w:val="18"/>
                <w:szCs w:val="18"/>
              </w:rPr>
            </w:pPr>
            <w:r w:rsidRPr="00A661C2">
              <w:rPr>
                <w:b/>
                <w:sz w:val="18"/>
                <w:szCs w:val="18"/>
              </w:rPr>
              <w:t xml:space="preserve">Сумма </w:t>
            </w:r>
          </w:p>
          <w:p w:rsidR="00893790" w:rsidRPr="00A661C2" w:rsidRDefault="00893790" w:rsidP="00CA6D88">
            <w:pPr>
              <w:jc w:val="center"/>
              <w:rPr>
                <w:b/>
                <w:sz w:val="18"/>
                <w:szCs w:val="18"/>
              </w:rPr>
            </w:pPr>
            <w:r w:rsidRPr="00A661C2">
              <w:rPr>
                <w:b/>
                <w:sz w:val="18"/>
                <w:szCs w:val="18"/>
              </w:rPr>
              <w:t>без НДС, руб.</w:t>
            </w:r>
          </w:p>
        </w:tc>
        <w:tc>
          <w:tcPr>
            <w:tcW w:w="1135" w:type="dxa"/>
            <w:vAlign w:val="center"/>
          </w:tcPr>
          <w:p w:rsidR="00893790" w:rsidRPr="00A661C2" w:rsidRDefault="00893790" w:rsidP="00CA6D88">
            <w:pPr>
              <w:jc w:val="center"/>
              <w:rPr>
                <w:b/>
                <w:sz w:val="18"/>
                <w:szCs w:val="18"/>
              </w:rPr>
            </w:pPr>
            <w:r w:rsidRPr="00A661C2">
              <w:rPr>
                <w:b/>
                <w:sz w:val="18"/>
                <w:szCs w:val="18"/>
              </w:rPr>
              <w:t>Сумма</w:t>
            </w:r>
          </w:p>
          <w:p w:rsidR="00893790" w:rsidRPr="00A661C2" w:rsidRDefault="00893790" w:rsidP="00CA6D88">
            <w:pPr>
              <w:jc w:val="center"/>
              <w:rPr>
                <w:b/>
                <w:sz w:val="18"/>
                <w:szCs w:val="18"/>
              </w:rPr>
            </w:pPr>
            <w:r w:rsidRPr="00A661C2">
              <w:rPr>
                <w:b/>
                <w:sz w:val="18"/>
                <w:szCs w:val="18"/>
              </w:rPr>
              <w:t>НДС 20%, руб.</w:t>
            </w:r>
          </w:p>
        </w:tc>
        <w:tc>
          <w:tcPr>
            <w:tcW w:w="1135" w:type="dxa"/>
            <w:vAlign w:val="center"/>
          </w:tcPr>
          <w:p w:rsidR="00893790" w:rsidRPr="00A661C2" w:rsidRDefault="00893790" w:rsidP="00CA6D88">
            <w:pPr>
              <w:jc w:val="center"/>
              <w:rPr>
                <w:b/>
                <w:sz w:val="18"/>
                <w:szCs w:val="18"/>
              </w:rPr>
            </w:pPr>
            <w:r w:rsidRPr="00A661C2">
              <w:rPr>
                <w:b/>
                <w:sz w:val="18"/>
                <w:szCs w:val="18"/>
              </w:rPr>
              <w:t xml:space="preserve">Сумма </w:t>
            </w:r>
          </w:p>
          <w:p w:rsidR="00893790" w:rsidRPr="00A661C2" w:rsidRDefault="00893790" w:rsidP="00CA6D88">
            <w:pPr>
              <w:jc w:val="center"/>
              <w:rPr>
                <w:b/>
                <w:sz w:val="18"/>
                <w:szCs w:val="18"/>
              </w:rPr>
            </w:pPr>
            <w:r w:rsidRPr="00A661C2">
              <w:rPr>
                <w:b/>
                <w:sz w:val="18"/>
                <w:szCs w:val="18"/>
              </w:rPr>
              <w:t>с НДС 20%, руб.</w:t>
            </w:r>
          </w:p>
        </w:tc>
      </w:tr>
      <w:tr w:rsidR="00893790" w:rsidRPr="00A661C2" w:rsidTr="00893790">
        <w:trPr>
          <w:trHeight w:val="213"/>
        </w:trPr>
        <w:tc>
          <w:tcPr>
            <w:tcW w:w="564" w:type="dxa"/>
          </w:tcPr>
          <w:p w:rsidR="00893790" w:rsidRPr="00A661C2" w:rsidRDefault="00893790" w:rsidP="00893790">
            <w:pPr>
              <w:jc w:val="center"/>
              <w:rPr>
                <w:b/>
                <w:sz w:val="18"/>
                <w:szCs w:val="18"/>
              </w:rPr>
            </w:pPr>
            <w:r w:rsidRPr="00A661C2">
              <w:rPr>
                <w:b/>
                <w:sz w:val="18"/>
                <w:szCs w:val="18"/>
              </w:rPr>
              <w:t>1.</w:t>
            </w:r>
          </w:p>
        </w:tc>
        <w:tc>
          <w:tcPr>
            <w:tcW w:w="1559" w:type="dxa"/>
          </w:tcPr>
          <w:p w:rsidR="00893790" w:rsidRPr="00FC314F" w:rsidRDefault="00893790" w:rsidP="00893790">
            <w:pPr>
              <w:rPr>
                <w:snapToGrid w:val="0"/>
              </w:rPr>
            </w:pPr>
            <w:r w:rsidRPr="00FC314F">
              <w:rPr>
                <w:snapToGrid w:val="0"/>
              </w:rPr>
              <w:t>Бумага офисная А-5</w:t>
            </w:r>
          </w:p>
        </w:tc>
        <w:tc>
          <w:tcPr>
            <w:tcW w:w="1984" w:type="dxa"/>
          </w:tcPr>
          <w:p w:rsidR="00893790" w:rsidRPr="00FC314F" w:rsidRDefault="00893790" w:rsidP="00893790">
            <w:pPr>
              <w:ind w:firstLine="437"/>
              <w:rPr>
                <w:snapToGrid w:val="0"/>
              </w:rPr>
            </w:pPr>
            <w:r w:rsidRPr="00FC314F">
              <w:rPr>
                <w:snapToGrid w:val="0"/>
              </w:rPr>
              <w:t xml:space="preserve">Бумага для офисной техники </w:t>
            </w:r>
            <w:proofErr w:type="spellStart"/>
            <w:r w:rsidRPr="00FC314F">
              <w:rPr>
                <w:snapToGrid w:val="0"/>
              </w:rPr>
              <w:t>Комус</w:t>
            </w:r>
            <w:proofErr w:type="spellEnd"/>
            <w:r w:rsidRPr="00FC314F">
              <w:rPr>
                <w:snapToGrid w:val="0"/>
              </w:rPr>
              <w:t xml:space="preserve"> Документ </w:t>
            </w:r>
            <w:proofErr w:type="spellStart"/>
            <w:r w:rsidRPr="00FC314F">
              <w:rPr>
                <w:snapToGrid w:val="0"/>
              </w:rPr>
              <w:t>Standard</w:t>
            </w:r>
            <w:proofErr w:type="spellEnd"/>
            <w:r w:rsidRPr="00FC314F">
              <w:rPr>
                <w:snapToGrid w:val="0"/>
              </w:rPr>
              <w:t xml:space="preserve"> (А5, марка C, 80 г/</w:t>
            </w:r>
            <w:proofErr w:type="spellStart"/>
            <w:r w:rsidRPr="00FC314F">
              <w:rPr>
                <w:snapToGrid w:val="0"/>
              </w:rPr>
              <w:t>кв.м</w:t>
            </w:r>
            <w:proofErr w:type="spellEnd"/>
            <w:r w:rsidRPr="00FC314F">
              <w:rPr>
                <w:snapToGrid w:val="0"/>
              </w:rPr>
              <w:t>, 500 листов)</w:t>
            </w:r>
          </w:p>
        </w:tc>
        <w:tc>
          <w:tcPr>
            <w:tcW w:w="709" w:type="dxa"/>
            <w:vAlign w:val="center"/>
          </w:tcPr>
          <w:p w:rsidR="00893790" w:rsidRPr="00893790" w:rsidRDefault="00893790" w:rsidP="00893790">
            <w:pPr>
              <w:rPr>
                <w:snapToGrid w:val="0"/>
                <w:sz w:val="20"/>
                <w:szCs w:val="20"/>
              </w:rPr>
            </w:pPr>
            <w:proofErr w:type="spellStart"/>
            <w:r>
              <w:rPr>
                <w:snapToGrid w:val="0"/>
                <w:sz w:val="20"/>
                <w:szCs w:val="20"/>
              </w:rPr>
              <w:t>у</w:t>
            </w:r>
            <w:r w:rsidRPr="00893790">
              <w:rPr>
                <w:snapToGrid w:val="0"/>
                <w:sz w:val="20"/>
                <w:szCs w:val="20"/>
              </w:rPr>
              <w:t>пак</w:t>
            </w:r>
            <w:proofErr w:type="spellEnd"/>
          </w:p>
        </w:tc>
        <w:tc>
          <w:tcPr>
            <w:tcW w:w="851" w:type="dxa"/>
            <w:vAlign w:val="center"/>
          </w:tcPr>
          <w:p w:rsidR="00893790" w:rsidRPr="00893790" w:rsidRDefault="00893790" w:rsidP="00893790">
            <w:pPr>
              <w:rPr>
                <w:snapToGrid w:val="0"/>
                <w:sz w:val="20"/>
                <w:szCs w:val="20"/>
              </w:rPr>
            </w:pPr>
            <w:r w:rsidRPr="00893790">
              <w:rPr>
                <w:snapToGrid w:val="0"/>
                <w:sz w:val="20"/>
                <w:szCs w:val="20"/>
              </w:rPr>
              <w:t>10</w:t>
            </w:r>
          </w:p>
        </w:tc>
        <w:tc>
          <w:tcPr>
            <w:tcW w:w="1134" w:type="dxa"/>
            <w:vAlign w:val="center"/>
          </w:tcPr>
          <w:p w:rsidR="00893790" w:rsidRPr="00893790" w:rsidRDefault="00893790" w:rsidP="00893790">
            <w:pPr>
              <w:jc w:val="center"/>
              <w:rPr>
                <w:sz w:val="20"/>
                <w:szCs w:val="20"/>
              </w:rPr>
            </w:pPr>
          </w:p>
        </w:tc>
        <w:tc>
          <w:tcPr>
            <w:tcW w:w="994" w:type="dxa"/>
            <w:vAlign w:val="center"/>
          </w:tcPr>
          <w:p w:rsidR="00893790" w:rsidRPr="00893790" w:rsidRDefault="00893790" w:rsidP="00893790">
            <w:pPr>
              <w:jc w:val="center"/>
              <w:rPr>
                <w:sz w:val="20"/>
                <w:szCs w:val="20"/>
              </w:rPr>
            </w:pPr>
          </w:p>
        </w:tc>
        <w:tc>
          <w:tcPr>
            <w:tcW w:w="1135" w:type="dxa"/>
            <w:vAlign w:val="center"/>
          </w:tcPr>
          <w:p w:rsidR="00893790" w:rsidRPr="00893790" w:rsidRDefault="00893790" w:rsidP="00893790">
            <w:pPr>
              <w:jc w:val="center"/>
              <w:rPr>
                <w:sz w:val="20"/>
                <w:szCs w:val="20"/>
              </w:rPr>
            </w:pPr>
          </w:p>
        </w:tc>
        <w:tc>
          <w:tcPr>
            <w:tcW w:w="1135" w:type="dxa"/>
            <w:vAlign w:val="center"/>
          </w:tcPr>
          <w:p w:rsidR="00893790" w:rsidRPr="00893790" w:rsidRDefault="00893790" w:rsidP="00893790">
            <w:pPr>
              <w:jc w:val="center"/>
              <w:rPr>
                <w:sz w:val="20"/>
                <w:szCs w:val="20"/>
              </w:rPr>
            </w:pPr>
          </w:p>
        </w:tc>
      </w:tr>
      <w:tr w:rsidR="00893790" w:rsidRPr="00A661C2" w:rsidTr="00893790">
        <w:trPr>
          <w:trHeight w:val="202"/>
        </w:trPr>
        <w:tc>
          <w:tcPr>
            <w:tcW w:w="564" w:type="dxa"/>
          </w:tcPr>
          <w:p w:rsidR="00893790" w:rsidRPr="00A661C2" w:rsidRDefault="00893790" w:rsidP="00893790">
            <w:pPr>
              <w:jc w:val="center"/>
              <w:rPr>
                <w:b/>
                <w:sz w:val="18"/>
                <w:szCs w:val="18"/>
              </w:rPr>
            </w:pPr>
            <w:r w:rsidRPr="00A661C2">
              <w:rPr>
                <w:b/>
                <w:sz w:val="18"/>
                <w:szCs w:val="18"/>
              </w:rPr>
              <w:t>2.</w:t>
            </w:r>
          </w:p>
        </w:tc>
        <w:tc>
          <w:tcPr>
            <w:tcW w:w="1559" w:type="dxa"/>
          </w:tcPr>
          <w:p w:rsidR="00893790" w:rsidRPr="00FC314F" w:rsidRDefault="00893790" w:rsidP="00893790">
            <w:pPr>
              <w:rPr>
                <w:snapToGrid w:val="0"/>
              </w:rPr>
            </w:pPr>
            <w:r w:rsidRPr="00FC314F">
              <w:rPr>
                <w:snapToGrid w:val="0"/>
              </w:rPr>
              <w:t>Бумага офисная</w:t>
            </w:r>
          </w:p>
        </w:tc>
        <w:tc>
          <w:tcPr>
            <w:tcW w:w="1984" w:type="dxa"/>
          </w:tcPr>
          <w:p w:rsidR="00893790" w:rsidRPr="00FC314F" w:rsidRDefault="00893790" w:rsidP="00893790">
            <w:pPr>
              <w:ind w:firstLine="437"/>
              <w:rPr>
                <w:snapToGrid w:val="0"/>
              </w:rPr>
            </w:pPr>
            <w:r w:rsidRPr="00FC314F">
              <w:rPr>
                <w:snapToGrid w:val="0"/>
              </w:rPr>
              <w:t xml:space="preserve">Бумага цветная для печати </w:t>
            </w:r>
            <w:proofErr w:type="spellStart"/>
            <w:r w:rsidRPr="00FC314F">
              <w:rPr>
                <w:snapToGrid w:val="0"/>
              </w:rPr>
              <w:t>Promega</w:t>
            </w:r>
            <w:proofErr w:type="spellEnd"/>
            <w:r w:rsidRPr="00FC314F">
              <w:rPr>
                <w:snapToGrid w:val="0"/>
              </w:rPr>
              <w:t xml:space="preserve"> </w:t>
            </w:r>
            <w:proofErr w:type="spellStart"/>
            <w:r w:rsidRPr="00FC314F">
              <w:rPr>
                <w:snapToGrid w:val="0"/>
              </w:rPr>
              <w:t>jet</w:t>
            </w:r>
            <w:proofErr w:type="spellEnd"/>
            <w:r w:rsidRPr="00FC314F">
              <w:rPr>
                <w:snapToGrid w:val="0"/>
              </w:rPr>
              <w:t xml:space="preserve"> </w:t>
            </w:r>
            <w:proofErr w:type="spellStart"/>
            <w:r w:rsidRPr="00FC314F">
              <w:rPr>
                <w:snapToGrid w:val="0"/>
              </w:rPr>
              <w:t>Pastel</w:t>
            </w:r>
            <w:proofErr w:type="spellEnd"/>
            <w:r w:rsidRPr="00FC314F">
              <w:rPr>
                <w:snapToGrid w:val="0"/>
              </w:rPr>
              <w:t xml:space="preserve"> зеленая (А4, 80 г/</w:t>
            </w:r>
            <w:proofErr w:type="spellStart"/>
            <w:r w:rsidRPr="00FC314F">
              <w:rPr>
                <w:snapToGrid w:val="0"/>
              </w:rPr>
              <w:t>кв.м</w:t>
            </w:r>
            <w:proofErr w:type="spellEnd"/>
            <w:r w:rsidRPr="00FC314F">
              <w:rPr>
                <w:snapToGrid w:val="0"/>
              </w:rPr>
              <w:t>, 500 листов)</w:t>
            </w:r>
          </w:p>
        </w:tc>
        <w:tc>
          <w:tcPr>
            <w:tcW w:w="709" w:type="dxa"/>
            <w:vAlign w:val="center"/>
          </w:tcPr>
          <w:p w:rsidR="00893790" w:rsidRPr="00893790" w:rsidRDefault="00893790" w:rsidP="00893790">
            <w:pPr>
              <w:rPr>
                <w:snapToGrid w:val="0"/>
                <w:sz w:val="20"/>
                <w:szCs w:val="20"/>
              </w:rPr>
            </w:pPr>
            <w:proofErr w:type="spellStart"/>
            <w:r>
              <w:rPr>
                <w:snapToGrid w:val="0"/>
                <w:sz w:val="20"/>
                <w:szCs w:val="20"/>
              </w:rPr>
              <w:t>п</w:t>
            </w:r>
            <w:r w:rsidRPr="00893790">
              <w:rPr>
                <w:snapToGrid w:val="0"/>
                <w:sz w:val="20"/>
                <w:szCs w:val="20"/>
              </w:rPr>
              <w:t>ач</w:t>
            </w:r>
            <w:proofErr w:type="spellEnd"/>
            <w:r w:rsidRPr="00893790">
              <w:rPr>
                <w:snapToGrid w:val="0"/>
                <w:sz w:val="20"/>
                <w:szCs w:val="20"/>
              </w:rPr>
              <w:t>.</w:t>
            </w:r>
          </w:p>
        </w:tc>
        <w:tc>
          <w:tcPr>
            <w:tcW w:w="851" w:type="dxa"/>
            <w:vAlign w:val="center"/>
          </w:tcPr>
          <w:p w:rsidR="00893790" w:rsidRPr="00893790" w:rsidRDefault="00893790" w:rsidP="00893790">
            <w:pPr>
              <w:rPr>
                <w:snapToGrid w:val="0"/>
                <w:sz w:val="20"/>
                <w:szCs w:val="20"/>
              </w:rPr>
            </w:pPr>
            <w:r w:rsidRPr="00893790">
              <w:rPr>
                <w:snapToGrid w:val="0"/>
                <w:sz w:val="20"/>
                <w:szCs w:val="20"/>
              </w:rPr>
              <w:t>1</w:t>
            </w:r>
          </w:p>
        </w:tc>
        <w:tc>
          <w:tcPr>
            <w:tcW w:w="1134" w:type="dxa"/>
          </w:tcPr>
          <w:p w:rsidR="00893790" w:rsidRPr="00893790" w:rsidRDefault="00893790" w:rsidP="00893790">
            <w:pPr>
              <w:jc w:val="center"/>
              <w:rPr>
                <w:sz w:val="20"/>
                <w:szCs w:val="20"/>
              </w:rPr>
            </w:pPr>
          </w:p>
        </w:tc>
        <w:tc>
          <w:tcPr>
            <w:tcW w:w="994" w:type="dxa"/>
          </w:tcPr>
          <w:p w:rsidR="00893790" w:rsidRPr="00893790" w:rsidRDefault="00893790" w:rsidP="00893790">
            <w:pPr>
              <w:jc w:val="center"/>
              <w:rPr>
                <w:sz w:val="20"/>
                <w:szCs w:val="20"/>
              </w:rPr>
            </w:pPr>
          </w:p>
        </w:tc>
        <w:tc>
          <w:tcPr>
            <w:tcW w:w="1135" w:type="dxa"/>
          </w:tcPr>
          <w:p w:rsidR="00893790" w:rsidRPr="00893790" w:rsidRDefault="00893790" w:rsidP="00893790">
            <w:pPr>
              <w:jc w:val="center"/>
              <w:rPr>
                <w:sz w:val="20"/>
                <w:szCs w:val="20"/>
              </w:rPr>
            </w:pPr>
          </w:p>
        </w:tc>
        <w:tc>
          <w:tcPr>
            <w:tcW w:w="1135" w:type="dxa"/>
          </w:tcPr>
          <w:p w:rsidR="00893790" w:rsidRPr="00893790" w:rsidRDefault="00893790" w:rsidP="00893790">
            <w:pPr>
              <w:jc w:val="center"/>
              <w:rPr>
                <w:sz w:val="20"/>
                <w:szCs w:val="20"/>
              </w:rPr>
            </w:pPr>
          </w:p>
        </w:tc>
      </w:tr>
      <w:tr w:rsidR="00893790" w:rsidRPr="00A661C2" w:rsidTr="00893790">
        <w:trPr>
          <w:trHeight w:val="213"/>
        </w:trPr>
        <w:tc>
          <w:tcPr>
            <w:tcW w:w="564" w:type="dxa"/>
          </w:tcPr>
          <w:p w:rsidR="00893790" w:rsidRPr="00A661C2" w:rsidRDefault="00893790" w:rsidP="00893790">
            <w:pPr>
              <w:jc w:val="center"/>
              <w:rPr>
                <w:b/>
                <w:sz w:val="18"/>
                <w:szCs w:val="18"/>
              </w:rPr>
            </w:pPr>
            <w:r w:rsidRPr="00A661C2">
              <w:rPr>
                <w:b/>
                <w:sz w:val="18"/>
                <w:szCs w:val="18"/>
              </w:rPr>
              <w:t>3.</w:t>
            </w:r>
          </w:p>
        </w:tc>
        <w:tc>
          <w:tcPr>
            <w:tcW w:w="1559" w:type="dxa"/>
          </w:tcPr>
          <w:p w:rsidR="00893790" w:rsidRPr="00FC314F" w:rsidRDefault="00893790" w:rsidP="00893790">
            <w:pPr>
              <w:rPr>
                <w:snapToGrid w:val="0"/>
              </w:rPr>
            </w:pPr>
            <w:r w:rsidRPr="00FC314F">
              <w:rPr>
                <w:snapToGrid w:val="0"/>
              </w:rPr>
              <w:t>Бумага офисная</w:t>
            </w:r>
          </w:p>
        </w:tc>
        <w:tc>
          <w:tcPr>
            <w:tcW w:w="1984" w:type="dxa"/>
          </w:tcPr>
          <w:p w:rsidR="00893790" w:rsidRPr="00FC314F" w:rsidRDefault="00893790" w:rsidP="00893790">
            <w:pPr>
              <w:ind w:firstLine="437"/>
              <w:rPr>
                <w:snapToGrid w:val="0"/>
              </w:rPr>
            </w:pPr>
            <w:r w:rsidRPr="00FC314F">
              <w:rPr>
                <w:snapToGrid w:val="0"/>
              </w:rPr>
              <w:t xml:space="preserve">Бумага XEROX </w:t>
            </w:r>
            <w:proofErr w:type="spellStart"/>
            <w:r w:rsidRPr="00FC314F">
              <w:rPr>
                <w:snapToGrid w:val="0"/>
              </w:rPr>
              <w:t>Colotech</w:t>
            </w:r>
            <w:proofErr w:type="spellEnd"/>
            <w:r w:rsidRPr="00FC314F">
              <w:rPr>
                <w:snapToGrid w:val="0"/>
              </w:rPr>
              <w:t>+ A4 210mm x 297mm, 280g/m2 250листов в 1 упаковке</w:t>
            </w:r>
          </w:p>
        </w:tc>
        <w:tc>
          <w:tcPr>
            <w:tcW w:w="709" w:type="dxa"/>
            <w:vAlign w:val="center"/>
          </w:tcPr>
          <w:p w:rsidR="00893790" w:rsidRPr="00893790" w:rsidRDefault="00893790" w:rsidP="00893790">
            <w:pPr>
              <w:rPr>
                <w:snapToGrid w:val="0"/>
                <w:sz w:val="20"/>
                <w:szCs w:val="20"/>
              </w:rPr>
            </w:pPr>
            <w:proofErr w:type="spellStart"/>
            <w:r>
              <w:rPr>
                <w:snapToGrid w:val="0"/>
                <w:sz w:val="20"/>
                <w:szCs w:val="20"/>
              </w:rPr>
              <w:t>п</w:t>
            </w:r>
            <w:r w:rsidRPr="00893790">
              <w:rPr>
                <w:snapToGrid w:val="0"/>
                <w:sz w:val="20"/>
                <w:szCs w:val="20"/>
              </w:rPr>
              <w:t>ач</w:t>
            </w:r>
            <w:proofErr w:type="spellEnd"/>
            <w:r w:rsidRPr="00893790">
              <w:rPr>
                <w:snapToGrid w:val="0"/>
                <w:sz w:val="20"/>
                <w:szCs w:val="20"/>
              </w:rPr>
              <w:t>.</w:t>
            </w:r>
          </w:p>
        </w:tc>
        <w:tc>
          <w:tcPr>
            <w:tcW w:w="851" w:type="dxa"/>
            <w:vAlign w:val="center"/>
          </w:tcPr>
          <w:p w:rsidR="00893790" w:rsidRPr="00893790" w:rsidRDefault="00893790" w:rsidP="00893790">
            <w:pPr>
              <w:rPr>
                <w:snapToGrid w:val="0"/>
                <w:sz w:val="20"/>
                <w:szCs w:val="20"/>
              </w:rPr>
            </w:pPr>
            <w:r w:rsidRPr="00893790">
              <w:rPr>
                <w:snapToGrid w:val="0"/>
                <w:sz w:val="20"/>
                <w:szCs w:val="20"/>
              </w:rPr>
              <w:t>7</w:t>
            </w:r>
          </w:p>
        </w:tc>
        <w:tc>
          <w:tcPr>
            <w:tcW w:w="1134" w:type="dxa"/>
          </w:tcPr>
          <w:p w:rsidR="00893790" w:rsidRPr="00893790" w:rsidRDefault="00893790" w:rsidP="00893790">
            <w:pPr>
              <w:jc w:val="center"/>
              <w:rPr>
                <w:sz w:val="20"/>
                <w:szCs w:val="20"/>
              </w:rPr>
            </w:pPr>
          </w:p>
        </w:tc>
        <w:tc>
          <w:tcPr>
            <w:tcW w:w="994" w:type="dxa"/>
          </w:tcPr>
          <w:p w:rsidR="00893790" w:rsidRPr="00893790" w:rsidRDefault="00893790" w:rsidP="00893790">
            <w:pPr>
              <w:jc w:val="center"/>
              <w:rPr>
                <w:sz w:val="20"/>
                <w:szCs w:val="20"/>
              </w:rPr>
            </w:pPr>
          </w:p>
        </w:tc>
        <w:tc>
          <w:tcPr>
            <w:tcW w:w="1135" w:type="dxa"/>
          </w:tcPr>
          <w:p w:rsidR="00893790" w:rsidRPr="00893790" w:rsidRDefault="00893790" w:rsidP="00893790">
            <w:pPr>
              <w:jc w:val="center"/>
              <w:rPr>
                <w:sz w:val="20"/>
                <w:szCs w:val="20"/>
              </w:rPr>
            </w:pPr>
          </w:p>
        </w:tc>
        <w:tc>
          <w:tcPr>
            <w:tcW w:w="1135" w:type="dxa"/>
          </w:tcPr>
          <w:p w:rsidR="00893790" w:rsidRPr="00893790" w:rsidRDefault="00893790" w:rsidP="00893790">
            <w:pPr>
              <w:jc w:val="center"/>
              <w:rPr>
                <w:sz w:val="20"/>
                <w:szCs w:val="20"/>
              </w:rPr>
            </w:pPr>
          </w:p>
        </w:tc>
      </w:tr>
      <w:tr w:rsidR="00893790" w:rsidRPr="00A661C2" w:rsidTr="00893790">
        <w:trPr>
          <w:trHeight w:val="213"/>
        </w:trPr>
        <w:tc>
          <w:tcPr>
            <w:tcW w:w="564" w:type="dxa"/>
          </w:tcPr>
          <w:p w:rsidR="00893790" w:rsidRPr="00A661C2" w:rsidRDefault="00893790" w:rsidP="00893790">
            <w:pPr>
              <w:jc w:val="center"/>
              <w:rPr>
                <w:b/>
                <w:sz w:val="18"/>
                <w:szCs w:val="18"/>
              </w:rPr>
            </w:pPr>
            <w:r w:rsidRPr="00A661C2">
              <w:rPr>
                <w:b/>
                <w:sz w:val="18"/>
                <w:szCs w:val="18"/>
              </w:rPr>
              <w:t>4.</w:t>
            </w:r>
          </w:p>
        </w:tc>
        <w:tc>
          <w:tcPr>
            <w:tcW w:w="1559" w:type="dxa"/>
          </w:tcPr>
          <w:p w:rsidR="00893790" w:rsidRPr="00FC314F" w:rsidRDefault="00893790" w:rsidP="00893790">
            <w:pPr>
              <w:rPr>
                <w:snapToGrid w:val="0"/>
              </w:rPr>
            </w:pPr>
            <w:r w:rsidRPr="00FC314F">
              <w:rPr>
                <w:snapToGrid w:val="0"/>
              </w:rPr>
              <w:t>Бумага офисная</w:t>
            </w:r>
          </w:p>
        </w:tc>
        <w:tc>
          <w:tcPr>
            <w:tcW w:w="1984" w:type="dxa"/>
          </w:tcPr>
          <w:p w:rsidR="00893790" w:rsidRPr="00FC314F" w:rsidRDefault="00893790" w:rsidP="00893790">
            <w:pPr>
              <w:ind w:firstLine="437"/>
              <w:rPr>
                <w:snapToGrid w:val="0"/>
              </w:rPr>
            </w:pPr>
            <w:r w:rsidRPr="00FC314F">
              <w:rPr>
                <w:snapToGrid w:val="0"/>
              </w:rPr>
              <w:t>КОМУС ДОКУМЕНТ BUSINESS (A4, 80г, 162%CIE) Урал (500 листов)</w:t>
            </w:r>
          </w:p>
        </w:tc>
        <w:tc>
          <w:tcPr>
            <w:tcW w:w="709" w:type="dxa"/>
            <w:vAlign w:val="center"/>
          </w:tcPr>
          <w:p w:rsidR="00893790" w:rsidRPr="00893790" w:rsidRDefault="00893790" w:rsidP="00893790">
            <w:pPr>
              <w:rPr>
                <w:snapToGrid w:val="0"/>
                <w:sz w:val="20"/>
                <w:szCs w:val="20"/>
              </w:rPr>
            </w:pPr>
            <w:proofErr w:type="spellStart"/>
            <w:r>
              <w:rPr>
                <w:snapToGrid w:val="0"/>
                <w:sz w:val="20"/>
                <w:szCs w:val="20"/>
              </w:rPr>
              <w:t>п</w:t>
            </w:r>
            <w:r w:rsidRPr="00893790">
              <w:rPr>
                <w:snapToGrid w:val="0"/>
                <w:sz w:val="20"/>
                <w:szCs w:val="20"/>
              </w:rPr>
              <w:t>ач</w:t>
            </w:r>
            <w:proofErr w:type="spellEnd"/>
            <w:r w:rsidRPr="00893790">
              <w:rPr>
                <w:snapToGrid w:val="0"/>
                <w:sz w:val="20"/>
                <w:szCs w:val="20"/>
              </w:rPr>
              <w:t>.</w:t>
            </w:r>
          </w:p>
        </w:tc>
        <w:tc>
          <w:tcPr>
            <w:tcW w:w="851" w:type="dxa"/>
            <w:vAlign w:val="center"/>
          </w:tcPr>
          <w:p w:rsidR="00893790" w:rsidRPr="00893790" w:rsidRDefault="00893790" w:rsidP="00893790">
            <w:pPr>
              <w:rPr>
                <w:snapToGrid w:val="0"/>
                <w:sz w:val="20"/>
                <w:szCs w:val="20"/>
              </w:rPr>
            </w:pPr>
            <w:r w:rsidRPr="00893790">
              <w:rPr>
                <w:snapToGrid w:val="0"/>
                <w:sz w:val="20"/>
                <w:szCs w:val="20"/>
              </w:rPr>
              <w:t>3 586</w:t>
            </w:r>
          </w:p>
        </w:tc>
        <w:tc>
          <w:tcPr>
            <w:tcW w:w="1134" w:type="dxa"/>
          </w:tcPr>
          <w:p w:rsidR="00893790" w:rsidRPr="00893790" w:rsidRDefault="00893790" w:rsidP="00893790">
            <w:pPr>
              <w:jc w:val="center"/>
              <w:rPr>
                <w:sz w:val="20"/>
                <w:szCs w:val="20"/>
                <w:lang w:val="en-US"/>
              </w:rPr>
            </w:pPr>
          </w:p>
        </w:tc>
        <w:tc>
          <w:tcPr>
            <w:tcW w:w="994" w:type="dxa"/>
          </w:tcPr>
          <w:p w:rsidR="00893790" w:rsidRPr="00893790" w:rsidRDefault="00893790" w:rsidP="00893790">
            <w:pPr>
              <w:jc w:val="center"/>
              <w:rPr>
                <w:sz w:val="20"/>
                <w:szCs w:val="20"/>
              </w:rPr>
            </w:pPr>
          </w:p>
        </w:tc>
        <w:tc>
          <w:tcPr>
            <w:tcW w:w="1135" w:type="dxa"/>
          </w:tcPr>
          <w:p w:rsidR="00893790" w:rsidRPr="00893790" w:rsidRDefault="00893790" w:rsidP="00893790">
            <w:pPr>
              <w:jc w:val="center"/>
              <w:rPr>
                <w:sz w:val="20"/>
                <w:szCs w:val="20"/>
              </w:rPr>
            </w:pPr>
          </w:p>
        </w:tc>
        <w:tc>
          <w:tcPr>
            <w:tcW w:w="1135" w:type="dxa"/>
          </w:tcPr>
          <w:p w:rsidR="00893790" w:rsidRPr="00893790" w:rsidRDefault="00893790" w:rsidP="00893790">
            <w:pPr>
              <w:jc w:val="center"/>
              <w:rPr>
                <w:sz w:val="20"/>
                <w:szCs w:val="20"/>
              </w:rPr>
            </w:pPr>
          </w:p>
        </w:tc>
      </w:tr>
      <w:tr w:rsidR="00893790" w:rsidRPr="00A661C2" w:rsidTr="00893790">
        <w:trPr>
          <w:trHeight w:val="213"/>
        </w:trPr>
        <w:tc>
          <w:tcPr>
            <w:tcW w:w="564" w:type="dxa"/>
          </w:tcPr>
          <w:p w:rsidR="00893790" w:rsidRPr="00A661C2" w:rsidRDefault="00893790" w:rsidP="00893790">
            <w:pPr>
              <w:jc w:val="center"/>
              <w:rPr>
                <w:b/>
                <w:sz w:val="18"/>
                <w:szCs w:val="18"/>
              </w:rPr>
            </w:pPr>
            <w:r>
              <w:rPr>
                <w:b/>
                <w:sz w:val="18"/>
                <w:szCs w:val="18"/>
              </w:rPr>
              <w:t>5.</w:t>
            </w:r>
          </w:p>
        </w:tc>
        <w:tc>
          <w:tcPr>
            <w:tcW w:w="1559" w:type="dxa"/>
          </w:tcPr>
          <w:p w:rsidR="00893790" w:rsidRPr="00FC314F" w:rsidRDefault="00893790" w:rsidP="00893790">
            <w:pPr>
              <w:rPr>
                <w:snapToGrid w:val="0"/>
              </w:rPr>
            </w:pPr>
            <w:r w:rsidRPr="00FC314F">
              <w:rPr>
                <w:snapToGrid w:val="0"/>
              </w:rPr>
              <w:t>Бумага офисная</w:t>
            </w:r>
          </w:p>
        </w:tc>
        <w:tc>
          <w:tcPr>
            <w:tcW w:w="1984" w:type="dxa"/>
          </w:tcPr>
          <w:p w:rsidR="00893790" w:rsidRPr="00FC314F" w:rsidRDefault="00893790" w:rsidP="00893790">
            <w:pPr>
              <w:ind w:firstLine="437"/>
              <w:rPr>
                <w:snapToGrid w:val="0"/>
              </w:rPr>
            </w:pPr>
            <w:r w:rsidRPr="00FC314F">
              <w:rPr>
                <w:snapToGrid w:val="0"/>
              </w:rPr>
              <w:t>КОМУС ДОКУМЕНТ BUSINESS (A3, 80г, 162%CIE) Урал (500 листов)</w:t>
            </w:r>
          </w:p>
        </w:tc>
        <w:tc>
          <w:tcPr>
            <w:tcW w:w="709" w:type="dxa"/>
            <w:vAlign w:val="center"/>
          </w:tcPr>
          <w:p w:rsidR="00893790" w:rsidRPr="00893790" w:rsidRDefault="00893790" w:rsidP="00893790">
            <w:pPr>
              <w:rPr>
                <w:snapToGrid w:val="0"/>
                <w:sz w:val="20"/>
                <w:szCs w:val="20"/>
              </w:rPr>
            </w:pPr>
            <w:proofErr w:type="spellStart"/>
            <w:r>
              <w:rPr>
                <w:snapToGrid w:val="0"/>
                <w:sz w:val="20"/>
                <w:szCs w:val="20"/>
              </w:rPr>
              <w:t>п</w:t>
            </w:r>
            <w:r w:rsidRPr="00893790">
              <w:rPr>
                <w:snapToGrid w:val="0"/>
                <w:sz w:val="20"/>
                <w:szCs w:val="20"/>
              </w:rPr>
              <w:t>ач</w:t>
            </w:r>
            <w:proofErr w:type="spellEnd"/>
            <w:r w:rsidRPr="00893790">
              <w:rPr>
                <w:snapToGrid w:val="0"/>
                <w:sz w:val="20"/>
                <w:szCs w:val="20"/>
              </w:rPr>
              <w:t>.</w:t>
            </w:r>
          </w:p>
        </w:tc>
        <w:tc>
          <w:tcPr>
            <w:tcW w:w="851" w:type="dxa"/>
            <w:vAlign w:val="center"/>
          </w:tcPr>
          <w:p w:rsidR="00893790" w:rsidRPr="00893790" w:rsidRDefault="00893790" w:rsidP="00893790">
            <w:pPr>
              <w:rPr>
                <w:snapToGrid w:val="0"/>
                <w:sz w:val="20"/>
                <w:szCs w:val="20"/>
              </w:rPr>
            </w:pPr>
            <w:r>
              <w:rPr>
                <w:snapToGrid w:val="0"/>
                <w:sz w:val="20"/>
                <w:szCs w:val="20"/>
              </w:rPr>
              <w:t>6</w:t>
            </w:r>
            <w:r w:rsidRPr="00893790">
              <w:rPr>
                <w:snapToGrid w:val="0"/>
                <w:sz w:val="20"/>
                <w:szCs w:val="20"/>
              </w:rPr>
              <w:t>5</w:t>
            </w:r>
          </w:p>
        </w:tc>
        <w:tc>
          <w:tcPr>
            <w:tcW w:w="1134" w:type="dxa"/>
          </w:tcPr>
          <w:p w:rsidR="00893790" w:rsidRPr="00893790" w:rsidRDefault="00893790" w:rsidP="00893790">
            <w:pPr>
              <w:jc w:val="center"/>
              <w:rPr>
                <w:sz w:val="20"/>
                <w:szCs w:val="20"/>
                <w:lang w:val="en-US"/>
              </w:rPr>
            </w:pPr>
          </w:p>
        </w:tc>
        <w:tc>
          <w:tcPr>
            <w:tcW w:w="994" w:type="dxa"/>
          </w:tcPr>
          <w:p w:rsidR="00893790" w:rsidRPr="00893790" w:rsidRDefault="00893790" w:rsidP="00893790">
            <w:pPr>
              <w:jc w:val="center"/>
              <w:rPr>
                <w:sz w:val="20"/>
                <w:szCs w:val="20"/>
              </w:rPr>
            </w:pPr>
          </w:p>
        </w:tc>
        <w:tc>
          <w:tcPr>
            <w:tcW w:w="1135" w:type="dxa"/>
          </w:tcPr>
          <w:p w:rsidR="00893790" w:rsidRPr="00893790" w:rsidRDefault="00893790" w:rsidP="00893790">
            <w:pPr>
              <w:jc w:val="center"/>
              <w:rPr>
                <w:sz w:val="20"/>
                <w:szCs w:val="20"/>
              </w:rPr>
            </w:pPr>
          </w:p>
        </w:tc>
        <w:tc>
          <w:tcPr>
            <w:tcW w:w="1135" w:type="dxa"/>
          </w:tcPr>
          <w:p w:rsidR="00893790" w:rsidRPr="00893790" w:rsidRDefault="00893790" w:rsidP="00893790">
            <w:pPr>
              <w:jc w:val="center"/>
              <w:rPr>
                <w:sz w:val="20"/>
                <w:szCs w:val="20"/>
              </w:rPr>
            </w:pPr>
          </w:p>
        </w:tc>
      </w:tr>
      <w:tr w:rsidR="00A661C2" w:rsidRPr="00A661C2" w:rsidTr="00893790">
        <w:trPr>
          <w:trHeight w:val="213"/>
        </w:trPr>
        <w:tc>
          <w:tcPr>
            <w:tcW w:w="6804" w:type="dxa"/>
            <w:gridSpan w:val="6"/>
          </w:tcPr>
          <w:p w:rsidR="00A661C2" w:rsidRPr="00A661C2" w:rsidRDefault="00A661C2" w:rsidP="00CA6D88">
            <w:pPr>
              <w:jc w:val="right"/>
              <w:rPr>
                <w:sz w:val="18"/>
                <w:szCs w:val="18"/>
              </w:rPr>
            </w:pPr>
            <w:r w:rsidRPr="00A661C2">
              <w:rPr>
                <w:b/>
                <w:sz w:val="18"/>
                <w:szCs w:val="18"/>
              </w:rPr>
              <w:t>ИТОГО:</w:t>
            </w:r>
          </w:p>
        </w:tc>
        <w:tc>
          <w:tcPr>
            <w:tcW w:w="991" w:type="dxa"/>
          </w:tcPr>
          <w:p w:rsidR="00A661C2" w:rsidRPr="00A661C2" w:rsidRDefault="00A661C2" w:rsidP="00CA6D88">
            <w:pPr>
              <w:jc w:val="center"/>
              <w:rPr>
                <w:sz w:val="18"/>
                <w:szCs w:val="18"/>
              </w:rPr>
            </w:pPr>
          </w:p>
        </w:tc>
        <w:tc>
          <w:tcPr>
            <w:tcW w:w="1135" w:type="dxa"/>
          </w:tcPr>
          <w:p w:rsidR="00A661C2" w:rsidRPr="00A661C2" w:rsidRDefault="00A661C2" w:rsidP="00CA6D88">
            <w:pPr>
              <w:jc w:val="center"/>
              <w:rPr>
                <w:sz w:val="18"/>
                <w:szCs w:val="18"/>
              </w:rPr>
            </w:pPr>
          </w:p>
        </w:tc>
        <w:tc>
          <w:tcPr>
            <w:tcW w:w="1135"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lastRenderedPageBreak/>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893790">
        <w:rPr>
          <w:sz w:val="22"/>
          <w:szCs w:val="22"/>
        </w:rPr>
        <w:t>14</w:t>
      </w:r>
      <w:r w:rsidRPr="00A661C2">
        <w:rPr>
          <w:sz w:val="22"/>
          <w:szCs w:val="22"/>
        </w:rPr>
        <w:t xml:space="preserve"> (</w:t>
      </w:r>
      <w:r w:rsidR="00893790">
        <w:rPr>
          <w:sz w:val="22"/>
          <w:szCs w:val="22"/>
        </w:rPr>
        <w:t>четырнадцати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w:t>
      </w:r>
      <w:r w:rsidR="001B6D03">
        <w:rPr>
          <w:sz w:val="22"/>
          <w:szCs w:val="22"/>
        </w:rPr>
        <w:t>упатель оплачивает в течение 30 (тридцати</w:t>
      </w:r>
      <w:bookmarkStart w:id="0" w:name="_GoBack"/>
      <w:bookmarkEnd w:id="0"/>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C932C7"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2C7" w:rsidRDefault="00C932C7" w:rsidP="00DC636A">
      <w:r>
        <w:separator/>
      </w:r>
    </w:p>
  </w:endnote>
  <w:endnote w:type="continuationSeparator" w:id="0">
    <w:p w:rsidR="00C932C7" w:rsidRDefault="00C932C7"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2C7" w:rsidRDefault="00C932C7" w:rsidP="00DC636A">
      <w:r>
        <w:separator/>
      </w:r>
    </w:p>
  </w:footnote>
  <w:footnote w:type="continuationSeparator" w:id="0">
    <w:p w:rsidR="00C932C7" w:rsidRDefault="00C932C7"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1B6D03">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B6D03"/>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3790"/>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34D96"/>
    <w:rsid w:val="00C50487"/>
    <w:rsid w:val="00C54878"/>
    <w:rsid w:val="00C56412"/>
    <w:rsid w:val="00C57491"/>
    <w:rsid w:val="00C633B8"/>
    <w:rsid w:val="00C65FC5"/>
    <w:rsid w:val="00C81D6E"/>
    <w:rsid w:val="00C84DB7"/>
    <w:rsid w:val="00C92BEC"/>
    <w:rsid w:val="00C932C7"/>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39D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158DC"/>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CF1AEE"/>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61C03-F0D0-42FF-9BAA-94E2C594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7313</Words>
  <Characters>41689</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Глазырина Наталья Михайловна</cp:lastModifiedBy>
  <cp:revision>3</cp:revision>
  <cp:lastPrinted>2022-07-27T04:53:00Z</cp:lastPrinted>
  <dcterms:created xsi:type="dcterms:W3CDTF">2023-07-24T10:49:00Z</dcterms:created>
  <dcterms:modified xsi:type="dcterms:W3CDTF">2023-07-25T05:41:00Z</dcterms:modified>
</cp:coreProperties>
</file>