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rsidTr="00F84D13">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5103"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E34AC2">
              <w:rPr>
                <w:sz w:val="22"/>
                <w:szCs w:val="22"/>
              </w:rPr>
              <w:t>.</w:t>
            </w:r>
            <w:r w:rsidRPr="00C56412">
              <w:rPr>
                <w:sz w:val="22"/>
                <w:szCs w:val="22"/>
              </w:rPr>
              <w:t xml:space="preserve"> Садовническая, д. 12, этаж/офис 2/16</w:t>
            </w:r>
          </w:p>
          <w:p w:rsidR="00F84D13" w:rsidRDefault="00E34AC2" w:rsidP="00CA6D88">
            <w:pPr>
              <w:rPr>
                <w:sz w:val="22"/>
                <w:szCs w:val="22"/>
              </w:rPr>
            </w:pPr>
            <w:r w:rsidRPr="00E34AC2">
              <w:rPr>
                <w:sz w:val="22"/>
                <w:szCs w:val="22"/>
              </w:rPr>
              <w:t xml:space="preserve">Почтовый адрес: </w:t>
            </w:r>
            <w:r w:rsidR="00F84D13" w:rsidRPr="00F84D13">
              <w:rPr>
                <w:sz w:val="22"/>
                <w:szCs w:val="22"/>
              </w:rPr>
              <w:t xml:space="preserve">625047 РФ Тюменская область, </w:t>
            </w:r>
          </w:p>
          <w:p w:rsidR="00F84D13" w:rsidRDefault="00F84D13" w:rsidP="00CA6D88">
            <w:pPr>
              <w:rPr>
                <w:sz w:val="22"/>
                <w:szCs w:val="22"/>
              </w:rPr>
            </w:pPr>
            <w:r w:rsidRPr="00F84D13">
              <w:rPr>
                <w:sz w:val="22"/>
                <w:szCs w:val="22"/>
              </w:rPr>
              <w:t>г. Тюмень, ул. 6 км Старого Тобольского тракта,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986"/>
        <w:gridCol w:w="1123"/>
        <w:gridCol w:w="1319"/>
        <w:gridCol w:w="1450"/>
        <w:gridCol w:w="1353"/>
      </w:tblGrid>
      <w:tr w:rsidR="007D7482" w:rsidRPr="00A661C2" w:rsidTr="00105ED5">
        <w:trPr>
          <w:trHeight w:val="642"/>
        </w:trPr>
        <w:tc>
          <w:tcPr>
            <w:tcW w:w="567" w:type="dxa"/>
            <w:vAlign w:val="center"/>
          </w:tcPr>
          <w:p w:rsidR="007D7482" w:rsidRPr="00A661C2" w:rsidRDefault="007D7482" w:rsidP="00105ED5">
            <w:pPr>
              <w:jc w:val="center"/>
              <w:rPr>
                <w:b/>
                <w:sz w:val="18"/>
                <w:szCs w:val="18"/>
              </w:rPr>
            </w:pPr>
            <w:r w:rsidRPr="00A661C2">
              <w:rPr>
                <w:b/>
                <w:sz w:val="18"/>
                <w:szCs w:val="18"/>
              </w:rPr>
              <w:t>№ п/п</w:t>
            </w:r>
          </w:p>
        </w:tc>
        <w:tc>
          <w:tcPr>
            <w:tcW w:w="1843" w:type="dxa"/>
            <w:vAlign w:val="center"/>
          </w:tcPr>
          <w:p w:rsidR="007D7482" w:rsidRPr="00A661C2" w:rsidRDefault="007D7482" w:rsidP="00105ED5">
            <w:pPr>
              <w:jc w:val="center"/>
              <w:rPr>
                <w:b/>
                <w:sz w:val="18"/>
                <w:szCs w:val="18"/>
              </w:rPr>
            </w:pPr>
            <w:r w:rsidRPr="00A661C2">
              <w:rPr>
                <w:b/>
                <w:sz w:val="18"/>
                <w:szCs w:val="18"/>
              </w:rPr>
              <w:t>Наименование Товара</w:t>
            </w:r>
          </w:p>
        </w:tc>
        <w:tc>
          <w:tcPr>
            <w:tcW w:w="1140" w:type="dxa"/>
            <w:vAlign w:val="center"/>
          </w:tcPr>
          <w:p w:rsidR="007D7482" w:rsidRPr="00A661C2" w:rsidRDefault="007D7482" w:rsidP="00105ED5">
            <w:pPr>
              <w:jc w:val="center"/>
              <w:rPr>
                <w:b/>
                <w:sz w:val="18"/>
                <w:szCs w:val="18"/>
              </w:rPr>
            </w:pPr>
            <w:r w:rsidRPr="00A661C2">
              <w:rPr>
                <w:b/>
                <w:sz w:val="18"/>
                <w:szCs w:val="18"/>
              </w:rPr>
              <w:t>Единица измерения</w:t>
            </w:r>
          </w:p>
        </w:tc>
        <w:tc>
          <w:tcPr>
            <w:tcW w:w="986" w:type="dxa"/>
            <w:vAlign w:val="center"/>
          </w:tcPr>
          <w:p w:rsidR="007D7482" w:rsidRPr="00A661C2" w:rsidRDefault="007D7482" w:rsidP="00105ED5">
            <w:pPr>
              <w:jc w:val="center"/>
              <w:rPr>
                <w:b/>
                <w:sz w:val="18"/>
                <w:szCs w:val="18"/>
              </w:rPr>
            </w:pPr>
            <w:r w:rsidRPr="00A661C2">
              <w:rPr>
                <w:b/>
                <w:sz w:val="18"/>
                <w:szCs w:val="18"/>
              </w:rPr>
              <w:t>Кол-во</w:t>
            </w:r>
          </w:p>
        </w:tc>
        <w:tc>
          <w:tcPr>
            <w:tcW w:w="1123" w:type="dxa"/>
            <w:vAlign w:val="center"/>
          </w:tcPr>
          <w:p w:rsidR="007D7482" w:rsidRPr="00A661C2" w:rsidRDefault="007D7482" w:rsidP="00105ED5">
            <w:pPr>
              <w:jc w:val="center"/>
              <w:rPr>
                <w:b/>
                <w:sz w:val="18"/>
                <w:szCs w:val="18"/>
              </w:rPr>
            </w:pPr>
            <w:r w:rsidRPr="00A661C2">
              <w:rPr>
                <w:b/>
                <w:sz w:val="18"/>
                <w:szCs w:val="18"/>
              </w:rPr>
              <w:t xml:space="preserve">Цена </w:t>
            </w:r>
          </w:p>
          <w:p w:rsidR="007D7482" w:rsidRPr="00A661C2" w:rsidRDefault="007D7482" w:rsidP="00105ED5">
            <w:pPr>
              <w:jc w:val="center"/>
              <w:rPr>
                <w:b/>
                <w:sz w:val="18"/>
                <w:szCs w:val="18"/>
              </w:rPr>
            </w:pPr>
            <w:r w:rsidRPr="00A661C2">
              <w:rPr>
                <w:b/>
                <w:sz w:val="18"/>
                <w:szCs w:val="18"/>
              </w:rPr>
              <w:t>без НДС, руб.</w:t>
            </w:r>
          </w:p>
        </w:tc>
        <w:tc>
          <w:tcPr>
            <w:tcW w:w="1319" w:type="dxa"/>
            <w:vAlign w:val="center"/>
          </w:tcPr>
          <w:p w:rsidR="007D7482" w:rsidRPr="00A661C2" w:rsidRDefault="007D7482" w:rsidP="00105ED5">
            <w:pPr>
              <w:jc w:val="center"/>
              <w:rPr>
                <w:b/>
                <w:sz w:val="18"/>
                <w:szCs w:val="18"/>
              </w:rPr>
            </w:pPr>
            <w:r w:rsidRPr="00A661C2">
              <w:rPr>
                <w:b/>
                <w:sz w:val="18"/>
                <w:szCs w:val="18"/>
              </w:rPr>
              <w:t xml:space="preserve">Сумма </w:t>
            </w:r>
          </w:p>
          <w:p w:rsidR="007D7482" w:rsidRPr="00A661C2" w:rsidRDefault="007D7482" w:rsidP="00105ED5">
            <w:pPr>
              <w:jc w:val="center"/>
              <w:rPr>
                <w:b/>
                <w:sz w:val="18"/>
                <w:szCs w:val="18"/>
              </w:rPr>
            </w:pPr>
            <w:r w:rsidRPr="00A661C2">
              <w:rPr>
                <w:b/>
                <w:sz w:val="18"/>
                <w:szCs w:val="18"/>
              </w:rPr>
              <w:t>без НДС, руб.</w:t>
            </w:r>
          </w:p>
        </w:tc>
        <w:tc>
          <w:tcPr>
            <w:tcW w:w="1450" w:type="dxa"/>
            <w:vAlign w:val="center"/>
          </w:tcPr>
          <w:p w:rsidR="007D7482" w:rsidRPr="00A661C2" w:rsidRDefault="007D7482" w:rsidP="00105ED5">
            <w:pPr>
              <w:jc w:val="center"/>
              <w:rPr>
                <w:b/>
                <w:sz w:val="18"/>
                <w:szCs w:val="18"/>
              </w:rPr>
            </w:pPr>
            <w:r w:rsidRPr="00A661C2">
              <w:rPr>
                <w:b/>
                <w:sz w:val="18"/>
                <w:szCs w:val="18"/>
              </w:rPr>
              <w:t>Сумма</w:t>
            </w:r>
          </w:p>
          <w:p w:rsidR="007D7482" w:rsidRPr="00A661C2" w:rsidRDefault="007D7482" w:rsidP="00105ED5">
            <w:pPr>
              <w:jc w:val="center"/>
              <w:rPr>
                <w:b/>
                <w:sz w:val="18"/>
                <w:szCs w:val="18"/>
              </w:rPr>
            </w:pPr>
            <w:r w:rsidRPr="00A661C2">
              <w:rPr>
                <w:b/>
                <w:sz w:val="18"/>
                <w:szCs w:val="18"/>
              </w:rPr>
              <w:t>НДС 20%, руб.</w:t>
            </w:r>
          </w:p>
        </w:tc>
        <w:tc>
          <w:tcPr>
            <w:tcW w:w="1353" w:type="dxa"/>
            <w:vAlign w:val="center"/>
          </w:tcPr>
          <w:p w:rsidR="007D7482" w:rsidRPr="00A661C2" w:rsidRDefault="007D7482" w:rsidP="00105ED5">
            <w:pPr>
              <w:jc w:val="center"/>
              <w:rPr>
                <w:b/>
                <w:sz w:val="18"/>
                <w:szCs w:val="18"/>
              </w:rPr>
            </w:pPr>
            <w:r w:rsidRPr="00A661C2">
              <w:rPr>
                <w:b/>
                <w:sz w:val="18"/>
                <w:szCs w:val="18"/>
              </w:rPr>
              <w:t xml:space="preserve">Сумма </w:t>
            </w:r>
          </w:p>
          <w:p w:rsidR="007D7482" w:rsidRPr="00A661C2" w:rsidRDefault="007D7482" w:rsidP="00105ED5">
            <w:pPr>
              <w:jc w:val="center"/>
              <w:rPr>
                <w:b/>
                <w:sz w:val="18"/>
                <w:szCs w:val="18"/>
              </w:rPr>
            </w:pPr>
            <w:r w:rsidRPr="00A661C2">
              <w:rPr>
                <w:b/>
                <w:sz w:val="18"/>
                <w:szCs w:val="18"/>
              </w:rPr>
              <w:t>с НДС 20%, руб.</w:t>
            </w:r>
          </w:p>
        </w:tc>
      </w:tr>
      <w:tr w:rsidR="005C54FD" w:rsidRPr="00A661C2" w:rsidTr="005C54FD">
        <w:trPr>
          <w:trHeight w:val="202"/>
        </w:trPr>
        <w:tc>
          <w:tcPr>
            <w:tcW w:w="567" w:type="dxa"/>
            <w:vAlign w:val="bottom"/>
          </w:tcPr>
          <w:p w:rsidR="005C54FD" w:rsidRPr="004760DF" w:rsidRDefault="005C54FD" w:rsidP="005C54FD">
            <w:pPr>
              <w:jc w:val="center"/>
              <w:rPr>
                <w:color w:val="000000"/>
              </w:rPr>
            </w:pPr>
            <w:bookmarkStart w:id="0" w:name="_GoBack" w:colFirst="2" w:colLast="7"/>
            <w:r>
              <w:rPr>
                <w:color w:val="000000"/>
              </w:rPr>
              <w:t>1</w:t>
            </w:r>
          </w:p>
        </w:tc>
        <w:tc>
          <w:tcPr>
            <w:tcW w:w="1843" w:type="dxa"/>
          </w:tcPr>
          <w:p w:rsidR="005C54FD" w:rsidRPr="00014B49" w:rsidRDefault="005C54FD" w:rsidP="005C54FD">
            <w:pPr>
              <w:rPr>
                <w:color w:val="000000"/>
              </w:rPr>
            </w:pPr>
            <w:r w:rsidRPr="00E8093A">
              <w:rPr>
                <w:color w:val="000000"/>
              </w:rPr>
              <w:t>Воздухонагреватель ВНВ243.1-103-090-02-2,0-04-4 по бланк-заказу №1206492а</w:t>
            </w:r>
          </w:p>
        </w:tc>
        <w:tc>
          <w:tcPr>
            <w:tcW w:w="1140" w:type="dxa"/>
            <w:vAlign w:val="center"/>
          </w:tcPr>
          <w:p w:rsidR="005C54FD" w:rsidRPr="005C54FD" w:rsidRDefault="005C54FD" w:rsidP="005C54FD">
            <w:pPr>
              <w:jc w:val="center"/>
              <w:rPr>
                <w:color w:val="000000"/>
              </w:rPr>
            </w:pPr>
            <w:r>
              <w:rPr>
                <w:color w:val="000000"/>
              </w:rPr>
              <w:t>Шт</w:t>
            </w:r>
          </w:p>
        </w:tc>
        <w:tc>
          <w:tcPr>
            <w:tcW w:w="986" w:type="dxa"/>
            <w:vAlign w:val="center"/>
          </w:tcPr>
          <w:p w:rsidR="005C54FD" w:rsidRPr="004760DF" w:rsidRDefault="005C54FD" w:rsidP="005C54FD">
            <w:pPr>
              <w:jc w:val="center"/>
              <w:rPr>
                <w:color w:val="000000"/>
              </w:rPr>
            </w:pPr>
            <w:r>
              <w:rPr>
                <w:color w:val="000000"/>
              </w:rPr>
              <w:t>1</w:t>
            </w:r>
          </w:p>
        </w:tc>
        <w:tc>
          <w:tcPr>
            <w:tcW w:w="1123" w:type="dxa"/>
            <w:vAlign w:val="center"/>
          </w:tcPr>
          <w:p w:rsidR="005C54FD" w:rsidRPr="004760DF" w:rsidRDefault="005C54FD" w:rsidP="005C54FD">
            <w:pPr>
              <w:jc w:val="center"/>
              <w:rPr>
                <w:color w:val="000000"/>
              </w:rPr>
            </w:pPr>
          </w:p>
        </w:tc>
        <w:tc>
          <w:tcPr>
            <w:tcW w:w="1319" w:type="dxa"/>
            <w:vAlign w:val="center"/>
          </w:tcPr>
          <w:p w:rsidR="005C54FD" w:rsidRPr="00A661C2" w:rsidRDefault="005C54FD" w:rsidP="005C54FD">
            <w:pPr>
              <w:jc w:val="center"/>
              <w:rPr>
                <w:sz w:val="18"/>
                <w:szCs w:val="18"/>
              </w:rPr>
            </w:pPr>
          </w:p>
        </w:tc>
        <w:tc>
          <w:tcPr>
            <w:tcW w:w="1450" w:type="dxa"/>
            <w:vAlign w:val="center"/>
          </w:tcPr>
          <w:p w:rsidR="005C54FD" w:rsidRPr="00A661C2" w:rsidRDefault="005C54FD" w:rsidP="005C54FD">
            <w:pPr>
              <w:jc w:val="center"/>
              <w:rPr>
                <w:sz w:val="18"/>
                <w:szCs w:val="18"/>
              </w:rPr>
            </w:pPr>
          </w:p>
        </w:tc>
        <w:tc>
          <w:tcPr>
            <w:tcW w:w="1353" w:type="dxa"/>
            <w:vAlign w:val="center"/>
          </w:tcPr>
          <w:p w:rsidR="005C54FD" w:rsidRPr="00A661C2" w:rsidRDefault="005C54FD" w:rsidP="005C54FD">
            <w:pPr>
              <w:jc w:val="center"/>
              <w:rPr>
                <w:sz w:val="18"/>
                <w:szCs w:val="18"/>
              </w:rPr>
            </w:pPr>
          </w:p>
        </w:tc>
      </w:tr>
      <w:tr w:rsidR="005C54FD" w:rsidRPr="00A661C2" w:rsidTr="005C54FD">
        <w:trPr>
          <w:trHeight w:val="202"/>
        </w:trPr>
        <w:tc>
          <w:tcPr>
            <w:tcW w:w="567" w:type="dxa"/>
            <w:vAlign w:val="bottom"/>
          </w:tcPr>
          <w:p w:rsidR="005C54FD" w:rsidRPr="004760DF" w:rsidRDefault="005C54FD" w:rsidP="005C54FD">
            <w:pPr>
              <w:jc w:val="center"/>
              <w:rPr>
                <w:color w:val="000000"/>
              </w:rPr>
            </w:pPr>
            <w:r>
              <w:rPr>
                <w:color w:val="000000"/>
              </w:rPr>
              <w:t>2</w:t>
            </w:r>
          </w:p>
        </w:tc>
        <w:tc>
          <w:tcPr>
            <w:tcW w:w="1843" w:type="dxa"/>
          </w:tcPr>
          <w:p w:rsidR="005C54FD" w:rsidRPr="00014B49" w:rsidRDefault="005C54FD" w:rsidP="005C54FD">
            <w:pPr>
              <w:rPr>
                <w:color w:val="000000"/>
              </w:rPr>
            </w:pPr>
            <w:r w:rsidRPr="00E8093A">
              <w:rPr>
                <w:color w:val="000000"/>
              </w:rPr>
              <w:t>Комплект адаптеров к баку 98C615P005</w:t>
            </w:r>
          </w:p>
        </w:tc>
        <w:tc>
          <w:tcPr>
            <w:tcW w:w="1140" w:type="dxa"/>
            <w:vAlign w:val="center"/>
          </w:tcPr>
          <w:p w:rsidR="005C54FD" w:rsidRPr="005C54FD" w:rsidRDefault="005C54FD" w:rsidP="005C54FD">
            <w:pPr>
              <w:jc w:val="center"/>
              <w:rPr>
                <w:color w:val="000000"/>
              </w:rPr>
            </w:pPr>
            <w:r>
              <w:rPr>
                <w:color w:val="000000"/>
              </w:rPr>
              <w:t>Шт</w:t>
            </w:r>
          </w:p>
        </w:tc>
        <w:tc>
          <w:tcPr>
            <w:tcW w:w="986" w:type="dxa"/>
            <w:vAlign w:val="center"/>
          </w:tcPr>
          <w:p w:rsidR="005C54FD" w:rsidRDefault="005C54FD" w:rsidP="005C54FD">
            <w:pPr>
              <w:jc w:val="center"/>
              <w:rPr>
                <w:color w:val="000000"/>
              </w:rPr>
            </w:pPr>
            <w:r>
              <w:rPr>
                <w:color w:val="000000"/>
              </w:rPr>
              <w:t>2</w:t>
            </w:r>
          </w:p>
        </w:tc>
        <w:tc>
          <w:tcPr>
            <w:tcW w:w="1123" w:type="dxa"/>
            <w:vAlign w:val="center"/>
          </w:tcPr>
          <w:p w:rsidR="005C54FD" w:rsidRPr="004760DF" w:rsidRDefault="005C54FD" w:rsidP="005C54FD">
            <w:pPr>
              <w:jc w:val="center"/>
              <w:rPr>
                <w:color w:val="000000"/>
              </w:rPr>
            </w:pPr>
          </w:p>
        </w:tc>
        <w:tc>
          <w:tcPr>
            <w:tcW w:w="1319" w:type="dxa"/>
            <w:vAlign w:val="center"/>
          </w:tcPr>
          <w:p w:rsidR="005C54FD" w:rsidRPr="00A661C2" w:rsidRDefault="005C54FD" w:rsidP="005C54FD">
            <w:pPr>
              <w:jc w:val="center"/>
              <w:rPr>
                <w:sz w:val="18"/>
                <w:szCs w:val="18"/>
              </w:rPr>
            </w:pPr>
          </w:p>
        </w:tc>
        <w:tc>
          <w:tcPr>
            <w:tcW w:w="1450" w:type="dxa"/>
            <w:vAlign w:val="center"/>
          </w:tcPr>
          <w:p w:rsidR="005C54FD" w:rsidRPr="00A661C2" w:rsidRDefault="005C54FD" w:rsidP="005C54FD">
            <w:pPr>
              <w:jc w:val="center"/>
              <w:rPr>
                <w:sz w:val="18"/>
                <w:szCs w:val="18"/>
              </w:rPr>
            </w:pPr>
          </w:p>
        </w:tc>
        <w:tc>
          <w:tcPr>
            <w:tcW w:w="1353" w:type="dxa"/>
            <w:vAlign w:val="center"/>
          </w:tcPr>
          <w:p w:rsidR="005C54FD" w:rsidRPr="00A661C2" w:rsidRDefault="005C54FD" w:rsidP="005C54FD">
            <w:pPr>
              <w:jc w:val="center"/>
              <w:rPr>
                <w:sz w:val="18"/>
                <w:szCs w:val="18"/>
              </w:rPr>
            </w:pPr>
          </w:p>
        </w:tc>
      </w:tr>
      <w:tr w:rsidR="005C54FD" w:rsidRPr="00A661C2" w:rsidTr="005C54FD">
        <w:trPr>
          <w:trHeight w:val="202"/>
        </w:trPr>
        <w:tc>
          <w:tcPr>
            <w:tcW w:w="567" w:type="dxa"/>
            <w:vAlign w:val="bottom"/>
          </w:tcPr>
          <w:p w:rsidR="005C54FD" w:rsidRPr="004760DF" w:rsidRDefault="005C54FD" w:rsidP="005C54FD">
            <w:pPr>
              <w:jc w:val="center"/>
              <w:rPr>
                <w:color w:val="000000"/>
              </w:rPr>
            </w:pPr>
            <w:r>
              <w:rPr>
                <w:color w:val="000000"/>
              </w:rPr>
              <w:t>3</w:t>
            </w:r>
          </w:p>
        </w:tc>
        <w:tc>
          <w:tcPr>
            <w:tcW w:w="1843" w:type="dxa"/>
          </w:tcPr>
          <w:p w:rsidR="005C54FD" w:rsidRPr="00014B49" w:rsidRDefault="005C54FD" w:rsidP="005C54FD">
            <w:pPr>
              <w:rPr>
                <w:color w:val="000000"/>
              </w:rPr>
            </w:pPr>
            <w:r w:rsidRPr="00E8093A">
              <w:rPr>
                <w:color w:val="000000"/>
              </w:rPr>
              <w:t>Кондиционер напольно-потолочный (сплит-система) Kentatsu KSHF70HFAN1 / KSUT70HFAN1</w:t>
            </w:r>
          </w:p>
        </w:tc>
        <w:tc>
          <w:tcPr>
            <w:tcW w:w="1140" w:type="dxa"/>
            <w:vAlign w:val="center"/>
          </w:tcPr>
          <w:p w:rsidR="005C54FD" w:rsidRPr="005C54FD" w:rsidRDefault="005C54FD" w:rsidP="005C54FD">
            <w:pPr>
              <w:jc w:val="center"/>
              <w:rPr>
                <w:color w:val="000000"/>
              </w:rPr>
            </w:pPr>
            <w:r>
              <w:rPr>
                <w:color w:val="000000"/>
              </w:rPr>
              <w:t>Шт</w:t>
            </w:r>
          </w:p>
        </w:tc>
        <w:tc>
          <w:tcPr>
            <w:tcW w:w="986" w:type="dxa"/>
            <w:vAlign w:val="center"/>
          </w:tcPr>
          <w:p w:rsidR="005C54FD" w:rsidRDefault="005C54FD" w:rsidP="005C54FD">
            <w:pPr>
              <w:jc w:val="center"/>
              <w:rPr>
                <w:color w:val="000000"/>
              </w:rPr>
            </w:pPr>
            <w:r>
              <w:rPr>
                <w:color w:val="000000"/>
              </w:rPr>
              <w:t>1</w:t>
            </w:r>
          </w:p>
        </w:tc>
        <w:tc>
          <w:tcPr>
            <w:tcW w:w="1123" w:type="dxa"/>
            <w:vAlign w:val="center"/>
          </w:tcPr>
          <w:p w:rsidR="005C54FD" w:rsidRPr="004760DF" w:rsidRDefault="005C54FD" w:rsidP="005C54FD">
            <w:pPr>
              <w:jc w:val="center"/>
              <w:rPr>
                <w:color w:val="000000"/>
              </w:rPr>
            </w:pPr>
          </w:p>
        </w:tc>
        <w:tc>
          <w:tcPr>
            <w:tcW w:w="1319" w:type="dxa"/>
            <w:vAlign w:val="center"/>
          </w:tcPr>
          <w:p w:rsidR="005C54FD" w:rsidRPr="00A661C2" w:rsidRDefault="005C54FD" w:rsidP="005C54FD">
            <w:pPr>
              <w:jc w:val="center"/>
              <w:rPr>
                <w:sz w:val="18"/>
                <w:szCs w:val="18"/>
              </w:rPr>
            </w:pPr>
          </w:p>
        </w:tc>
        <w:tc>
          <w:tcPr>
            <w:tcW w:w="1450" w:type="dxa"/>
            <w:vAlign w:val="center"/>
          </w:tcPr>
          <w:p w:rsidR="005C54FD" w:rsidRPr="00A661C2" w:rsidRDefault="005C54FD" w:rsidP="005C54FD">
            <w:pPr>
              <w:jc w:val="center"/>
              <w:rPr>
                <w:sz w:val="18"/>
                <w:szCs w:val="18"/>
              </w:rPr>
            </w:pPr>
          </w:p>
        </w:tc>
        <w:tc>
          <w:tcPr>
            <w:tcW w:w="1353" w:type="dxa"/>
            <w:vAlign w:val="center"/>
          </w:tcPr>
          <w:p w:rsidR="005C54FD" w:rsidRPr="00A661C2" w:rsidRDefault="005C54FD" w:rsidP="005C54FD">
            <w:pPr>
              <w:jc w:val="center"/>
              <w:rPr>
                <w:sz w:val="18"/>
                <w:szCs w:val="18"/>
              </w:rPr>
            </w:pPr>
          </w:p>
        </w:tc>
      </w:tr>
      <w:tr w:rsidR="005C54FD" w:rsidRPr="00A661C2" w:rsidTr="005C54FD">
        <w:trPr>
          <w:trHeight w:val="202"/>
        </w:trPr>
        <w:tc>
          <w:tcPr>
            <w:tcW w:w="567" w:type="dxa"/>
            <w:vAlign w:val="bottom"/>
          </w:tcPr>
          <w:p w:rsidR="005C54FD" w:rsidRPr="004760DF" w:rsidRDefault="005C54FD" w:rsidP="005C54FD">
            <w:pPr>
              <w:jc w:val="center"/>
              <w:rPr>
                <w:color w:val="000000"/>
              </w:rPr>
            </w:pPr>
            <w:r>
              <w:rPr>
                <w:color w:val="000000"/>
              </w:rPr>
              <w:t>4</w:t>
            </w:r>
          </w:p>
        </w:tc>
        <w:tc>
          <w:tcPr>
            <w:tcW w:w="1843" w:type="dxa"/>
          </w:tcPr>
          <w:p w:rsidR="005C54FD" w:rsidRPr="00014B49" w:rsidRDefault="005C54FD" w:rsidP="005C54FD">
            <w:pPr>
              <w:rPr>
                <w:color w:val="000000"/>
              </w:rPr>
            </w:pPr>
            <w:r w:rsidRPr="00E8093A">
              <w:rPr>
                <w:color w:val="000000"/>
              </w:rPr>
              <w:t>Привод клапана электротермический Watts 22CX 230NC2</w:t>
            </w:r>
          </w:p>
        </w:tc>
        <w:tc>
          <w:tcPr>
            <w:tcW w:w="1140" w:type="dxa"/>
            <w:vAlign w:val="center"/>
          </w:tcPr>
          <w:p w:rsidR="005C54FD" w:rsidRPr="005C54FD" w:rsidRDefault="005C54FD" w:rsidP="005C54FD">
            <w:pPr>
              <w:jc w:val="center"/>
              <w:rPr>
                <w:color w:val="000000"/>
              </w:rPr>
            </w:pPr>
            <w:r>
              <w:rPr>
                <w:color w:val="000000"/>
              </w:rPr>
              <w:t>Шт</w:t>
            </w:r>
          </w:p>
        </w:tc>
        <w:tc>
          <w:tcPr>
            <w:tcW w:w="986" w:type="dxa"/>
            <w:vAlign w:val="center"/>
          </w:tcPr>
          <w:p w:rsidR="005C54FD" w:rsidRDefault="005C54FD" w:rsidP="005C54FD">
            <w:pPr>
              <w:jc w:val="center"/>
              <w:rPr>
                <w:color w:val="000000"/>
              </w:rPr>
            </w:pPr>
            <w:r>
              <w:rPr>
                <w:color w:val="000000"/>
              </w:rPr>
              <w:t>10</w:t>
            </w:r>
          </w:p>
        </w:tc>
        <w:tc>
          <w:tcPr>
            <w:tcW w:w="1123" w:type="dxa"/>
            <w:vAlign w:val="center"/>
          </w:tcPr>
          <w:p w:rsidR="005C54FD" w:rsidRPr="004760DF" w:rsidRDefault="005C54FD" w:rsidP="005C54FD">
            <w:pPr>
              <w:jc w:val="center"/>
              <w:rPr>
                <w:color w:val="000000"/>
              </w:rPr>
            </w:pPr>
          </w:p>
        </w:tc>
        <w:tc>
          <w:tcPr>
            <w:tcW w:w="1319" w:type="dxa"/>
            <w:vAlign w:val="center"/>
          </w:tcPr>
          <w:p w:rsidR="005C54FD" w:rsidRPr="00A661C2" w:rsidRDefault="005C54FD" w:rsidP="005C54FD">
            <w:pPr>
              <w:jc w:val="center"/>
              <w:rPr>
                <w:sz w:val="18"/>
                <w:szCs w:val="18"/>
              </w:rPr>
            </w:pPr>
          </w:p>
        </w:tc>
        <w:tc>
          <w:tcPr>
            <w:tcW w:w="1450" w:type="dxa"/>
            <w:vAlign w:val="center"/>
          </w:tcPr>
          <w:p w:rsidR="005C54FD" w:rsidRPr="00A661C2" w:rsidRDefault="005C54FD" w:rsidP="005C54FD">
            <w:pPr>
              <w:jc w:val="center"/>
              <w:rPr>
                <w:sz w:val="18"/>
                <w:szCs w:val="18"/>
              </w:rPr>
            </w:pPr>
          </w:p>
        </w:tc>
        <w:tc>
          <w:tcPr>
            <w:tcW w:w="1353" w:type="dxa"/>
            <w:vAlign w:val="center"/>
          </w:tcPr>
          <w:p w:rsidR="005C54FD" w:rsidRPr="00A661C2" w:rsidRDefault="005C54FD" w:rsidP="005C54FD">
            <w:pPr>
              <w:jc w:val="center"/>
              <w:rPr>
                <w:sz w:val="18"/>
                <w:szCs w:val="18"/>
              </w:rPr>
            </w:pPr>
          </w:p>
        </w:tc>
      </w:tr>
      <w:tr w:rsidR="005C54FD" w:rsidRPr="00A661C2" w:rsidTr="005C54FD">
        <w:trPr>
          <w:trHeight w:val="202"/>
        </w:trPr>
        <w:tc>
          <w:tcPr>
            <w:tcW w:w="567" w:type="dxa"/>
            <w:vAlign w:val="bottom"/>
          </w:tcPr>
          <w:p w:rsidR="005C54FD" w:rsidRPr="004760DF" w:rsidRDefault="005C54FD" w:rsidP="005C54FD">
            <w:pPr>
              <w:jc w:val="center"/>
              <w:rPr>
                <w:color w:val="000000"/>
              </w:rPr>
            </w:pPr>
            <w:r>
              <w:rPr>
                <w:color w:val="000000"/>
              </w:rPr>
              <w:t>5</w:t>
            </w:r>
          </w:p>
        </w:tc>
        <w:tc>
          <w:tcPr>
            <w:tcW w:w="1843" w:type="dxa"/>
          </w:tcPr>
          <w:p w:rsidR="005C54FD" w:rsidRPr="00014B49" w:rsidRDefault="005C54FD" w:rsidP="005C54FD">
            <w:pPr>
              <w:rPr>
                <w:color w:val="000000"/>
              </w:rPr>
            </w:pPr>
            <w:r w:rsidRPr="00E8093A">
              <w:rPr>
                <w:color w:val="000000"/>
              </w:rPr>
              <w:t>Цилиндр сменный паровой (бак) BLOT2C00H2 (разборный) для паровых увлажнителей</w:t>
            </w:r>
          </w:p>
        </w:tc>
        <w:tc>
          <w:tcPr>
            <w:tcW w:w="1140" w:type="dxa"/>
            <w:vAlign w:val="center"/>
          </w:tcPr>
          <w:p w:rsidR="005C54FD" w:rsidRPr="005C54FD" w:rsidRDefault="005C54FD" w:rsidP="005C54FD">
            <w:pPr>
              <w:jc w:val="center"/>
              <w:rPr>
                <w:color w:val="000000"/>
              </w:rPr>
            </w:pPr>
            <w:r>
              <w:rPr>
                <w:color w:val="000000"/>
              </w:rPr>
              <w:t>Шт</w:t>
            </w:r>
          </w:p>
        </w:tc>
        <w:tc>
          <w:tcPr>
            <w:tcW w:w="986" w:type="dxa"/>
            <w:vAlign w:val="center"/>
          </w:tcPr>
          <w:p w:rsidR="005C54FD" w:rsidRDefault="005C54FD" w:rsidP="005C54FD">
            <w:pPr>
              <w:jc w:val="center"/>
              <w:rPr>
                <w:color w:val="000000"/>
              </w:rPr>
            </w:pPr>
            <w:r>
              <w:rPr>
                <w:color w:val="000000"/>
              </w:rPr>
              <w:t>2</w:t>
            </w:r>
          </w:p>
        </w:tc>
        <w:tc>
          <w:tcPr>
            <w:tcW w:w="1123" w:type="dxa"/>
            <w:vAlign w:val="center"/>
          </w:tcPr>
          <w:p w:rsidR="005C54FD" w:rsidRPr="004760DF" w:rsidRDefault="005C54FD" w:rsidP="005C54FD">
            <w:pPr>
              <w:jc w:val="center"/>
              <w:rPr>
                <w:color w:val="000000"/>
              </w:rPr>
            </w:pPr>
          </w:p>
        </w:tc>
        <w:tc>
          <w:tcPr>
            <w:tcW w:w="1319" w:type="dxa"/>
            <w:vAlign w:val="center"/>
          </w:tcPr>
          <w:p w:rsidR="005C54FD" w:rsidRPr="00A661C2" w:rsidRDefault="005C54FD" w:rsidP="005C54FD">
            <w:pPr>
              <w:jc w:val="center"/>
              <w:rPr>
                <w:sz w:val="18"/>
                <w:szCs w:val="18"/>
              </w:rPr>
            </w:pPr>
          </w:p>
        </w:tc>
        <w:tc>
          <w:tcPr>
            <w:tcW w:w="1450" w:type="dxa"/>
            <w:vAlign w:val="center"/>
          </w:tcPr>
          <w:p w:rsidR="005C54FD" w:rsidRPr="00A661C2" w:rsidRDefault="005C54FD" w:rsidP="005C54FD">
            <w:pPr>
              <w:jc w:val="center"/>
              <w:rPr>
                <w:sz w:val="18"/>
                <w:szCs w:val="18"/>
              </w:rPr>
            </w:pPr>
          </w:p>
        </w:tc>
        <w:tc>
          <w:tcPr>
            <w:tcW w:w="1353" w:type="dxa"/>
            <w:vAlign w:val="center"/>
          </w:tcPr>
          <w:p w:rsidR="005C54FD" w:rsidRPr="00A661C2" w:rsidRDefault="005C54FD" w:rsidP="005C54FD">
            <w:pPr>
              <w:jc w:val="center"/>
              <w:rPr>
                <w:sz w:val="18"/>
                <w:szCs w:val="18"/>
              </w:rPr>
            </w:pPr>
          </w:p>
        </w:tc>
      </w:tr>
      <w:tr w:rsidR="005C54FD" w:rsidRPr="00A661C2" w:rsidTr="005C54FD">
        <w:trPr>
          <w:trHeight w:val="202"/>
        </w:trPr>
        <w:tc>
          <w:tcPr>
            <w:tcW w:w="567" w:type="dxa"/>
            <w:vAlign w:val="bottom"/>
          </w:tcPr>
          <w:p w:rsidR="005C54FD" w:rsidRPr="004760DF" w:rsidRDefault="005C54FD" w:rsidP="005C54FD">
            <w:pPr>
              <w:jc w:val="center"/>
              <w:rPr>
                <w:color w:val="000000"/>
              </w:rPr>
            </w:pPr>
            <w:r>
              <w:rPr>
                <w:color w:val="000000"/>
              </w:rPr>
              <w:t>6</w:t>
            </w:r>
          </w:p>
        </w:tc>
        <w:tc>
          <w:tcPr>
            <w:tcW w:w="1843" w:type="dxa"/>
          </w:tcPr>
          <w:p w:rsidR="005C54FD" w:rsidRPr="00014B49" w:rsidRDefault="005C54FD" w:rsidP="005C54FD">
            <w:pPr>
              <w:rPr>
                <w:color w:val="000000"/>
              </w:rPr>
            </w:pPr>
            <w:r w:rsidRPr="00E8093A">
              <w:rPr>
                <w:color w:val="000000"/>
              </w:rPr>
              <w:t>Шланг паропроводный Nordmann DS 22 размер 31/22мм бухта 20м</w:t>
            </w:r>
          </w:p>
        </w:tc>
        <w:tc>
          <w:tcPr>
            <w:tcW w:w="1140" w:type="dxa"/>
            <w:vAlign w:val="center"/>
          </w:tcPr>
          <w:p w:rsidR="005C54FD" w:rsidRPr="005C54FD" w:rsidRDefault="005C54FD" w:rsidP="005C54FD">
            <w:pPr>
              <w:jc w:val="center"/>
              <w:rPr>
                <w:color w:val="000000"/>
              </w:rPr>
            </w:pPr>
            <w:r>
              <w:rPr>
                <w:color w:val="000000"/>
              </w:rPr>
              <w:t>М</w:t>
            </w:r>
          </w:p>
        </w:tc>
        <w:tc>
          <w:tcPr>
            <w:tcW w:w="986" w:type="dxa"/>
            <w:vAlign w:val="center"/>
          </w:tcPr>
          <w:p w:rsidR="005C54FD" w:rsidRDefault="005C54FD" w:rsidP="005C54FD">
            <w:pPr>
              <w:jc w:val="center"/>
              <w:rPr>
                <w:color w:val="000000"/>
              </w:rPr>
            </w:pPr>
            <w:r>
              <w:rPr>
                <w:color w:val="000000"/>
              </w:rPr>
              <w:t>20</w:t>
            </w:r>
          </w:p>
        </w:tc>
        <w:tc>
          <w:tcPr>
            <w:tcW w:w="1123" w:type="dxa"/>
            <w:vAlign w:val="center"/>
          </w:tcPr>
          <w:p w:rsidR="005C54FD" w:rsidRPr="004760DF" w:rsidRDefault="005C54FD" w:rsidP="005C54FD">
            <w:pPr>
              <w:jc w:val="center"/>
              <w:rPr>
                <w:color w:val="000000"/>
              </w:rPr>
            </w:pPr>
          </w:p>
        </w:tc>
        <w:tc>
          <w:tcPr>
            <w:tcW w:w="1319" w:type="dxa"/>
            <w:vAlign w:val="center"/>
          </w:tcPr>
          <w:p w:rsidR="005C54FD" w:rsidRPr="00A661C2" w:rsidRDefault="005C54FD" w:rsidP="005C54FD">
            <w:pPr>
              <w:jc w:val="center"/>
              <w:rPr>
                <w:sz w:val="18"/>
                <w:szCs w:val="18"/>
              </w:rPr>
            </w:pPr>
          </w:p>
        </w:tc>
        <w:tc>
          <w:tcPr>
            <w:tcW w:w="1450" w:type="dxa"/>
            <w:vAlign w:val="center"/>
          </w:tcPr>
          <w:p w:rsidR="005C54FD" w:rsidRPr="00A661C2" w:rsidRDefault="005C54FD" w:rsidP="005C54FD">
            <w:pPr>
              <w:jc w:val="center"/>
              <w:rPr>
                <w:sz w:val="18"/>
                <w:szCs w:val="18"/>
              </w:rPr>
            </w:pPr>
          </w:p>
        </w:tc>
        <w:tc>
          <w:tcPr>
            <w:tcW w:w="1353" w:type="dxa"/>
            <w:vAlign w:val="center"/>
          </w:tcPr>
          <w:p w:rsidR="005C54FD" w:rsidRPr="00A661C2" w:rsidRDefault="005C54FD" w:rsidP="005C54FD">
            <w:pPr>
              <w:jc w:val="center"/>
              <w:rPr>
                <w:sz w:val="18"/>
                <w:szCs w:val="18"/>
              </w:rPr>
            </w:pPr>
          </w:p>
        </w:tc>
      </w:tr>
      <w:bookmarkEnd w:id="0"/>
      <w:tr w:rsidR="005C54FD" w:rsidRPr="00A661C2" w:rsidTr="00105ED5">
        <w:trPr>
          <w:trHeight w:val="213"/>
        </w:trPr>
        <w:tc>
          <w:tcPr>
            <w:tcW w:w="5659" w:type="dxa"/>
            <w:gridSpan w:val="5"/>
          </w:tcPr>
          <w:p w:rsidR="005C54FD" w:rsidRPr="00A661C2" w:rsidRDefault="005C54FD" w:rsidP="005C54FD">
            <w:pPr>
              <w:jc w:val="right"/>
              <w:rPr>
                <w:sz w:val="18"/>
                <w:szCs w:val="18"/>
              </w:rPr>
            </w:pPr>
            <w:r w:rsidRPr="00A661C2">
              <w:rPr>
                <w:b/>
                <w:sz w:val="18"/>
                <w:szCs w:val="18"/>
              </w:rPr>
              <w:t>ИТОГО:</w:t>
            </w:r>
          </w:p>
        </w:tc>
        <w:tc>
          <w:tcPr>
            <w:tcW w:w="1319" w:type="dxa"/>
          </w:tcPr>
          <w:p w:rsidR="005C54FD" w:rsidRPr="00A661C2" w:rsidRDefault="005C54FD" w:rsidP="005C54FD">
            <w:pPr>
              <w:jc w:val="center"/>
              <w:rPr>
                <w:sz w:val="18"/>
                <w:szCs w:val="18"/>
              </w:rPr>
            </w:pPr>
          </w:p>
        </w:tc>
        <w:tc>
          <w:tcPr>
            <w:tcW w:w="1450" w:type="dxa"/>
          </w:tcPr>
          <w:p w:rsidR="005C54FD" w:rsidRPr="00A661C2" w:rsidRDefault="005C54FD" w:rsidP="005C54FD">
            <w:pPr>
              <w:jc w:val="center"/>
              <w:rPr>
                <w:sz w:val="18"/>
                <w:szCs w:val="18"/>
              </w:rPr>
            </w:pPr>
          </w:p>
        </w:tc>
        <w:tc>
          <w:tcPr>
            <w:tcW w:w="1353" w:type="dxa"/>
          </w:tcPr>
          <w:p w:rsidR="005C54FD" w:rsidRPr="00A661C2" w:rsidRDefault="005C54FD" w:rsidP="005C54FD">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w:t>
      </w:r>
      <w:r w:rsidRPr="00A661C2">
        <w:rPr>
          <w:sz w:val="22"/>
          <w:szCs w:val="22"/>
        </w:rPr>
        <w:lastRenderedPageBreak/>
        <w:t>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5C54FD">
        <w:rPr>
          <w:sz w:val="22"/>
          <w:szCs w:val="22"/>
        </w:rPr>
        <w:t>22</w:t>
      </w:r>
      <w:r w:rsidRPr="00A661C2">
        <w:rPr>
          <w:sz w:val="22"/>
          <w:szCs w:val="22"/>
        </w:rPr>
        <w:t xml:space="preserve"> (</w:t>
      </w:r>
      <w:r w:rsidR="005C54FD">
        <w:rPr>
          <w:sz w:val="22"/>
          <w:szCs w:val="22"/>
        </w:rPr>
        <w:t>двадцати двух</w:t>
      </w:r>
      <w:r w:rsidRPr="00A661C2">
        <w:rPr>
          <w:sz w:val="22"/>
          <w:szCs w:val="22"/>
        </w:rPr>
        <w:t xml:space="preserve">) </w:t>
      </w:r>
      <w:r w:rsidR="005C54FD">
        <w:rPr>
          <w:sz w:val="22"/>
          <w:szCs w:val="22"/>
        </w:rPr>
        <w:t>рабочих 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7D7482" w:rsidRPr="00A661C2">
        <w:rPr>
          <w:sz w:val="22"/>
          <w:szCs w:val="22"/>
        </w:rPr>
        <w:t xml:space="preserve">100% от стоимости Товара (партии Товара) Покупатель оплачивает в течение </w:t>
      </w:r>
      <w:r w:rsidR="007D7482">
        <w:rPr>
          <w:sz w:val="22"/>
          <w:szCs w:val="22"/>
        </w:rPr>
        <w:t>30</w:t>
      </w:r>
      <w:r w:rsidR="007D7482" w:rsidRPr="00A661C2">
        <w:rPr>
          <w:sz w:val="22"/>
          <w:szCs w:val="22"/>
        </w:rPr>
        <w:t xml:space="preserve"> (</w:t>
      </w:r>
      <w:r w:rsidR="007D7482">
        <w:rPr>
          <w:sz w:val="22"/>
          <w:szCs w:val="22"/>
        </w:rPr>
        <w:t>тридцати</w:t>
      </w:r>
      <w:r w:rsidR="007D7482"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F16C09"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C09" w:rsidRDefault="00F16C09" w:rsidP="00DC636A">
      <w:r>
        <w:separator/>
      </w:r>
    </w:p>
  </w:endnote>
  <w:endnote w:type="continuationSeparator" w:id="0">
    <w:p w:rsidR="00F16C09" w:rsidRDefault="00F16C0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C09" w:rsidRDefault="00F16C09" w:rsidP="00DC636A">
      <w:r>
        <w:separator/>
      </w:r>
    </w:p>
  </w:footnote>
  <w:footnote w:type="continuationSeparator" w:id="0">
    <w:p w:rsidR="00F16C09" w:rsidRDefault="00F16C09"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5C54FD">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C54FD"/>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D7482"/>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6C09"/>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5F332F"/>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07CFA-97EF-4C0F-BD4D-721EF699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7304</Words>
  <Characters>41638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2023-10-11T07:38:00Z</dcterms:created>
  <dcterms:modified xsi:type="dcterms:W3CDTF">2023-10-11T07:38:00Z</dcterms:modified>
</cp:coreProperties>
</file>