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14" w:rsidRDefault="00707E14" w:rsidP="00A82C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C42C9" w:rsidRDefault="00A82C51" w:rsidP="00A82C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информация по использованной смеси катализаторов защитного слоя </w:t>
      </w:r>
      <w:r w:rsidR="003223AE">
        <w:rPr>
          <w:rFonts w:ascii="Times New Roman" w:hAnsi="Times New Roman" w:cs="Times New Roman"/>
          <w:b/>
          <w:sz w:val="28"/>
          <w:szCs w:val="28"/>
        </w:rPr>
        <w:t>(ТК-10, ТК-709, ТК-447, ТК-453, ТК-743)</w:t>
      </w:r>
      <w:r>
        <w:rPr>
          <w:rFonts w:ascii="Times New Roman" w:hAnsi="Times New Roman" w:cs="Times New Roman"/>
          <w:b/>
          <w:sz w:val="28"/>
          <w:szCs w:val="28"/>
        </w:rPr>
        <w:t xml:space="preserve"> с пониженной активностью</w:t>
      </w:r>
    </w:p>
    <w:p w:rsidR="004449BD" w:rsidRPr="006C731C" w:rsidRDefault="004449BD" w:rsidP="00A82C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2C9" w:rsidRDefault="00A82C5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099">
        <w:rPr>
          <w:rFonts w:ascii="Times New Roman" w:hAnsi="Times New Roman" w:cs="Times New Roman"/>
          <w:sz w:val="24"/>
          <w:szCs w:val="24"/>
        </w:rPr>
        <w:t>Выгруженн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8160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смесь катализаторов защитного слоя</w:t>
      </w:r>
      <w:r w:rsidRPr="008160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бывшая в эксплуатации, применялась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гидрообессеривании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сырья (дизельное топливо) в процессах гидроочистки.</w:t>
      </w:r>
    </w:p>
    <w:p w:rsidR="00A82C51" w:rsidRDefault="00A82C5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2C51" w:rsidRDefault="00A82C51" w:rsidP="00A8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 выгруженного</w:t>
      </w:r>
      <w:r w:rsidRPr="000C74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катализатора защитного слоя</w:t>
      </w:r>
      <w:r w:rsidRPr="000C74A3">
        <w:rPr>
          <w:rFonts w:ascii="Times New Roman" w:hAnsi="Times New Roman" w:cs="Times New Roman"/>
          <w:b/>
          <w:sz w:val="24"/>
          <w:szCs w:val="24"/>
        </w:rPr>
        <w:t>: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4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967"/>
        <w:gridCol w:w="1151"/>
        <w:gridCol w:w="1560"/>
        <w:gridCol w:w="2090"/>
      </w:tblGrid>
      <w:tr w:rsidR="00EB0CF6" w:rsidRPr="006D2ECF" w:rsidTr="00EB0CF6">
        <w:trPr>
          <w:trHeight w:val="641"/>
        </w:trPr>
        <w:tc>
          <w:tcPr>
            <w:tcW w:w="851" w:type="dxa"/>
            <w:shd w:val="clear" w:color="auto" w:fill="auto"/>
            <w:vAlign w:val="center"/>
          </w:tcPr>
          <w:p w:rsidR="00EB0CF6" w:rsidRPr="006D2ECF" w:rsidRDefault="00EB0CF6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0CF6" w:rsidRPr="006D2ECF" w:rsidRDefault="00EB0CF6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967" w:type="dxa"/>
          </w:tcPr>
          <w:p w:rsidR="00EB0CF6" w:rsidRPr="006D2ECF" w:rsidRDefault="00EB0CF6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Номенклатурный номер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EB0CF6" w:rsidRPr="006D2ECF" w:rsidRDefault="00EB0CF6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Ед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изм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0CF6" w:rsidRPr="006D2ECF" w:rsidRDefault="00EB0CF6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2090" w:type="dxa"/>
          </w:tcPr>
          <w:p w:rsidR="00BE31DF" w:rsidRDefault="00BE31DF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EB0CF6" w:rsidRDefault="00EB0CF6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 выгрузки</w:t>
            </w:r>
          </w:p>
        </w:tc>
      </w:tr>
      <w:tr w:rsidR="00EB0CF6" w:rsidRPr="006D2ECF" w:rsidTr="00EB0CF6">
        <w:trPr>
          <w:trHeight w:val="571"/>
        </w:trPr>
        <w:tc>
          <w:tcPr>
            <w:tcW w:w="851" w:type="dxa"/>
            <w:shd w:val="clear" w:color="auto" w:fill="auto"/>
            <w:vAlign w:val="center"/>
          </w:tcPr>
          <w:p w:rsidR="00EB0CF6" w:rsidRPr="006D2ECF" w:rsidRDefault="00EB0CF6" w:rsidP="006510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0CF6" w:rsidRPr="00325584" w:rsidRDefault="00EB0CF6" w:rsidP="0065109C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82C51">
              <w:rPr>
                <w:rFonts w:ascii="Times New Roman" w:hAnsi="Times New Roman" w:cs="Times New Roman"/>
                <w:sz w:val="18"/>
                <w:szCs w:val="18"/>
              </w:rPr>
              <w:t>Смесь катализаторов ТК-10, ТК-709, ТК-437, ТК-743 отработанных (защитные слои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67" w:type="dxa"/>
          </w:tcPr>
          <w:p w:rsidR="00EB0CF6" w:rsidRDefault="00EB0CF6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CF6" w:rsidRPr="006D2ECF" w:rsidRDefault="00EB0CF6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C51">
              <w:rPr>
                <w:rFonts w:ascii="Times New Roman" w:hAnsi="Times New Roman"/>
                <w:sz w:val="20"/>
                <w:szCs w:val="20"/>
              </w:rPr>
              <w:t>ТТ004652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EB0CF6" w:rsidRPr="006D2ECF" w:rsidRDefault="00EB0CF6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0CF6" w:rsidRPr="006D2ECF" w:rsidRDefault="00EB0CF6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C51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A82C51">
              <w:rPr>
                <w:rFonts w:ascii="Times New Roman" w:hAnsi="Times New Roman"/>
                <w:sz w:val="20"/>
                <w:szCs w:val="20"/>
              </w:rPr>
              <w:t>536</w:t>
            </w:r>
          </w:p>
        </w:tc>
        <w:tc>
          <w:tcPr>
            <w:tcW w:w="2090" w:type="dxa"/>
          </w:tcPr>
          <w:p w:rsidR="00EB0CF6" w:rsidRDefault="00EB0CF6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CF6" w:rsidRPr="00A82C51" w:rsidRDefault="00EB0CF6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</w:tr>
      <w:tr w:rsidR="00EB0CF6" w:rsidRPr="006D2ECF" w:rsidTr="00EB0CF6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EB0CF6" w:rsidRDefault="00EB0CF6" w:rsidP="006510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0CF6" w:rsidRPr="00325584" w:rsidRDefault="00EB0CF6" w:rsidP="0065109C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82C51">
              <w:rPr>
                <w:rFonts w:ascii="Times New Roman" w:hAnsi="Times New Roman"/>
                <w:sz w:val="18"/>
                <w:szCs w:val="18"/>
              </w:rPr>
              <w:t>Катализаторы защитного слоя выгруженные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67" w:type="dxa"/>
          </w:tcPr>
          <w:p w:rsidR="00EB0CF6" w:rsidRDefault="00EB0CF6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CF6" w:rsidRDefault="00EB0CF6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CF6" w:rsidRPr="006D2ECF" w:rsidRDefault="00EB0CF6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584">
              <w:rPr>
                <w:rFonts w:ascii="Times New Roman" w:hAnsi="Times New Roman"/>
                <w:sz w:val="20"/>
                <w:szCs w:val="20"/>
              </w:rPr>
              <w:t>Р0000023023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EB0CF6" w:rsidRPr="006D2ECF" w:rsidRDefault="00EB0CF6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0CF6" w:rsidRPr="006D2ECF" w:rsidRDefault="00EE0F69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35586,5</w:t>
            </w:r>
          </w:p>
        </w:tc>
        <w:tc>
          <w:tcPr>
            <w:tcW w:w="2090" w:type="dxa"/>
          </w:tcPr>
          <w:p w:rsidR="00EB0CF6" w:rsidRDefault="00EB0CF6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CF6" w:rsidRDefault="00EB0CF6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CF6" w:rsidRDefault="00EB0CF6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</w:tr>
      <w:tr w:rsidR="00EB0CF6" w:rsidRPr="006D2ECF" w:rsidTr="00EB0CF6">
        <w:trPr>
          <w:trHeight w:val="208"/>
        </w:trPr>
        <w:tc>
          <w:tcPr>
            <w:tcW w:w="851" w:type="dxa"/>
            <w:shd w:val="clear" w:color="auto" w:fill="auto"/>
            <w:vAlign w:val="center"/>
          </w:tcPr>
          <w:p w:rsidR="00EB0CF6" w:rsidRDefault="00EB0CF6" w:rsidP="006510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0CF6" w:rsidRPr="006D2ECF" w:rsidRDefault="00EB0CF6" w:rsidP="0065109C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967" w:type="dxa"/>
          </w:tcPr>
          <w:p w:rsidR="00EB0CF6" w:rsidRPr="006D2ECF" w:rsidRDefault="00EB0CF6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EB0CF6" w:rsidRPr="006D2ECF" w:rsidRDefault="00EB0CF6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B0CF6" w:rsidRPr="006D2ECF" w:rsidRDefault="00EE0F69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49125,5</w:t>
            </w:r>
          </w:p>
        </w:tc>
        <w:tc>
          <w:tcPr>
            <w:tcW w:w="2090" w:type="dxa"/>
          </w:tcPr>
          <w:p w:rsidR="00EB0CF6" w:rsidRDefault="00EB0CF6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82C51" w:rsidRDefault="00A82C51" w:rsidP="00A8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2C51" w:rsidRDefault="00A82C5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55DD" w:rsidRPr="00405C81" w:rsidRDefault="00405C81" w:rsidP="00D155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C81">
        <w:rPr>
          <w:rFonts w:ascii="Times New Roman" w:hAnsi="Times New Roman" w:cs="Times New Roman"/>
          <w:b/>
          <w:sz w:val="24"/>
          <w:szCs w:val="24"/>
        </w:rPr>
        <w:t>Состав новых катализаторов защитного слоя согласно паспортам безопасности:</w:t>
      </w:r>
    </w:p>
    <w:tbl>
      <w:tblPr>
        <w:tblStyle w:val="a9"/>
        <w:tblW w:w="10477" w:type="dxa"/>
        <w:tblLook w:val="04A0" w:firstRow="1" w:lastRow="0" w:firstColumn="1" w:lastColumn="0" w:noHBand="0" w:noVBand="1"/>
      </w:tblPr>
      <w:tblGrid>
        <w:gridCol w:w="1775"/>
        <w:gridCol w:w="2737"/>
        <w:gridCol w:w="1468"/>
        <w:gridCol w:w="1098"/>
        <w:gridCol w:w="1349"/>
        <w:gridCol w:w="2050"/>
      </w:tblGrid>
      <w:tr w:rsidR="00A87679" w:rsidTr="00A87679">
        <w:trPr>
          <w:trHeight w:val="557"/>
        </w:trPr>
        <w:tc>
          <w:tcPr>
            <w:tcW w:w="1775" w:type="dxa"/>
            <w:vMerge w:val="restart"/>
          </w:tcPr>
          <w:p w:rsidR="00A87679" w:rsidRDefault="00A87679" w:rsidP="00AE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катализатора</w:t>
            </w:r>
          </w:p>
          <w:p w:rsidR="00A87679" w:rsidRPr="00A87679" w:rsidRDefault="00A87679" w:rsidP="00AE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vMerge w:val="restart"/>
          </w:tcPr>
          <w:p w:rsidR="00A87679" w:rsidRDefault="00A87679" w:rsidP="00461377">
            <w:pPr>
              <w:tabs>
                <w:tab w:val="left" w:pos="36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79">
              <w:rPr>
                <w:rFonts w:ascii="Times New Roman" w:hAnsi="Times New Roman" w:cs="Times New Roman"/>
                <w:sz w:val="24"/>
                <w:szCs w:val="24"/>
              </w:rPr>
              <w:t xml:space="preserve">(%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масс, от выгруженного)</w:t>
            </w:r>
          </w:p>
        </w:tc>
        <w:tc>
          <w:tcPr>
            <w:tcW w:w="5965" w:type="dxa"/>
            <w:gridSpan w:val="4"/>
          </w:tcPr>
          <w:p w:rsidR="00A87679" w:rsidRPr="00BE31DF" w:rsidRDefault="00A87679" w:rsidP="00405C81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Компоненты, % масс</w:t>
            </w:r>
          </w:p>
        </w:tc>
      </w:tr>
      <w:tr w:rsidR="00A87679" w:rsidTr="00A87679">
        <w:trPr>
          <w:trHeight w:val="405"/>
        </w:trPr>
        <w:tc>
          <w:tcPr>
            <w:tcW w:w="1775" w:type="dxa"/>
            <w:vMerge/>
          </w:tcPr>
          <w:p w:rsidR="00A87679" w:rsidRDefault="00A87679" w:rsidP="00AE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vMerge/>
          </w:tcPr>
          <w:p w:rsidR="00A87679" w:rsidRDefault="00A87679" w:rsidP="00D15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8" w:type="dxa"/>
          </w:tcPr>
          <w:p w:rsidR="00A87679" w:rsidRDefault="00A87679" w:rsidP="00D1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Mg(Al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098" w:type="dxa"/>
          </w:tcPr>
          <w:p w:rsidR="00A87679" w:rsidRDefault="00A87679" w:rsidP="00D1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349" w:type="dxa"/>
          </w:tcPr>
          <w:p w:rsidR="00A87679" w:rsidRDefault="00A87679" w:rsidP="00D1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CaO</w:t>
            </w:r>
          </w:p>
        </w:tc>
        <w:tc>
          <w:tcPr>
            <w:tcW w:w="2050" w:type="dxa"/>
          </w:tcPr>
          <w:p w:rsidR="00A87679" w:rsidRDefault="00A87679" w:rsidP="00D1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  <w:r w:rsidRPr="00D155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A87679" w:rsidTr="00A87679">
        <w:trPr>
          <w:trHeight w:val="270"/>
        </w:trPr>
        <w:tc>
          <w:tcPr>
            <w:tcW w:w="1775" w:type="dxa"/>
          </w:tcPr>
          <w:p w:rsidR="00A87679" w:rsidRPr="00461377" w:rsidRDefault="00A87679" w:rsidP="00AE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ТК-10  </w:t>
            </w:r>
          </w:p>
        </w:tc>
        <w:tc>
          <w:tcPr>
            <w:tcW w:w="2737" w:type="dxa"/>
          </w:tcPr>
          <w:p w:rsidR="00A87679" w:rsidRDefault="00A8767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468" w:type="dxa"/>
          </w:tcPr>
          <w:p w:rsidR="00A87679" w:rsidRDefault="00A8767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70-80</w:t>
            </w:r>
          </w:p>
        </w:tc>
        <w:tc>
          <w:tcPr>
            <w:tcW w:w="1098" w:type="dxa"/>
          </w:tcPr>
          <w:p w:rsidR="00A87679" w:rsidRDefault="00A8767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  <w:tc>
          <w:tcPr>
            <w:tcW w:w="1349" w:type="dxa"/>
          </w:tcPr>
          <w:p w:rsidR="00A87679" w:rsidRDefault="00A8767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050" w:type="dxa"/>
          </w:tcPr>
          <w:p w:rsidR="00A87679" w:rsidRDefault="00A8767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7679" w:rsidTr="00A87679">
        <w:trPr>
          <w:trHeight w:val="285"/>
        </w:trPr>
        <w:tc>
          <w:tcPr>
            <w:tcW w:w="1775" w:type="dxa"/>
          </w:tcPr>
          <w:p w:rsidR="00A87679" w:rsidRDefault="00A87679" w:rsidP="00AE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ТК-447</w:t>
            </w:r>
          </w:p>
        </w:tc>
        <w:tc>
          <w:tcPr>
            <w:tcW w:w="2737" w:type="dxa"/>
          </w:tcPr>
          <w:p w:rsidR="00A87679" w:rsidRDefault="00A8767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468" w:type="dxa"/>
          </w:tcPr>
          <w:p w:rsidR="00A87679" w:rsidRDefault="00A8767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92-96</w:t>
            </w:r>
          </w:p>
        </w:tc>
        <w:tc>
          <w:tcPr>
            <w:tcW w:w="1098" w:type="dxa"/>
          </w:tcPr>
          <w:p w:rsidR="00A87679" w:rsidRDefault="00A8767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A87679" w:rsidRDefault="00A8767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A87679" w:rsidRDefault="00A8767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</w:tr>
      <w:tr w:rsidR="00A87679" w:rsidTr="00A87679">
        <w:trPr>
          <w:trHeight w:val="270"/>
        </w:trPr>
        <w:tc>
          <w:tcPr>
            <w:tcW w:w="1775" w:type="dxa"/>
          </w:tcPr>
          <w:p w:rsidR="00A87679" w:rsidRDefault="00A87679" w:rsidP="00AE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ТК-453</w:t>
            </w:r>
          </w:p>
        </w:tc>
        <w:tc>
          <w:tcPr>
            <w:tcW w:w="2737" w:type="dxa"/>
          </w:tcPr>
          <w:p w:rsidR="00A87679" w:rsidRDefault="00A8767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468" w:type="dxa"/>
          </w:tcPr>
          <w:p w:rsidR="00A87679" w:rsidRDefault="00A8767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A87679" w:rsidRDefault="00A8767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75-85</w:t>
            </w:r>
          </w:p>
        </w:tc>
        <w:tc>
          <w:tcPr>
            <w:tcW w:w="1349" w:type="dxa"/>
          </w:tcPr>
          <w:p w:rsidR="00A87679" w:rsidRDefault="00A8767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A87679" w:rsidRDefault="00A8767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</w:p>
        </w:tc>
      </w:tr>
      <w:tr w:rsidR="00A87679" w:rsidTr="00A87679">
        <w:trPr>
          <w:trHeight w:val="285"/>
        </w:trPr>
        <w:tc>
          <w:tcPr>
            <w:tcW w:w="1775" w:type="dxa"/>
          </w:tcPr>
          <w:p w:rsidR="00A87679" w:rsidRDefault="00A87679" w:rsidP="00AE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ТК-709</w:t>
            </w:r>
          </w:p>
        </w:tc>
        <w:tc>
          <w:tcPr>
            <w:tcW w:w="2737" w:type="dxa"/>
          </w:tcPr>
          <w:p w:rsidR="00A87679" w:rsidRDefault="00A8767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468" w:type="dxa"/>
          </w:tcPr>
          <w:p w:rsidR="00A87679" w:rsidRDefault="00A8767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90-95</w:t>
            </w:r>
          </w:p>
        </w:tc>
        <w:tc>
          <w:tcPr>
            <w:tcW w:w="1098" w:type="dxa"/>
          </w:tcPr>
          <w:p w:rsidR="00A87679" w:rsidRDefault="00A8767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A87679" w:rsidRDefault="00A8767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A87679" w:rsidRDefault="00A8767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</w:tr>
      <w:tr w:rsidR="00A87679" w:rsidTr="00A87679">
        <w:trPr>
          <w:trHeight w:val="270"/>
        </w:trPr>
        <w:tc>
          <w:tcPr>
            <w:tcW w:w="1775" w:type="dxa"/>
          </w:tcPr>
          <w:p w:rsidR="00A87679" w:rsidRDefault="00A87679" w:rsidP="00AE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ТК-743</w:t>
            </w:r>
          </w:p>
        </w:tc>
        <w:tc>
          <w:tcPr>
            <w:tcW w:w="2737" w:type="dxa"/>
          </w:tcPr>
          <w:p w:rsidR="00A87679" w:rsidRDefault="00A8767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468" w:type="dxa"/>
          </w:tcPr>
          <w:p w:rsidR="00A87679" w:rsidRDefault="00A8767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A87679" w:rsidRDefault="00A8767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80-90</w:t>
            </w:r>
          </w:p>
        </w:tc>
        <w:tc>
          <w:tcPr>
            <w:tcW w:w="1349" w:type="dxa"/>
          </w:tcPr>
          <w:p w:rsidR="00A87679" w:rsidRDefault="00A8767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A87679" w:rsidRDefault="00A87679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</w:p>
        </w:tc>
      </w:tr>
    </w:tbl>
    <w:p w:rsidR="0049748A" w:rsidRPr="00BE31DF" w:rsidRDefault="00BE31DF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E08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ходе эксплуатации происходит накопление серы и углерода. Содержание серы не более 10%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масс.,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содержание углерода не более 10% масс. в выгруженной смеси катализаторов защитного слоя.</w:t>
      </w:r>
    </w:p>
    <w:p w:rsidR="00405C81" w:rsidRDefault="00405C81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5C81" w:rsidRPr="00EE0F69" w:rsidRDefault="00EE0F69" w:rsidP="00EE0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Причина выгрузки: </w:t>
      </w:r>
      <w:r w:rsidRPr="00EE0F69">
        <w:rPr>
          <w:rFonts w:ascii="Times New Roman" w:hAnsi="Times New Roman" w:cs="Times New Roman"/>
          <w:sz w:val="24"/>
          <w:szCs w:val="24"/>
        </w:rPr>
        <w:t>окончание срока эксплуатации.</w:t>
      </w:r>
      <w:r w:rsidR="00405C81" w:rsidRPr="00EE0F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5DD" w:rsidRDefault="003357B8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E60">
        <w:rPr>
          <w:rFonts w:ascii="Times New Roman" w:hAnsi="Times New Roman" w:cs="Times New Roman"/>
          <w:b/>
          <w:sz w:val="24"/>
          <w:szCs w:val="24"/>
        </w:rPr>
        <w:t>Тара</w:t>
      </w:r>
      <w:r w:rsidR="00EE0F69">
        <w:rPr>
          <w:rFonts w:ascii="Times New Roman" w:hAnsi="Times New Roman" w:cs="Times New Roman"/>
          <w:b/>
          <w:sz w:val="24"/>
          <w:szCs w:val="24"/>
        </w:rPr>
        <w:t xml:space="preserve"> хранения</w:t>
      </w:r>
      <w:r w:rsidRPr="00734E60">
        <w:rPr>
          <w:rFonts w:ascii="Times New Roman" w:hAnsi="Times New Roman" w:cs="Times New Roman"/>
          <w:b/>
          <w:sz w:val="24"/>
          <w:szCs w:val="24"/>
        </w:rPr>
        <w:t>:</w:t>
      </w:r>
      <w:r w:rsidR="00D155DD">
        <w:rPr>
          <w:rFonts w:ascii="Times New Roman" w:hAnsi="Times New Roman" w:cs="Times New Roman"/>
          <w:sz w:val="24"/>
          <w:szCs w:val="24"/>
        </w:rPr>
        <w:t xml:space="preserve"> </w:t>
      </w:r>
      <w:r w:rsidR="00EE0F69">
        <w:rPr>
          <w:rFonts w:ascii="Times New Roman" w:hAnsi="Times New Roman" w:cs="Times New Roman"/>
          <w:sz w:val="24"/>
          <w:szCs w:val="24"/>
        </w:rPr>
        <w:t>металлические</w:t>
      </w:r>
      <w:r w:rsidR="00D155DD">
        <w:rPr>
          <w:rFonts w:ascii="Times New Roman" w:hAnsi="Times New Roman" w:cs="Times New Roman"/>
          <w:sz w:val="24"/>
          <w:szCs w:val="24"/>
        </w:rPr>
        <w:t xml:space="preserve"> бочки 20</w:t>
      </w:r>
      <w:r w:rsidR="00AD369C">
        <w:rPr>
          <w:rFonts w:ascii="Times New Roman" w:hAnsi="Times New Roman" w:cs="Times New Roman"/>
          <w:sz w:val="24"/>
          <w:szCs w:val="24"/>
        </w:rPr>
        <w:t>0л.</w:t>
      </w:r>
      <w:r w:rsidR="00EE0F69">
        <w:rPr>
          <w:rFonts w:ascii="Times New Roman" w:hAnsi="Times New Roman" w:cs="Times New Roman"/>
          <w:sz w:val="24"/>
          <w:szCs w:val="24"/>
        </w:rPr>
        <w:t xml:space="preserve"> со съемным дном.</w:t>
      </w:r>
    </w:p>
    <w:p w:rsidR="00AD369C" w:rsidRDefault="003357B8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E60">
        <w:rPr>
          <w:rFonts w:ascii="Times New Roman" w:hAnsi="Times New Roman" w:cs="Times New Roman"/>
          <w:b/>
          <w:sz w:val="24"/>
          <w:szCs w:val="24"/>
        </w:rPr>
        <w:t>Количество тарных мест:</w:t>
      </w:r>
      <w:r w:rsidR="0020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101</w:t>
      </w:r>
      <w:r w:rsidR="00207DE7">
        <w:rPr>
          <w:rFonts w:ascii="Times New Roman" w:hAnsi="Times New Roman" w:cs="Times New Roman"/>
          <w:sz w:val="24"/>
          <w:szCs w:val="24"/>
        </w:rPr>
        <w:t xml:space="preserve"> бочек, 4 бочки на одном деревянном поддоне.</w:t>
      </w:r>
      <w:r w:rsidR="00EE0F69">
        <w:rPr>
          <w:rFonts w:ascii="Times New Roman" w:hAnsi="Times New Roman" w:cs="Times New Roman"/>
          <w:sz w:val="24"/>
          <w:szCs w:val="24"/>
        </w:rPr>
        <w:t xml:space="preserve"> (2019 г. выгрузки)</w:t>
      </w:r>
    </w:p>
    <w:p w:rsidR="00EE0F69" w:rsidRPr="00AD369C" w:rsidRDefault="00EE0F69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F5FC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269 бочек, 4 бочки на одном деревянном поддоне (2022 г. выгрузки)</w:t>
      </w:r>
    </w:p>
    <w:p w:rsidR="00D155DD" w:rsidRDefault="00D155DD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E60">
        <w:rPr>
          <w:rFonts w:ascii="Times New Roman" w:hAnsi="Times New Roman" w:cs="Times New Roman"/>
          <w:b/>
          <w:sz w:val="24"/>
          <w:szCs w:val="24"/>
        </w:rPr>
        <w:t xml:space="preserve">Предоставление пробы: </w:t>
      </w:r>
      <w:r>
        <w:rPr>
          <w:rFonts w:ascii="Times New Roman" w:hAnsi="Times New Roman" w:cs="Times New Roman"/>
          <w:sz w:val="24"/>
          <w:szCs w:val="24"/>
        </w:rPr>
        <w:t>по запросу.</w:t>
      </w:r>
    </w:p>
    <w:p w:rsidR="00D155DD" w:rsidRDefault="003357B8" w:rsidP="003357B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4E6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155DD" w:rsidRPr="00734E60">
        <w:rPr>
          <w:rFonts w:ascii="Times New Roman" w:hAnsi="Times New Roman" w:cs="Times New Roman"/>
          <w:b/>
          <w:sz w:val="24"/>
          <w:szCs w:val="24"/>
        </w:rPr>
        <w:t xml:space="preserve"> Приложения:</w:t>
      </w:r>
      <w:r w:rsidR="00D155DD">
        <w:rPr>
          <w:rFonts w:ascii="Times New Roman" w:hAnsi="Times New Roman" w:cs="Times New Roman"/>
          <w:sz w:val="24"/>
          <w:szCs w:val="24"/>
        </w:rPr>
        <w:t xml:space="preserve"> </w:t>
      </w:r>
      <w:r w:rsidR="00D155DD">
        <w:rPr>
          <w:rFonts w:ascii="Times New Roman" w:hAnsi="Times New Roman" w:cs="Times New Roman"/>
          <w:sz w:val="21"/>
          <w:szCs w:val="21"/>
        </w:rPr>
        <w:t>Паспорт безопасности ТК-10</w:t>
      </w:r>
    </w:p>
    <w:p w:rsidR="00D155DD" w:rsidRDefault="00D155DD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Паспорт безопасности ТК-447</w:t>
      </w:r>
    </w:p>
    <w:p w:rsidR="00D155DD" w:rsidRDefault="00D155DD" w:rsidP="00D155D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1"/>
          <w:szCs w:val="21"/>
        </w:rPr>
        <w:t>Паспорт безопасности ТК-453</w:t>
      </w:r>
    </w:p>
    <w:p w:rsidR="00D155DD" w:rsidRDefault="00D155DD" w:rsidP="00D155DD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1"/>
          <w:szCs w:val="21"/>
        </w:rPr>
        <w:t>Паспорт безопасности ТК-709</w:t>
      </w:r>
    </w:p>
    <w:p w:rsidR="00D155DD" w:rsidRDefault="00D155DD" w:rsidP="00D155DD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Паспорт безопасности ТК-743</w:t>
      </w:r>
    </w:p>
    <w:p w:rsidR="003C1683" w:rsidRPr="001B1061" w:rsidRDefault="003C1683" w:rsidP="003C168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C1683" w:rsidRDefault="003C1683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1061" w:rsidSect="00336DAA">
      <w:footerReference w:type="default" r:id="rId7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572" w:rsidRDefault="00614572" w:rsidP="00336DAA">
      <w:pPr>
        <w:spacing w:after="0" w:line="240" w:lineRule="auto"/>
      </w:pPr>
      <w:r>
        <w:separator/>
      </w:r>
    </w:p>
  </w:endnote>
  <w:endnote w:type="continuationSeparator" w:id="0">
    <w:p w:rsidR="00614572" w:rsidRDefault="00614572" w:rsidP="0033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5554"/>
      <w:docPartObj>
        <w:docPartGallery w:val="Page Numbers (Bottom of Page)"/>
        <w:docPartUnique/>
      </w:docPartObj>
    </w:sdtPr>
    <w:sdtEndPr/>
    <w:sdtContent>
      <w:p w:rsidR="00336DAA" w:rsidRDefault="00336DA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8FD">
          <w:rPr>
            <w:noProof/>
          </w:rPr>
          <w:t>2</w:t>
        </w:r>
        <w:r>
          <w:fldChar w:fldCharType="end"/>
        </w:r>
      </w:p>
    </w:sdtContent>
  </w:sdt>
  <w:p w:rsidR="00336DAA" w:rsidRDefault="00336D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572" w:rsidRDefault="00614572" w:rsidP="00336DAA">
      <w:pPr>
        <w:spacing w:after="0" w:line="240" w:lineRule="auto"/>
      </w:pPr>
      <w:r>
        <w:separator/>
      </w:r>
    </w:p>
  </w:footnote>
  <w:footnote w:type="continuationSeparator" w:id="0">
    <w:p w:rsidR="00614572" w:rsidRDefault="00614572" w:rsidP="00336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17"/>
    <w:rsid w:val="00037FBC"/>
    <w:rsid w:val="00057066"/>
    <w:rsid w:val="00072B7D"/>
    <w:rsid w:val="0007750B"/>
    <w:rsid w:val="000955A7"/>
    <w:rsid w:val="000D78CB"/>
    <w:rsid w:val="000F561C"/>
    <w:rsid w:val="000F7E6C"/>
    <w:rsid w:val="00106C5A"/>
    <w:rsid w:val="00144403"/>
    <w:rsid w:val="001570B7"/>
    <w:rsid w:val="001A543A"/>
    <w:rsid w:val="001A720B"/>
    <w:rsid w:val="001B1061"/>
    <w:rsid w:val="00207DE7"/>
    <w:rsid w:val="00212779"/>
    <w:rsid w:val="00232C60"/>
    <w:rsid w:val="00270BE4"/>
    <w:rsid w:val="00272A63"/>
    <w:rsid w:val="002B50B9"/>
    <w:rsid w:val="002D4084"/>
    <w:rsid w:val="002F313C"/>
    <w:rsid w:val="00302554"/>
    <w:rsid w:val="003223AE"/>
    <w:rsid w:val="003357B8"/>
    <w:rsid w:val="00336DAA"/>
    <w:rsid w:val="003658C5"/>
    <w:rsid w:val="003C1683"/>
    <w:rsid w:val="003F1211"/>
    <w:rsid w:val="003F7A95"/>
    <w:rsid w:val="00405C81"/>
    <w:rsid w:val="00407C16"/>
    <w:rsid w:val="0041358D"/>
    <w:rsid w:val="004449BD"/>
    <w:rsid w:val="00461377"/>
    <w:rsid w:val="0049748A"/>
    <w:rsid w:val="004B7FAD"/>
    <w:rsid w:val="004E1774"/>
    <w:rsid w:val="00517224"/>
    <w:rsid w:val="005858AC"/>
    <w:rsid w:val="00586BD8"/>
    <w:rsid w:val="005C23E5"/>
    <w:rsid w:val="005C3ED1"/>
    <w:rsid w:val="005F791F"/>
    <w:rsid w:val="00614572"/>
    <w:rsid w:val="00622EA7"/>
    <w:rsid w:val="00693544"/>
    <w:rsid w:val="006C731C"/>
    <w:rsid w:val="00707E14"/>
    <w:rsid w:val="00734E60"/>
    <w:rsid w:val="00764FA7"/>
    <w:rsid w:val="00776BAE"/>
    <w:rsid w:val="007A0262"/>
    <w:rsid w:val="007B36F8"/>
    <w:rsid w:val="008311A6"/>
    <w:rsid w:val="008A1EC6"/>
    <w:rsid w:val="008C42C9"/>
    <w:rsid w:val="008E08FD"/>
    <w:rsid w:val="008F243E"/>
    <w:rsid w:val="00921345"/>
    <w:rsid w:val="00967022"/>
    <w:rsid w:val="00A11206"/>
    <w:rsid w:val="00A82C51"/>
    <w:rsid w:val="00A87679"/>
    <w:rsid w:val="00AD369C"/>
    <w:rsid w:val="00AE7F5A"/>
    <w:rsid w:val="00B2233C"/>
    <w:rsid w:val="00B77E70"/>
    <w:rsid w:val="00BC39AD"/>
    <w:rsid w:val="00BD54A5"/>
    <w:rsid w:val="00BE2BA0"/>
    <w:rsid w:val="00BE31DF"/>
    <w:rsid w:val="00BF5C59"/>
    <w:rsid w:val="00BF5FCF"/>
    <w:rsid w:val="00C12F17"/>
    <w:rsid w:val="00C16D28"/>
    <w:rsid w:val="00C21D15"/>
    <w:rsid w:val="00D155DD"/>
    <w:rsid w:val="00D25F41"/>
    <w:rsid w:val="00D32433"/>
    <w:rsid w:val="00D51811"/>
    <w:rsid w:val="00D5395C"/>
    <w:rsid w:val="00DB264E"/>
    <w:rsid w:val="00E41B7D"/>
    <w:rsid w:val="00E41EBC"/>
    <w:rsid w:val="00E56D2B"/>
    <w:rsid w:val="00EB0CF6"/>
    <w:rsid w:val="00ED487B"/>
    <w:rsid w:val="00ED757E"/>
    <w:rsid w:val="00EE0F69"/>
    <w:rsid w:val="00EE3614"/>
    <w:rsid w:val="00F0321D"/>
    <w:rsid w:val="00F32956"/>
    <w:rsid w:val="00F66807"/>
    <w:rsid w:val="00F87D11"/>
    <w:rsid w:val="00F9070D"/>
    <w:rsid w:val="00F960DB"/>
    <w:rsid w:val="00FA1AD7"/>
    <w:rsid w:val="00FA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CF9359-F890-4894-8952-3EF8E194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02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DAA"/>
  </w:style>
  <w:style w:type="paragraph" w:styleId="a7">
    <w:name w:val="footer"/>
    <w:basedOn w:val="a"/>
    <w:link w:val="a8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DAA"/>
  </w:style>
  <w:style w:type="table" w:styleId="a9">
    <w:name w:val="Table Grid"/>
    <w:basedOn w:val="a1"/>
    <w:uiPriority w:val="39"/>
    <w:rsid w:val="00232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E813D-F698-4CD9-872B-582C7484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 Алексей Владимирович</dc:creator>
  <cp:keywords/>
  <dc:description/>
  <cp:lastModifiedBy>Чудинов Алексей Владимирович</cp:lastModifiedBy>
  <cp:revision>3</cp:revision>
  <cp:lastPrinted>2023-10-05T06:18:00Z</cp:lastPrinted>
  <dcterms:created xsi:type="dcterms:W3CDTF">2023-10-11T08:00:00Z</dcterms:created>
  <dcterms:modified xsi:type="dcterms:W3CDTF">2023-10-11T10:36:00Z</dcterms:modified>
</cp:coreProperties>
</file>