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32F1C59E"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412F09">
        <w:rPr>
          <w:rStyle w:val="afffff5"/>
          <w:rFonts w:ascii="Times New Roman" w:hAnsi="Times New Roman"/>
          <w:sz w:val="32"/>
          <w:szCs w:val="32"/>
        </w:rPr>
        <w:t xml:space="preserve">поставку </w:t>
      </w:r>
      <w:r w:rsidR="00AA6E32">
        <w:rPr>
          <w:rStyle w:val="afffff5"/>
          <w:rFonts w:ascii="Times New Roman" w:hAnsi="Times New Roman"/>
          <w:sz w:val="32"/>
          <w:szCs w:val="32"/>
        </w:rPr>
        <w:t>теплоизоляции</w:t>
      </w:r>
      <w:r w:rsidR="00DE59D8" w:rsidRPr="00DE59D8">
        <w:rPr>
          <w:rStyle w:val="afffff5"/>
          <w:rFonts w:ascii="Times New Roman" w:hAnsi="Times New Roman"/>
          <w:sz w:val="32"/>
          <w:szCs w:val="32"/>
        </w:rPr>
        <w:t xml:space="preserve"> </w:t>
      </w:r>
      <w:r w:rsidR="002B3461">
        <w:rPr>
          <w:rStyle w:val="afffff5"/>
          <w:rFonts w:ascii="Times New Roman" w:hAnsi="Times New Roman"/>
          <w:sz w:val="32"/>
          <w:szCs w:val="32"/>
        </w:rPr>
        <w:t>для нужд</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2B3461">
        <w:rPr>
          <w:rFonts w:ascii="Times New Roman" w:hAnsi="Times New Roman"/>
          <w:b/>
          <w:bCs/>
          <w:smallCaps/>
          <w:spacing w:val="5"/>
          <w:sz w:val="32"/>
          <w:szCs w:val="32"/>
        </w:rPr>
        <w:t>с</w:t>
      </w:r>
      <w:r w:rsidR="00DF748C">
        <w:rPr>
          <w:rFonts w:ascii="Times New Roman" w:hAnsi="Times New Roman"/>
          <w:b/>
          <w:bCs/>
          <w:smallCaps/>
          <w:spacing w:val="5"/>
          <w:sz w:val="32"/>
          <w:szCs w:val="32"/>
        </w:rPr>
        <w:t xml:space="preserve"> рассмотрени</w:t>
      </w:r>
      <w:r w:rsidR="002B3461">
        <w:rPr>
          <w:rFonts w:ascii="Times New Roman" w:hAnsi="Times New Roman"/>
          <w:b/>
          <w:bCs/>
          <w:smallCaps/>
          <w:spacing w:val="5"/>
          <w:sz w:val="32"/>
          <w:szCs w:val="32"/>
        </w:rPr>
        <w:t>ем</w:t>
      </w:r>
      <w:r w:rsidR="00DF748C">
        <w:rPr>
          <w:rFonts w:ascii="Times New Roman" w:hAnsi="Times New Roman"/>
          <w:b/>
          <w:bCs/>
          <w:smallCaps/>
          <w:spacing w:val="5"/>
          <w:sz w:val="32"/>
          <w:szCs w:val="32"/>
        </w:rPr>
        <w:t xml:space="preserve"> аналогов</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D77C0C">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D77C0C">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D77C0C">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D77C0C">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D77C0C">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D77C0C">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D77C0C">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D77C0C">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D77C0C">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D77C0C">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D77C0C">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D77C0C">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D77C0C">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D77C0C">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D77C0C">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D77C0C">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D77C0C">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D77C0C">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D77C0C">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D77C0C">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D77C0C">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D77C0C">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D77C0C">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D77C0C">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D77C0C">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D77C0C">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D77C0C">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D77C0C">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D77C0C">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D77C0C">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D77C0C">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D77C0C">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D77C0C">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D77C0C">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D77C0C">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D77C0C">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D77C0C">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D77C0C">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D77C0C">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D77C0C">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D77C0C">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D77C0C">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D77C0C">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D77C0C">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D77C0C">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D77C0C">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D77C0C">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D77C0C">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D77C0C">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5BDD82AF" w:rsidR="001F5D46" w:rsidRPr="00A65F11" w:rsidRDefault="00412F09" w:rsidP="00927503">
            <w:pPr>
              <w:suppressAutoHyphens/>
              <w:spacing w:after="0" w:line="240" w:lineRule="auto"/>
              <w:jc w:val="both"/>
              <w:rPr>
                <w:rFonts w:ascii="Times New Roman" w:hAnsi="Times New Roman"/>
                <w:bCs/>
                <w:sz w:val="24"/>
                <w:szCs w:val="24"/>
              </w:rPr>
            </w:pPr>
            <w:r w:rsidRPr="00412F09">
              <w:rPr>
                <w:rFonts w:ascii="Times New Roman" w:hAnsi="Times New Roman"/>
                <w:sz w:val="24"/>
                <w:szCs w:val="24"/>
              </w:rPr>
              <w:t xml:space="preserve">Поставка </w:t>
            </w:r>
            <w:r w:rsidR="00AA6E32">
              <w:rPr>
                <w:rFonts w:ascii="Times New Roman" w:hAnsi="Times New Roman"/>
                <w:sz w:val="24"/>
                <w:szCs w:val="24"/>
              </w:rPr>
              <w:t>теплоизоляции</w:t>
            </w:r>
            <w:r w:rsidR="00DE59D8" w:rsidRPr="00DE59D8">
              <w:rPr>
                <w:rFonts w:ascii="Times New Roman" w:hAnsi="Times New Roman"/>
                <w:sz w:val="24"/>
                <w:szCs w:val="24"/>
              </w:rPr>
              <w:t xml:space="preserve"> </w:t>
            </w:r>
            <w:r>
              <w:rPr>
                <w:rFonts w:ascii="Times New Roman" w:hAnsi="Times New Roman"/>
                <w:sz w:val="24"/>
                <w:szCs w:val="24"/>
              </w:rPr>
              <w:t xml:space="preserve">для нужд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sidRPr="00562602">
              <w:rPr>
                <w:rFonts w:ascii="Times New Roman" w:hAnsi="Times New Roman"/>
                <w:sz w:val="24"/>
                <w:szCs w:val="24"/>
              </w:rPr>
              <w:t xml:space="preserve"> </w:t>
            </w:r>
            <w:r w:rsidR="002B3461">
              <w:rPr>
                <w:rFonts w:ascii="Times New Roman" w:hAnsi="Times New Roman"/>
                <w:sz w:val="24"/>
                <w:szCs w:val="24"/>
              </w:rPr>
              <w:t>с</w:t>
            </w:r>
            <w:r w:rsidR="00DF748C">
              <w:rPr>
                <w:rFonts w:ascii="Times New Roman" w:hAnsi="Times New Roman"/>
                <w:sz w:val="24"/>
                <w:szCs w:val="24"/>
              </w:rPr>
              <w:t xml:space="preserve"> рассмотрени</w:t>
            </w:r>
            <w:r w:rsidR="002B3461">
              <w:rPr>
                <w:rFonts w:ascii="Times New Roman" w:hAnsi="Times New Roman"/>
                <w:sz w:val="24"/>
                <w:szCs w:val="24"/>
              </w:rPr>
              <w:t>ем</w:t>
            </w:r>
            <w:r w:rsidR="00DF748C">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6D249943" w:rsidR="001F5D46" w:rsidRPr="00A65F11" w:rsidRDefault="00AA6E32" w:rsidP="00186D14">
            <w:pPr>
              <w:pStyle w:val="a3"/>
              <w:numPr>
                <w:ilvl w:val="0"/>
                <w:numId w:val="0"/>
              </w:numPr>
              <w:tabs>
                <w:tab w:val="left" w:pos="49"/>
              </w:tabs>
              <w:rPr>
                <w:rFonts w:ascii="Times New Roman" w:hAnsi="Times New Roman"/>
                <w:bCs/>
                <w:sz w:val="24"/>
                <w:szCs w:val="24"/>
              </w:rPr>
            </w:pPr>
            <w:r w:rsidRPr="00AA6E32">
              <w:rPr>
                <w:rFonts w:ascii="Times New Roman" w:hAnsi="Times New Roman"/>
                <w:bCs/>
                <w:sz w:val="24"/>
                <w:szCs w:val="24"/>
                <w:u w:val="single"/>
              </w:rPr>
              <w:t>1533-ОД-2023-РИ(ЭТП)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CED6CB0" w14:textId="01688FF5" w:rsidR="00AA6E32" w:rsidRDefault="00AA6E32" w:rsidP="00AA6E32">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2 929 441,44 </w:t>
            </w:r>
            <w:r w:rsidRPr="00562602">
              <w:rPr>
                <w:rFonts w:ascii="Times New Roman" w:hAnsi="Times New Roman"/>
                <w:bCs/>
                <w:sz w:val="24"/>
                <w:szCs w:val="24"/>
                <w:lang w:eastAsia="en-US"/>
              </w:rPr>
              <w:t>(</w:t>
            </w:r>
            <w:r>
              <w:rPr>
                <w:rFonts w:ascii="Times New Roman" w:hAnsi="Times New Roman"/>
                <w:bCs/>
                <w:sz w:val="24"/>
                <w:szCs w:val="24"/>
                <w:lang w:eastAsia="en-US"/>
              </w:rPr>
              <w:t>два миллиона девятьсот двадцать девять тысяч четыреста сорок один) р</w:t>
            </w:r>
            <w:r w:rsidRPr="00562602">
              <w:rPr>
                <w:rFonts w:ascii="Times New Roman" w:hAnsi="Times New Roman"/>
                <w:bCs/>
                <w:sz w:val="24"/>
                <w:szCs w:val="24"/>
                <w:lang w:eastAsia="en-US"/>
              </w:rPr>
              <w:t xml:space="preserve">уб. </w:t>
            </w:r>
            <w:r>
              <w:rPr>
                <w:rFonts w:ascii="Times New Roman" w:hAnsi="Times New Roman"/>
                <w:bCs/>
                <w:sz w:val="24"/>
                <w:szCs w:val="24"/>
                <w:lang w:eastAsia="en-US"/>
              </w:rPr>
              <w:t>44</w:t>
            </w:r>
            <w:r w:rsidRPr="00562602">
              <w:rPr>
                <w:rFonts w:ascii="Times New Roman" w:hAnsi="Times New Roman"/>
                <w:bCs/>
                <w:sz w:val="24"/>
                <w:szCs w:val="24"/>
                <w:lang w:eastAsia="en-US"/>
              </w:rPr>
              <w:t xml:space="preserve"> коп., в т.ч. НДС 20%</w:t>
            </w:r>
          </w:p>
          <w:p w14:paraId="1B6F71F5" w14:textId="511A1CDB" w:rsidR="00AA6E32" w:rsidRPr="00562602" w:rsidRDefault="00AA6E32" w:rsidP="00AA6E32">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448 240,24 </w:t>
            </w:r>
            <w:r w:rsidRPr="00562602">
              <w:rPr>
                <w:rFonts w:ascii="Times New Roman" w:hAnsi="Times New Roman"/>
                <w:bCs/>
                <w:sz w:val="24"/>
                <w:szCs w:val="24"/>
                <w:lang w:eastAsia="en-US"/>
              </w:rPr>
              <w:t>(</w:t>
            </w:r>
            <w:r>
              <w:rPr>
                <w:rFonts w:ascii="Times New Roman" w:hAnsi="Times New Roman"/>
                <w:bCs/>
                <w:sz w:val="24"/>
                <w:szCs w:val="24"/>
                <w:lang w:eastAsia="en-US"/>
              </w:rPr>
              <w:t>четыреста сорок восемь тысяч двести сорок</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24</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 xml:space="preserve"> НДС 20%</w:t>
            </w:r>
          </w:p>
          <w:p w14:paraId="1D738B90" w14:textId="3E41E7DB" w:rsidR="00AA6E32" w:rsidRPr="00562602" w:rsidRDefault="00AA6E32" w:rsidP="00AA6E32">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2 441 201,20 </w:t>
            </w:r>
            <w:r w:rsidRPr="00562602">
              <w:rPr>
                <w:rFonts w:ascii="Times New Roman" w:hAnsi="Times New Roman"/>
                <w:bCs/>
                <w:sz w:val="24"/>
                <w:szCs w:val="24"/>
                <w:lang w:eastAsia="en-US"/>
              </w:rPr>
              <w:t>(</w:t>
            </w:r>
            <w:r>
              <w:rPr>
                <w:rFonts w:ascii="Times New Roman" w:hAnsi="Times New Roman"/>
                <w:bCs/>
                <w:sz w:val="24"/>
                <w:szCs w:val="24"/>
                <w:lang w:eastAsia="en-US"/>
              </w:rPr>
              <w:t>два миллиона четыреста сорок одна тысяча двести один</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 xml:space="preserve">20 </w:t>
            </w:r>
            <w:r w:rsidRPr="00562602">
              <w:rPr>
                <w:rFonts w:ascii="Times New Roman" w:hAnsi="Times New Roman"/>
                <w:bCs/>
                <w:sz w:val="24"/>
                <w:szCs w:val="24"/>
                <w:lang w:eastAsia="en-US"/>
              </w:rPr>
              <w:t>коп.</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 xml:space="preserve"> без НДС </w:t>
            </w:r>
          </w:p>
          <w:p w14:paraId="11E546B2" w14:textId="7DF00B6B" w:rsidR="001F5D46" w:rsidRPr="007B379B" w:rsidRDefault="001F5D46" w:rsidP="002B3461">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2701D51" w:rsidR="001F5D46" w:rsidRPr="00186D14" w:rsidRDefault="00DE59D8"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653067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AA6E32">
              <w:rPr>
                <w:rFonts w:ascii="Times New Roman" w:hAnsi="Times New Roman"/>
                <w:sz w:val="24"/>
              </w:rPr>
              <w:t>7</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AA6E32" w:rsidRPr="00027102" w14:paraId="2244EB6A" w14:textId="77777777" w:rsidTr="00E33BC2">
        <w:trPr>
          <w:trHeight w:val="275"/>
        </w:trPr>
        <w:tc>
          <w:tcPr>
            <w:tcW w:w="567" w:type="dxa"/>
            <w:vMerge/>
          </w:tcPr>
          <w:p w14:paraId="6CB3BBDB" w14:textId="77777777" w:rsidR="00AA6E32" w:rsidRPr="007B379B" w:rsidRDefault="00AA6E32" w:rsidP="00AA6E32">
            <w:pPr>
              <w:pStyle w:val="a3"/>
              <w:numPr>
                <w:ilvl w:val="0"/>
                <w:numId w:val="18"/>
              </w:numPr>
              <w:rPr>
                <w:rFonts w:ascii="Times New Roman" w:hAnsi="Times New Roman"/>
                <w:sz w:val="24"/>
              </w:rPr>
            </w:pPr>
          </w:p>
        </w:tc>
        <w:tc>
          <w:tcPr>
            <w:tcW w:w="2694" w:type="dxa"/>
          </w:tcPr>
          <w:p w14:paraId="463ABC44" w14:textId="77777777" w:rsidR="00AA6E32" w:rsidRPr="007B379B" w:rsidRDefault="00AA6E32" w:rsidP="00AA6E32">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19211EA7" w14:textId="77777777" w:rsidR="00AA6E32" w:rsidRPr="00AA6E32" w:rsidRDefault="00AA6E32" w:rsidP="00AA6E32">
            <w:pPr>
              <w:pStyle w:val="a3"/>
              <w:numPr>
                <w:ilvl w:val="0"/>
                <w:numId w:val="0"/>
              </w:numPr>
              <w:spacing w:before="0"/>
              <w:rPr>
                <w:rFonts w:ascii="Times New Roman" w:eastAsiaTheme="minorHAnsi" w:hAnsi="Times New Roman"/>
                <w:b/>
                <w:bCs/>
                <w:sz w:val="24"/>
                <w:szCs w:val="24"/>
                <w:lang w:eastAsia="en-US"/>
              </w:rPr>
            </w:pPr>
            <w:r w:rsidRPr="00AA6E32">
              <w:rPr>
                <w:rFonts w:ascii="Times New Roman" w:eastAsiaTheme="minorHAnsi" w:hAnsi="Times New Roman"/>
                <w:b/>
                <w:bCs/>
                <w:sz w:val="24"/>
                <w:szCs w:val="24"/>
                <w:lang w:eastAsia="en-US"/>
              </w:rPr>
              <w:t xml:space="preserve">10 (десять) календарных дней с даты заключения Договора. Досрочная поставка осуществляется по соглашению Сторон. </w:t>
            </w:r>
          </w:p>
          <w:p w14:paraId="56555258" w14:textId="26A1B400" w:rsidR="00AA6E32" w:rsidRPr="00AA6E32" w:rsidRDefault="00AA6E32" w:rsidP="00AA6E32">
            <w:pPr>
              <w:pStyle w:val="a3"/>
              <w:numPr>
                <w:ilvl w:val="0"/>
                <w:numId w:val="0"/>
              </w:numPr>
              <w:spacing w:before="0"/>
              <w:rPr>
                <w:rFonts w:ascii="Times New Roman" w:hAnsi="Times New Roman"/>
                <w:b/>
                <w:bCs/>
                <w:sz w:val="24"/>
                <w:szCs w:val="24"/>
                <w:lang w:eastAsia="en-US"/>
              </w:rPr>
            </w:pPr>
            <w:r w:rsidRPr="00AA6E32">
              <w:rPr>
                <w:rFonts w:ascii="Times New Roman" w:eastAsiaTheme="minorHAnsi" w:hAnsi="Times New Roman"/>
                <w:b/>
                <w:bCs/>
                <w:sz w:val="24"/>
                <w:szCs w:val="24"/>
                <w:lang w:eastAsia="en-US"/>
              </w:rPr>
              <w:t xml:space="preserve"> </w:t>
            </w:r>
          </w:p>
        </w:tc>
      </w:tr>
      <w:tr w:rsidR="00AA6E32" w:rsidRPr="00027102" w14:paraId="3D0684EE" w14:textId="77777777" w:rsidTr="00E33BC2">
        <w:trPr>
          <w:trHeight w:val="397"/>
        </w:trPr>
        <w:tc>
          <w:tcPr>
            <w:tcW w:w="567" w:type="dxa"/>
          </w:tcPr>
          <w:p w14:paraId="4907F522" w14:textId="77777777" w:rsidR="00AA6E32" w:rsidRPr="007B379B" w:rsidRDefault="00AA6E32" w:rsidP="00AA6E32">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AA6E32" w:rsidRPr="007B379B" w:rsidRDefault="00AA6E32" w:rsidP="00AA6E32">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AA6E32" w:rsidRPr="007B379B" w:rsidRDefault="00AA6E32" w:rsidP="00AA6E32">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bookmarkEnd w:id="537"/>
            <w:bookmarkEnd w:id="538"/>
          </w:p>
        </w:tc>
      </w:tr>
      <w:tr w:rsidR="00AA6E32" w:rsidRPr="00027102" w14:paraId="3C5063ED" w14:textId="77777777" w:rsidTr="00E33BC2">
        <w:trPr>
          <w:trHeight w:val="397"/>
        </w:trPr>
        <w:tc>
          <w:tcPr>
            <w:tcW w:w="567" w:type="dxa"/>
          </w:tcPr>
          <w:p w14:paraId="3E26632C" w14:textId="77777777" w:rsidR="00AA6E32" w:rsidRPr="007B379B" w:rsidRDefault="00AA6E32" w:rsidP="00AA6E32">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AA6E32" w:rsidRPr="007B379B" w:rsidRDefault="00AA6E32" w:rsidP="00AA6E32">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CDFDBC1" w:rsidR="00AA6E32" w:rsidRPr="00B71100" w:rsidRDefault="00AA6E32" w:rsidP="00AA6E32">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Не установлены</w:t>
            </w:r>
          </w:p>
        </w:tc>
      </w:tr>
      <w:tr w:rsidR="00AA6E32" w:rsidRPr="00027102" w14:paraId="1E735269" w14:textId="77777777" w:rsidTr="00E33BC2">
        <w:trPr>
          <w:trHeight w:val="397"/>
        </w:trPr>
        <w:tc>
          <w:tcPr>
            <w:tcW w:w="567" w:type="dxa"/>
            <w:vMerge w:val="restart"/>
          </w:tcPr>
          <w:p w14:paraId="73164280" w14:textId="77777777" w:rsidR="00AA6E32" w:rsidRPr="007B379B" w:rsidRDefault="00AA6E32" w:rsidP="00AA6E32">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AA6E32" w:rsidRPr="007B379B" w:rsidRDefault="00AA6E32" w:rsidP="00AA6E32">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AA6E32" w:rsidRPr="007B379B" w:rsidRDefault="00AA6E32" w:rsidP="00AA6E32">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AA6E32" w:rsidRPr="00027102" w14:paraId="75EB0A02" w14:textId="77777777" w:rsidTr="00E33BC2">
        <w:trPr>
          <w:trHeight w:val="397"/>
        </w:trPr>
        <w:tc>
          <w:tcPr>
            <w:tcW w:w="567" w:type="dxa"/>
            <w:vMerge/>
          </w:tcPr>
          <w:p w14:paraId="492D41DD" w14:textId="77777777" w:rsidR="00AA6E32" w:rsidRPr="007B379B" w:rsidRDefault="00AA6E32" w:rsidP="00AA6E32">
            <w:pPr>
              <w:pStyle w:val="a3"/>
              <w:numPr>
                <w:ilvl w:val="0"/>
                <w:numId w:val="0"/>
              </w:numPr>
              <w:ind w:left="360"/>
              <w:rPr>
                <w:rFonts w:ascii="Times New Roman" w:hAnsi="Times New Roman"/>
                <w:sz w:val="24"/>
              </w:rPr>
            </w:pPr>
          </w:p>
        </w:tc>
        <w:tc>
          <w:tcPr>
            <w:tcW w:w="2694" w:type="dxa"/>
          </w:tcPr>
          <w:p w14:paraId="68448C35" w14:textId="77777777" w:rsidR="00AA6E32" w:rsidRPr="007B379B" w:rsidRDefault="00AA6E32" w:rsidP="00AA6E32">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AA6E32" w:rsidRPr="007B379B" w:rsidRDefault="00AA6E32" w:rsidP="00AA6E32">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AA6E32" w:rsidRPr="00027102" w14:paraId="44F0AFE1" w14:textId="77777777" w:rsidTr="00E33BC2">
        <w:trPr>
          <w:trHeight w:val="397"/>
        </w:trPr>
        <w:tc>
          <w:tcPr>
            <w:tcW w:w="567" w:type="dxa"/>
            <w:vMerge w:val="restart"/>
          </w:tcPr>
          <w:p w14:paraId="54EBDD18" w14:textId="77777777" w:rsidR="00AA6E32" w:rsidRPr="007B379B" w:rsidRDefault="00AA6E32" w:rsidP="00AA6E32">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AA6E32" w:rsidRPr="007B379B" w:rsidRDefault="00AA6E32" w:rsidP="00AA6E32">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AA6E32" w:rsidRPr="007B379B" w:rsidRDefault="00AA6E32" w:rsidP="00AA6E32">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AA6E32" w:rsidRPr="00027102" w14:paraId="67883562" w14:textId="77777777" w:rsidTr="00E33BC2">
        <w:trPr>
          <w:trHeight w:val="397"/>
        </w:trPr>
        <w:tc>
          <w:tcPr>
            <w:tcW w:w="567" w:type="dxa"/>
            <w:vMerge/>
          </w:tcPr>
          <w:p w14:paraId="60983762" w14:textId="77777777" w:rsidR="00AA6E32" w:rsidRPr="007B379B" w:rsidRDefault="00AA6E32" w:rsidP="00AA6E32">
            <w:pPr>
              <w:pStyle w:val="a3"/>
              <w:numPr>
                <w:ilvl w:val="0"/>
                <w:numId w:val="0"/>
              </w:numPr>
              <w:rPr>
                <w:rFonts w:ascii="Times New Roman" w:hAnsi="Times New Roman"/>
                <w:sz w:val="24"/>
              </w:rPr>
            </w:pPr>
          </w:p>
        </w:tc>
        <w:tc>
          <w:tcPr>
            <w:tcW w:w="2694" w:type="dxa"/>
          </w:tcPr>
          <w:p w14:paraId="4A9192FA" w14:textId="77777777" w:rsidR="00AA6E32" w:rsidRPr="007B379B" w:rsidRDefault="00AA6E32" w:rsidP="00AA6E32">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AA6E32" w:rsidRPr="007B379B" w:rsidRDefault="00AA6E32" w:rsidP="00AA6E32">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AA6E32" w:rsidRPr="00027102" w14:paraId="50164531" w14:textId="77777777" w:rsidTr="00E33BC2">
        <w:trPr>
          <w:trHeight w:val="709"/>
        </w:trPr>
        <w:tc>
          <w:tcPr>
            <w:tcW w:w="567" w:type="dxa"/>
            <w:vMerge w:val="restart"/>
          </w:tcPr>
          <w:p w14:paraId="6F74E124" w14:textId="77777777" w:rsidR="00AA6E32" w:rsidRPr="007B379B" w:rsidRDefault="00AA6E32" w:rsidP="00AA6E32">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AA6E32" w:rsidRPr="007B379B" w:rsidRDefault="00AA6E32" w:rsidP="00AA6E32">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AA6E32" w:rsidRPr="007B379B" w:rsidRDefault="00AA6E32" w:rsidP="00AA6E32">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AA6E32" w:rsidRPr="00027102" w14:paraId="0112791F" w14:textId="77777777" w:rsidTr="00E33BC2">
        <w:trPr>
          <w:trHeight w:val="297"/>
        </w:trPr>
        <w:tc>
          <w:tcPr>
            <w:tcW w:w="567" w:type="dxa"/>
            <w:vMerge/>
          </w:tcPr>
          <w:p w14:paraId="01693E86" w14:textId="77777777" w:rsidR="00AA6E32" w:rsidRPr="007B379B" w:rsidRDefault="00AA6E32" w:rsidP="00AA6E32">
            <w:pPr>
              <w:pStyle w:val="a3"/>
              <w:numPr>
                <w:ilvl w:val="0"/>
                <w:numId w:val="0"/>
              </w:numPr>
              <w:ind w:left="360"/>
              <w:rPr>
                <w:rFonts w:ascii="Times New Roman" w:hAnsi="Times New Roman"/>
                <w:sz w:val="24"/>
              </w:rPr>
            </w:pPr>
          </w:p>
        </w:tc>
        <w:tc>
          <w:tcPr>
            <w:tcW w:w="2694" w:type="dxa"/>
          </w:tcPr>
          <w:p w14:paraId="3D90465D" w14:textId="77777777" w:rsidR="00AA6E32" w:rsidRPr="007B379B" w:rsidRDefault="00AA6E32" w:rsidP="00AA6E32">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AA6E32" w:rsidRPr="007B379B" w:rsidRDefault="00AA6E32" w:rsidP="00AA6E32">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AA6E32" w:rsidRPr="00027102" w14:paraId="609D9DC2" w14:textId="77777777" w:rsidTr="00E33BC2">
        <w:trPr>
          <w:trHeight w:val="194"/>
        </w:trPr>
        <w:tc>
          <w:tcPr>
            <w:tcW w:w="567" w:type="dxa"/>
          </w:tcPr>
          <w:p w14:paraId="3CBD3982" w14:textId="77777777" w:rsidR="00AA6E32" w:rsidRPr="007B379B" w:rsidRDefault="00AA6E32" w:rsidP="00AA6E32">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AA6E32" w:rsidRPr="007B379B" w:rsidRDefault="00AA6E32" w:rsidP="00AA6E32">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AA6E32" w:rsidRPr="007B379B" w:rsidRDefault="00AA6E32" w:rsidP="00AA6E32">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AA6E32" w:rsidRPr="00027102" w14:paraId="7E8A7C5B" w14:textId="77777777" w:rsidTr="00E33BC2">
        <w:trPr>
          <w:trHeight w:val="397"/>
        </w:trPr>
        <w:tc>
          <w:tcPr>
            <w:tcW w:w="567" w:type="dxa"/>
          </w:tcPr>
          <w:p w14:paraId="19B9F4A5" w14:textId="77777777" w:rsidR="00AA6E32" w:rsidRPr="007B379B" w:rsidRDefault="00AA6E32" w:rsidP="00AA6E32">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AA6E32" w:rsidRPr="007B379B" w:rsidRDefault="00AA6E32" w:rsidP="00AA6E32">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AA6E32" w:rsidRPr="007B379B" w:rsidRDefault="00AA6E32" w:rsidP="00AA6E32">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AA6E32" w:rsidRPr="00027102" w14:paraId="33650B87" w14:textId="77777777" w:rsidTr="00E33BC2">
        <w:trPr>
          <w:trHeight w:val="397"/>
        </w:trPr>
        <w:tc>
          <w:tcPr>
            <w:tcW w:w="567" w:type="dxa"/>
          </w:tcPr>
          <w:p w14:paraId="21D19A82" w14:textId="77777777" w:rsidR="00AA6E32" w:rsidRPr="007B379B" w:rsidRDefault="00AA6E32" w:rsidP="00AA6E32">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AA6E32" w:rsidRPr="007B379B" w:rsidRDefault="00AA6E32" w:rsidP="00AA6E32">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AA6E32" w:rsidRPr="007B379B" w:rsidRDefault="00AA6E32" w:rsidP="00AA6E32">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AA6E32" w:rsidRPr="00027102" w14:paraId="6F212EF0" w14:textId="77777777" w:rsidTr="00E33BC2">
        <w:trPr>
          <w:trHeight w:val="397"/>
        </w:trPr>
        <w:tc>
          <w:tcPr>
            <w:tcW w:w="567" w:type="dxa"/>
          </w:tcPr>
          <w:p w14:paraId="4677FC34" w14:textId="77777777" w:rsidR="00AA6E32" w:rsidRPr="007B379B" w:rsidRDefault="00AA6E32" w:rsidP="00AA6E32">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AA6E32" w:rsidRPr="007B379B" w:rsidRDefault="00AA6E32" w:rsidP="00AA6E32">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AA6E32" w:rsidRPr="007B379B" w:rsidRDefault="00AA6E32" w:rsidP="00AA6E32">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AA6E32" w:rsidRPr="00027102" w14:paraId="19D98323" w14:textId="77777777" w:rsidTr="00E33BC2">
        <w:trPr>
          <w:trHeight w:val="397"/>
        </w:trPr>
        <w:tc>
          <w:tcPr>
            <w:tcW w:w="567" w:type="dxa"/>
          </w:tcPr>
          <w:p w14:paraId="67129F9A" w14:textId="77777777" w:rsidR="00AA6E32" w:rsidRPr="007B379B" w:rsidRDefault="00AA6E32" w:rsidP="00AA6E32">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AA6E32" w:rsidRPr="007B379B" w:rsidRDefault="00AA6E32" w:rsidP="00AA6E32">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AA6E32" w:rsidRPr="007B379B" w:rsidRDefault="00AA6E32" w:rsidP="00AA6E32">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AA6E32" w:rsidRPr="00027102" w14:paraId="4FCAB8E9" w14:textId="77777777" w:rsidTr="00E33BC2">
        <w:trPr>
          <w:trHeight w:val="232"/>
        </w:trPr>
        <w:tc>
          <w:tcPr>
            <w:tcW w:w="567" w:type="dxa"/>
          </w:tcPr>
          <w:p w14:paraId="48889DA5" w14:textId="77777777" w:rsidR="00AA6E32" w:rsidRPr="007B379B" w:rsidRDefault="00AA6E32" w:rsidP="00AA6E32">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AA6E32" w:rsidRPr="007B379B" w:rsidRDefault="00AA6E32" w:rsidP="00AA6E32">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506EABA1" w:rsidR="00AA6E32" w:rsidRPr="007B379B" w:rsidRDefault="00AA6E32" w:rsidP="00AA6E3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783FBC">
              <w:rPr>
                <w:rFonts w:ascii="Times New Roman" w:hAnsi="Times New Roman"/>
                <w:bCs/>
                <w:spacing w:val="-6"/>
                <w:sz w:val="24"/>
              </w:rPr>
              <w:t>« 21</w:t>
            </w:r>
            <w:r>
              <w:rPr>
                <w:rFonts w:ascii="Times New Roman" w:hAnsi="Times New Roman"/>
                <w:bCs/>
                <w:spacing w:val="-6"/>
                <w:sz w:val="24"/>
              </w:rPr>
              <w:t xml:space="preserve">» ноября </w:t>
            </w:r>
            <w:r w:rsidRPr="0061579A">
              <w:rPr>
                <w:rFonts w:ascii="Times New Roman" w:hAnsi="Times New Roman"/>
                <w:bCs/>
                <w:spacing w:val="-6"/>
                <w:sz w:val="24"/>
              </w:rPr>
              <w:t>2023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D77C0C">
              <w:rPr>
                <w:rFonts w:ascii="Times New Roman" w:hAnsi="Times New Roman"/>
                <w:bCs/>
                <w:spacing w:val="-6"/>
                <w:sz w:val="24"/>
              </w:rPr>
              <w:t>01</w:t>
            </w:r>
            <w:r w:rsidRPr="0061579A">
              <w:rPr>
                <w:rFonts w:ascii="Times New Roman" w:hAnsi="Times New Roman"/>
                <w:bCs/>
                <w:spacing w:val="-6"/>
                <w:sz w:val="24"/>
              </w:rPr>
              <w:t>»</w:t>
            </w:r>
            <w:r>
              <w:rPr>
                <w:rFonts w:ascii="Times New Roman" w:hAnsi="Times New Roman"/>
                <w:bCs/>
                <w:spacing w:val="-6"/>
                <w:sz w:val="24"/>
              </w:rPr>
              <w:t xml:space="preserve"> </w:t>
            </w:r>
            <w:r w:rsidR="00D77C0C">
              <w:rPr>
                <w:rFonts w:ascii="Times New Roman" w:hAnsi="Times New Roman"/>
                <w:bCs/>
                <w:spacing w:val="-6"/>
                <w:sz w:val="24"/>
              </w:rPr>
              <w:t>дека</w:t>
            </w:r>
            <w:r>
              <w:rPr>
                <w:rFonts w:ascii="Times New Roman" w:hAnsi="Times New Roman"/>
                <w:bCs/>
                <w:spacing w:val="-6"/>
                <w:sz w:val="24"/>
              </w:rPr>
              <w:t>бря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AA6E32" w:rsidRPr="00027102" w14:paraId="6FFD45A2" w14:textId="77777777" w:rsidTr="00E33BC2">
        <w:trPr>
          <w:trHeight w:val="232"/>
        </w:trPr>
        <w:tc>
          <w:tcPr>
            <w:tcW w:w="567" w:type="dxa"/>
          </w:tcPr>
          <w:p w14:paraId="2F24B284" w14:textId="77777777" w:rsidR="00AA6E32" w:rsidRPr="007B379B" w:rsidRDefault="00AA6E32" w:rsidP="00AA6E32">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AA6E32" w:rsidRPr="007B379B" w:rsidRDefault="00AA6E32" w:rsidP="00AA6E32">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2EA5FAB9" w:rsidR="00AA6E32" w:rsidRPr="007B379B" w:rsidRDefault="00AA6E32" w:rsidP="00AA6E32">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DD0E89">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783FBC">
              <w:rPr>
                <w:rFonts w:ascii="Times New Roman" w:hAnsi="Times New Roman"/>
                <w:bCs/>
                <w:sz w:val="24"/>
              </w:rPr>
              <w:t>21</w:t>
            </w:r>
            <w:r w:rsidRPr="002C6077">
              <w:rPr>
                <w:rFonts w:ascii="Times New Roman" w:hAnsi="Times New Roman"/>
                <w:bCs/>
                <w:sz w:val="24"/>
              </w:rPr>
              <w:t>»</w:t>
            </w:r>
            <w:r>
              <w:rPr>
                <w:rFonts w:ascii="Times New Roman" w:hAnsi="Times New Roman"/>
                <w:bCs/>
                <w:sz w:val="24"/>
              </w:rPr>
              <w:t xml:space="preserve"> ноября</w:t>
            </w:r>
            <w:r w:rsidRPr="002C6077">
              <w:rPr>
                <w:rFonts w:ascii="Times New Roman" w:hAnsi="Times New Roman"/>
                <w:bCs/>
                <w:sz w:val="24"/>
              </w:rPr>
              <w:t xml:space="preserve"> 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D77C0C">
              <w:rPr>
                <w:rFonts w:ascii="Times New Roman" w:hAnsi="Times New Roman"/>
                <w:bCs/>
                <w:spacing w:val="-6"/>
                <w:sz w:val="24"/>
              </w:rPr>
              <w:t>30</w:t>
            </w:r>
            <w:r w:rsidRPr="007B379B">
              <w:rPr>
                <w:rFonts w:ascii="Times New Roman" w:hAnsi="Times New Roman"/>
                <w:bCs/>
                <w:spacing w:val="-6"/>
                <w:sz w:val="24"/>
              </w:rPr>
              <w:t xml:space="preserve">» </w:t>
            </w:r>
            <w:r>
              <w:rPr>
                <w:rFonts w:ascii="Times New Roman" w:hAnsi="Times New Roman"/>
                <w:bCs/>
                <w:spacing w:val="-6"/>
                <w:sz w:val="24"/>
              </w:rPr>
              <w:t xml:space="preserve">ноября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AA6E32" w:rsidRPr="00027102" w14:paraId="6132073F" w14:textId="77777777" w:rsidTr="00E33BC2">
        <w:trPr>
          <w:trHeight w:val="232"/>
        </w:trPr>
        <w:tc>
          <w:tcPr>
            <w:tcW w:w="567" w:type="dxa"/>
          </w:tcPr>
          <w:p w14:paraId="62654A6A" w14:textId="77777777" w:rsidR="00AA6E32" w:rsidRPr="007B379B" w:rsidRDefault="00AA6E32" w:rsidP="00AA6E32">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AA6E32" w:rsidRPr="007B379B" w:rsidRDefault="00AA6E32" w:rsidP="00AA6E32">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AA6E32" w:rsidRPr="007B379B" w:rsidRDefault="00AA6E32" w:rsidP="00AA6E3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AA6E32" w:rsidRPr="007B379B" w:rsidRDefault="00AA6E32" w:rsidP="00AA6E32">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AA6E32" w:rsidRPr="00027102" w14:paraId="397C6DB1" w14:textId="77777777" w:rsidTr="00E33BC2">
        <w:trPr>
          <w:trHeight w:val="232"/>
        </w:trPr>
        <w:tc>
          <w:tcPr>
            <w:tcW w:w="567" w:type="dxa"/>
            <w:vMerge w:val="restart"/>
          </w:tcPr>
          <w:p w14:paraId="574CE83B" w14:textId="77777777" w:rsidR="00AA6E32" w:rsidRPr="007B379B" w:rsidRDefault="00AA6E32" w:rsidP="00AA6E32">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AA6E32" w:rsidRPr="007B379B" w:rsidRDefault="00AA6E32" w:rsidP="00AA6E32">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20A502CE" w:rsidR="00AA6E32" w:rsidRDefault="00AA6E32" w:rsidP="00AA6E32">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783FBC">
              <w:rPr>
                <w:rFonts w:ascii="Times New Roman" w:hAnsi="Times New Roman"/>
                <w:bCs/>
                <w:spacing w:val="-6"/>
                <w:sz w:val="24"/>
              </w:rPr>
              <w:t>22</w:t>
            </w:r>
            <w:r w:rsidRPr="007B379B">
              <w:rPr>
                <w:rFonts w:ascii="Times New Roman" w:hAnsi="Times New Roman"/>
                <w:bCs/>
                <w:spacing w:val="-6"/>
                <w:sz w:val="24"/>
              </w:rPr>
              <w:t>»</w:t>
            </w:r>
            <w:r>
              <w:rPr>
                <w:rFonts w:ascii="Times New Roman" w:hAnsi="Times New Roman"/>
                <w:bCs/>
                <w:spacing w:val="-6"/>
                <w:sz w:val="24"/>
              </w:rPr>
              <w:t xml:space="preserve"> декабря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14:paraId="20961A52" w14:textId="77777777" w:rsidR="00AA6E32" w:rsidRPr="007B379B" w:rsidRDefault="00AA6E32" w:rsidP="00AA6E32">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AA6E32" w:rsidRPr="00027102" w14:paraId="7EFDD676" w14:textId="77777777" w:rsidTr="00E33BC2">
        <w:trPr>
          <w:trHeight w:val="232"/>
        </w:trPr>
        <w:tc>
          <w:tcPr>
            <w:tcW w:w="567" w:type="dxa"/>
            <w:vMerge/>
          </w:tcPr>
          <w:p w14:paraId="7588F816" w14:textId="77777777" w:rsidR="00AA6E32" w:rsidRPr="007B379B" w:rsidRDefault="00AA6E32" w:rsidP="00AA6E32">
            <w:pPr>
              <w:pStyle w:val="a3"/>
              <w:numPr>
                <w:ilvl w:val="0"/>
                <w:numId w:val="0"/>
              </w:numPr>
              <w:rPr>
                <w:rFonts w:ascii="Times New Roman" w:hAnsi="Times New Roman"/>
                <w:sz w:val="24"/>
              </w:rPr>
            </w:pPr>
          </w:p>
        </w:tc>
        <w:tc>
          <w:tcPr>
            <w:tcW w:w="2694" w:type="dxa"/>
          </w:tcPr>
          <w:p w14:paraId="22A26D90" w14:textId="77777777" w:rsidR="00AA6E32" w:rsidRPr="007B379B" w:rsidRDefault="00AA6E32" w:rsidP="00AA6E32">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AA6E32" w:rsidRPr="007B379B" w:rsidRDefault="00AA6E32" w:rsidP="00AA6E32">
            <w:pPr>
              <w:pStyle w:val="a3"/>
              <w:numPr>
                <w:ilvl w:val="0"/>
                <w:numId w:val="0"/>
              </w:numPr>
              <w:rPr>
                <w:rFonts w:ascii="Times New Roman" w:hAnsi="Times New Roman"/>
                <w:bCs/>
                <w:spacing w:val="-6"/>
                <w:sz w:val="24"/>
              </w:rPr>
            </w:pPr>
          </w:p>
        </w:tc>
      </w:tr>
      <w:tr w:rsidR="00AA6E32" w:rsidRPr="00027102" w14:paraId="38C912BE" w14:textId="77777777" w:rsidTr="00E33BC2">
        <w:trPr>
          <w:trHeight w:val="232"/>
        </w:trPr>
        <w:tc>
          <w:tcPr>
            <w:tcW w:w="567" w:type="dxa"/>
          </w:tcPr>
          <w:p w14:paraId="6B1969EC" w14:textId="77777777" w:rsidR="00AA6E32" w:rsidRPr="007B379B" w:rsidRDefault="00AA6E32" w:rsidP="00AA6E32">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AA6E32" w:rsidRPr="007B379B" w:rsidRDefault="00AA6E32" w:rsidP="00AA6E32">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AA6E32" w:rsidRPr="007B379B" w:rsidRDefault="00AA6E32" w:rsidP="00AA6E32">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AA6E32" w:rsidRPr="007B379B" w:rsidRDefault="00AA6E32" w:rsidP="00AA6E32">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DD0E89">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0167FCFE" w14:textId="77777777" w:rsidR="00AA6E32" w:rsidRPr="007B379B" w:rsidRDefault="00AA6E32" w:rsidP="00AA6E32">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0D615440" w14:textId="77777777" w:rsidR="00AA6E32" w:rsidRPr="007B379B" w:rsidRDefault="00AA6E32" w:rsidP="00AA6E32">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69E9C2A9" w14:textId="77777777" w:rsidR="00AA6E32" w:rsidRPr="007B379B" w:rsidRDefault="00AA6E32" w:rsidP="00AA6E32">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DD0E89">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DD0E89">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p>
          <w:p w14:paraId="47DDC791" w14:textId="77777777" w:rsidR="00AA6E32" w:rsidRPr="007B379B" w:rsidRDefault="00AA6E32" w:rsidP="00AA6E32">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rsidRPr="00DD0E89">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AA6E32" w:rsidRPr="007B379B" w:rsidRDefault="00AA6E32" w:rsidP="00AA6E32">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AA6E32" w:rsidRPr="00027102" w14:paraId="14322136" w14:textId="77777777" w:rsidTr="00E33BC2">
        <w:trPr>
          <w:trHeight w:val="232"/>
        </w:trPr>
        <w:tc>
          <w:tcPr>
            <w:tcW w:w="567" w:type="dxa"/>
          </w:tcPr>
          <w:p w14:paraId="14E0C437" w14:textId="77777777" w:rsidR="00AA6E32" w:rsidRPr="007B379B" w:rsidRDefault="00AA6E32" w:rsidP="00AA6E32">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AA6E32" w:rsidRPr="007B379B" w:rsidRDefault="00AA6E32" w:rsidP="00AA6E32">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AA6E32" w:rsidRPr="00173C5A" w:rsidRDefault="00AA6E32" w:rsidP="00AA6E32">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AA6E32" w:rsidRPr="00027102" w14:paraId="0641CFEE" w14:textId="77777777" w:rsidTr="00E33BC2">
        <w:trPr>
          <w:trHeight w:val="232"/>
        </w:trPr>
        <w:tc>
          <w:tcPr>
            <w:tcW w:w="567" w:type="dxa"/>
          </w:tcPr>
          <w:p w14:paraId="6230C1B9" w14:textId="77777777" w:rsidR="00AA6E32" w:rsidRPr="007B379B" w:rsidRDefault="00AA6E32" w:rsidP="00AA6E32">
            <w:pPr>
              <w:pStyle w:val="a3"/>
              <w:numPr>
                <w:ilvl w:val="0"/>
                <w:numId w:val="18"/>
              </w:numPr>
              <w:rPr>
                <w:rFonts w:ascii="Times New Roman" w:hAnsi="Times New Roman"/>
                <w:sz w:val="24"/>
              </w:rPr>
            </w:pPr>
            <w:bookmarkStart w:id="554" w:name="_Ref293496744"/>
          </w:p>
        </w:tc>
        <w:tc>
          <w:tcPr>
            <w:tcW w:w="2694" w:type="dxa"/>
          </w:tcPr>
          <w:p w14:paraId="0384BD63" w14:textId="77777777" w:rsidR="00AA6E32" w:rsidRPr="007B379B" w:rsidRDefault="00AA6E32" w:rsidP="00AA6E32">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AA6E32" w:rsidRPr="007B379B" w:rsidRDefault="00AA6E32" w:rsidP="00AA6E32">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AA6E32" w:rsidRPr="007B379B" w:rsidRDefault="00AA6E32" w:rsidP="00AA6E32">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AA6E32" w:rsidRPr="00027102" w14:paraId="390C8EB4" w14:textId="77777777" w:rsidTr="00E33BC2">
        <w:trPr>
          <w:trHeight w:val="232"/>
        </w:trPr>
        <w:tc>
          <w:tcPr>
            <w:tcW w:w="567" w:type="dxa"/>
          </w:tcPr>
          <w:p w14:paraId="25D29C2E" w14:textId="77777777" w:rsidR="00AA6E32" w:rsidRPr="007B379B" w:rsidRDefault="00AA6E32" w:rsidP="00AA6E32">
            <w:pPr>
              <w:pStyle w:val="a3"/>
              <w:numPr>
                <w:ilvl w:val="0"/>
                <w:numId w:val="18"/>
              </w:numPr>
              <w:rPr>
                <w:rFonts w:ascii="Times New Roman" w:hAnsi="Times New Roman"/>
                <w:sz w:val="24"/>
              </w:rPr>
            </w:pPr>
          </w:p>
        </w:tc>
        <w:tc>
          <w:tcPr>
            <w:tcW w:w="2694" w:type="dxa"/>
          </w:tcPr>
          <w:p w14:paraId="1BBE4577" w14:textId="77777777" w:rsidR="00AA6E32" w:rsidRPr="007B379B" w:rsidRDefault="00AA6E32" w:rsidP="00AA6E32">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AA6E32" w:rsidRPr="007B379B" w:rsidRDefault="00AA6E32" w:rsidP="00AA6E32">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DD0E89">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AA6E32" w:rsidRPr="00027102" w14:paraId="58B813F7" w14:textId="77777777" w:rsidTr="00E33BC2">
        <w:trPr>
          <w:trHeight w:val="550"/>
        </w:trPr>
        <w:tc>
          <w:tcPr>
            <w:tcW w:w="567" w:type="dxa"/>
          </w:tcPr>
          <w:p w14:paraId="31CB6423" w14:textId="77777777" w:rsidR="00AA6E32" w:rsidRPr="007B379B" w:rsidRDefault="00AA6E32" w:rsidP="00AA6E32">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AA6E32" w:rsidRPr="007B379B" w:rsidRDefault="00AA6E32" w:rsidP="00AA6E32">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AA6E32" w:rsidRPr="007B379B" w:rsidRDefault="00AA6E32" w:rsidP="00AA6E32">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AA6E32" w:rsidRPr="00027102" w14:paraId="556F1579" w14:textId="77777777" w:rsidTr="00E33BC2">
        <w:trPr>
          <w:trHeight w:val="194"/>
        </w:trPr>
        <w:tc>
          <w:tcPr>
            <w:tcW w:w="567" w:type="dxa"/>
          </w:tcPr>
          <w:p w14:paraId="28E2BFC7" w14:textId="77777777" w:rsidR="00AA6E32" w:rsidRPr="007B379B" w:rsidRDefault="00AA6E32" w:rsidP="00AA6E32">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AA6E32" w:rsidRPr="007B379B" w:rsidRDefault="00AA6E32" w:rsidP="00AA6E32">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AA6E32" w:rsidRPr="007B379B" w:rsidRDefault="00AA6E32" w:rsidP="00AA6E32">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AA6E32" w:rsidRPr="00027102" w14:paraId="1648204F" w14:textId="77777777" w:rsidTr="00E33BC2">
        <w:trPr>
          <w:trHeight w:val="194"/>
        </w:trPr>
        <w:tc>
          <w:tcPr>
            <w:tcW w:w="567" w:type="dxa"/>
          </w:tcPr>
          <w:p w14:paraId="2197B048" w14:textId="77777777" w:rsidR="00AA6E32" w:rsidRPr="007B379B" w:rsidRDefault="00AA6E32" w:rsidP="00AA6E32">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AA6E32" w:rsidRPr="007B379B" w:rsidRDefault="00AA6E32" w:rsidP="00AA6E32">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AA6E32" w:rsidRPr="007B379B" w:rsidRDefault="00AA6E32" w:rsidP="00AA6E32">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AA6E32" w:rsidRPr="00027102" w14:paraId="6FF5E427" w14:textId="77777777" w:rsidTr="00E33BC2">
        <w:trPr>
          <w:trHeight w:val="194"/>
        </w:trPr>
        <w:tc>
          <w:tcPr>
            <w:tcW w:w="567" w:type="dxa"/>
          </w:tcPr>
          <w:p w14:paraId="680C212E" w14:textId="77777777" w:rsidR="00AA6E32" w:rsidRPr="007B379B" w:rsidRDefault="00AA6E32" w:rsidP="00AA6E32">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AA6E32" w:rsidRPr="007B379B" w:rsidRDefault="00AA6E32" w:rsidP="00AA6E32">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AA6E32" w:rsidRPr="007B379B" w:rsidRDefault="00AA6E32" w:rsidP="00AA6E32">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AA6E32" w:rsidRPr="007B379B" w:rsidRDefault="00AA6E32" w:rsidP="00AA6E32">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297A4A72" w14:textId="6AEE5D4C" w:rsidR="009A4892" w:rsidRPr="007D418B" w:rsidRDefault="009E3F50" w:rsidP="009A489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BC4C1E" w:rsidRPr="00BC4C1E">
              <w:rPr>
                <w:rFonts w:ascii="Times New Roman" w:hAnsi="Times New Roman"/>
                <w:b/>
                <w:bCs/>
                <w:sz w:val="24"/>
                <w:szCs w:val="24"/>
              </w:rPr>
              <w:t>.</w:t>
            </w: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lastRenderedPageBreak/>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
        <w:gridCol w:w="2722"/>
        <w:gridCol w:w="993"/>
        <w:gridCol w:w="1134"/>
        <w:gridCol w:w="1559"/>
        <w:gridCol w:w="2551"/>
      </w:tblGrid>
      <w:tr w:rsidR="00AA6E32" w:rsidRPr="00562602" w14:paraId="40423735" w14:textId="77777777" w:rsidTr="00AA6E32">
        <w:trPr>
          <w:trHeight w:val="644"/>
        </w:trPr>
        <w:tc>
          <w:tcPr>
            <w:tcW w:w="964" w:type="dxa"/>
            <w:vAlign w:val="center"/>
          </w:tcPr>
          <w:p w14:paraId="6FEA8ABA" w14:textId="77777777" w:rsidR="00AA6E32" w:rsidRPr="00562602" w:rsidRDefault="00AA6E32" w:rsidP="00AA6E32">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722" w:type="dxa"/>
            <w:vAlign w:val="center"/>
          </w:tcPr>
          <w:p w14:paraId="13D8E3A8" w14:textId="77777777" w:rsidR="00AA6E32" w:rsidRPr="008746B6" w:rsidRDefault="00AA6E32" w:rsidP="00AA6E32">
            <w:pPr>
              <w:spacing w:after="0" w:line="240" w:lineRule="auto"/>
              <w:jc w:val="center"/>
              <w:rPr>
                <w:rFonts w:ascii="Times New Roman" w:hAnsi="Times New Roman"/>
                <w:b/>
                <w:sz w:val="20"/>
                <w:szCs w:val="20"/>
              </w:rPr>
            </w:pPr>
          </w:p>
          <w:p w14:paraId="02A24EAB" w14:textId="77777777" w:rsidR="00AA6E32" w:rsidRPr="008746B6" w:rsidRDefault="00AA6E32" w:rsidP="00AA6E32">
            <w:pPr>
              <w:spacing w:after="0" w:line="240" w:lineRule="auto"/>
              <w:jc w:val="center"/>
              <w:rPr>
                <w:rFonts w:ascii="Times New Roman" w:hAnsi="Times New Roman"/>
                <w:b/>
                <w:sz w:val="20"/>
                <w:szCs w:val="20"/>
              </w:rPr>
            </w:pPr>
            <w:r w:rsidRPr="008746B6">
              <w:rPr>
                <w:rFonts w:ascii="Times New Roman" w:hAnsi="Times New Roman"/>
                <w:b/>
                <w:sz w:val="20"/>
                <w:szCs w:val="20"/>
              </w:rPr>
              <w:t>Наименование</w:t>
            </w:r>
          </w:p>
        </w:tc>
        <w:tc>
          <w:tcPr>
            <w:tcW w:w="993" w:type="dxa"/>
          </w:tcPr>
          <w:p w14:paraId="27B0B729" w14:textId="77777777" w:rsidR="00AA6E32" w:rsidRPr="008746B6" w:rsidRDefault="00AA6E32" w:rsidP="00AA6E32">
            <w:pPr>
              <w:spacing w:after="0" w:line="240" w:lineRule="auto"/>
              <w:jc w:val="center"/>
              <w:rPr>
                <w:rFonts w:ascii="Times New Roman" w:hAnsi="Times New Roman"/>
                <w:b/>
                <w:sz w:val="20"/>
                <w:szCs w:val="20"/>
              </w:rPr>
            </w:pPr>
          </w:p>
          <w:p w14:paraId="416F6CD9" w14:textId="77777777" w:rsidR="00AA6E32" w:rsidRPr="008746B6" w:rsidRDefault="00AA6E32" w:rsidP="00AA6E32">
            <w:pPr>
              <w:spacing w:after="0" w:line="240" w:lineRule="auto"/>
              <w:jc w:val="center"/>
              <w:rPr>
                <w:rFonts w:ascii="Times New Roman" w:hAnsi="Times New Roman"/>
                <w:b/>
                <w:sz w:val="20"/>
                <w:szCs w:val="20"/>
              </w:rPr>
            </w:pPr>
            <w:r w:rsidRPr="008746B6">
              <w:rPr>
                <w:rFonts w:ascii="Times New Roman" w:hAnsi="Times New Roman"/>
                <w:b/>
                <w:sz w:val="20"/>
                <w:szCs w:val="20"/>
              </w:rPr>
              <w:t>Единица измерения</w:t>
            </w:r>
          </w:p>
        </w:tc>
        <w:tc>
          <w:tcPr>
            <w:tcW w:w="1134" w:type="dxa"/>
            <w:vAlign w:val="center"/>
          </w:tcPr>
          <w:p w14:paraId="6AAFA037" w14:textId="77777777" w:rsidR="00AA6E32" w:rsidRPr="008746B6" w:rsidRDefault="00AA6E32" w:rsidP="00AA6E32">
            <w:pPr>
              <w:spacing w:after="0" w:line="240" w:lineRule="auto"/>
              <w:jc w:val="center"/>
              <w:rPr>
                <w:rFonts w:ascii="Times New Roman" w:hAnsi="Times New Roman"/>
                <w:b/>
                <w:sz w:val="20"/>
                <w:szCs w:val="20"/>
              </w:rPr>
            </w:pPr>
            <w:r w:rsidRPr="008746B6">
              <w:rPr>
                <w:rFonts w:ascii="Times New Roman" w:hAnsi="Times New Roman"/>
                <w:b/>
                <w:sz w:val="20"/>
                <w:szCs w:val="20"/>
              </w:rPr>
              <w:t>Кол-во</w:t>
            </w:r>
          </w:p>
        </w:tc>
        <w:tc>
          <w:tcPr>
            <w:tcW w:w="1559" w:type="dxa"/>
            <w:vAlign w:val="center"/>
          </w:tcPr>
          <w:p w14:paraId="6EA24095" w14:textId="77777777" w:rsidR="00AA6E32" w:rsidRPr="008746B6" w:rsidRDefault="00AA6E32" w:rsidP="00AA6E32">
            <w:pPr>
              <w:spacing w:after="0" w:line="240" w:lineRule="auto"/>
              <w:jc w:val="center"/>
              <w:rPr>
                <w:rFonts w:ascii="Times New Roman" w:hAnsi="Times New Roman"/>
                <w:b/>
                <w:sz w:val="20"/>
                <w:szCs w:val="20"/>
              </w:rPr>
            </w:pPr>
            <w:r w:rsidRPr="008746B6">
              <w:rPr>
                <w:rFonts w:ascii="Times New Roman" w:hAnsi="Times New Roman"/>
                <w:b/>
                <w:sz w:val="20"/>
                <w:szCs w:val="20"/>
              </w:rPr>
              <w:t xml:space="preserve">Цена за единицу, </w:t>
            </w:r>
          </w:p>
          <w:p w14:paraId="619495D4" w14:textId="77777777" w:rsidR="00AA6E32" w:rsidRPr="008746B6" w:rsidRDefault="00AA6E32" w:rsidP="00AA6E32">
            <w:pPr>
              <w:spacing w:after="0" w:line="240" w:lineRule="auto"/>
              <w:jc w:val="center"/>
              <w:rPr>
                <w:rFonts w:ascii="Times New Roman" w:hAnsi="Times New Roman"/>
                <w:b/>
                <w:sz w:val="20"/>
                <w:szCs w:val="20"/>
              </w:rPr>
            </w:pPr>
            <w:r w:rsidRPr="008746B6">
              <w:rPr>
                <w:rFonts w:ascii="Times New Roman" w:hAnsi="Times New Roman"/>
                <w:b/>
                <w:sz w:val="20"/>
                <w:szCs w:val="20"/>
              </w:rPr>
              <w:t>(с НДС), руб.</w:t>
            </w:r>
          </w:p>
        </w:tc>
        <w:tc>
          <w:tcPr>
            <w:tcW w:w="2551" w:type="dxa"/>
            <w:vAlign w:val="center"/>
          </w:tcPr>
          <w:p w14:paraId="1C44D00B" w14:textId="77777777" w:rsidR="00AA6E32" w:rsidRPr="008746B6" w:rsidRDefault="00AA6E32" w:rsidP="00AA6E32">
            <w:pPr>
              <w:spacing w:after="0" w:line="240" w:lineRule="auto"/>
              <w:jc w:val="center"/>
              <w:rPr>
                <w:rFonts w:ascii="Times New Roman" w:hAnsi="Times New Roman"/>
                <w:b/>
                <w:sz w:val="20"/>
                <w:szCs w:val="20"/>
              </w:rPr>
            </w:pPr>
            <w:r w:rsidRPr="008746B6">
              <w:rPr>
                <w:rFonts w:ascii="Times New Roman" w:hAnsi="Times New Roman"/>
                <w:b/>
                <w:sz w:val="20"/>
                <w:szCs w:val="20"/>
              </w:rPr>
              <w:t xml:space="preserve">Стоимость, </w:t>
            </w:r>
          </w:p>
          <w:p w14:paraId="16EDEA4D" w14:textId="77777777" w:rsidR="00AA6E32" w:rsidRPr="008746B6" w:rsidRDefault="00AA6E32" w:rsidP="00AA6E32">
            <w:pPr>
              <w:spacing w:after="0" w:line="240" w:lineRule="auto"/>
              <w:jc w:val="center"/>
              <w:rPr>
                <w:rFonts w:ascii="Times New Roman" w:hAnsi="Times New Roman"/>
                <w:b/>
                <w:sz w:val="20"/>
                <w:szCs w:val="20"/>
              </w:rPr>
            </w:pPr>
            <w:r w:rsidRPr="008746B6">
              <w:rPr>
                <w:rFonts w:ascii="Times New Roman" w:hAnsi="Times New Roman"/>
                <w:b/>
                <w:sz w:val="20"/>
                <w:szCs w:val="20"/>
              </w:rPr>
              <w:t>(с НДС), руб.</w:t>
            </w:r>
          </w:p>
        </w:tc>
      </w:tr>
      <w:tr w:rsidR="00AA6E32" w:rsidRPr="00562602" w14:paraId="74B7914C" w14:textId="77777777" w:rsidTr="00AA6E32">
        <w:trPr>
          <w:trHeight w:val="430"/>
        </w:trPr>
        <w:tc>
          <w:tcPr>
            <w:tcW w:w="964" w:type="dxa"/>
            <w:vAlign w:val="center"/>
          </w:tcPr>
          <w:p w14:paraId="474CBEAD" w14:textId="77777777" w:rsidR="00AA6E32" w:rsidRPr="00562602" w:rsidRDefault="00AA6E32" w:rsidP="00AA6E32">
            <w:pPr>
              <w:numPr>
                <w:ilvl w:val="0"/>
                <w:numId w:val="33"/>
              </w:numPr>
              <w:spacing w:after="0" w:line="240" w:lineRule="auto"/>
              <w:ind w:left="0" w:firstLine="0"/>
              <w:rPr>
                <w:rFonts w:ascii="Times New Roman" w:hAnsi="Times New Roman"/>
                <w:sz w:val="24"/>
                <w:szCs w:val="24"/>
              </w:rPr>
            </w:pPr>
          </w:p>
        </w:tc>
        <w:tc>
          <w:tcPr>
            <w:tcW w:w="2722" w:type="dxa"/>
            <w:vAlign w:val="center"/>
          </w:tcPr>
          <w:p w14:paraId="663BC531" w14:textId="77777777" w:rsidR="00AA6E32" w:rsidRPr="001D3E69" w:rsidRDefault="00AA6E32" w:rsidP="00AA6E32">
            <w:pPr>
              <w:spacing w:after="0" w:line="240" w:lineRule="auto"/>
              <w:jc w:val="center"/>
              <w:rPr>
                <w:rFonts w:ascii="Times New Roman" w:hAnsi="Times New Roman"/>
                <w:sz w:val="20"/>
                <w:szCs w:val="20"/>
                <w:lang w:eastAsia="ru-RU"/>
              </w:rPr>
            </w:pPr>
            <w:r w:rsidRPr="001D3E69">
              <w:rPr>
                <w:rFonts w:ascii="Times New Roman" w:hAnsi="Times New Roman"/>
                <w:sz w:val="20"/>
                <w:szCs w:val="20"/>
              </w:rPr>
              <w:t>Мат ROCKWOOL WIRED MAT 80 5000х1000х50 мм с покрытием сеткой из гальванической проволоки (0,25 м.куб/уп)</w:t>
            </w:r>
          </w:p>
        </w:tc>
        <w:tc>
          <w:tcPr>
            <w:tcW w:w="993" w:type="dxa"/>
            <w:vAlign w:val="center"/>
          </w:tcPr>
          <w:p w14:paraId="1E08DA8B" w14:textId="77777777" w:rsidR="00AA6E32" w:rsidRPr="001D3E69" w:rsidRDefault="00AA6E32" w:rsidP="00AA6E32">
            <w:pPr>
              <w:jc w:val="center"/>
              <w:rPr>
                <w:rFonts w:ascii="Times New Roman" w:hAnsi="Times New Roman"/>
                <w:sz w:val="20"/>
                <w:szCs w:val="20"/>
              </w:rPr>
            </w:pPr>
            <w:r w:rsidRPr="001D3E69">
              <w:rPr>
                <w:rFonts w:ascii="Times New Roman" w:hAnsi="Times New Roman"/>
                <w:sz w:val="20"/>
                <w:szCs w:val="20"/>
              </w:rPr>
              <w:t>М.куб.</w:t>
            </w:r>
          </w:p>
        </w:tc>
        <w:tc>
          <w:tcPr>
            <w:tcW w:w="1134" w:type="dxa"/>
            <w:vAlign w:val="center"/>
          </w:tcPr>
          <w:p w14:paraId="54B4D5FE" w14:textId="77777777" w:rsidR="00AA6E32" w:rsidRPr="001D3E69" w:rsidRDefault="00AA6E32" w:rsidP="00AA6E32">
            <w:pPr>
              <w:jc w:val="center"/>
              <w:rPr>
                <w:rFonts w:ascii="Times New Roman" w:hAnsi="Times New Roman"/>
                <w:sz w:val="20"/>
                <w:szCs w:val="20"/>
              </w:rPr>
            </w:pPr>
            <w:r w:rsidRPr="001D3E69">
              <w:rPr>
                <w:rFonts w:ascii="Times New Roman" w:hAnsi="Times New Roman"/>
                <w:sz w:val="20"/>
                <w:szCs w:val="20"/>
              </w:rPr>
              <w:t>100</w:t>
            </w:r>
          </w:p>
        </w:tc>
        <w:tc>
          <w:tcPr>
            <w:tcW w:w="1559" w:type="dxa"/>
            <w:vAlign w:val="center"/>
          </w:tcPr>
          <w:p w14:paraId="388266C3" w14:textId="77777777" w:rsidR="00AA6E32" w:rsidRPr="001D3E69" w:rsidRDefault="00AA6E32" w:rsidP="00AA6E32">
            <w:pPr>
              <w:jc w:val="center"/>
              <w:rPr>
                <w:rFonts w:ascii="Times New Roman" w:hAnsi="Times New Roman"/>
                <w:sz w:val="20"/>
                <w:szCs w:val="20"/>
              </w:rPr>
            </w:pPr>
            <w:r w:rsidRPr="001D3E69">
              <w:rPr>
                <w:rFonts w:ascii="Times New Roman" w:hAnsi="Times New Roman"/>
                <w:sz w:val="20"/>
                <w:szCs w:val="20"/>
              </w:rPr>
              <w:t>11 857,99</w:t>
            </w:r>
          </w:p>
        </w:tc>
        <w:tc>
          <w:tcPr>
            <w:tcW w:w="2551" w:type="dxa"/>
            <w:vAlign w:val="center"/>
          </w:tcPr>
          <w:p w14:paraId="7DAD197B" w14:textId="77777777" w:rsidR="00AA6E32" w:rsidRPr="001D3E69" w:rsidRDefault="00AA6E32" w:rsidP="00AA6E32">
            <w:pPr>
              <w:jc w:val="center"/>
              <w:rPr>
                <w:rFonts w:ascii="Times New Roman" w:hAnsi="Times New Roman"/>
                <w:sz w:val="20"/>
                <w:szCs w:val="20"/>
              </w:rPr>
            </w:pPr>
            <w:r w:rsidRPr="001D3E69">
              <w:rPr>
                <w:rFonts w:ascii="Times New Roman" w:hAnsi="Times New Roman"/>
                <w:sz w:val="20"/>
                <w:szCs w:val="20"/>
              </w:rPr>
              <w:t>1 185 799,20</w:t>
            </w:r>
          </w:p>
        </w:tc>
      </w:tr>
      <w:tr w:rsidR="00AA6E32" w:rsidRPr="00562602" w14:paraId="03FD225F" w14:textId="77777777" w:rsidTr="00AA6E32">
        <w:trPr>
          <w:trHeight w:val="430"/>
        </w:trPr>
        <w:tc>
          <w:tcPr>
            <w:tcW w:w="964" w:type="dxa"/>
            <w:vAlign w:val="center"/>
          </w:tcPr>
          <w:p w14:paraId="414DF623" w14:textId="77777777" w:rsidR="00AA6E32" w:rsidRPr="00562602" w:rsidRDefault="00AA6E32" w:rsidP="00AA6E32">
            <w:pPr>
              <w:numPr>
                <w:ilvl w:val="0"/>
                <w:numId w:val="33"/>
              </w:numPr>
              <w:spacing w:after="0" w:line="240" w:lineRule="auto"/>
              <w:ind w:left="0" w:firstLine="0"/>
              <w:rPr>
                <w:rFonts w:ascii="Times New Roman" w:hAnsi="Times New Roman"/>
                <w:sz w:val="24"/>
                <w:szCs w:val="24"/>
              </w:rPr>
            </w:pPr>
          </w:p>
        </w:tc>
        <w:tc>
          <w:tcPr>
            <w:tcW w:w="2722" w:type="dxa"/>
            <w:vAlign w:val="center"/>
          </w:tcPr>
          <w:p w14:paraId="66E87B59" w14:textId="77777777" w:rsidR="00AA6E32" w:rsidRPr="001D3E69" w:rsidRDefault="00AA6E32" w:rsidP="00AA6E32">
            <w:pPr>
              <w:spacing w:after="0" w:line="240" w:lineRule="auto"/>
              <w:jc w:val="center"/>
              <w:rPr>
                <w:rFonts w:ascii="Times New Roman" w:hAnsi="Times New Roman"/>
                <w:sz w:val="20"/>
                <w:szCs w:val="20"/>
                <w:lang w:eastAsia="ru-RU"/>
              </w:rPr>
            </w:pPr>
            <w:r w:rsidRPr="001D3E69">
              <w:rPr>
                <w:rFonts w:ascii="Times New Roman" w:hAnsi="Times New Roman"/>
                <w:sz w:val="20"/>
                <w:szCs w:val="20"/>
              </w:rPr>
              <w:t>Мат ROCKWOOL WIRED MAT 80 4000х1000х60 мм с покрытием сеткой из гальванической проволоки (0,24 м.куб/уп)</w:t>
            </w:r>
          </w:p>
        </w:tc>
        <w:tc>
          <w:tcPr>
            <w:tcW w:w="993" w:type="dxa"/>
            <w:vAlign w:val="center"/>
          </w:tcPr>
          <w:p w14:paraId="7FD0EEFA" w14:textId="77777777" w:rsidR="00AA6E32" w:rsidRPr="001D3E69" w:rsidRDefault="00AA6E32" w:rsidP="00AA6E32">
            <w:pPr>
              <w:jc w:val="center"/>
              <w:rPr>
                <w:rFonts w:ascii="Times New Roman" w:hAnsi="Times New Roman"/>
                <w:sz w:val="20"/>
                <w:szCs w:val="20"/>
              </w:rPr>
            </w:pPr>
            <w:r w:rsidRPr="001D3E69">
              <w:rPr>
                <w:rFonts w:ascii="Times New Roman" w:hAnsi="Times New Roman"/>
                <w:sz w:val="20"/>
                <w:szCs w:val="20"/>
              </w:rPr>
              <w:t>М.куб</w:t>
            </w:r>
          </w:p>
        </w:tc>
        <w:tc>
          <w:tcPr>
            <w:tcW w:w="1134" w:type="dxa"/>
            <w:vAlign w:val="center"/>
          </w:tcPr>
          <w:p w14:paraId="0D6CF15F" w14:textId="77777777" w:rsidR="00AA6E32" w:rsidRPr="001D3E69" w:rsidRDefault="00AA6E32" w:rsidP="00AA6E32">
            <w:pPr>
              <w:jc w:val="center"/>
              <w:rPr>
                <w:rFonts w:ascii="Times New Roman" w:hAnsi="Times New Roman"/>
                <w:sz w:val="20"/>
                <w:szCs w:val="20"/>
              </w:rPr>
            </w:pPr>
            <w:r w:rsidRPr="001D3E69">
              <w:rPr>
                <w:rFonts w:ascii="Times New Roman" w:hAnsi="Times New Roman"/>
                <w:sz w:val="20"/>
                <w:szCs w:val="20"/>
              </w:rPr>
              <w:t>100,08</w:t>
            </w:r>
          </w:p>
        </w:tc>
        <w:tc>
          <w:tcPr>
            <w:tcW w:w="1559" w:type="dxa"/>
            <w:vAlign w:val="center"/>
          </w:tcPr>
          <w:p w14:paraId="2774896D" w14:textId="77777777" w:rsidR="00AA6E32" w:rsidRPr="001D3E69" w:rsidRDefault="00AA6E32" w:rsidP="00AA6E32">
            <w:pPr>
              <w:jc w:val="center"/>
              <w:rPr>
                <w:rFonts w:ascii="Times New Roman" w:hAnsi="Times New Roman"/>
                <w:sz w:val="20"/>
                <w:szCs w:val="20"/>
              </w:rPr>
            </w:pPr>
            <w:r w:rsidRPr="001D3E69">
              <w:rPr>
                <w:rFonts w:ascii="Times New Roman" w:hAnsi="Times New Roman"/>
                <w:sz w:val="20"/>
                <w:szCs w:val="20"/>
              </w:rPr>
              <w:t>11 808,00</w:t>
            </w:r>
          </w:p>
        </w:tc>
        <w:tc>
          <w:tcPr>
            <w:tcW w:w="2551" w:type="dxa"/>
            <w:vAlign w:val="center"/>
          </w:tcPr>
          <w:p w14:paraId="3CC8F21D" w14:textId="77777777" w:rsidR="00AA6E32" w:rsidRPr="001D3E69" w:rsidRDefault="00AA6E32" w:rsidP="00AA6E32">
            <w:pPr>
              <w:jc w:val="center"/>
              <w:rPr>
                <w:rFonts w:ascii="Times New Roman" w:hAnsi="Times New Roman"/>
                <w:sz w:val="20"/>
                <w:szCs w:val="20"/>
              </w:rPr>
            </w:pPr>
            <w:r w:rsidRPr="001D3E69">
              <w:rPr>
                <w:rFonts w:ascii="Times New Roman" w:hAnsi="Times New Roman"/>
                <w:sz w:val="20"/>
                <w:szCs w:val="20"/>
              </w:rPr>
              <w:t>1 181 744,64</w:t>
            </w:r>
          </w:p>
        </w:tc>
      </w:tr>
      <w:tr w:rsidR="00AA6E32" w:rsidRPr="00562602" w14:paraId="4E5B2B21" w14:textId="77777777" w:rsidTr="00AA6E32">
        <w:trPr>
          <w:trHeight w:val="496"/>
        </w:trPr>
        <w:tc>
          <w:tcPr>
            <w:tcW w:w="964" w:type="dxa"/>
            <w:vAlign w:val="center"/>
          </w:tcPr>
          <w:p w14:paraId="211C5634" w14:textId="77777777" w:rsidR="00AA6E32" w:rsidRPr="00562602" w:rsidRDefault="00AA6E32" w:rsidP="00AA6E32">
            <w:pPr>
              <w:numPr>
                <w:ilvl w:val="0"/>
                <w:numId w:val="33"/>
              </w:numPr>
              <w:spacing w:after="0" w:line="240" w:lineRule="auto"/>
              <w:ind w:left="0" w:firstLine="0"/>
              <w:rPr>
                <w:rFonts w:ascii="Times New Roman" w:hAnsi="Times New Roman"/>
                <w:sz w:val="24"/>
                <w:szCs w:val="24"/>
              </w:rPr>
            </w:pPr>
          </w:p>
        </w:tc>
        <w:tc>
          <w:tcPr>
            <w:tcW w:w="2722" w:type="dxa"/>
            <w:vAlign w:val="center"/>
          </w:tcPr>
          <w:p w14:paraId="5723CB80" w14:textId="77777777" w:rsidR="00AA6E32" w:rsidRPr="001D3E69" w:rsidRDefault="00AA6E32" w:rsidP="00AA6E32">
            <w:pPr>
              <w:jc w:val="center"/>
              <w:rPr>
                <w:rFonts w:ascii="Times New Roman" w:hAnsi="Times New Roman"/>
                <w:sz w:val="20"/>
                <w:szCs w:val="20"/>
              </w:rPr>
            </w:pPr>
            <w:r w:rsidRPr="001D3E69">
              <w:rPr>
                <w:rFonts w:ascii="Times New Roman" w:hAnsi="Times New Roman"/>
                <w:sz w:val="20"/>
                <w:szCs w:val="20"/>
              </w:rPr>
              <w:t>Мат ROCKWOOL WIRED MAT 80 2000х1000х80 мм с покрытием сеткой из гальванической проволоки (0,16 м.куб/уп)</w:t>
            </w:r>
          </w:p>
        </w:tc>
        <w:tc>
          <w:tcPr>
            <w:tcW w:w="993" w:type="dxa"/>
            <w:vAlign w:val="center"/>
          </w:tcPr>
          <w:p w14:paraId="1342D9B3" w14:textId="77777777" w:rsidR="00AA6E32" w:rsidRPr="001D3E69" w:rsidRDefault="00AA6E32" w:rsidP="00AA6E32">
            <w:pPr>
              <w:jc w:val="center"/>
              <w:rPr>
                <w:rFonts w:ascii="Times New Roman" w:hAnsi="Times New Roman"/>
                <w:sz w:val="20"/>
                <w:szCs w:val="20"/>
              </w:rPr>
            </w:pPr>
            <w:r w:rsidRPr="001D3E69">
              <w:rPr>
                <w:rFonts w:ascii="Times New Roman" w:hAnsi="Times New Roman"/>
                <w:sz w:val="20"/>
                <w:szCs w:val="20"/>
              </w:rPr>
              <w:t>М.куб</w:t>
            </w:r>
          </w:p>
        </w:tc>
        <w:tc>
          <w:tcPr>
            <w:tcW w:w="1134" w:type="dxa"/>
            <w:vAlign w:val="center"/>
          </w:tcPr>
          <w:p w14:paraId="06A66699" w14:textId="77777777" w:rsidR="00AA6E32" w:rsidRPr="001D3E69" w:rsidRDefault="00AA6E32" w:rsidP="00AA6E32">
            <w:pPr>
              <w:jc w:val="center"/>
              <w:rPr>
                <w:rFonts w:ascii="Times New Roman" w:hAnsi="Times New Roman"/>
                <w:sz w:val="20"/>
                <w:szCs w:val="20"/>
              </w:rPr>
            </w:pPr>
            <w:r w:rsidRPr="001D3E69">
              <w:rPr>
                <w:rFonts w:ascii="Times New Roman" w:hAnsi="Times New Roman"/>
                <w:sz w:val="20"/>
                <w:szCs w:val="20"/>
              </w:rPr>
              <w:t>50,08</w:t>
            </w:r>
          </w:p>
        </w:tc>
        <w:tc>
          <w:tcPr>
            <w:tcW w:w="1559" w:type="dxa"/>
            <w:vAlign w:val="center"/>
          </w:tcPr>
          <w:p w14:paraId="38BAA265" w14:textId="77777777" w:rsidR="00AA6E32" w:rsidRPr="001D3E69" w:rsidRDefault="00AA6E32" w:rsidP="00AA6E32">
            <w:pPr>
              <w:jc w:val="center"/>
              <w:rPr>
                <w:rFonts w:ascii="Times New Roman" w:hAnsi="Times New Roman"/>
                <w:sz w:val="20"/>
                <w:szCs w:val="20"/>
              </w:rPr>
            </w:pPr>
            <w:r w:rsidRPr="001D3E69">
              <w:rPr>
                <w:rFonts w:ascii="Times New Roman" w:hAnsi="Times New Roman"/>
                <w:sz w:val="20"/>
                <w:szCs w:val="20"/>
              </w:rPr>
              <w:t>11 220,00</w:t>
            </w:r>
          </w:p>
        </w:tc>
        <w:tc>
          <w:tcPr>
            <w:tcW w:w="2551" w:type="dxa"/>
            <w:vAlign w:val="center"/>
          </w:tcPr>
          <w:p w14:paraId="6AF4D9FA" w14:textId="77777777" w:rsidR="00AA6E32" w:rsidRPr="001D3E69" w:rsidRDefault="00AA6E32" w:rsidP="00AA6E32">
            <w:pPr>
              <w:jc w:val="center"/>
              <w:rPr>
                <w:rFonts w:ascii="Times New Roman" w:hAnsi="Times New Roman"/>
                <w:sz w:val="20"/>
                <w:szCs w:val="20"/>
              </w:rPr>
            </w:pPr>
            <w:r w:rsidRPr="001D3E69">
              <w:rPr>
                <w:rFonts w:ascii="Times New Roman" w:hAnsi="Times New Roman"/>
                <w:sz w:val="20"/>
                <w:szCs w:val="20"/>
              </w:rPr>
              <w:t>561 897,60</w:t>
            </w:r>
          </w:p>
        </w:tc>
      </w:tr>
      <w:tr w:rsidR="00AA6E32" w:rsidRPr="00562602" w14:paraId="25541ACA" w14:textId="77777777" w:rsidTr="00AA6E32">
        <w:trPr>
          <w:trHeight w:val="2372"/>
        </w:trPr>
        <w:tc>
          <w:tcPr>
            <w:tcW w:w="7372" w:type="dxa"/>
            <w:gridSpan w:val="5"/>
            <w:vAlign w:val="center"/>
          </w:tcPr>
          <w:p w14:paraId="1A926CA1" w14:textId="77777777" w:rsidR="00AA6E32" w:rsidRPr="00562602" w:rsidRDefault="00AA6E32" w:rsidP="00AA6E32">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7E5E1595" w14:textId="2F2BFF4E" w:rsidR="00AA6E32" w:rsidRPr="00AA6E32" w:rsidRDefault="00AA6E32" w:rsidP="00AA6E32">
            <w:pPr>
              <w:pStyle w:val="a3"/>
              <w:numPr>
                <w:ilvl w:val="0"/>
                <w:numId w:val="0"/>
              </w:numPr>
              <w:spacing w:before="0"/>
              <w:rPr>
                <w:rFonts w:ascii="Times New Roman" w:hAnsi="Times New Roman"/>
                <w:b/>
                <w:sz w:val="20"/>
                <w:szCs w:val="20"/>
                <w:lang w:eastAsia="en-US"/>
              </w:rPr>
            </w:pPr>
            <w:r w:rsidRPr="00AA6E32">
              <w:rPr>
                <w:rFonts w:ascii="Times New Roman" w:hAnsi="Times New Roman"/>
                <w:b/>
                <w:sz w:val="20"/>
                <w:szCs w:val="20"/>
                <w:lang w:eastAsia="en-US"/>
              </w:rPr>
              <w:t>2 929 441,44 руб., в т.ч. НДС 20%</w:t>
            </w:r>
          </w:p>
          <w:p w14:paraId="7A6EDEB3" w14:textId="4433D211" w:rsidR="00AA6E32" w:rsidRPr="00AA6E32" w:rsidRDefault="00AA6E32" w:rsidP="00AA6E32">
            <w:pPr>
              <w:pStyle w:val="a3"/>
              <w:numPr>
                <w:ilvl w:val="0"/>
                <w:numId w:val="0"/>
              </w:numPr>
              <w:spacing w:before="0"/>
              <w:rPr>
                <w:rFonts w:ascii="Times New Roman" w:hAnsi="Times New Roman"/>
                <w:b/>
                <w:sz w:val="20"/>
                <w:szCs w:val="20"/>
                <w:lang w:eastAsia="en-US"/>
              </w:rPr>
            </w:pPr>
            <w:r w:rsidRPr="00AA6E32">
              <w:rPr>
                <w:rFonts w:ascii="Times New Roman" w:hAnsi="Times New Roman"/>
                <w:b/>
                <w:sz w:val="20"/>
                <w:szCs w:val="20"/>
                <w:lang w:eastAsia="en-US"/>
              </w:rPr>
              <w:t>448 240,24 руб. -НДС 20%</w:t>
            </w:r>
          </w:p>
          <w:p w14:paraId="7E6FE293" w14:textId="420AB756" w:rsidR="00AA6E32" w:rsidRPr="00562602" w:rsidRDefault="00AA6E32" w:rsidP="00AA6E32">
            <w:pPr>
              <w:pStyle w:val="a3"/>
              <w:numPr>
                <w:ilvl w:val="0"/>
                <w:numId w:val="0"/>
              </w:numPr>
              <w:spacing w:before="0"/>
              <w:rPr>
                <w:rFonts w:ascii="Times New Roman" w:hAnsi="Times New Roman"/>
                <w:sz w:val="18"/>
                <w:szCs w:val="24"/>
              </w:rPr>
            </w:pPr>
            <w:r w:rsidRPr="00AA6E32">
              <w:rPr>
                <w:rFonts w:ascii="Times New Roman" w:hAnsi="Times New Roman"/>
                <w:b/>
                <w:sz w:val="20"/>
                <w:szCs w:val="20"/>
                <w:lang w:eastAsia="en-US"/>
              </w:rPr>
              <w:t xml:space="preserve">2 441 201,20 руб. -  </w:t>
            </w:r>
            <w:r w:rsidRPr="00AA6E32">
              <w:rPr>
                <w:rFonts w:ascii="Times New Roman" w:hAnsi="Times New Roman"/>
                <w:b/>
                <w:sz w:val="20"/>
                <w:szCs w:val="20"/>
              </w:rPr>
              <w:t>без НДС</w:t>
            </w: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5241263E"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w:t>
            </w:r>
            <w:r w:rsidR="00DE59D8">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82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082"/>
        <w:gridCol w:w="2552"/>
        <w:gridCol w:w="1417"/>
        <w:gridCol w:w="1061"/>
      </w:tblGrid>
      <w:tr w:rsidR="00DE59D8" w:rsidRPr="00AA6E32" w14:paraId="13A51B33" w14:textId="77777777" w:rsidTr="00AA6E32">
        <w:trPr>
          <w:trHeight w:val="640"/>
        </w:trPr>
        <w:tc>
          <w:tcPr>
            <w:tcW w:w="709" w:type="dxa"/>
            <w:vAlign w:val="center"/>
          </w:tcPr>
          <w:p w14:paraId="29669F50" w14:textId="77777777" w:rsidR="00DE59D8" w:rsidRPr="00AA6E32" w:rsidRDefault="00DE59D8" w:rsidP="00AA6E32">
            <w:pPr>
              <w:spacing w:after="0" w:line="240" w:lineRule="auto"/>
              <w:jc w:val="center"/>
              <w:rPr>
                <w:rFonts w:ascii="Times New Roman" w:hAnsi="Times New Roman"/>
                <w:b/>
                <w:sz w:val="22"/>
                <w:szCs w:val="22"/>
              </w:rPr>
            </w:pPr>
            <w:r w:rsidRPr="00AA6E32">
              <w:rPr>
                <w:rFonts w:ascii="Times New Roman" w:hAnsi="Times New Roman"/>
                <w:b/>
                <w:sz w:val="22"/>
                <w:szCs w:val="22"/>
              </w:rPr>
              <w:t>№ п/п</w:t>
            </w:r>
          </w:p>
        </w:tc>
        <w:tc>
          <w:tcPr>
            <w:tcW w:w="4082" w:type="dxa"/>
            <w:vAlign w:val="center"/>
          </w:tcPr>
          <w:p w14:paraId="149F55E0" w14:textId="77777777" w:rsidR="00AA6E32" w:rsidRPr="00AA6E32" w:rsidRDefault="00DE59D8" w:rsidP="00AA6E32">
            <w:pPr>
              <w:spacing w:after="0" w:line="240" w:lineRule="auto"/>
              <w:jc w:val="center"/>
              <w:rPr>
                <w:rFonts w:ascii="Times New Roman" w:hAnsi="Times New Roman"/>
                <w:b/>
                <w:sz w:val="22"/>
                <w:szCs w:val="22"/>
              </w:rPr>
            </w:pPr>
            <w:r w:rsidRPr="00AA6E32">
              <w:rPr>
                <w:rFonts w:ascii="Times New Roman" w:hAnsi="Times New Roman"/>
                <w:b/>
                <w:sz w:val="22"/>
                <w:szCs w:val="22"/>
              </w:rPr>
              <w:t xml:space="preserve">Наименование </w:t>
            </w:r>
          </w:p>
          <w:p w14:paraId="60FA9C26" w14:textId="172E2B06" w:rsidR="00DE59D8" w:rsidRPr="00AA6E32" w:rsidRDefault="00DE59D8" w:rsidP="00AA6E32">
            <w:pPr>
              <w:spacing w:after="0" w:line="240" w:lineRule="auto"/>
              <w:jc w:val="center"/>
              <w:rPr>
                <w:rFonts w:ascii="Times New Roman" w:hAnsi="Times New Roman"/>
                <w:b/>
                <w:sz w:val="16"/>
                <w:szCs w:val="16"/>
                <w:vertAlign w:val="superscript"/>
              </w:rPr>
            </w:pPr>
            <w:r w:rsidRPr="00AA6E32">
              <w:rPr>
                <w:rFonts w:ascii="Times New Roman" w:hAnsi="Times New Roman"/>
                <w:b/>
                <w:sz w:val="16"/>
                <w:szCs w:val="16"/>
              </w:rPr>
              <w:t xml:space="preserve">(требование </w:t>
            </w:r>
            <w:r w:rsidR="00AA6E32" w:rsidRPr="00AA6E32">
              <w:rPr>
                <w:rFonts w:ascii="Times New Roman" w:hAnsi="Times New Roman"/>
                <w:b/>
                <w:sz w:val="16"/>
                <w:szCs w:val="16"/>
              </w:rPr>
              <w:t>З</w:t>
            </w:r>
            <w:r w:rsidRPr="00AA6E32">
              <w:rPr>
                <w:rFonts w:ascii="Times New Roman" w:hAnsi="Times New Roman"/>
                <w:b/>
                <w:sz w:val="16"/>
                <w:szCs w:val="16"/>
              </w:rPr>
              <w:t>аказчика)</w:t>
            </w:r>
          </w:p>
        </w:tc>
        <w:tc>
          <w:tcPr>
            <w:tcW w:w="2552" w:type="dxa"/>
          </w:tcPr>
          <w:p w14:paraId="5DF7873A" w14:textId="60BA786A" w:rsidR="00DE59D8" w:rsidRPr="00AA6E32" w:rsidRDefault="00DE59D8" w:rsidP="00AA6E32">
            <w:pPr>
              <w:spacing w:after="0" w:line="240" w:lineRule="auto"/>
              <w:jc w:val="center"/>
              <w:rPr>
                <w:rFonts w:ascii="Times New Roman" w:hAnsi="Times New Roman"/>
                <w:b/>
                <w:sz w:val="22"/>
                <w:szCs w:val="22"/>
              </w:rPr>
            </w:pPr>
            <w:r w:rsidRPr="00AA6E32">
              <w:rPr>
                <w:rFonts w:ascii="Times New Roman" w:hAnsi="Times New Roman"/>
                <w:b/>
                <w:sz w:val="22"/>
                <w:szCs w:val="22"/>
              </w:rPr>
              <w:t xml:space="preserve">Наименование </w:t>
            </w:r>
            <w:r w:rsidRPr="00AA6E32">
              <w:rPr>
                <w:rFonts w:ascii="Times New Roman" w:hAnsi="Times New Roman"/>
                <w:b/>
                <w:sz w:val="16"/>
                <w:szCs w:val="16"/>
              </w:rPr>
              <w:t>(предложение Участника)</w:t>
            </w:r>
          </w:p>
        </w:tc>
        <w:tc>
          <w:tcPr>
            <w:tcW w:w="1417" w:type="dxa"/>
          </w:tcPr>
          <w:p w14:paraId="094540B7" w14:textId="625B2717" w:rsidR="00DE59D8" w:rsidRPr="00AA6E32" w:rsidRDefault="00DE59D8" w:rsidP="00AA6E32">
            <w:pPr>
              <w:spacing w:after="0" w:line="240" w:lineRule="auto"/>
              <w:jc w:val="center"/>
              <w:rPr>
                <w:rFonts w:ascii="Times New Roman" w:hAnsi="Times New Roman"/>
                <w:b/>
                <w:sz w:val="22"/>
                <w:szCs w:val="22"/>
              </w:rPr>
            </w:pPr>
            <w:r w:rsidRPr="00AA6E32">
              <w:rPr>
                <w:rFonts w:ascii="Times New Roman" w:hAnsi="Times New Roman"/>
                <w:b/>
                <w:sz w:val="22"/>
                <w:szCs w:val="22"/>
              </w:rPr>
              <w:t>Единица измерения</w:t>
            </w:r>
          </w:p>
        </w:tc>
        <w:tc>
          <w:tcPr>
            <w:tcW w:w="1061" w:type="dxa"/>
            <w:vAlign w:val="center"/>
          </w:tcPr>
          <w:p w14:paraId="40D056F7" w14:textId="77777777" w:rsidR="00DE59D8" w:rsidRPr="00AA6E32" w:rsidRDefault="00DE59D8" w:rsidP="00AA6E32">
            <w:pPr>
              <w:spacing w:after="0" w:line="240" w:lineRule="auto"/>
              <w:jc w:val="center"/>
              <w:rPr>
                <w:rFonts w:ascii="Times New Roman" w:hAnsi="Times New Roman"/>
                <w:b/>
                <w:sz w:val="22"/>
                <w:szCs w:val="22"/>
              </w:rPr>
            </w:pPr>
            <w:r w:rsidRPr="00AA6E32">
              <w:rPr>
                <w:rFonts w:ascii="Times New Roman" w:hAnsi="Times New Roman"/>
                <w:b/>
                <w:sz w:val="22"/>
                <w:szCs w:val="22"/>
              </w:rPr>
              <w:t>Кол-во</w:t>
            </w:r>
          </w:p>
        </w:tc>
      </w:tr>
      <w:tr w:rsidR="00AA6E32" w:rsidRPr="00AA6E32" w14:paraId="32B54482" w14:textId="77777777" w:rsidTr="00AA6E32">
        <w:trPr>
          <w:trHeight w:val="270"/>
        </w:trPr>
        <w:tc>
          <w:tcPr>
            <w:tcW w:w="709" w:type="dxa"/>
            <w:tcBorders>
              <w:bottom w:val="single" w:sz="4" w:space="0" w:color="auto"/>
            </w:tcBorders>
            <w:vAlign w:val="center"/>
          </w:tcPr>
          <w:p w14:paraId="4011225C" w14:textId="77777777" w:rsidR="00AA6E32" w:rsidRPr="00AA6E32" w:rsidRDefault="00AA6E32" w:rsidP="00AA6E32">
            <w:pPr>
              <w:numPr>
                <w:ilvl w:val="0"/>
                <w:numId w:val="34"/>
              </w:numPr>
              <w:spacing w:after="0" w:line="240" w:lineRule="auto"/>
              <w:ind w:left="0" w:firstLine="0"/>
              <w:rPr>
                <w:rFonts w:ascii="Times New Roman" w:hAnsi="Times New Roman"/>
                <w:sz w:val="22"/>
                <w:szCs w:val="22"/>
              </w:rPr>
            </w:pPr>
          </w:p>
        </w:tc>
        <w:tc>
          <w:tcPr>
            <w:tcW w:w="4082" w:type="dxa"/>
            <w:tcBorders>
              <w:bottom w:val="single" w:sz="4" w:space="0" w:color="auto"/>
            </w:tcBorders>
          </w:tcPr>
          <w:p w14:paraId="6C5FEB0D" w14:textId="4D3F306D" w:rsidR="00AA6E32" w:rsidRPr="00AA6E32" w:rsidRDefault="00AA6E32" w:rsidP="00AA6E32">
            <w:pPr>
              <w:rPr>
                <w:rFonts w:ascii="Times New Roman" w:hAnsi="Times New Roman"/>
                <w:sz w:val="22"/>
                <w:szCs w:val="22"/>
              </w:rPr>
            </w:pPr>
            <w:r w:rsidRPr="00AA6E32">
              <w:rPr>
                <w:rFonts w:ascii="Times New Roman" w:hAnsi="Times New Roman"/>
                <w:sz w:val="22"/>
                <w:szCs w:val="22"/>
              </w:rPr>
              <w:t>Мат ROCKWOOL WIRED MAT 80 5000х1000х50 мм с покрытием сеткой из гальванической проволоки (0,25 м.куб/уп)</w:t>
            </w:r>
          </w:p>
        </w:tc>
        <w:tc>
          <w:tcPr>
            <w:tcW w:w="2552" w:type="dxa"/>
            <w:tcBorders>
              <w:bottom w:val="single" w:sz="4" w:space="0" w:color="auto"/>
            </w:tcBorders>
          </w:tcPr>
          <w:p w14:paraId="674B91BB" w14:textId="77777777" w:rsidR="00AA6E32" w:rsidRPr="00AA6E32" w:rsidRDefault="00AA6E32" w:rsidP="00AA6E32">
            <w:pPr>
              <w:jc w:val="center"/>
              <w:rPr>
                <w:rFonts w:ascii="Times New Roman" w:hAnsi="Times New Roman"/>
                <w:sz w:val="22"/>
                <w:szCs w:val="22"/>
              </w:rPr>
            </w:pPr>
          </w:p>
        </w:tc>
        <w:tc>
          <w:tcPr>
            <w:tcW w:w="1417" w:type="dxa"/>
            <w:tcBorders>
              <w:bottom w:val="single" w:sz="4" w:space="0" w:color="auto"/>
            </w:tcBorders>
          </w:tcPr>
          <w:p w14:paraId="36C94470" w14:textId="7CB79A2A" w:rsidR="00AA6E32" w:rsidRPr="00AA6E32" w:rsidRDefault="00AA6E32" w:rsidP="00AA6E32">
            <w:pPr>
              <w:jc w:val="center"/>
              <w:rPr>
                <w:rFonts w:ascii="Times New Roman" w:hAnsi="Times New Roman"/>
                <w:sz w:val="22"/>
                <w:szCs w:val="22"/>
              </w:rPr>
            </w:pPr>
            <w:r w:rsidRPr="00AA6E32">
              <w:rPr>
                <w:rFonts w:ascii="Times New Roman" w:hAnsi="Times New Roman"/>
                <w:sz w:val="22"/>
                <w:szCs w:val="22"/>
              </w:rPr>
              <w:t>М.куб</w:t>
            </w:r>
          </w:p>
        </w:tc>
        <w:tc>
          <w:tcPr>
            <w:tcW w:w="1061" w:type="dxa"/>
            <w:tcBorders>
              <w:bottom w:val="single" w:sz="4" w:space="0" w:color="auto"/>
            </w:tcBorders>
          </w:tcPr>
          <w:p w14:paraId="62535A1F" w14:textId="2A2E6B72" w:rsidR="00AA6E32" w:rsidRPr="00AA6E32" w:rsidRDefault="00AA6E32" w:rsidP="00AA6E32">
            <w:pPr>
              <w:jc w:val="center"/>
              <w:rPr>
                <w:rFonts w:ascii="Times New Roman" w:hAnsi="Times New Roman"/>
                <w:sz w:val="22"/>
                <w:szCs w:val="22"/>
              </w:rPr>
            </w:pPr>
            <w:r w:rsidRPr="00AA6E32">
              <w:rPr>
                <w:rFonts w:ascii="Times New Roman" w:hAnsi="Times New Roman"/>
                <w:sz w:val="22"/>
                <w:szCs w:val="22"/>
              </w:rPr>
              <w:t>100</w:t>
            </w:r>
          </w:p>
        </w:tc>
      </w:tr>
      <w:tr w:rsidR="00AA6E32" w:rsidRPr="00AA6E32" w14:paraId="184B32D9" w14:textId="77777777" w:rsidTr="00AA6E32">
        <w:trPr>
          <w:trHeight w:val="232"/>
        </w:trPr>
        <w:tc>
          <w:tcPr>
            <w:tcW w:w="709" w:type="dxa"/>
            <w:tcBorders>
              <w:top w:val="single" w:sz="4" w:space="0" w:color="auto"/>
              <w:bottom w:val="single" w:sz="4" w:space="0" w:color="auto"/>
            </w:tcBorders>
            <w:vAlign w:val="center"/>
          </w:tcPr>
          <w:p w14:paraId="6F12029F" w14:textId="77777777" w:rsidR="00AA6E32" w:rsidRPr="00AA6E32" w:rsidRDefault="00AA6E32" w:rsidP="00AA6E32">
            <w:pPr>
              <w:numPr>
                <w:ilvl w:val="0"/>
                <w:numId w:val="34"/>
              </w:numPr>
              <w:spacing w:after="0" w:line="240" w:lineRule="auto"/>
              <w:ind w:left="0" w:firstLine="0"/>
              <w:rPr>
                <w:rFonts w:ascii="Times New Roman" w:hAnsi="Times New Roman"/>
                <w:sz w:val="22"/>
                <w:szCs w:val="22"/>
              </w:rPr>
            </w:pPr>
          </w:p>
        </w:tc>
        <w:tc>
          <w:tcPr>
            <w:tcW w:w="4082" w:type="dxa"/>
            <w:tcBorders>
              <w:top w:val="single" w:sz="4" w:space="0" w:color="auto"/>
              <w:bottom w:val="single" w:sz="4" w:space="0" w:color="auto"/>
            </w:tcBorders>
          </w:tcPr>
          <w:p w14:paraId="20FB6DF9" w14:textId="64AA9548" w:rsidR="00AA6E32" w:rsidRPr="00AA6E32" w:rsidRDefault="00AA6E32" w:rsidP="00AA6E32">
            <w:pPr>
              <w:rPr>
                <w:rFonts w:ascii="Times New Roman" w:hAnsi="Times New Roman"/>
                <w:sz w:val="22"/>
                <w:szCs w:val="22"/>
              </w:rPr>
            </w:pPr>
            <w:r w:rsidRPr="00AA6E32">
              <w:rPr>
                <w:rFonts w:ascii="Times New Roman" w:hAnsi="Times New Roman"/>
                <w:sz w:val="22"/>
                <w:szCs w:val="22"/>
              </w:rPr>
              <w:t>Мат ROCKWOOL WIRED MAT 80 4000х1000х60 мм с покрытием сеткой из гальванической проволоки (0,24 м.куб/уп)</w:t>
            </w:r>
          </w:p>
        </w:tc>
        <w:tc>
          <w:tcPr>
            <w:tcW w:w="2552" w:type="dxa"/>
            <w:tcBorders>
              <w:top w:val="single" w:sz="4" w:space="0" w:color="auto"/>
              <w:bottom w:val="single" w:sz="4" w:space="0" w:color="auto"/>
            </w:tcBorders>
          </w:tcPr>
          <w:p w14:paraId="2208A55B" w14:textId="77777777" w:rsidR="00AA6E32" w:rsidRPr="00AA6E32" w:rsidRDefault="00AA6E32" w:rsidP="00AA6E32">
            <w:pPr>
              <w:jc w:val="center"/>
              <w:rPr>
                <w:rFonts w:ascii="Times New Roman" w:hAnsi="Times New Roman"/>
                <w:sz w:val="22"/>
                <w:szCs w:val="22"/>
              </w:rPr>
            </w:pPr>
          </w:p>
        </w:tc>
        <w:tc>
          <w:tcPr>
            <w:tcW w:w="1417" w:type="dxa"/>
            <w:tcBorders>
              <w:top w:val="single" w:sz="4" w:space="0" w:color="auto"/>
              <w:bottom w:val="single" w:sz="4" w:space="0" w:color="auto"/>
            </w:tcBorders>
          </w:tcPr>
          <w:p w14:paraId="68B6A59F" w14:textId="1B5DADC4" w:rsidR="00AA6E32" w:rsidRPr="00AA6E32" w:rsidRDefault="00AA6E32" w:rsidP="00AA6E32">
            <w:pPr>
              <w:jc w:val="center"/>
              <w:rPr>
                <w:rFonts w:ascii="Times New Roman" w:hAnsi="Times New Roman"/>
                <w:sz w:val="22"/>
                <w:szCs w:val="22"/>
              </w:rPr>
            </w:pPr>
            <w:r w:rsidRPr="00AA6E32">
              <w:rPr>
                <w:rFonts w:ascii="Times New Roman" w:hAnsi="Times New Roman"/>
                <w:sz w:val="22"/>
                <w:szCs w:val="22"/>
              </w:rPr>
              <w:t>М.куб</w:t>
            </w:r>
          </w:p>
        </w:tc>
        <w:tc>
          <w:tcPr>
            <w:tcW w:w="1061" w:type="dxa"/>
            <w:tcBorders>
              <w:top w:val="single" w:sz="4" w:space="0" w:color="auto"/>
              <w:bottom w:val="single" w:sz="4" w:space="0" w:color="auto"/>
            </w:tcBorders>
          </w:tcPr>
          <w:p w14:paraId="41FCBF7F" w14:textId="73E4FB67" w:rsidR="00AA6E32" w:rsidRPr="00AA6E32" w:rsidRDefault="00AA6E32" w:rsidP="00AA6E32">
            <w:pPr>
              <w:jc w:val="center"/>
              <w:rPr>
                <w:rFonts w:ascii="Times New Roman" w:hAnsi="Times New Roman"/>
                <w:sz w:val="22"/>
                <w:szCs w:val="22"/>
              </w:rPr>
            </w:pPr>
            <w:r w:rsidRPr="00AA6E32">
              <w:rPr>
                <w:rFonts w:ascii="Times New Roman" w:hAnsi="Times New Roman"/>
                <w:sz w:val="22"/>
                <w:szCs w:val="22"/>
              </w:rPr>
              <w:t>100,08</w:t>
            </w:r>
          </w:p>
        </w:tc>
      </w:tr>
      <w:tr w:rsidR="00AA6E32" w:rsidRPr="00AA6E32" w14:paraId="0CF32918" w14:textId="77777777" w:rsidTr="00AA6E32">
        <w:trPr>
          <w:trHeight w:val="630"/>
        </w:trPr>
        <w:tc>
          <w:tcPr>
            <w:tcW w:w="709" w:type="dxa"/>
            <w:tcBorders>
              <w:top w:val="single" w:sz="4" w:space="0" w:color="auto"/>
              <w:bottom w:val="single" w:sz="4" w:space="0" w:color="auto"/>
            </w:tcBorders>
            <w:vAlign w:val="center"/>
          </w:tcPr>
          <w:p w14:paraId="17EA5BCB" w14:textId="77777777" w:rsidR="00AA6E32" w:rsidRPr="00AA6E32" w:rsidRDefault="00AA6E32" w:rsidP="00AA6E32">
            <w:pPr>
              <w:numPr>
                <w:ilvl w:val="0"/>
                <w:numId w:val="34"/>
              </w:numPr>
              <w:spacing w:after="0" w:line="240" w:lineRule="auto"/>
              <w:ind w:left="0" w:firstLine="0"/>
              <w:rPr>
                <w:rFonts w:ascii="Times New Roman" w:hAnsi="Times New Roman"/>
                <w:sz w:val="22"/>
                <w:szCs w:val="22"/>
              </w:rPr>
            </w:pPr>
          </w:p>
        </w:tc>
        <w:tc>
          <w:tcPr>
            <w:tcW w:w="4082" w:type="dxa"/>
            <w:tcBorders>
              <w:top w:val="single" w:sz="4" w:space="0" w:color="auto"/>
              <w:bottom w:val="single" w:sz="4" w:space="0" w:color="auto"/>
            </w:tcBorders>
          </w:tcPr>
          <w:p w14:paraId="14D02DA0" w14:textId="1EDEE347" w:rsidR="00AA6E32" w:rsidRPr="00AA6E32" w:rsidRDefault="00AA6E32" w:rsidP="00AA6E32">
            <w:pPr>
              <w:rPr>
                <w:rFonts w:ascii="Times New Roman" w:hAnsi="Times New Roman"/>
                <w:sz w:val="22"/>
                <w:szCs w:val="22"/>
              </w:rPr>
            </w:pPr>
            <w:r w:rsidRPr="00AA6E32">
              <w:rPr>
                <w:rFonts w:ascii="Times New Roman" w:hAnsi="Times New Roman"/>
                <w:sz w:val="22"/>
                <w:szCs w:val="22"/>
              </w:rPr>
              <w:t>Мат ROCKWOOL WIRED MAT 80 2000х1000х80 мм с покрытием сеткой из гальванической проволоки (0,16 м.куб/уп)</w:t>
            </w:r>
          </w:p>
        </w:tc>
        <w:tc>
          <w:tcPr>
            <w:tcW w:w="2552" w:type="dxa"/>
            <w:tcBorders>
              <w:top w:val="single" w:sz="4" w:space="0" w:color="auto"/>
              <w:bottom w:val="single" w:sz="4" w:space="0" w:color="auto"/>
            </w:tcBorders>
          </w:tcPr>
          <w:p w14:paraId="15753D63" w14:textId="77777777" w:rsidR="00AA6E32" w:rsidRPr="00AA6E32" w:rsidRDefault="00AA6E32" w:rsidP="00AA6E32">
            <w:pPr>
              <w:jc w:val="center"/>
              <w:rPr>
                <w:rFonts w:ascii="Times New Roman" w:hAnsi="Times New Roman"/>
                <w:sz w:val="22"/>
                <w:szCs w:val="22"/>
              </w:rPr>
            </w:pPr>
          </w:p>
        </w:tc>
        <w:tc>
          <w:tcPr>
            <w:tcW w:w="1417" w:type="dxa"/>
            <w:tcBorders>
              <w:top w:val="single" w:sz="4" w:space="0" w:color="auto"/>
              <w:bottom w:val="single" w:sz="4" w:space="0" w:color="auto"/>
            </w:tcBorders>
          </w:tcPr>
          <w:p w14:paraId="1173136B" w14:textId="7A67B568" w:rsidR="00AA6E32" w:rsidRPr="00AA6E32" w:rsidRDefault="00AA6E32" w:rsidP="00AA6E32">
            <w:pPr>
              <w:jc w:val="center"/>
              <w:rPr>
                <w:rFonts w:ascii="Times New Roman" w:hAnsi="Times New Roman"/>
                <w:sz w:val="22"/>
                <w:szCs w:val="22"/>
              </w:rPr>
            </w:pPr>
            <w:r w:rsidRPr="00AA6E32">
              <w:rPr>
                <w:rFonts w:ascii="Times New Roman" w:hAnsi="Times New Roman"/>
                <w:sz w:val="22"/>
                <w:szCs w:val="22"/>
              </w:rPr>
              <w:t>М.куб</w:t>
            </w:r>
          </w:p>
        </w:tc>
        <w:tc>
          <w:tcPr>
            <w:tcW w:w="1061" w:type="dxa"/>
            <w:tcBorders>
              <w:top w:val="single" w:sz="4" w:space="0" w:color="auto"/>
              <w:bottom w:val="single" w:sz="4" w:space="0" w:color="auto"/>
            </w:tcBorders>
          </w:tcPr>
          <w:p w14:paraId="06BC9D82" w14:textId="699B750C" w:rsidR="00AA6E32" w:rsidRPr="00AA6E32" w:rsidRDefault="00AA6E32" w:rsidP="00AA6E32">
            <w:pPr>
              <w:jc w:val="center"/>
              <w:rPr>
                <w:rFonts w:ascii="Times New Roman" w:hAnsi="Times New Roman"/>
                <w:sz w:val="22"/>
                <w:szCs w:val="22"/>
              </w:rPr>
            </w:pPr>
            <w:r w:rsidRPr="00AA6E32">
              <w:rPr>
                <w:rFonts w:ascii="Times New Roman" w:hAnsi="Times New Roman"/>
                <w:sz w:val="22"/>
                <w:szCs w:val="22"/>
              </w:rPr>
              <w:t>50,08</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2268"/>
        <w:gridCol w:w="993"/>
        <w:gridCol w:w="850"/>
        <w:gridCol w:w="981"/>
        <w:gridCol w:w="1319"/>
        <w:gridCol w:w="1450"/>
        <w:gridCol w:w="1353"/>
      </w:tblGrid>
      <w:tr w:rsidR="00AA6E32" w:rsidRPr="00AA6E32" w14:paraId="7D3CFC3D" w14:textId="77777777" w:rsidTr="00AA6E32">
        <w:trPr>
          <w:trHeight w:val="642"/>
        </w:trPr>
        <w:tc>
          <w:tcPr>
            <w:tcW w:w="567" w:type="dxa"/>
            <w:vAlign w:val="center"/>
          </w:tcPr>
          <w:p w14:paraId="5B8993A6" w14:textId="77777777" w:rsidR="00AA6E32" w:rsidRPr="00AA6E32" w:rsidRDefault="00AA6E32" w:rsidP="00AA6E32">
            <w:pPr>
              <w:jc w:val="center"/>
              <w:rPr>
                <w:rFonts w:ascii="Times New Roman" w:hAnsi="Times New Roman"/>
                <w:b/>
                <w:sz w:val="18"/>
                <w:szCs w:val="18"/>
              </w:rPr>
            </w:pPr>
            <w:r w:rsidRPr="00AA6E32">
              <w:rPr>
                <w:rFonts w:ascii="Times New Roman" w:hAnsi="Times New Roman"/>
                <w:b/>
                <w:sz w:val="18"/>
                <w:szCs w:val="18"/>
              </w:rPr>
              <w:t>№ п/п</w:t>
            </w:r>
          </w:p>
        </w:tc>
        <w:tc>
          <w:tcPr>
            <w:tcW w:w="2268" w:type="dxa"/>
            <w:vAlign w:val="center"/>
          </w:tcPr>
          <w:p w14:paraId="47F21FCB" w14:textId="77777777" w:rsidR="00AA6E32" w:rsidRPr="00AA6E32" w:rsidRDefault="00AA6E32" w:rsidP="00AA6E32">
            <w:pPr>
              <w:jc w:val="center"/>
              <w:rPr>
                <w:rFonts w:ascii="Times New Roman" w:hAnsi="Times New Roman"/>
                <w:b/>
                <w:sz w:val="18"/>
                <w:szCs w:val="18"/>
              </w:rPr>
            </w:pPr>
            <w:r w:rsidRPr="00AA6E32">
              <w:rPr>
                <w:rFonts w:ascii="Times New Roman" w:hAnsi="Times New Roman"/>
                <w:b/>
                <w:sz w:val="18"/>
                <w:szCs w:val="18"/>
              </w:rPr>
              <w:t>Наименование Товара</w:t>
            </w:r>
          </w:p>
        </w:tc>
        <w:tc>
          <w:tcPr>
            <w:tcW w:w="993" w:type="dxa"/>
            <w:vAlign w:val="center"/>
          </w:tcPr>
          <w:p w14:paraId="2EBA9C71" w14:textId="77777777" w:rsidR="00AA6E32" w:rsidRPr="00AA6E32" w:rsidRDefault="00AA6E32" w:rsidP="00AA6E32">
            <w:pPr>
              <w:jc w:val="center"/>
              <w:rPr>
                <w:rFonts w:ascii="Times New Roman" w:hAnsi="Times New Roman"/>
                <w:b/>
                <w:sz w:val="18"/>
                <w:szCs w:val="18"/>
              </w:rPr>
            </w:pPr>
            <w:r w:rsidRPr="00AA6E32">
              <w:rPr>
                <w:rFonts w:ascii="Times New Roman" w:hAnsi="Times New Roman"/>
                <w:b/>
                <w:sz w:val="18"/>
                <w:szCs w:val="18"/>
              </w:rPr>
              <w:t>Единица измерения</w:t>
            </w:r>
          </w:p>
        </w:tc>
        <w:tc>
          <w:tcPr>
            <w:tcW w:w="850" w:type="dxa"/>
            <w:vAlign w:val="center"/>
          </w:tcPr>
          <w:p w14:paraId="481071E4" w14:textId="77777777" w:rsidR="00AA6E32" w:rsidRPr="00AA6E32" w:rsidRDefault="00AA6E32" w:rsidP="00AA6E32">
            <w:pPr>
              <w:jc w:val="center"/>
              <w:rPr>
                <w:rFonts w:ascii="Times New Roman" w:hAnsi="Times New Roman"/>
                <w:b/>
                <w:sz w:val="18"/>
                <w:szCs w:val="18"/>
              </w:rPr>
            </w:pPr>
            <w:r w:rsidRPr="00AA6E32">
              <w:rPr>
                <w:rFonts w:ascii="Times New Roman" w:hAnsi="Times New Roman"/>
                <w:b/>
                <w:sz w:val="18"/>
                <w:szCs w:val="18"/>
              </w:rPr>
              <w:t>Кол-во</w:t>
            </w:r>
          </w:p>
        </w:tc>
        <w:tc>
          <w:tcPr>
            <w:tcW w:w="981" w:type="dxa"/>
            <w:vAlign w:val="center"/>
          </w:tcPr>
          <w:p w14:paraId="39EE25AC" w14:textId="77777777" w:rsidR="00AA6E32" w:rsidRPr="00AA6E32" w:rsidRDefault="00AA6E32" w:rsidP="00AA6E32">
            <w:pPr>
              <w:jc w:val="center"/>
              <w:rPr>
                <w:rFonts w:ascii="Times New Roman" w:hAnsi="Times New Roman"/>
                <w:b/>
                <w:sz w:val="18"/>
                <w:szCs w:val="18"/>
              </w:rPr>
            </w:pPr>
            <w:r w:rsidRPr="00AA6E32">
              <w:rPr>
                <w:rFonts w:ascii="Times New Roman" w:hAnsi="Times New Roman"/>
                <w:b/>
                <w:sz w:val="18"/>
                <w:szCs w:val="18"/>
              </w:rPr>
              <w:t xml:space="preserve">Цена </w:t>
            </w:r>
          </w:p>
          <w:p w14:paraId="00281C44" w14:textId="77777777" w:rsidR="00AA6E32" w:rsidRPr="00AA6E32" w:rsidRDefault="00AA6E32" w:rsidP="00AA6E32">
            <w:pPr>
              <w:jc w:val="center"/>
              <w:rPr>
                <w:rFonts w:ascii="Times New Roman" w:hAnsi="Times New Roman"/>
                <w:b/>
                <w:sz w:val="18"/>
                <w:szCs w:val="18"/>
              </w:rPr>
            </w:pPr>
            <w:r w:rsidRPr="00AA6E32">
              <w:rPr>
                <w:rFonts w:ascii="Times New Roman" w:hAnsi="Times New Roman"/>
                <w:b/>
                <w:sz w:val="18"/>
                <w:szCs w:val="18"/>
              </w:rPr>
              <w:t>без НДС, руб.</w:t>
            </w:r>
          </w:p>
        </w:tc>
        <w:tc>
          <w:tcPr>
            <w:tcW w:w="1319" w:type="dxa"/>
            <w:vAlign w:val="center"/>
          </w:tcPr>
          <w:p w14:paraId="1DD11BF2" w14:textId="77777777" w:rsidR="00AA6E32" w:rsidRPr="00AA6E32" w:rsidRDefault="00AA6E32" w:rsidP="00AA6E32">
            <w:pPr>
              <w:jc w:val="center"/>
              <w:rPr>
                <w:rFonts w:ascii="Times New Roman" w:hAnsi="Times New Roman"/>
                <w:b/>
                <w:sz w:val="18"/>
                <w:szCs w:val="18"/>
              </w:rPr>
            </w:pPr>
            <w:r w:rsidRPr="00AA6E32">
              <w:rPr>
                <w:rFonts w:ascii="Times New Roman" w:hAnsi="Times New Roman"/>
                <w:b/>
                <w:sz w:val="18"/>
                <w:szCs w:val="18"/>
              </w:rPr>
              <w:t xml:space="preserve">Сумма </w:t>
            </w:r>
          </w:p>
          <w:p w14:paraId="7A29D214" w14:textId="77777777" w:rsidR="00AA6E32" w:rsidRPr="00AA6E32" w:rsidRDefault="00AA6E32" w:rsidP="00AA6E32">
            <w:pPr>
              <w:jc w:val="center"/>
              <w:rPr>
                <w:rFonts w:ascii="Times New Roman" w:hAnsi="Times New Roman"/>
                <w:b/>
                <w:sz w:val="18"/>
                <w:szCs w:val="18"/>
              </w:rPr>
            </w:pPr>
            <w:r w:rsidRPr="00AA6E32">
              <w:rPr>
                <w:rFonts w:ascii="Times New Roman" w:hAnsi="Times New Roman"/>
                <w:b/>
                <w:sz w:val="18"/>
                <w:szCs w:val="18"/>
              </w:rPr>
              <w:t>без НДС, руб.</w:t>
            </w:r>
          </w:p>
        </w:tc>
        <w:tc>
          <w:tcPr>
            <w:tcW w:w="1450" w:type="dxa"/>
            <w:vAlign w:val="center"/>
          </w:tcPr>
          <w:p w14:paraId="316D3636" w14:textId="77777777" w:rsidR="00AA6E32" w:rsidRPr="00AA6E32" w:rsidRDefault="00AA6E32" w:rsidP="00AA6E32">
            <w:pPr>
              <w:jc w:val="center"/>
              <w:rPr>
                <w:rFonts w:ascii="Times New Roman" w:hAnsi="Times New Roman"/>
                <w:b/>
                <w:sz w:val="18"/>
                <w:szCs w:val="18"/>
              </w:rPr>
            </w:pPr>
            <w:r w:rsidRPr="00AA6E32">
              <w:rPr>
                <w:rFonts w:ascii="Times New Roman" w:hAnsi="Times New Roman"/>
                <w:b/>
                <w:sz w:val="18"/>
                <w:szCs w:val="18"/>
              </w:rPr>
              <w:t>Сумма</w:t>
            </w:r>
          </w:p>
          <w:p w14:paraId="45C593A7" w14:textId="77777777" w:rsidR="00AA6E32" w:rsidRPr="00AA6E32" w:rsidRDefault="00AA6E32" w:rsidP="00AA6E32">
            <w:pPr>
              <w:jc w:val="center"/>
              <w:rPr>
                <w:rFonts w:ascii="Times New Roman" w:hAnsi="Times New Roman"/>
                <w:b/>
                <w:sz w:val="18"/>
                <w:szCs w:val="18"/>
              </w:rPr>
            </w:pPr>
            <w:r w:rsidRPr="00AA6E32">
              <w:rPr>
                <w:rFonts w:ascii="Times New Roman" w:hAnsi="Times New Roman"/>
                <w:b/>
                <w:sz w:val="18"/>
                <w:szCs w:val="18"/>
              </w:rPr>
              <w:t>НДС 20%, руб.</w:t>
            </w:r>
          </w:p>
        </w:tc>
        <w:tc>
          <w:tcPr>
            <w:tcW w:w="1353" w:type="dxa"/>
            <w:vAlign w:val="center"/>
          </w:tcPr>
          <w:p w14:paraId="47BE45EF" w14:textId="77777777" w:rsidR="00AA6E32" w:rsidRPr="00AA6E32" w:rsidRDefault="00AA6E32" w:rsidP="00AA6E32">
            <w:pPr>
              <w:jc w:val="center"/>
              <w:rPr>
                <w:rFonts w:ascii="Times New Roman" w:hAnsi="Times New Roman"/>
                <w:b/>
                <w:sz w:val="18"/>
                <w:szCs w:val="18"/>
              </w:rPr>
            </w:pPr>
            <w:r w:rsidRPr="00AA6E32">
              <w:rPr>
                <w:rFonts w:ascii="Times New Roman" w:hAnsi="Times New Roman"/>
                <w:b/>
                <w:sz w:val="18"/>
                <w:szCs w:val="18"/>
              </w:rPr>
              <w:t xml:space="preserve">Сумма </w:t>
            </w:r>
          </w:p>
          <w:p w14:paraId="698DBA9D" w14:textId="77777777" w:rsidR="00AA6E32" w:rsidRPr="00AA6E32" w:rsidRDefault="00AA6E32" w:rsidP="00AA6E32">
            <w:pPr>
              <w:jc w:val="center"/>
              <w:rPr>
                <w:rFonts w:ascii="Times New Roman" w:hAnsi="Times New Roman"/>
                <w:b/>
                <w:sz w:val="18"/>
                <w:szCs w:val="18"/>
              </w:rPr>
            </w:pPr>
            <w:r w:rsidRPr="00AA6E32">
              <w:rPr>
                <w:rFonts w:ascii="Times New Roman" w:hAnsi="Times New Roman"/>
                <w:b/>
                <w:sz w:val="18"/>
                <w:szCs w:val="18"/>
              </w:rPr>
              <w:t>с НДС 20%, руб.</w:t>
            </w:r>
          </w:p>
        </w:tc>
      </w:tr>
      <w:tr w:rsidR="00AA6E32" w:rsidRPr="00AA6E32" w14:paraId="4A187066" w14:textId="77777777" w:rsidTr="00AA6E32">
        <w:trPr>
          <w:trHeight w:val="213"/>
        </w:trPr>
        <w:tc>
          <w:tcPr>
            <w:tcW w:w="567" w:type="dxa"/>
          </w:tcPr>
          <w:p w14:paraId="27A59CE2" w14:textId="77777777" w:rsidR="00AA6E32" w:rsidRPr="00AA6E32" w:rsidRDefault="00AA6E32" w:rsidP="00AA6E32">
            <w:pPr>
              <w:jc w:val="center"/>
              <w:rPr>
                <w:rFonts w:ascii="Times New Roman" w:hAnsi="Times New Roman"/>
                <w:b/>
                <w:sz w:val="18"/>
                <w:szCs w:val="18"/>
              </w:rPr>
            </w:pPr>
            <w:r w:rsidRPr="00AA6E32">
              <w:rPr>
                <w:rFonts w:ascii="Times New Roman" w:hAnsi="Times New Roman"/>
                <w:b/>
                <w:sz w:val="18"/>
                <w:szCs w:val="18"/>
              </w:rPr>
              <w:t>1.</w:t>
            </w:r>
          </w:p>
        </w:tc>
        <w:tc>
          <w:tcPr>
            <w:tcW w:w="2268" w:type="dxa"/>
          </w:tcPr>
          <w:p w14:paraId="17805329" w14:textId="77777777" w:rsidR="00AA6E32" w:rsidRPr="00AA6E32" w:rsidRDefault="00AA6E32" w:rsidP="00AA6E32">
            <w:pPr>
              <w:rPr>
                <w:rFonts w:ascii="Times New Roman" w:hAnsi="Times New Roman"/>
                <w:sz w:val="18"/>
                <w:szCs w:val="18"/>
              </w:rPr>
            </w:pPr>
            <w:r w:rsidRPr="00AA6E32">
              <w:rPr>
                <w:rFonts w:ascii="Times New Roman" w:hAnsi="Times New Roman"/>
                <w:sz w:val="18"/>
                <w:szCs w:val="18"/>
              </w:rPr>
              <w:t>Мат ROCKWOOL WIRED MAT 80 5000х1000х50 мм с покрытием сеткой из гальванической проволоки (0,25 м.куб/уп)</w:t>
            </w:r>
          </w:p>
        </w:tc>
        <w:tc>
          <w:tcPr>
            <w:tcW w:w="993" w:type="dxa"/>
          </w:tcPr>
          <w:p w14:paraId="31030331" w14:textId="77777777" w:rsidR="00AA6E32" w:rsidRPr="00AA6E32" w:rsidRDefault="00AA6E32" w:rsidP="00AA6E32">
            <w:pPr>
              <w:jc w:val="center"/>
              <w:rPr>
                <w:rFonts w:ascii="Times New Roman" w:hAnsi="Times New Roman"/>
                <w:sz w:val="18"/>
                <w:szCs w:val="18"/>
              </w:rPr>
            </w:pPr>
            <w:r w:rsidRPr="00AA6E32">
              <w:rPr>
                <w:rFonts w:ascii="Times New Roman" w:hAnsi="Times New Roman"/>
                <w:sz w:val="18"/>
                <w:szCs w:val="18"/>
              </w:rPr>
              <w:t>М.куб</w:t>
            </w:r>
          </w:p>
        </w:tc>
        <w:tc>
          <w:tcPr>
            <w:tcW w:w="850" w:type="dxa"/>
            <w:vAlign w:val="center"/>
          </w:tcPr>
          <w:p w14:paraId="5B9E4A96" w14:textId="77777777" w:rsidR="00AA6E32" w:rsidRPr="00AA6E32" w:rsidRDefault="00AA6E32" w:rsidP="00AA6E32">
            <w:pPr>
              <w:jc w:val="center"/>
              <w:rPr>
                <w:rFonts w:ascii="Times New Roman" w:hAnsi="Times New Roman"/>
                <w:sz w:val="18"/>
                <w:szCs w:val="18"/>
              </w:rPr>
            </w:pPr>
            <w:r w:rsidRPr="00AA6E32">
              <w:rPr>
                <w:rFonts w:ascii="Times New Roman" w:hAnsi="Times New Roman"/>
                <w:sz w:val="18"/>
                <w:szCs w:val="18"/>
              </w:rPr>
              <w:t>100</w:t>
            </w:r>
          </w:p>
        </w:tc>
        <w:tc>
          <w:tcPr>
            <w:tcW w:w="981" w:type="dxa"/>
            <w:vAlign w:val="center"/>
          </w:tcPr>
          <w:p w14:paraId="62A049E3" w14:textId="77777777" w:rsidR="00AA6E32" w:rsidRPr="00AA6E32" w:rsidRDefault="00AA6E32" w:rsidP="00AA6E32">
            <w:pPr>
              <w:jc w:val="center"/>
              <w:rPr>
                <w:rFonts w:ascii="Times New Roman" w:hAnsi="Times New Roman"/>
                <w:sz w:val="18"/>
                <w:szCs w:val="18"/>
              </w:rPr>
            </w:pPr>
          </w:p>
        </w:tc>
        <w:tc>
          <w:tcPr>
            <w:tcW w:w="1319" w:type="dxa"/>
            <w:vAlign w:val="center"/>
          </w:tcPr>
          <w:p w14:paraId="3A3F6ACC" w14:textId="77777777" w:rsidR="00AA6E32" w:rsidRPr="00AA6E32" w:rsidRDefault="00AA6E32" w:rsidP="00AA6E32">
            <w:pPr>
              <w:jc w:val="center"/>
              <w:rPr>
                <w:rFonts w:ascii="Times New Roman" w:hAnsi="Times New Roman"/>
                <w:sz w:val="18"/>
                <w:szCs w:val="18"/>
              </w:rPr>
            </w:pPr>
          </w:p>
        </w:tc>
        <w:tc>
          <w:tcPr>
            <w:tcW w:w="1450" w:type="dxa"/>
            <w:vAlign w:val="center"/>
          </w:tcPr>
          <w:p w14:paraId="2DF0EC14" w14:textId="77777777" w:rsidR="00AA6E32" w:rsidRPr="00AA6E32" w:rsidRDefault="00AA6E32" w:rsidP="00AA6E32">
            <w:pPr>
              <w:jc w:val="center"/>
              <w:rPr>
                <w:rFonts w:ascii="Times New Roman" w:hAnsi="Times New Roman"/>
                <w:sz w:val="18"/>
                <w:szCs w:val="18"/>
              </w:rPr>
            </w:pPr>
          </w:p>
        </w:tc>
        <w:tc>
          <w:tcPr>
            <w:tcW w:w="1353" w:type="dxa"/>
            <w:vAlign w:val="center"/>
          </w:tcPr>
          <w:p w14:paraId="0E9D7830" w14:textId="77777777" w:rsidR="00AA6E32" w:rsidRPr="00AA6E32" w:rsidRDefault="00AA6E32" w:rsidP="00AA6E32">
            <w:pPr>
              <w:jc w:val="center"/>
              <w:rPr>
                <w:rFonts w:ascii="Times New Roman" w:hAnsi="Times New Roman"/>
                <w:sz w:val="18"/>
                <w:szCs w:val="18"/>
              </w:rPr>
            </w:pPr>
          </w:p>
        </w:tc>
      </w:tr>
      <w:tr w:rsidR="00AA6E32" w:rsidRPr="00AA6E32" w14:paraId="71D02285" w14:textId="77777777" w:rsidTr="00AA6E32">
        <w:trPr>
          <w:trHeight w:val="202"/>
        </w:trPr>
        <w:tc>
          <w:tcPr>
            <w:tcW w:w="567" w:type="dxa"/>
          </w:tcPr>
          <w:p w14:paraId="269CE447" w14:textId="77777777" w:rsidR="00AA6E32" w:rsidRPr="00AA6E32" w:rsidRDefault="00AA6E32" w:rsidP="00AA6E32">
            <w:pPr>
              <w:jc w:val="center"/>
              <w:rPr>
                <w:rFonts w:ascii="Times New Roman" w:hAnsi="Times New Roman"/>
                <w:b/>
                <w:sz w:val="18"/>
                <w:szCs w:val="18"/>
              </w:rPr>
            </w:pPr>
            <w:r w:rsidRPr="00AA6E32">
              <w:rPr>
                <w:rFonts w:ascii="Times New Roman" w:hAnsi="Times New Roman"/>
                <w:b/>
                <w:sz w:val="18"/>
                <w:szCs w:val="18"/>
              </w:rPr>
              <w:t>2.</w:t>
            </w:r>
          </w:p>
        </w:tc>
        <w:tc>
          <w:tcPr>
            <w:tcW w:w="2268" w:type="dxa"/>
          </w:tcPr>
          <w:p w14:paraId="6BEE4EDB" w14:textId="77777777" w:rsidR="00AA6E32" w:rsidRPr="00AA6E32" w:rsidRDefault="00AA6E32" w:rsidP="00AA6E32">
            <w:pPr>
              <w:rPr>
                <w:rFonts w:ascii="Times New Roman" w:hAnsi="Times New Roman"/>
                <w:sz w:val="18"/>
                <w:szCs w:val="18"/>
              </w:rPr>
            </w:pPr>
            <w:r w:rsidRPr="00AA6E32">
              <w:rPr>
                <w:rFonts w:ascii="Times New Roman" w:hAnsi="Times New Roman"/>
                <w:sz w:val="18"/>
                <w:szCs w:val="18"/>
              </w:rPr>
              <w:t>Мат ROCKWOOL WIRED MAT 80 4000х1000х60 мм с покрытием сеткой из гальванической проволоки (0,24 м.куб/уп)</w:t>
            </w:r>
          </w:p>
        </w:tc>
        <w:tc>
          <w:tcPr>
            <w:tcW w:w="993" w:type="dxa"/>
          </w:tcPr>
          <w:p w14:paraId="30542A4F" w14:textId="77777777" w:rsidR="00AA6E32" w:rsidRPr="00AA6E32" w:rsidRDefault="00AA6E32" w:rsidP="00AA6E32">
            <w:pPr>
              <w:jc w:val="center"/>
              <w:rPr>
                <w:rFonts w:ascii="Times New Roman" w:hAnsi="Times New Roman"/>
                <w:sz w:val="18"/>
                <w:szCs w:val="18"/>
              </w:rPr>
            </w:pPr>
            <w:r w:rsidRPr="00AA6E32">
              <w:rPr>
                <w:rFonts w:ascii="Times New Roman" w:hAnsi="Times New Roman"/>
                <w:sz w:val="18"/>
                <w:szCs w:val="18"/>
              </w:rPr>
              <w:t>М.куб</w:t>
            </w:r>
          </w:p>
        </w:tc>
        <w:tc>
          <w:tcPr>
            <w:tcW w:w="850" w:type="dxa"/>
          </w:tcPr>
          <w:p w14:paraId="27E7F131" w14:textId="77777777" w:rsidR="00AA6E32" w:rsidRPr="00AA6E32" w:rsidRDefault="00AA6E32" w:rsidP="00AA6E32">
            <w:pPr>
              <w:jc w:val="center"/>
              <w:rPr>
                <w:rFonts w:ascii="Times New Roman" w:hAnsi="Times New Roman"/>
                <w:sz w:val="18"/>
                <w:szCs w:val="18"/>
              </w:rPr>
            </w:pPr>
            <w:r w:rsidRPr="00AA6E32">
              <w:rPr>
                <w:rFonts w:ascii="Times New Roman" w:hAnsi="Times New Roman"/>
                <w:sz w:val="18"/>
                <w:szCs w:val="18"/>
              </w:rPr>
              <w:t>100,08</w:t>
            </w:r>
          </w:p>
        </w:tc>
        <w:tc>
          <w:tcPr>
            <w:tcW w:w="981" w:type="dxa"/>
          </w:tcPr>
          <w:p w14:paraId="081CAC23" w14:textId="77777777" w:rsidR="00AA6E32" w:rsidRPr="00AA6E32" w:rsidRDefault="00AA6E32" w:rsidP="00AA6E32">
            <w:pPr>
              <w:jc w:val="center"/>
              <w:rPr>
                <w:rFonts w:ascii="Times New Roman" w:hAnsi="Times New Roman"/>
                <w:sz w:val="18"/>
                <w:szCs w:val="18"/>
              </w:rPr>
            </w:pPr>
          </w:p>
        </w:tc>
        <w:tc>
          <w:tcPr>
            <w:tcW w:w="1319" w:type="dxa"/>
          </w:tcPr>
          <w:p w14:paraId="4F046B31" w14:textId="77777777" w:rsidR="00AA6E32" w:rsidRPr="00AA6E32" w:rsidRDefault="00AA6E32" w:rsidP="00AA6E32">
            <w:pPr>
              <w:jc w:val="center"/>
              <w:rPr>
                <w:rFonts w:ascii="Times New Roman" w:hAnsi="Times New Roman"/>
                <w:sz w:val="18"/>
                <w:szCs w:val="18"/>
              </w:rPr>
            </w:pPr>
          </w:p>
        </w:tc>
        <w:tc>
          <w:tcPr>
            <w:tcW w:w="1450" w:type="dxa"/>
          </w:tcPr>
          <w:p w14:paraId="779124A5" w14:textId="77777777" w:rsidR="00AA6E32" w:rsidRPr="00AA6E32" w:rsidRDefault="00AA6E32" w:rsidP="00AA6E32">
            <w:pPr>
              <w:jc w:val="center"/>
              <w:rPr>
                <w:rFonts w:ascii="Times New Roman" w:hAnsi="Times New Roman"/>
                <w:sz w:val="18"/>
                <w:szCs w:val="18"/>
              </w:rPr>
            </w:pPr>
          </w:p>
        </w:tc>
        <w:tc>
          <w:tcPr>
            <w:tcW w:w="1353" w:type="dxa"/>
          </w:tcPr>
          <w:p w14:paraId="1637B2B9" w14:textId="77777777" w:rsidR="00AA6E32" w:rsidRPr="00AA6E32" w:rsidRDefault="00AA6E32" w:rsidP="00AA6E32">
            <w:pPr>
              <w:jc w:val="center"/>
              <w:rPr>
                <w:rFonts w:ascii="Times New Roman" w:hAnsi="Times New Roman"/>
                <w:sz w:val="18"/>
                <w:szCs w:val="18"/>
              </w:rPr>
            </w:pPr>
          </w:p>
        </w:tc>
      </w:tr>
      <w:tr w:rsidR="00AA6E32" w:rsidRPr="00AA6E32" w14:paraId="639E833D" w14:textId="77777777" w:rsidTr="00AA6E32">
        <w:trPr>
          <w:trHeight w:val="213"/>
        </w:trPr>
        <w:tc>
          <w:tcPr>
            <w:tcW w:w="567" w:type="dxa"/>
          </w:tcPr>
          <w:p w14:paraId="58C934D0" w14:textId="77777777" w:rsidR="00AA6E32" w:rsidRPr="00AA6E32" w:rsidRDefault="00AA6E32" w:rsidP="00AA6E32">
            <w:pPr>
              <w:jc w:val="center"/>
              <w:rPr>
                <w:rFonts w:ascii="Times New Roman" w:hAnsi="Times New Roman"/>
                <w:b/>
                <w:sz w:val="18"/>
                <w:szCs w:val="18"/>
              </w:rPr>
            </w:pPr>
            <w:r w:rsidRPr="00AA6E32">
              <w:rPr>
                <w:rFonts w:ascii="Times New Roman" w:hAnsi="Times New Roman"/>
                <w:b/>
                <w:sz w:val="18"/>
                <w:szCs w:val="18"/>
              </w:rPr>
              <w:t>3.</w:t>
            </w:r>
          </w:p>
        </w:tc>
        <w:tc>
          <w:tcPr>
            <w:tcW w:w="2268" w:type="dxa"/>
          </w:tcPr>
          <w:p w14:paraId="39FBEA00" w14:textId="77777777" w:rsidR="00AA6E32" w:rsidRPr="00AA6E32" w:rsidRDefault="00AA6E32" w:rsidP="00AA6E32">
            <w:pPr>
              <w:rPr>
                <w:rFonts w:ascii="Times New Roman" w:hAnsi="Times New Roman"/>
                <w:sz w:val="18"/>
                <w:szCs w:val="18"/>
              </w:rPr>
            </w:pPr>
            <w:r w:rsidRPr="00AA6E32">
              <w:rPr>
                <w:rFonts w:ascii="Times New Roman" w:hAnsi="Times New Roman"/>
                <w:sz w:val="18"/>
                <w:szCs w:val="18"/>
              </w:rPr>
              <w:t>Мат ROCKWOOL WIRED MAT 80 2000х1000х80 мм с покрытием сеткой из гальванической проволоки (0,16 м.куб/уп)</w:t>
            </w:r>
          </w:p>
        </w:tc>
        <w:tc>
          <w:tcPr>
            <w:tcW w:w="993" w:type="dxa"/>
          </w:tcPr>
          <w:p w14:paraId="104CE50F" w14:textId="77777777" w:rsidR="00AA6E32" w:rsidRPr="00AA6E32" w:rsidRDefault="00AA6E32" w:rsidP="00AA6E32">
            <w:pPr>
              <w:jc w:val="center"/>
              <w:rPr>
                <w:rFonts w:ascii="Times New Roman" w:hAnsi="Times New Roman"/>
                <w:sz w:val="18"/>
                <w:szCs w:val="18"/>
              </w:rPr>
            </w:pPr>
            <w:r w:rsidRPr="00AA6E32">
              <w:rPr>
                <w:rFonts w:ascii="Times New Roman" w:hAnsi="Times New Roman"/>
                <w:sz w:val="18"/>
                <w:szCs w:val="18"/>
              </w:rPr>
              <w:t>М.куб</w:t>
            </w:r>
          </w:p>
        </w:tc>
        <w:tc>
          <w:tcPr>
            <w:tcW w:w="850" w:type="dxa"/>
          </w:tcPr>
          <w:p w14:paraId="70FC28DE" w14:textId="77777777" w:rsidR="00AA6E32" w:rsidRPr="00AA6E32" w:rsidRDefault="00AA6E32" w:rsidP="00AA6E32">
            <w:pPr>
              <w:jc w:val="center"/>
              <w:rPr>
                <w:rFonts w:ascii="Times New Roman" w:hAnsi="Times New Roman"/>
                <w:sz w:val="18"/>
                <w:szCs w:val="18"/>
              </w:rPr>
            </w:pPr>
            <w:r w:rsidRPr="00AA6E32">
              <w:rPr>
                <w:rFonts w:ascii="Times New Roman" w:hAnsi="Times New Roman"/>
                <w:sz w:val="18"/>
                <w:szCs w:val="18"/>
              </w:rPr>
              <w:t>50,08</w:t>
            </w:r>
          </w:p>
        </w:tc>
        <w:tc>
          <w:tcPr>
            <w:tcW w:w="981" w:type="dxa"/>
          </w:tcPr>
          <w:p w14:paraId="14B8C43D" w14:textId="77777777" w:rsidR="00AA6E32" w:rsidRPr="00AA6E32" w:rsidRDefault="00AA6E32" w:rsidP="00AA6E32">
            <w:pPr>
              <w:jc w:val="center"/>
              <w:rPr>
                <w:rFonts w:ascii="Times New Roman" w:hAnsi="Times New Roman"/>
                <w:sz w:val="18"/>
                <w:szCs w:val="18"/>
              </w:rPr>
            </w:pPr>
          </w:p>
        </w:tc>
        <w:tc>
          <w:tcPr>
            <w:tcW w:w="1319" w:type="dxa"/>
          </w:tcPr>
          <w:p w14:paraId="0F4D07BE" w14:textId="77777777" w:rsidR="00AA6E32" w:rsidRPr="00AA6E32" w:rsidRDefault="00AA6E32" w:rsidP="00AA6E32">
            <w:pPr>
              <w:jc w:val="center"/>
              <w:rPr>
                <w:rFonts w:ascii="Times New Roman" w:hAnsi="Times New Roman"/>
                <w:sz w:val="18"/>
                <w:szCs w:val="18"/>
              </w:rPr>
            </w:pPr>
          </w:p>
        </w:tc>
        <w:tc>
          <w:tcPr>
            <w:tcW w:w="1450" w:type="dxa"/>
          </w:tcPr>
          <w:p w14:paraId="192EC49D" w14:textId="77777777" w:rsidR="00AA6E32" w:rsidRPr="00AA6E32" w:rsidRDefault="00AA6E32" w:rsidP="00AA6E32">
            <w:pPr>
              <w:jc w:val="center"/>
              <w:rPr>
                <w:rFonts w:ascii="Times New Roman" w:hAnsi="Times New Roman"/>
                <w:sz w:val="18"/>
                <w:szCs w:val="18"/>
              </w:rPr>
            </w:pPr>
          </w:p>
        </w:tc>
        <w:tc>
          <w:tcPr>
            <w:tcW w:w="1353" w:type="dxa"/>
          </w:tcPr>
          <w:p w14:paraId="3239848A" w14:textId="77777777" w:rsidR="00AA6E32" w:rsidRPr="00AA6E32" w:rsidRDefault="00AA6E32" w:rsidP="00AA6E32">
            <w:pPr>
              <w:jc w:val="center"/>
              <w:rPr>
                <w:rFonts w:ascii="Times New Roman" w:hAnsi="Times New Roman"/>
                <w:sz w:val="18"/>
                <w:szCs w:val="18"/>
              </w:rPr>
            </w:pPr>
          </w:p>
        </w:tc>
      </w:tr>
      <w:tr w:rsidR="00AA6E32" w:rsidRPr="00AA6E32" w14:paraId="7AE20F14" w14:textId="77777777" w:rsidTr="00AA6E32">
        <w:trPr>
          <w:trHeight w:val="213"/>
        </w:trPr>
        <w:tc>
          <w:tcPr>
            <w:tcW w:w="5659" w:type="dxa"/>
            <w:gridSpan w:val="5"/>
          </w:tcPr>
          <w:p w14:paraId="1D9E3890" w14:textId="77777777" w:rsidR="00AA6E32" w:rsidRPr="00AA6E32" w:rsidRDefault="00AA6E32" w:rsidP="00AA6E32">
            <w:pPr>
              <w:jc w:val="right"/>
              <w:rPr>
                <w:rFonts w:ascii="Times New Roman" w:hAnsi="Times New Roman"/>
                <w:sz w:val="18"/>
                <w:szCs w:val="18"/>
              </w:rPr>
            </w:pPr>
            <w:r w:rsidRPr="00AA6E32">
              <w:rPr>
                <w:rFonts w:ascii="Times New Roman" w:hAnsi="Times New Roman"/>
                <w:b/>
                <w:sz w:val="18"/>
                <w:szCs w:val="18"/>
              </w:rPr>
              <w:t>ИТОГО:</w:t>
            </w:r>
          </w:p>
        </w:tc>
        <w:tc>
          <w:tcPr>
            <w:tcW w:w="1319" w:type="dxa"/>
          </w:tcPr>
          <w:p w14:paraId="59ECB91D" w14:textId="77777777" w:rsidR="00AA6E32" w:rsidRPr="00AA6E32" w:rsidRDefault="00AA6E32" w:rsidP="00AA6E32">
            <w:pPr>
              <w:jc w:val="center"/>
              <w:rPr>
                <w:rFonts w:ascii="Times New Roman" w:hAnsi="Times New Roman"/>
                <w:sz w:val="18"/>
                <w:szCs w:val="18"/>
              </w:rPr>
            </w:pPr>
          </w:p>
        </w:tc>
        <w:tc>
          <w:tcPr>
            <w:tcW w:w="1450" w:type="dxa"/>
          </w:tcPr>
          <w:p w14:paraId="69866E57" w14:textId="77777777" w:rsidR="00AA6E32" w:rsidRPr="00AA6E32" w:rsidRDefault="00AA6E32" w:rsidP="00AA6E32">
            <w:pPr>
              <w:jc w:val="center"/>
              <w:rPr>
                <w:rFonts w:ascii="Times New Roman" w:hAnsi="Times New Roman"/>
                <w:sz w:val="18"/>
                <w:szCs w:val="18"/>
              </w:rPr>
            </w:pPr>
          </w:p>
        </w:tc>
        <w:tc>
          <w:tcPr>
            <w:tcW w:w="1353" w:type="dxa"/>
          </w:tcPr>
          <w:p w14:paraId="6543F385" w14:textId="77777777" w:rsidR="00AA6E32" w:rsidRPr="00AA6E32" w:rsidRDefault="00AA6E32" w:rsidP="00AA6E32">
            <w:pPr>
              <w:jc w:val="center"/>
              <w:rPr>
                <w:rFonts w:ascii="Times New Roman" w:hAnsi="Times New Roman"/>
                <w:sz w:val="18"/>
                <w:szCs w:val="18"/>
              </w:rPr>
            </w:pPr>
          </w:p>
        </w:tc>
      </w:tr>
    </w:tbl>
    <w:p w14:paraId="4CA5B2E8"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3FCA1236" w:rsid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w:t>
      </w:r>
      <w:r w:rsidR="008D1E97">
        <w:rPr>
          <w:rFonts w:ascii="Times New Roman" w:hAnsi="Times New Roman"/>
          <w:b/>
          <w:bCs/>
          <w:sz w:val="24"/>
          <w:szCs w:val="24"/>
          <w:highlight w:val="yellow"/>
          <w:lang w:eastAsia="ru-RU"/>
        </w:rPr>
        <w:t xml:space="preserve"> и оплаты</w:t>
      </w:r>
      <w:r w:rsidRPr="00353DC9">
        <w:rPr>
          <w:rFonts w:ascii="Times New Roman" w:hAnsi="Times New Roman"/>
          <w:b/>
          <w:bCs/>
          <w:sz w:val="24"/>
          <w:szCs w:val="24"/>
          <w:highlight w:val="yellow"/>
          <w:lang w:eastAsia="ru-RU"/>
        </w:rPr>
        <w:t>, которые указаны в проекте договора.</w:t>
      </w:r>
      <w:r w:rsidRPr="00353DC9">
        <w:rPr>
          <w:rStyle w:val="affc"/>
          <w:sz w:val="24"/>
          <w:szCs w:val="24"/>
          <w:highlight w:val="yellow"/>
          <w:lang w:eastAsia="ru-RU"/>
        </w:rPr>
        <w:footnoteReference w:id="5"/>
      </w:r>
    </w:p>
    <w:p w14:paraId="0DCFCEF3" w14:textId="0845D6EE" w:rsidR="0060052C" w:rsidRDefault="0060052C" w:rsidP="00353DC9">
      <w:pPr>
        <w:widowControl w:val="0"/>
        <w:spacing w:after="0" w:line="240" w:lineRule="auto"/>
        <w:ind w:left="426"/>
        <w:jc w:val="both"/>
        <w:rPr>
          <w:rFonts w:ascii="Times New Roman" w:hAnsi="Times New Roman"/>
          <w:b/>
          <w:bCs/>
          <w:sz w:val="24"/>
          <w:szCs w:val="24"/>
          <w:highlight w:val="yellow"/>
          <w:lang w:eastAsia="ru-RU"/>
        </w:rPr>
      </w:pP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37EF998C"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AA6E32">
        <w:rPr>
          <w:rFonts w:ascii="Times New Roman" w:hAnsi="Times New Roman"/>
          <w:bCs/>
          <w:sz w:val="24"/>
          <w:szCs w:val="24"/>
          <w:lang w:eastAsia="ru-RU"/>
        </w:rPr>
        <w:t>П</w:t>
      </w:r>
      <w:r w:rsidR="000019D9" w:rsidRPr="000019D9">
        <w:rPr>
          <w:rFonts w:ascii="Times New Roman" w:hAnsi="Times New Roman"/>
          <w:bCs/>
          <w:sz w:val="24"/>
          <w:szCs w:val="24"/>
          <w:lang w:eastAsia="ru-RU"/>
        </w:rPr>
        <w:t>оставка</w:t>
      </w:r>
      <w:r w:rsidR="000019D9">
        <w:rPr>
          <w:rFonts w:ascii="Times New Roman" w:hAnsi="Times New Roman"/>
          <w:b/>
          <w:sz w:val="24"/>
          <w:szCs w:val="24"/>
          <w:lang w:eastAsia="ru-RU"/>
        </w:rPr>
        <w:t xml:space="preserve"> </w:t>
      </w:r>
      <w:r w:rsidR="00AA6E32">
        <w:rPr>
          <w:rFonts w:ascii="Times New Roman" w:hAnsi="Times New Roman"/>
          <w:sz w:val="24"/>
          <w:szCs w:val="24"/>
        </w:rPr>
        <w:t>теплоизоляции</w:t>
      </w:r>
      <w:r w:rsidR="00DE59D8" w:rsidRPr="00DE59D8">
        <w:rPr>
          <w:rFonts w:ascii="Times New Roman" w:hAnsi="Times New Roman"/>
          <w:sz w:val="24"/>
          <w:szCs w:val="24"/>
        </w:rPr>
        <w:t xml:space="preserve"> </w:t>
      </w:r>
      <w:r w:rsidR="00343509">
        <w:rPr>
          <w:rFonts w:ascii="Times New Roman" w:hAnsi="Times New Roman"/>
          <w:sz w:val="24"/>
          <w:szCs w:val="24"/>
        </w:rPr>
        <w:t>для нужд</w:t>
      </w:r>
      <w:r w:rsidR="000019D9" w:rsidRPr="000019D9">
        <w:rPr>
          <w:rFonts w:ascii="Times New Roman" w:hAnsi="Times New Roman"/>
          <w:sz w:val="24"/>
          <w:szCs w:val="24"/>
        </w:rPr>
        <w:t xml:space="preserve"> </w:t>
      </w:r>
      <w:r w:rsidR="00343509">
        <w:rPr>
          <w:rFonts w:ascii="Times New Roman" w:hAnsi="Times New Roman"/>
          <w:sz w:val="24"/>
          <w:szCs w:val="24"/>
        </w:rPr>
        <w:t>ф</w:t>
      </w:r>
      <w:r w:rsidR="00C03A3D" w:rsidRPr="00C03A3D">
        <w:rPr>
          <w:rFonts w:ascii="Times New Roman" w:hAnsi="Times New Roman"/>
          <w:bCs/>
          <w:sz w:val="24"/>
          <w:szCs w:val="24"/>
          <w:lang w:eastAsia="ru-RU"/>
        </w:rPr>
        <w:t xml:space="preserve">илиала </w:t>
      </w:r>
      <w:r w:rsidRPr="00F94DD7">
        <w:rPr>
          <w:rFonts w:ascii="Times New Roman" w:hAnsi="Times New Roman"/>
          <w:bCs/>
          <w:sz w:val="24"/>
          <w:szCs w:val="24"/>
          <w:lang w:eastAsia="ru-RU"/>
        </w:rPr>
        <w:t>ООО «РУСИНВЕСТ» - «ТНПЗ» (г. Тюмень)</w:t>
      </w:r>
      <w:r w:rsidR="00927503" w:rsidRPr="00F94DD7">
        <w:rPr>
          <w:rFonts w:ascii="Times New Roman" w:hAnsi="Times New Roman"/>
          <w:bCs/>
          <w:sz w:val="24"/>
          <w:szCs w:val="24"/>
          <w:lang w:eastAsia="ru-RU"/>
        </w:rPr>
        <w:t xml:space="preserve"> </w:t>
      </w:r>
      <w:r w:rsidR="00AA6E32">
        <w:rPr>
          <w:rFonts w:ascii="Times New Roman" w:hAnsi="Times New Roman"/>
          <w:bCs/>
          <w:sz w:val="24"/>
          <w:szCs w:val="24"/>
          <w:lang w:eastAsia="ru-RU"/>
        </w:rPr>
        <w:t>с</w:t>
      </w:r>
      <w:r w:rsidR="000019D9">
        <w:rPr>
          <w:rFonts w:ascii="Times New Roman" w:hAnsi="Times New Roman"/>
          <w:bCs/>
          <w:sz w:val="24"/>
          <w:szCs w:val="24"/>
          <w:lang w:eastAsia="ru-RU"/>
        </w:rPr>
        <w:t xml:space="preserve"> рассмотрени</w:t>
      </w:r>
      <w:r w:rsidR="00AA6E32">
        <w:rPr>
          <w:rFonts w:ascii="Times New Roman" w:hAnsi="Times New Roman"/>
          <w:bCs/>
          <w:sz w:val="24"/>
          <w:szCs w:val="24"/>
          <w:lang w:eastAsia="ru-RU"/>
        </w:rPr>
        <w:t>ем</w:t>
      </w:r>
      <w:r w:rsidR="000019D9">
        <w:rPr>
          <w:rFonts w:ascii="Times New Roman" w:hAnsi="Times New Roman"/>
          <w:bCs/>
          <w:sz w:val="24"/>
          <w:szCs w:val="24"/>
          <w:lang w:eastAsia="ru-RU"/>
        </w:rPr>
        <w:t xml:space="preserve"> аналогов</w:t>
      </w:r>
    </w:p>
    <w:bookmarkEnd w:id="696"/>
    <w:p w14:paraId="521C5178" w14:textId="1DFA3D52"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p>
    <w:p w14:paraId="25F67961" w14:textId="1632D277" w:rsidR="00DA2D53" w:rsidRPr="00AA6E32" w:rsidRDefault="007C6B43" w:rsidP="007C6B43">
      <w:pPr>
        <w:pStyle w:val="a3"/>
        <w:numPr>
          <w:ilvl w:val="0"/>
          <w:numId w:val="0"/>
        </w:numPr>
        <w:spacing w:before="0"/>
        <w:rPr>
          <w:rFonts w:ascii="Times New Roman" w:hAnsi="Times New Roman"/>
          <w:b/>
          <w:bCs/>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r w:rsidR="004F77E9">
        <w:rPr>
          <w:rFonts w:ascii="Times New Roman" w:hAnsi="Times New Roman"/>
          <w:b/>
          <w:sz w:val="24"/>
          <w:szCs w:val="24"/>
        </w:rPr>
        <w:t>:</w:t>
      </w:r>
      <w:r w:rsidR="00DA2D53" w:rsidRPr="00DA2D53">
        <w:t xml:space="preserve"> </w:t>
      </w:r>
      <w:r w:rsidR="00AA6E32" w:rsidRPr="00AA6E32">
        <w:rPr>
          <w:rFonts w:ascii="Times New Roman" w:hAnsi="Times New Roman"/>
          <w:b/>
          <w:bCs/>
          <w:sz w:val="24"/>
          <w:szCs w:val="24"/>
        </w:rPr>
        <w:t>10 (десять) календарных дней с даты заключения Договора. Досрочная поставка осуществляется по соглашению Сторон.</w:t>
      </w:r>
    </w:p>
    <w:p w14:paraId="36C0D0D5" w14:textId="5CA6456B" w:rsidR="00AA6E32" w:rsidRPr="00AA6E32" w:rsidRDefault="00AA6E32" w:rsidP="007C6B43">
      <w:pPr>
        <w:pStyle w:val="a3"/>
        <w:numPr>
          <w:ilvl w:val="0"/>
          <w:numId w:val="0"/>
        </w:numPr>
        <w:spacing w:before="0"/>
        <w:rPr>
          <w:rFonts w:ascii="Times New Roman" w:hAnsi="Times New Roman"/>
          <w:b/>
          <w:bCs/>
          <w:sz w:val="24"/>
          <w:szCs w:val="24"/>
        </w:rPr>
      </w:pPr>
      <w:r>
        <w:rPr>
          <w:rFonts w:ascii="Times New Roman" w:hAnsi="Times New Roman"/>
          <w:b/>
          <w:bCs/>
          <w:sz w:val="24"/>
          <w:szCs w:val="24"/>
        </w:rPr>
        <w:t xml:space="preserve">           </w:t>
      </w:r>
      <w:r w:rsidRPr="00AA6E32">
        <w:rPr>
          <w:rFonts w:ascii="Times New Roman" w:hAnsi="Times New Roman"/>
          <w:b/>
          <w:bCs/>
          <w:sz w:val="24"/>
          <w:szCs w:val="24"/>
        </w:rPr>
        <w:t>1.4.</w:t>
      </w:r>
      <w:r>
        <w:rPr>
          <w:rFonts w:ascii="Times New Roman" w:hAnsi="Times New Roman"/>
          <w:b/>
          <w:bCs/>
          <w:sz w:val="24"/>
          <w:szCs w:val="24"/>
        </w:rPr>
        <w:t xml:space="preserve"> Закупка с рассмотрением аналогов.</w:t>
      </w:r>
    </w:p>
    <w:p w14:paraId="2CB6D910" w14:textId="360799DB" w:rsidR="008D1E97" w:rsidRPr="0048276C" w:rsidRDefault="00AA6E32" w:rsidP="008D1E97">
      <w:pPr>
        <w:spacing w:after="0" w:line="240" w:lineRule="auto"/>
        <w:ind w:firstLine="142"/>
        <w:jc w:val="both"/>
        <w:rPr>
          <w:rFonts w:ascii="Times New Roman" w:hAnsi="Times New Roman"/>
          <w:sz w:val="24"/>
          <w:szCs w:val="24"/>
        </w:rPr>
      </w:pPr>
      <w:r>
        <w:rPr>
          <w:rFonts w:ascii="Times New Roman" w:hAnsi="Times New Roman"/>
          <w:b/>
          <w:bCs/>
          <w:sz w:val="24"/>
          <w:szCs w:val="24"/>
        </w:rPr>
        <w:t xml:space="preserve">         </w:t>
      </w:r>
      <w:r w:rsidR="008D1E97" w:rsidRPr="0048276C">
        <w:rPr>
          <w:rFonts w:ascii="Times New Roman" w:hAnsi="Times New Roman"/>
          <w:b/>
          <w:bCs/>
          <w:sz w:val="24"/>
          <w:szCs w:val="24"/>
        </w:rPr>
        <w:t>1.5.</w:t>
      </w:r>
      <w:r w:rsidR="008D1E97"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E08400E" w14:textId="77777777" w:rsidR="008D1E97" w:rsidRDefault="008D1E97" w:rsidP="007C6B43">
      <w:pPr>
        <w:pStyle w:val="a3"/>
        <w:numPr>
          <w:ilvl w:val="0"/>
          <w:numId w:val="0"/>
        </w:numPr>
        <w:spacing w:before="0"/>
        <w:rPr>
          <w:rFonts w:ascii="Times New Roman" w:hAnsi="Times New Roman"/>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AA6E32" w:rsidRDefault="00AA6E32" w:rsidP="00BE4551">
      <w:pPr>
        <w:spacing w:after="0" w:line="240" w:lineRule="auto"/>
      </w:pPr>
      <w:r>
        <w:separator/>
      </w:r>
    </w:p>
  </w:endnote>
  <w:endnote w:type="continuationSeparator" w:id="0">
    <w:p w14:paraId="2DA27F0A" w14:textId="77777777" w:rsidR="00AA6E32" w:rsidRDefault="00AA6E32" w:rsidP="00BE4551">
      <w:pPr>
        <w:spacing w:after="0" w:line="240" w:lineRule="auto"/>
      </w:pPr>
      <w:r>
        <w:continuationSeparator/>
      </w:r>
    </w:p>
  </w:endnote>
  <w:endnote w:type="continuationNotice" w:id="1">
    <w:p w14:paraId="1C826F8A" w14:textId="77777777" w:rsidR="00AA6E32" w:rsidRDefault="00AA6E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AA6E32" w:rsidRPr="00A1776F" w:rsidRDefault="00AA6E32"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AA6E32" w:rsidRPr="002C6077" w:rsidRDefault="00AA6E32"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AA6E32" w:rsidRPr="00221835" w:rsidRDefault="00AA6E32"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AA6E32" w:rsidRDefault="00AA6E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AA6E32" w:rsidRDefault="00AA6E32" w:rsidP="00BE4551">
      <w:pPr>
        <w:spacing w:after="0" w:line="240" w:lineRule="auto"/>
      </w:pPr>
      <w:r>
        <w:separator/>
      </w:r>
    </w:p>
  </w:footnote>
  <w:footnote w:type="continuationSeparator" w:id="0">
    <w:p w14:paraId="56CCD446" w14:textId="77777777" w:rsidR="00AA6E32" w:rsidRDefault="00AA6E32" w:rsidP="00BE4551">
      <w:pPr>
        <w:spacing w:after="0" w:line="240" w:lineRule="auto"/>
      </w:pPr>
      <w:r>
        <w:continuationSeparator/>
      </w:r>
    </w:p>
  </w:footnote>
  <w:footnote w:type="continuationNotice" w:id="1">
    <w:p w14:paraId="78672E7B" w14:textId="77777777" w:rsidR="00AA6E32" w:rsidRDefault="00AA6E32">
      <w:pPr>
        <w:spacing w:after="0" w:line="240" w:lineRule="auto"/>
      </w:pPr>
    </w:p>
  </w:footnote>
  <w:footnote w:id="2">
    <w:p w14:paraId="53F9237F" w14:textId="77777777" w:rsidR="00AA6E32" w:rsidRDefault="00AA6E32"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AA6E32" w:rsidRDefault="00AA6E32"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AA6E32" w:rsidRDefault="00AA6E32"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06F03F63" w:rsidR="00AA6E32" w:rsidRPr="0060052C" w:rsidRDefault="00AA6E32" w:rsidP="00353DC9">
      <w:pPr>
        <w:pStyle w:val="affff"/>
        <w:rPr>
          <w:highlight w:val="yellow"/>
        </w:rPr>
      </w:pPr>
      <w:r w:rsidRPr="00353DC9">
        <w:rPr>
          <w:rStyle w:val="affc"/>
          <w:highlight w:val="yellow"/>
        </w:rPr>
        <w:footnoteRef/>
      </w:r>
      <w:r w:rsidRPr="00353DC9">
        <w:rPr>
          <w:highlight w:val="yellow"/>
        </w:rPr>
        <w:t xml:space="preserve"> Участник может указать иные условия </w:t>
      </w:r>
      <w:r>
        <w:rPr>
          <w:highlight w:val="yellow"/>
        </w:rPr>
        <w:t>оплаты</w:t>
      </w:r>
      <w:r w:rsidRPr="00353DC9">
        <w:rPr>
          <w:highlight w:val="yellow"/>
        </w:rPr>
        <w:t xml:space="preserve">, которые будут рассмотрены членами комиссии. В случае </w:t>
      </w:r>
      <w:r w:rsidRPr="0060052C">
        <w:rPr>
          <w:highlight w:val="yellow"/>
        </w:rPr>
        <w:t>несогласия с предложенными условиями, заявка такого Участника будет отклонена.</w:t>
      </w:r>
    </w:p>
  </w:footnote>
  <w:footnote w:id="6">
    <w:p w14:paraId="4CE4AD24" w14:textId="77777777" w:rsidR="00AA6E32" w:rsidRDefault="00AA6E32">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AA6E32" w:rsidRDefault="00AA6E32"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AA6E32" w:rsidRDefault="00AA6E32"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AA6E32" w:rsidRDefault="00AA6E32"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AA6E32" w:rsidRPr="00EB5C02" w:rsidRDefault="00AA6E32">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AA6E32" w:rsidRPr="00EB5C02" w:rsidRDefault="00AA6E32">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5"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7"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469830193">
    <w:abstractNumId w:val="4"/>
  </w:num>
  <w:num w:numId="2" w16cid:durableId="1251088976">
    <w:abstractNumId w:val="2"/>
  </w:num>
  <w:num w:numId="3" w16cid:durableId="1531213460">
    <w:abstractNumId w:val="1"/>
  </w:num>
  <w:num w:numId="4" w16cid:durableId="264579435">
    <w:abstractNumId w:val="3"/>
  </w:num>
  <w:num w:numId="5" w16cid:durableId="1899049916">
    <w:abstractNumId w:val="0"/>
  </w:num>
  <w:num w:numId="6" w16cid:durableId="714424846">
    <w:abstractNumId w:val="4"/>
  </w:num>
  <w:num w:numId="7" w16cid:durableId="87195642">
    <w:abstractNumId w:val="32"/>
  </w:num>
  <w:num w:numId="8" w16cid:durableId="779884907">
    <w:abstractNumId w:val="17"/>
  </w:num>
  <w:num w:numId="9" w16cid:durableId="1588422723">
    <w:abstractNumId w:val="30"/>
  </w:num>
  <w:num w:numId="10" w16cid:durableId="2135056160">
    <w:abstractNumId w:val="22"/>
  </w:num>
  <w:num w:numId="11" w16cid:durableId="1239052303">
    <w:abstractNumId w:val="29"/>
  </w:num>
  <w:num w:numId="12" w16cid:durableId="663051136">
    <w:abstractNumId w:val="36"/>
  </w:num>
  <w:num w:numId="13" w16cid:durableId="706417766">
    <w:abstractNumId w:val="12"/>
  </w:num>
  <w:num w:numId="14" w16cid:durableId="1939095003">
    <w:abstractNumId w:val="23"/>
  </w:num>
  <w:num w:numId="15" w16cid:durableId="2015569084">
    <w:abstractNumId w:val="6"/>
  </w:num>
  <w:num w:numId="16" w16cid:durableId="1746537924">
    <w:abstractNumId w:val="10"/>
  </w:num>
  <w:num w:numId="17" w16cid:durableId="480273673">
    <w:abstractNumId w:val="25"/>
  </w:num>
  <w:num w:numId="18" w16cid:durableId="2035224576">
    <w:abstractNumId w:val="8"/>
  </w:num>
  <w:num w:numId="19" w16cid:durableId="624459445">
    <w:abstractNumId w:val="6"/>
  </w:num>
  <w:num w:numId="20" w16cid:durableId="767962993">
    <w:abstractNumId w:val="28"/>
  </w:num>
  <w:num w:numId="21" w16cid:durableId="902761705">
    <w:abstractNumId w:val="24"/>
  </w:num>
  <w:num w:numId="22" w16cid:durableId="112287556">
    <w:abstractNumId w:val="5"/>
  </w:num>
  <w:num w:numId="23" w16cid:durableId="530345152">
    <w:abstractNumId w:val="37"/>
  </w:num>
  <w:num w:numId="24" w16cid:durableId="613681038">
    <w:abstractNumId w:val="14"/>
  </w:num>
  <w:num w:numId="25" w16cid:durableId="1269655903">
    <w:abstractNumId w:val="26"/>
  </w:num>
  <w:num w:numId="26" w16cid:durableId="1868130310">
    <w:abstractNumId w:val="21"/>
  </w:num>
  <w:num w:numId="27" w16cid:durableId="2404088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5719302">
    <w:abstractNumId w:val="33"/>
  </w:num>
  <w:num w:numId="29" w16cid:durableId="1918633077">
    <w:abstractNumId w:val="13"/>
  </w:num>
  <w:num w:numId="30" w16cid:durableId="1009597610">
    <w:abstractNumId w:val="27"/>
  </w:num>
  <w:num w:numId="31" w16cid:durableId="456611167">
    <w:abstractNumId w:val="11"/>
  </w:num>
  <w:num w:numId="32" w16cid:durableId="252205978">
    <w:abstractNumId w:val="31"/>
  </w:num>
  <w:num w:numId="33" w16cid:durableId="1463184369">
    <w:abstractNumId w:val="16"/>
  </w:num>
  <w:num w:numId="34" w16cid:durableId="1488478259">
    <w:abstractNumId w:val="20"/>
  </w:num>
  <w:num w:numId="35" w16cid:durableId="17389429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764576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72086709">
    <w:abstractNumId w:val="19"/>
  </w:num>
  <w:num w:numId="38" w16cid:durableId="1296640907">
    <w:abstractNumId w:val="35"/>
  </w:num>
  <w:num w:numId="39" w16cid:durableId="1405377291">
    <w:abstractNumId w:val="9"/>
  </w:num>
  <w:num w:numId="40" w16cid:durableId="677393966">
    <w:abstractNumId w:val="15"/>
  </w:num>
  <w:num w:numId="41" w16cid:durableId="1773813703">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509"/>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461"/>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509"/>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2C"/>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3FBC"/>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E97"/>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6E32"/>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BE1"/>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3CF"/>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77C0C"/>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59D8"/>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5B0"/>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0BCCE-1D7B-4145-8FB6-0163F19AF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21131</Words>
  <Characters>120450</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2023-11-28T05:14:00Z</dcterms:modified>
</cp:coreProperties>
</file>