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143C" w14:textId="77777777" w:rsidR="00E72C1F" w:rsidRPr="00E72C1F" w:rsidRDefault="00E72C1F" w:rsidP="00E72C1F">
      <w:pPr>
        <w:rPr>
          <w:rFonts w:ascii="Times New Roman" w:hAnsi="Times New Roman"/>
        </w:rPr>
      </w:pPr>
      <w:r w:rsidRPr="00E72C1F">
        <w:rPr>
          <w:rFonts w:ascii="Times New Roman" w:hAnsi="Times New Roman"/>
        </w:rPr>
        <w:t xml:space="preserve">Отмена процедуры 967-ОД-2026-РИ (ЭТП) РУ-ТРЕЙД №744 Поставка металлопроката для нужд филиала «Тюменский НПЗ» (г. Тюмень) (с рассмотрением аналогов) </w:t>
      </w:r>
    </w:p>
    <w:p w14:paraId="0AD833D7" w14:textId="77777777" w:rsidR="003657E9" w:rsidRDefault="00E72C1F" w:rsidP="00E72C1F">
      <w:r>
        <w:t xml:space="preserve">                                                                  </w:t>
      </w:r>
    </w:p>
    <w:sectPr w:rsidR="003657E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1F"/>
    <w:rsid w:val="003657E9"/>
    <w:rsid w:val="00682AE6"/>
    <w:rsid w:val="00E72C1F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9D05D"/>
  <w14:defaultImageDpi w14:val="0"/>
  <w15:docId w15:val="{3B776921-DF8D-4A81-99A0-EA0D5A4F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Жигалева Татьяна Владимировна</dc:creator>
  <cp:keywords/>
  <dc:description/>
  <cp:lastModifiedBy>Жигалева Татьяна Владимировна</cp:lastModifiedBy>
  <cp:revision>2</cp:revision>
  <dcterms:created xsi:type="dcterms:W3CDTF">2026-05-12T11:05:00Z</dcterms:created>
  <dcterms:modified xsi:type="dcterms:W3CDTF">2026-05-12T11:05:00Z</dcterms:modified>
</cp:coreProperties>
</file>